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Coordinación para el otorgamiento del subsidio para la Primera Etapa de Implementación de la Reforma al Sistema de Justicia Laboral, que celebran la Secretaría del Trabajo y Previsión Social y el Estado de San Luis Potosí</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10 de septiembre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shd w:fill="ffffff" w:val="clear"/>
        <w:spacing w:after="100" w:lineRule="auto"/>
        <w:ind w:firstLine="280"/>
        <w:jc w:val="both"/>
        <w:rPr>
          <w:sz w:val="16"/>
          <w:szCs w:val="16"/>
        </w:rPr>
      </w:pPr>
      <w:r w:rsidDel="00000000" w:rsidR="00000000" w:rsidRPr="00000000">
        <w:rPr>
          <w:sz w:val="16"/>
          <w:szCs w:val="16"/>
          <w:rtl w:val="0"/>
        </w:rPr>
        <w:t xml:space="preserve">CONVENIO DE COORDINACIÓN PARA EL OTORGAMIENTO DEL SUBSIDIO PARA LA "PRIMERA ETAPA DE IMPLEMENTACIÓN DE LA REFORMA AL SISTEMA DE JUSTICIA LABORAL" QUE CELEBRAN, POR UNA PARTE, EL EJECUTIVO FEDERAL, POR CONDUCTO DE LA SECRETARÍA DEL TRABAJO Y PREVISIÓN SOCIAL, EN LO SUCESIVO "LA SECRETARÍA", REPRESENTADA POR EL TITULAR DE LA UNIDAD DE ENLACE PARA LA REFORMA AL SISTEMA DE JUSTICIA LABORAL, ESTEBAN MARTÍNEZ MEJÍA Y POR EL TITULAR DE LA UNIDAD DE ADMINISTRACIÓN Y FINANZAS, MARCO ANTONIO HERNÁNDEZ MARTÍNEZ, Y POR OTRA PARTE, EL GOBIERNO DEL ESTADO DE SAN LUIS POTOSÍ, EN ADELANTE "EL GOBIERNO DEL ESTADO", REPRESENTADO POR EL GOBERNADOR CONSTITUCIONAL DEL ESTADO, JUAN MANUEL CARRERAS LÓPEZ, ASISTIDO POR EL SECRETARIO GENERAL DE GOBIERNO, ALEJANDRO LEAL TOVÍAS, EL TITULAR DE LA SECRETARÍA DEL TRABAJO Y PREVISIÓN SOCIAL E INSTANCIA ESTATAL RESPONSABLE DEL PROGRAMA CALENDARIZADO DE ACCIONES, MANUEL LOZANO NIETO, EL SECRETARIO DE FINANZAS DEL ESTADO DE SAN LUIS POTOSÍ, DANIEL PEDROZA GAITÁN, Y OLGA REGINA GARCÍA LÓPEZ, PRESIDENTA DEL SUPREMO TRIBUNAL DE JUSTICIA Y DEL CONSEJO DE LA JUDICATURA DEL PODER JUDICIAL DEL ESTADO; A QUIENES CUANDO ACTÚEN CONJUNTAMENTE SE LES DESIGNARÁ COMO "LAS PARTES", AL TENOR DE LOS SIGUIENTES ANTECEDENTES, DECLARACIONES Y CLÁUSULAS:</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Con fecha 24 de febrero de 2017, se publicó en el Diario Oficial de la Federación el "</w:t>
      </w:r>
      <w:r w:rsidDel="00000000" w:rsidR="00000000" w:rsidRPr="00000000">
        <w:rPr>
          <w:i w:val="1"/>
          <w:color w:val="2f2f2f"/>
          <w:sz w:val="18"/>
          <w:szCs w:val="18"/>
          <w:rtl w:val="0"/>
        </w:rPr>
        <w:t xml:space="preserve">Decreto por el que se declaran reformadas y adicionadas diversas disposiciones de los artículos 107 y 123 de la Constitución Política de los Estados Unidos Mexicanos, en materia de Justicia Laboral"</w:t>
      </w:r>
      <w:r w:rsidDel="00000000" w:rsidR="00000000" w:rsidRPr="00000000">
        <w:rPr>
          <w:color w:val="2f2f2f"/>
          <w:sz w:val="18"/>
          <w:szCs w:val="18"/>
          <w:rtl w:val="0"/>
        </w:rPr>
        <w:t xml:space="preserve">,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Con fecha 1o. de mayo de 2019, se publicó en el Diario Oficial de la Federación el </w:t>
      </w:r>
      <w:r w:rsidDel="00000000" w:rsidR="00000000" w:rsidRPr="00000000">
        <w:rPr>
          <w:i w:val="1"/>
          <w:color w:val="2f2f2f"/>
          <w:sz w:val="18"/>
          <w:szCs w:val="18"/>
          <w:rtl w:val="0"/>
        </w:rPr>
        <w:t xml:space="preserve">"Decreto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Del="00000000" w:rsidR="00000000" w:rsidRPr="00000000">
        <w:rPr>
          <w:color w:val="2f2f2f"/>
          <w:sz w:val="18"/>
          <w:szCs w:val="18"/>
          <w:rtl w:val="0"/>
        </w:rPr>
        <w:t xml:space="preserve">, con el cual se establecen las reglas relativas al procedimiento de conciliación prejudicial obligatoria para la resolución de problemas de orden laboral.</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El artículo Quinto Transitorio del Decreto referido en el párrafo anterior, dispone que el plazo de inicio de funciones de la Autoridad Conciliatoria Local y Tribunales del Poder Judicial de las Entidades Federativas comenzará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artículo Décimo Segundo Transitorio del Decreto mencionado, dispone que el Congreso de la Unión y las Legislaturas de las Entidades Federativas deberán destinar los recursos necesarios para la implementación de la reforma del sistema de justicia laboral.</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El artículo Décimo Séptimo Transitorio del Decreto referido en el Antecedente II, crea el Consejo de Coordinación para la Implementación de la Reforma al Sistema de Justicia Laboral como instancia nacional de consulta, planeación y coordinación, que tendrá por objeto establecer la política y la coordinación nacionales necesarias para implementar en el orden federal y local el Sistema de Justicia Laboral en los términos previstos en el Decreto, con pleno respeto a las atribuciones de los Poderes Federales y Locales.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Entre sus atribuciones, el Consejo de Coordinación coadyuvará con las Legislaturas de las Entidades Federativas, en el seguimiento y evaluación de los recursos presupuestales ejercidos en la implementación y operación del Sistema de Justicia Laboral.</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y señaló que, con el propósito de implementar la reforma del Sistema de Justicia Laboral de forma escalonada y sincronizada, la Secretaría del Trabajo y Previsión Social, conjuntamente con el Poder Judicial de la Federación, ha estado trabajando para realizar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aquellos Estados con menor ingreso de demandas.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orden de ideas, detalló que la implementación se definirá en tres momentos, considerando diez estados en la primera etapa, once en la segunda, y once en la tercera etapa. Asimismo que, retomando este trabajo en conjunto, el criterio principal radicaría en identificar los Estados que presentan menor conflictividad laboral, y que, si bien existen otras entidades que no se ajustan estrictamente a dicho parámetro, han manifestado un interés y disposición para que se les considere dentro de la primera etapa de implementación.</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El 11 de diciembre de 2019, se publicó en el Diario Oficial de la Federación el Presupuesto de Egresos de la Federación para el Ejercicio Fiscal 2020 (PEF 2020); cuyo artículo 41 dispone lo siguiente:</w:t>
      </w:r>
    </w:p>
    <w:p w:rsidR="00000000" w:rsidDel="00000000" w:rsidP="00000000" w:rsidRDefault="00000000" w:rsidRPr="00000000" w14:paraId="00000011">
      <w:pPr>
        <w:shd w:fill="ffffff" w:val="clear"/>
        <w:spacing w:after="100" w:lineRule="auto"/>
        <w:ind w:firstLine="280"/>
        <w:jc w:val="both"/>
        <w:rPr>
          <w:i w:val="1"/>
          <w:color w:val="2f2f2f"/>
          <w:sz w:val="18"/>
          <w:szCs w:val="18"/>
        </w:rPr>
      </w:pPr>
      <w:r w:rsidDel="00000000" w:rsidR="00000000" w:rsidRPr="00000000">
        <w:rPr>
          <w:b w:val="1"/>
          <w:i w:val="1"/>
          <w:color w:val="2f2f2f"/>
          <w:sz w:val="18"/>
          <w:szCs w:val="18"/>
          <w:rtl w:val="0"/>
        </w:rPr>
        <w:t xml:space="preserve">"Artículo 41.</w:t>
      </w:r>
      <w:r w:rsidDel="00000000" w:rsidR="00000000" w:rsidRPr="00000000">
        <w:rPr>
          <w:i w:val="1"/>
          <w:color w:val="2f2f2f"/>
          <w:sz w:val="18"/>
          <w:szCs w:val="18"/>
          <w:rtl w:val="0"/>
        </w:rPr>
        <w:t xml:space="preserve"> Este Presupuesto de Egresos incluye recursos para la implementación de la primera etapa de la Reforma en materia de Justicia Laboral, Libertad Sindical y Negociación Colectiva, publicada en el Diario Oficial de la Federación el 1o. de mayo de 2019, para crear el Centro Federal de Conciliación y Registro Laboral, así como Tribunales Laborales Federales, Centros de Conciliación Locales y Tribunales Laborales Locales, y demás acciones que requiera dicha Reforma.</w:t>
      </w:r>
    </w:p>
    <w:p w:rsidR="00000000" w:rsidDel="00000000" w:rsidP="00000000" w:rsidRDefault="00000000" w:rsidRPr="00000000" w14:paraId="00000012">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Los recursos referidos en el anterior párrafo se presentan en el Anexo correspondiente de este Decreto, e incluyen los que se transferirán a las entidades federativas señaladas en el mismo Anexo para que lleven a cabo las acciones que les correspondan conforme a las disposiciones aplicables. En caso de que los recursos presupuestados para dichas entidades federativas observen disponibilidades, estas se podrán asignar a otros objetivos de la citada Reforma o a otras entidades federativas.</w:t>
      </w:r>
    </w:p>
    <w:p w:rsidR="00000000" w:rsidDel="00000000" w:rsidP="00000000" w:rsidRDefault="00000000" w:rsidRPr="00000000" w14:paraId="00000013">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Para la administración de los recursos a que se refiere el presente artículo, la Secretaría podrá constituir un fideicomiso público en términos de la Ley Federal de Presupuesto y Responsabilidad Hacendaria, o cualquier otro mecanismo que la misma determine."</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Del artículo mencionado, se advierte que el Presupuesto de Egresos de la Federación consideró recursos para transferir a las entidades federativas que se contemplen en la primera etapa de implementación de la Reforma al Sistema de Justicia Laboral; y que, si los recursos presupuestados para dichas entidades federativas observan disponibilidades, éstas se podrán asignar a otros objetivos de la reforma u otras entidades federativas.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Con fecha 18 de marzo de 2020, se publicaron en el Diario Oficial de la Federación los Lineamientos por los que se establecen las bases y requisitos que deberán cumplir las entidades federativas para acceder al subsidio destinado a la implementación de la Reforma al Sistema de Justicia Laboral (Lineamientos).</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Con fecha 23 de abril de 2020, se publicó en el Diario Oficial de la Federación el Acuerdo por el que se modifican, adicionan y derogan diversas disposiciones de los Lineamientos por los que se establecen las bases y requisitos que deberán cumplir las entidades federativas para acceder al subsidio destinado a la implementación de la Reforma al Sistema de Justicia Laboral.</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En términos del artículo 75 de la Ley Federal de Presupuesto y Responsabilidad Hacendaria (LFPRH), los subsidios deben sujetarse a los criterios de objetividad, equidad, transparencia, publicidad, selectividad y temporalidad, para lo cual se deberá, entre otros aspectos: i) identificar con precisión la población objetivo; ii) incorporar mecanismos periódicos de seguimiento, supervisión y evaluación; iii) prever la temporalidad en su otorgamiento, y iv) reportar su ejercicio en los informes trimestrales).</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No obstante, deberán reintegrar a la Tesorería de la Federación los recursos que no se destinen a los fines autorizados y aquellos que al cierre del ejercicio fiscal de que se trate, no se hayan devengado.</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Derivado del cumplimiento en tiempo y forma de los requisitos señalados en los LINEAMIENTOS POR LOS QUE SE ESTABLECEN LAS BASES Y REQUISITOS QUE DEBERÁN CUMPLIR LAS ENTIDADES FEDERATIVAS PARA ACCEDER AL SUBSIDIO DESTINADO A LA IMPLEMENTACIÓN DE LA REFORMA AL SISTEMA DE JUSTICIA LABORAL, en adelante los LINEAMIENTOS, el Comité de Evaluación de Programas determinó aprobar el Programa calendarizado de acciones presentado por el Estado de San Luis Potosí, por lo que autorizó la cantidad de $49,837,478.61 (Cuarenta y nueve millones ochocientos treinta y siete mil cuatrocientos setenta y ocho pesos 61/100 M.N.) para la ejecución del Programa calendarizado de acciones denominado: "Programa para la Implementación de la Reforma al Sistema de Justicia Laboral para la Creación de los Centros de Conciliación y Tribunales Laborales en el Estado de San Luis Potosí"</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 Dicha situación se notificó a la entidad federativa mediante el oficio STPS/UERSJL/559/2020 de fecha doce de agosto de 2020, por lo que en cumplimiento con lo establecido en la Disposición Vigésima y Vigésima Primera de los Lineamientos es necesario celebrar el presente instrumento para la transferencia de recursos referidos en el párrafo anterior.</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18"/>
          <w:szCs w:val="18"/>
          <w:rtl w:val="0"/>
        </w:rPr>
        <w:t xml:space="preserve">. El presente instrumento jurídico es susceptible de publicarse en el Diario Oficial de la Federación, de conformidad con lo establecido en los artículos 4, de la Ley Federal de Procedimiento Administrativo; 36, de la Ley de Planeación, con relación al 19-B, párrafo primero, de la Ley Federal de Derechos.</w:t>
      </w:r>
    </w:p>
    <w:p w:rsidR="00000000" w:rsidDel="00000000" w:rsidP="00000000" w:rsidRDefault="00000000" w:rsidRPr="00000000" w14:paraId="0000001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1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"LA SECRETARÍA" declara que:</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I.1. </w:t>
      </w:r>
      <w:r w:rsidDel="00000000" w:rsidR="00000000" w:rsidRPr="00000000">
        <w:rPr>
          <w:color w:val="2f2f2f"/>
          <w:sz w:val="18"/>
          <w:szCs w:val="18"/>
          <w:rtl w:val="0"/>
        </w:rPr>
        <w:t xml:space="preserve">Es una dependencia de la Administración Pública Federal Centralizada, de conformidad con lo previsto por los artículos 90 de la Constitución Política de los Estados Unidos Mexicanos; 1o., 2o., fracción I, 26, párrafo diecisiete y 40 de la Ley Orgánica de la Administración Pública Federal.</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18"/>
          <w:szCs w:val="18"/>
          <w:rtl w:val="0"/>
        </w:rPr>
        <w:t xml:space="preserve"> 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I.3. </w:t>
      </w:r>
      <w:r w:rsidDel="00000000" w:rsidR="00000000" w:rsidRPr="00000000">
        <w:rPr>
          <w:color w:val="2f2f2f"/>
          <w:sz w:val="18"/>
          <w:szCs w:val="18"/>
          <w:rtl w:val="0"/>
        </w:rPr>
        <w:t xml:space="preserve">Esteban Martínez Mejía, en su carácter de Titular de la Unidad de Enlace para la Reforma al Sistema de Justicia Laboral está plenamente facultado para suscribir el presente Convenio, de conformidad con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I.4. </w:t>
      </w:r>
      <w:r w:rsidDel="00000000" w:rsidR="00000000" w:rsidRPr="00000000">
        <w:rPr>
          <w:color w:val="2f2f2f"/>
          <w:sz w:val="18"/>
          <w:szCs w:val="18"/>
          <w:rtl w:val="0"/>
        </w:rPr>
        <w:t xml:space="preserve">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I.5. </w:t>
      </w:r>
      <w:r w:rsidDel="00000000" w:rsidR="00000000" w:rsidRPr="00000000">
        <w:rPr>
          <w:color w:val="2f2f2f"/>
          <w:sz w:val="18"/>
          <w:szCs w:val="18"/>
          <w:rtl w:val="0"/>
        </w:rPr>
        <w:t xml:space="preserve">Para dar cumplimiento al presente Convenio de Coordinación, cuenta con los recursos económicos para la implementación de la primera etapa de la Reforma en materia de Justicia Laboral, Libertad Sindical y Negociación Colectiva, publicada en el Diario Oficial de la Federación el 1o. de mayo de 2019, para crear los Centros de Conciliación Locales y Tribunales Laborales Locales.</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I.6.</w:t>
      </w:r>
      <w:r w:rsidDel="00000000" w:rsidR="00000000" w:rsidRPr="00000000">
        <w:rPr>
          <w:color w:val="2f2f2f"/>
          <w:sz w:val="18"/>
          <w:szCs w:val="18"/>
          <w:rtl w:val="0"/>
        </w:rPr>
        <w:t xml:space="preserve"> Para efectos derivados del presente Convenio, señala como su domicilio el ubicado en calle La Morena, número 804, piso 5, colonia Narvarte Poniente, Alcaldía Benito Juárez, Código Postal 03020, en la Ciudad de México.</w:t>
      </w:r>
    </w:p>
    <w:p w:rsidR="00000000" w:rsidDel="00000000" w:rsidP="00000000" w:rsidRDefault="00000000" w:rsidRPr="00000000" w14:paraId="0000002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"EL GOBIERNO DEL ESTADO" declara que:</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18"/>
          <w:szCs w:val="18"/>
          <w:rtl w:val="0"/>
        </w:rPr>
        <w:t xml:space="preserve"> Con fundamento en los artículos 40, 41, primer párrafo, 42, fracción I, 43 y 116 de la Constitución Política de los Estados Unidos Mexicanos; así como 2 de la Constitución Política del Estado Libre y Soberano de San Luis Potosí, es un Estado libre y soberano en todo lo concerniente a su régimen interior y forma parte integrante de la Federación.</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18"/>
          <w:szCs w:val="18"/>
          <w:rtl w:val="0"/>
        </w:rPr>
        <w:t xml:space="preserve"> El Poder Ejecutivo del Estado conforma y constituye parte integrante del Estado Libre y Soberano de San Luis Potosí, cuyo ejercicio se deposita en el Gobernador Constitucional del Estado, JUAN MANUEL CARRERAS LOPEZ, quien cuenta con capacidad para obligarse en términos de lo prescrito en el artículo 80, fracciones XXIX y XXX de la Constitución Política del Estado Libre y Soberano de San Luis Potosí; 2, 3 y 13 de la Ley Orgánica de la Administración Pública del Estado de San Luis Potosí.</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18"/>
          <w:szCs w:val="18"/>
          <w:rtl w:val="0"/>
        </w:rPr>
        <w:t xml:space="preserve"> Asiste en la suscripción del presente Convenio de Coordinación el Titular de la Secretaría General de Gobierno, Alejandro Leal Tobías, con fundamento en los artículos 3 fracción I, 12, 13, 18, 31 fracción I, y 32 de la Ley Orgánica de la Administración Pública del Estado de San Luis Potosí y 1, 2 y 6 del Reglamento Interior de la Secretaría General de Gobierno.</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18"/>
          <w:szCs w:val="18"/>
          <w:rtl w:val="0"/>
        </w:rPr>
        <w:t xml:space="preserve"> De conformidad con lo dispuesto en los artículos 3, fracción I, 12, 13, 18, 31, fracción II, y 33 de la Ley Orgánica de la Administración Pública del Estado de San Luis Potosí; 1, 3, y 6, fracción XVI del Reglamento Interno de la Secretaría de Finanzas de San Luis Potosí, Daniel Pedroza Gaitán, en su carácter de Secretario de Finanzas del Estado de San Luis Potosí, se encuentra facultado para suscribir el presente Convenio.</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II.5.</w:t>
      </w:r>
      <w:r w:rsidDel="00000000" w:rsidR="00000000" w:rsidRPr="00000000">
        <w:rPr>
          <w:color w:val="2f2f2f"/>
          <w:sz w:val="18"/>
          <w:szCs w:val="18"/>
          <w:rtl w:val="0"/>
        </w:rPr>
        <w:t xml:space="preserve"> De conformidad con lo dispuesto en los artículos 3, fracción I, 12, 13, 18, 31, fracción II y 40 TER de la Ley Orgánica de la Administración Pública del Estado de San Luis Potosí; 1, 3, 5 y 6, fracción XXI del Reglamento Interior de la Secretaría de Trabajo y Previsión Social del Gobierno del Estado de San Luis Potosí, Manuel Lozano Nieto, en su carácter de Secretario de Trabajo y Previsión Social del Estado de San Luis Potosí, se encuentra facultado para suscribir el presente Convenio y fungirá como Instancia Estatal Responsable del gobierno local, encargado de la implementación del Nuevo Sistema de Justicia Laboral.</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II.6. </w:t>
      </w:r>
      <w:r w:rsidDel="00000000" w:rsidR="00000000" w:rsidRPr="00000000">
        <w:rPr>
          <w:color w:val="2f2f2f"/>
          <w:sz w:val="18"/>
          <w:szCs w:val="18"/>
          <w:rtl w:val="0"/>
        </w:rPr>
        <w:t xml:space="preserve">Cuenta con la capacidad económica presupuestal para que, de ser el caso, aporte recursos que serán destinados a la implementación de la Reforma al Sistema de Justicia Laboral, para la creación de los Centros de Conciliación Locales y los Tribunales Laborales de esa entidad, materia del presente Convenio, en los términos y hasta donde las disposiciones administrativas y presupuestales lo permitan.</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II.7.</w:t>
      </w:r>
      <w:r w:rsidDel="00000000" w:rsidR="00000000" w:rsidRPr="00000000">
        <w:rPr>
          <w:color w:val="2f2f2f"/>
          <w:sz w:val="18"/>
          <w:szCs w:val="18"/>
          <w:rtl w:val="0"/>
        </w:rPr>
        <w:t xml:space="preserve"> Para los efectos del presente instrumento, tiene como domicilio legal el ubicado en Palacio de Gobierno, Francisco I. Madero, número 100, zona Centro de San Luis Potosí, San Luis Potosí, C.P. 78000.</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II.8. </w:t>
      </w:r>
      <w:r w:rsidDel="00000000" w:rsidR="00000000" w:rsidRPr="00000000">
        <w:rPr>
          <w:color w:val="2f2f2f"/>
          <w:sz w:val="18"/>
          <w:szCs w:val="18"/>
          <w:rtl w:val="0"/>
        </w:rPr>
        <w:t xml:space="preserve">Que de conformidad con lo establecido por los artículos 17 y 116 de la Constitución Política de los Estados Unidos Mexicanos y diversos 3 y 90 de la Constitución Política del Estado de San Luis Potosí, la administración de justicia del fuero común, se deposita el ejercicio del Poder Judicial del Estado, en un Supremo Tribunal de Justicia, en Juzgados de Primera Instancia, y en Juzgados Menores.</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II.9. </w:t>
      </w:r>
      <w:r w:rsidDel="00000000" w:rsidR="00000000" w:rsidRPr="00000000">
        <w:rPr>
          <w:color w:val="2f2f2f"/>
          <w:sz w:val="18"/>
          <w:szCs w:val="18"/>
          <w:rtl w:val="0"/>
        </w:rPr>
        <w:t xml:space="preserve">Que según lo establecen los artículos 17, fracción III y 96, fracción II de la Ley Orgánica del Poder Judicial del Estado, el Presidente del Supremo Tribunal de Justicia y del Consejo de la Judicatura, está dotado de capacidad para representar al Poder Judicial en la celebración de toda clase de actos jurídicos.</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II.10. </w:t>
      </w:r>
      <w:r w:rsidDel="00000000" w:rsidR="00000000" w:rsidRPr="00000000">
        <w:rPr>
          <w:color w:val="2f2f2f"/>
          <w:sz w:val="18"/>
          <w:szCs w:val="18"/>
          <w:rtl w:val="0"/>
        </w:rPr>
        <w:t xml:space="preserve">Que comparece a la firma del presente convenio la Magistrada Olga Regina García López, Presidenta del Supremo Tribunal de Justicia y del Consejo de la Judicatura del Poder Judicial del Estado de San Luis Potosí, electa en sesión de seis de enero de dos mil veinte, en la que se llevó a cabo la elección de la compareciente como Presidenta para el periodo correspondiente a los ejercicios 2020 y 2021.</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II.11. </w:t>
      </w:r>
      <w:r w:rsidDel="00000000" w:rsidR="00000000" w:rsidRPr="00000000">
        <w:rPr>
          <w:color w:val="2f2f2f"/>
          <w:sz w:val="18"/>
          <w:szCs w:val="18"/>
          <w:rtl w:val="0"/>
        </w:rPr>
        <w:t xml:space="preserve">Que para los efectos legales de este instrumento, señala como domicilio el ubicado en Luis Donaldo Colosio, número 305 de la colonia ISSSTE, Edificio A, Primer Piso, San Luis Potosí, San Luis Potosí.</w:t>
      </w:r>
    </w:p>
    <w:p w:rsidR="00000000" w:rsidDel="00000000" w:rsidP="00000000" w:rsidRDefault="00000000" w:rsidRPr="00000000" w14:paraId="0000003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"LAS PARTES" declaran que:</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18"/>
          <w:szCs w:val="18"/>
          <w:rtl w:val="0"/>
        </w:rPr>
        <w:t xml:space="preserve"> Reconocen en forma recíproca la personalidad con la que se ostentan y comparecen a la suscripción de este Convenio.</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18"/>
          <w:szCs w:val="18"/>
          <w:rtl w:val="0"/>
        </w:rPr>
        <w:t xml:space="preserve"> Es su voluntad conjuntar esfuerzos en sus respectivos ámbitos de gobierno, para impulsar y ejecutar acciones que tengan como eje central la implementación de la Reforma al Sistema de Justicia Laboral.</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III.3.</w:t>
      </w:r>
      <w:r w:rsidDel="00000000" w:rsidR="00000000" w:rsidRPr="00000000">
        <w:rPr>
          <w:color w:val="2f2f2f"/>
          <w:sz w:val="18"/>
          <w:szCs w:val="18"/>
          <w:rtl w:val="0"/>
        </w:rPr>
        <w:t xml:space="preserve"> Están convencidas de la importancia de instrumentar, con prioridad, los mecanismos necesarios para la creación de los nuevos Centros de Conciliación y Tribunales Laborales de la entidad federativa, a fin de otorgar el servicio público de conciliación laboral y la sustanciación del mismo en la instancia judicial, tal y como lo refiere el artículo 123, apartado A, fracción XX de la Constitución Federal.</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III.4.</w:t>
      </w:r>
      <w:r w:rsidDel="00000000" w:rsidR="00000000" w:rsidRPr="00000000">
        <w:rPr>
          <w:color w:val="2f2f2f"/>
          <w:sz w:val="18"/>
          <w:szCs w:val="18"/>
          <w:rtl w:val="0"/>
        </w:rPr>
        <w:t xml:space="preserve"> Consideran como acciones para la implementación de la Reforma Laboral dar seguimiento a los acuerdos que tome el Consejo de Coordinación para la Implementación de la Reforma al Sistema de Justicia Laboral; reportar, supervisar y evaluar periódicamente los recursos que se ejerzan; concluir el Programa calendarizado de acciones que se prevé para otorgamiento; y transparentar, todos los recursos devengados que se requieran para la creación y/o modificación de inmuebles destinados a los nuevos Centros de Conciliación y Tribunales Laborales Locales.</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III.5.</w:t>
      </w:r>
      <w:r w:rsidDel="00000000" w:rsidR="00000000" w:rsidRPr="00000000">
        <w:rPr>
          <w:color w:val="2f2f2f"/>
          <w:sz w:val="18"/>
          <w:szCs w:val="18"/>
          <w:rtl w:val="0"/>
        </w:rPr>
        <w:t xml:space="preserve"> Se obligan al cumplimiento de los preceptos establecidos en los Lineamientos.</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Expuesto lo anterior, "LAS PARTES" sujetan su compromiso a la forma y términos que se establecen en las siguientes:</w:t>
      </w:r>
    </w:p>
    <w:p w:rsidR="00000000" w:rsidDel="00000000" w:rsidP="00000000" w:rsidRDefault="00000000" w:rsidRPr="00000000" w14:paraId="0000003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3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PRIMERA. OBJETO.</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Convenio de Coordinación tiene por objeto el otorgamiento de subsidios al Estado de San Luis Potosí, para la Implementación de la Reforma al Sistema de Justicia Laboral, para la creación de los Centros de Conciliación Locales, especializados e imparciales; con personalidad jurídica y patrimonio propios, autonomía técnica, operativa, presupuestaria, de decisión y de gestión; así como, para la creación de Tribunales Laborales a cargo del Poder Judicial de la Entidad federativa para la resolución de las diferencias o los conflictos entre trabajadores y patrones.</w:t>
      </w:r>
    </w:p>
    <w:p w:rsidR="00000000" w:rsidDel="00000000" w:rsidP="00000000" w:rsidRDefault="00000000" w:rsidRPr="00000000" w14:paraId="0000003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SEGUNDA. ASIGNACIÓN DE LOS RECURSOS.</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cumplimiento del objeto señalado en la Cláusula anterior, "LA SECRETARÍA", asignará la cantidad de $49,837,478.61 (Cuarenta y nueve millones ochocientos treinta y siete mil cuatrocientos setenta y ocho pesos 61/100 M.N.), para el Programa calendarizado de acciones; conforme a lo aprobado por el Comité de Evaluación de Programas; de los cuales $31,837,478.61 (Treinta y un millones ochocientos treinta y siete mil cuatrocientos setenta y ocho pesos 61/100 M.N.) serán destinados para la creación de los Centros de Conciliación locales; y $18,000,000.00 (Dieciocho millones de pesos 00/100 M.N) para la creación de los Tribunales Laborales locales</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ejecución del Programa calendarizado de acciones y el ejercicio de los subsidios será responsabilidad, para el caso de la creación de los Centros de Conciliación Laborales, de la Instancia Estatal Responsable; y para el caso de la creación de los Tribunales Laborales, del Poder Judicial del Estado.</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federales se radicarán a "EL GOBIERNO DEL ESTADO", a través de su Secretaría de Finanzas, en la cuenta bancaria productiva específica que aperturó previamente, de conformidad con el artículo 69 de la Ley General de Contabilidad Gubernamental, y la que se identifica con los siguientes datos:</w:t>
      </w:r>
    </w:p>
    <w:tbl>
      <w:tblPr>
        <w:tblStyle w:val="Table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3.9173382981492"/>
        <w:gridCol w:w="7061.594472725475"/>
        <w:tblGridChange w:id="0">
          <w:tblGrid>
            <w:gridCol w:w="1963.9173382981492"/>
            <w:gridCol w:w="7061.59447272547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pacing w:after="100" w:lineRule="auto"/>
              <w:ind w:left="80" w:firstLine="0"/>
              <w:jc w:val="both"/>
              <w:rPr>
                <w:sz w:val="18"/>
                <w:szCs w:val="18"/>
              </w:rPr>
            </w:pPr>
            <w:r w:rsidDel="00000000" w:rsidR="00000000" w:rsidRPr="00000000">
              <w:rPr>
                <w:sz w:val="18"/>
                <w:szCs w:val="18"/>
                <w:rtl w:val="0"/>
              </w:rPr>
              <w:t xml:space="preserve">Número de plaza: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pacing w:after="100" w:lineRule="auto"/>
              <w:ind w:left="80" w:firstLine="0"/>
              <w:jc w:val="both"/>
              <w:rPr>
                <w:sz w:val="18"/>
                <w:szCs w:val="18"/>
              </w:rPr>
            </w:pPr>
            <w:r w:rsidDel="00000000" w:rsidR="00000000" w:rsidRPr="00000000">
              <w:rPr>
                <w:sz w:val="18"/>
                <w:szCs w:val="18"/>
                <w:rtl w:val="0"/>
              </w:rPr>
              <w:t xml:space="preserve">Plaza 024 San Luis Potosí Banco 072</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pacing w:after="100" w:lineRule="auto"/>
              <w:ind w:left="80" w:firstLine="0"/>
              <w:jc w:val="both"/>
              <w:rPr>
                <w:sz w:val="18"/>
                <w:szCs w:val="18"/>
              </w:rPr>
            </w:pPr>
            <w:r w:rsidDel="00000000" w:rsidR="00000000" w:rsidRPr="00000000">
              <w:rPr>
                <w:sz w:val="18"/>
                <w:szCs w:val="18"/>
                <w:rtl w:val="0"/>
              </w:rPr>
              <w:t xml:space="preserve">CLABE: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pacing w:after="100" w:lineRule="auto"/>
              <w:ind w:left="80" w:firstLine="0"/>
              <w:jc w:val="both"/>
              <w:rPr>
                <w:sz w:val="18"/>
                <w:szCs w:val="18"/>
              </w:rPr>
            </w:pPr>
            <w:r w:rsidDel="00000000" w:rsidR="00000000" w:rsidRPr="00000000">
              <w:rPr>
                <w:sz w:val="18"/>
                <w:szCs w:val="18"/>
                <w:rtl w:val="0"/>
              </w:rPr>
              <w:t xml:space="preserve">072700011201824946</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pacing w:after="100" w:lineRule="auto"/>
              <w:ind w:left="80" w:firstLine="0"/>
              <w:jc w:val="both"/>
              <w:rPr>
                <w:sz w:val="18"/>
                <w:szCs w:val="18"/>
              </w:rPr>
            </w:pPr>
            <w:r w:rsidDel="00000000" w:rsidR="00000000" w:rsidRPr="00000000">
              <w:rPr>
                <w:sz w:val="18"/>
                <w:szCs w:val="18"/>
                <w:rtl w:val="0"/>
              </w:rPr>
              <w:t xml:space="preserve">Cuenta Bancaria: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pacing w:after="100" w:lineRule="auto"/>
              <w:ind w:left="80" w:firstLine="0"/>
              <w:jc w:val="both"/>
              <w:rPr>
                <w:sz w:val="18"/>
                <w:szCs w:val="18"/>
              </w:rPr>
            </w:pPr>
            <w:r w:rsidDel="00000000" w:rsidR="00000000" w:rsidRPr="00000000">
              <w:rPr>
                <w:sz w:val="18"/>
                <w:szCs w:val="18"/>
                <w:rtl w:val="0"/>
              </w:rPr>
              <w:t xml:space="preserve">1120182494</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pacing w:after="100" w:lineRule="auto"/>
              <w:ind w:left="80" w:firstLine="0"/>
              <w:jc w:val="both"/>
              <w:rPr>
                <w:sz w:val="18"/>
                <w:szCs w:val="18"/>
              </w:rPr>
            </w:pPr>
            <w:r w:rsidDel="00000000" w:rsidR="00000000" w:rsidRPr="00000000">
              <w:rPr>
                <w:sz w:val="18"/>
                <w:szCs w:val="18"/>
                <w:rtl w:val="0"/>
              </w:rPr>
              <w:t xml:space="preserve">A nombre 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pacing w:after="100" w:lineRule="auto"/>
              <w:ind w:left="80" w:firstLine="0"/>
              <w:jc w:val="both"/>
              <w:rPr>
                <w:sz w:val="18"/>
                <w:szCs w:val="18"/>
              </w:rPr>
            </w:pPr>
            <w:r w:rsidDel="00000000" w:rsidR="00000000" w:rsidRPr="00000000">
              <w:rPr>
                <w:sz w:val="18"/>
                <w:szCs w:val="18"/>
                <w:rtl w:val="0"/>
              </w:rPr>
              <w:t xml:space="preserve">GOBIERNO DEL ESTADO DE SAN LUIS POTOSÍ</w:t>
            </w:r>
          </w:p>
          <w:p w:rsidR="00000000" w:rsidDel="00000000" w:rsidP="00000000" w:rsidRDefault="00000000" w:rsidRPr="00000000" w14:paraId="00000048">
            <w:pPr>
              <w:spacing w:after="100" w:lineRule="auto"/>
              <w:ind w:left="80" w:firstLine="0"/>
              <w:jc w:val="both"/>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pacing w:after="100" w:lineRule="auto"/>
              <w:ind w:left="80" w:firstLine="0"/>
              <w:jc w:val="both"/>
              <w:rPr>
                <w:sz w:val="18"/>
                <w:szCs w:val="18"/>
              </w:rPr>
            </w:pPr>
            <w:r w:rsidDel="00000000" w:rsidR="00000000" w:rsidRPr="00000000">
              <w:rPr>
                <w:sz w:val="18"/>
                <w:szCs w:val="18"/>
                <w:rtl w:val="0"/>
              </w:rPr>
              <w:t xml:space="preserve">Nombre del Programa calendarizado de acciones: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pacing w:after="100" w:lineRule="auto"/>
              <w:ind w:left="80" w:firstLine="0"/>
              <w:jc w:val="both"/>
              <w:rPr>
                <w:sz w:val="18"/>
                <w:szCs w:val="18"/>
              </w:rPr>
            </w:pPr>
            <w:r w:rsidDel="00000000" w:rsidR="00000000" w:rsidRPr="00000000">
              <w:rPr>
                <w:sz w:val="18"/>
                <w:szCs w:val="18"/>
                <w:rtl w:val="0"/>
              </w:rPr>
              <w:t xml:space="preserve">"Programa para la Implementación de la Reforma al Sistema de Justicia Laboral para la Creación de los Centros de Conciliación y Tribunales Laborales en el Estado de San Luis Potosí"</w:t>
            </w:r>
          </w:p>
        </w:tc>
      </w:tr>
    </w:tbl>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un requisito indispensable para la transferencia de los recursos que "EL GOBIERNO DEL ESTADO" haya remitido a "LA SECRETARÍA" los documentos previstos en el Lineamiento Vigésimo Segundo de los Lineamientos.</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que "LA SECRETARÍA" haya transferido los recursos al "EL GOBIERNO DEL ESTADO", este deberá remitir en un plazo no mayor a diez días hábiles, el recibo electrónico correspondiente por el monto depositado y enviarlo a través de la Secretaría del Trabajo, en formato PDF, a la Unidad de Enlace para la Reforma al Sistema de Justicia Laboral, mediante correo electrónico a la cuenta reforma.laboral@stps.gob.mx, a través de su Instancia Estatal Responsable encargada de la implementación del Nuevo Sistema de Justicia Laboral en este caso.</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SECRETARÍA", la radicación de los recursos federales genera los momentos contables del gasto devengado, ejercido y pagado, en términos del artículo 4, fracciones XIV, XV, XVI y XVII de la Ley General de Contabilidad Gubernamental. Por su parte, "EL GOBIERNO DEL ESTADO" deberá registrar en su contabilidad, de acuerdo con las disposiciones jurídicas federales aplicables, los recursos federales recibidos y rendir informes de su aplicación en su Cuenta Pública, con independencia de los que sobre el particular deban rendirse por conducto de "LA SECRETARÍA".</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que la Unidad de Enlace para la Reforma al Sistema de Justicia Laboral asigne al Gobierno del Estado de San Luis Potosí, se encuentran sujetos a la disponibilidad de los mismos en términos del Presupuesto de Egresos de la Federación 2020, por lo que "LA SECRETARÍA" no será responsable por el retraso en la transferencia o la cancelación de los recursos, derivado de disposiciones administrativas presupuestarias ajenas a "LA SECRETARÍA". La Unidad de Enlace para la Reforma al Sistema de Justicia Laboral, comunicará oportunamente a las entidades federativas cualquier eventualidad relacionada con la ministración de los recursos.</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será ajena a los procedimientos de adjudicación, contratación, orden de pago y/o facturación que lleven a cabo las entidades federativas para la ejecución de los Programas calendarizados de acciones aprobados, por lo que estas se comprometen a sacar en paz y a salvo a "LA SECRETARÍA" de cualquier controversia que en su caso derive de estas contrataciones.</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deberá publicar en Internet la información sobre los montos pagados durante el periodo por concepto de ayudas y subsidios a los sectores económicos y sociales, identificando el nombre del beneficiario, y en lo posible la Clave Única de Registro de Población cuando el beneficiario sea persona física o el Registro Federal de Contribuyentes con Homoclave cuando sea persona moral o persona física con actividad empresarial y profesional, y el monto recibido.</w:t>
      </w:r>
    </w:p>
    <w:p w:rsidR="00000000" w:rsidDel="00000000" w:rsidP="00000000" w:rsidRDefault="00000000" w:rsidRPr="00000000" w14:paraId="0000005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TERCERA. COMPROMISO DE "LAS PARTES".</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de lo previsto en los Lineamientos, para la realización del objeto del presente Convenio, "LAS PARTES" se comprometen a lo siguiente:</w:t>
      </w:r>
    </w:p>
    <w:p w:rsidR="00000000" w:rsidDel="00000000" w:rsidP="00000000" w:rsidRDefault="00000000" w:rsidRPr="00000000" w14:paraId="00000055">
      <w:pPr>
        <w:shd w:fill="ffffff" w:val="clear"/>
        <w:spacing w:after="100" w:lineRule="auto"/>
        <w:ind w:firstLine="280"/>
        <w:jc w:val="both"/>
        <w:rPr>
          <w:i w:val="1"/>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Revisar conjuntamente el o los informes trimestrales que se presenten respecto del avance del Programa calendarizado de acciones</w:t>
      </w:r>
      <w:r w:rsidDel="00000000" w:rsidR="00000000" w:rsidRPr="00000000">
        <w:rPr>
          <w:i w:val="1"/>
          <w:color w:val="2f2f2f"/>
          <w:sz w:val="18"/>
          <w:szCs w:val="18"/>
          <w:rtl w:val="0"/>
        </w:rPr>
        <w:t xml:space="preserve">.</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Otorgar todas las facilidades para la rendición de cuentas, respecto a la utilización de los recursos aportados por el "GOBIERNO FEDERAL" así como de la planeación, asistencia técnica y, en su caso, los recursos aportados por el Gobierno Estatal.</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Apegarse a lo establecido en la LFPRH, su Reglamento y demás legislación aplicable en materia de subsidios.</w:t>
      </w:r>
    </w:p>
    <w:p w:rsidR="00000000" w:rsidDel="00000000" w:rsidP="00000000" w:rsidRDefault="00000000" w:rsidRPr="00000000" w14:paraId="0000005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CUARTA. COMPROMISOS DE "LA SECRETARÍA".</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a través de la Unidad de Enlace para la Reforma al Sistema de Justicia Laboral, se obliga a:</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Otorgar los recursos públicos federales por concepto de subsidios objeto del presente Convenio, para la ejecución del Programa calendarizado de acciones a que se refieren las CLÁUSULAS PRIMERA y SEGUNDA, conforme a lo aprobado por el Comité de Evaluación de Programas, hasta dentro de los treinta días naturales siguientes después de haber suscrito el Convenio correspondiente, y habiéndose concluido los trámites administrativos correspondientes.</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Realizar los registros correspondientes en la Cuenta Pública Federal y en los demás informes sobre el ejercicio del gasto público, a efecto de informar sobre la aplicación de los subsidios otorgados en el marco del presente instrumento.</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Informar sobre los resultados obtenidos con la aplicación de los recursos presupuestarios federales que se proporcionarán en el marco de este instrumento.</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Si el seguimiento al Programa calendarizado de acciones aprobado es susceptible de realizarse a través de visitas de seguimiento: Realizar visitas de seguimiento en sitio, las cuales deberán ser atendidas por "EL GOBIERNO DEL ESTADO".</w:t>
      </w:r>
    </w:p>
    <w:p w:rsidR="00000000" w:rsidDel="00000000" w:rsidP="00000000" w:rsidRDefault="00000000" w:rsidRPr="00000000" w14:paraId="0000005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QUINTA. COMPROMISOS DE "EL GOBIERNO DEL ESTADO".</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DEL ESTADO" se compromete a:</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Destinar por conducto de la Secretaría del Trabajo y Previsión Social del Estado de San Luis Potosí, a la cual designa como Instancia Estatal Responsable encargada de la implementación del Nuevo Sistema de Justicia Laboral, los recursos asignados vía subsidio exclusivamente para los fines previstos en las CLÁUSULAS PRIMERA y SEGUNDA, y en la Solicitud del presente Convenio, para la creación de Centros de Conciliación Laboral y de Tribunales y Laborales.</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Ejercer el recurso federal de conformidad con lo establecido en la Solicitud, a más tardar el 31 de diciembre de 2020.</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estricto apego a la independencia y autonomía de los Poderes que integran al Estado del San Luis Potosí, el ejercicio de los subsidios para la creación de los Centros de Conciliación, será responsabilidad del Titular de la Instancia Estatal Responsable; por lo que corresponde al ejercicio de los subsidios para la creación de los Tribunales Laborales, será responsabilidad del Poder Judicial del Estado.</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cumplimiento a lo anterior, se efectuará la transferencia de la cantidad del subsidio establecida en la CLÁUSULA SEGUNDA del presente Convenio, al Poder Judicial del Estado de San Luis Potosí, a más tardar al tercer día natural en que la Secretaría de Finanzas reciba el recurso público correspondiente, y en la cuenta a nombre del Poder Judicial del Estado de San Luis Potosí, en el Banco Mercantil del Norte (BANORTE), número 1104548652, clave interbancaria 07270001104548652 4, número de plaza 064.</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Iniciar las acciones para dar cumplimiento al Programa calendarizado de acciones en un plazo no mayor a quince días naturales, contados a partir de la fecha que se realizó el depósito de los recursos federales en la cuenta bancaria establecida en la CLÁUSULA SEGUNDA del presente Convenio.</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Realizar por conducto de la Instancia Estatal Responsable, las acciones, contrataciones y adquisiciones necesarias para la consecución de los fines del Programa calendarizado de acciones, tanto para la creación de los Centros de Conciliación, así como los Tribunales Locales Laborales en estricto apego a la Ley de Obras Públicas y Servicios Relacionados con las Mismas y a la Ley de Adquisiciones, Arrendamientos y Servicios del Sector Público, a sus respectivos reglamentos y la normatividad aplicable en la materia; el Poder Judicial informará la instancia estatal responsable sobre el ejercicio de los recursos, de conformidad con los Lineamientos y su respectivo calendario de acciones.</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18"/>
          <w:szCs w:val="18"/>
          <w:rtl w:val="0"/>
        </w:rPr>
        <w:t xml:space="preserve">Requerir con la oportunidad debida a las instancias federales, estatales o municipales que correspondan, la asesoría técnica, autorizaciones o permisos que resulten necesarios para la realización de las funciones derivadas del Programa calendarizado de acciones previsto en este instrumento.</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18"/>
          <w:szCs w:val="18"/>
          <w:rtl w:val="0"/>
        </w:rPr>
        <w:t xml:space="preserve">Garantizar que el Programa calendarizado de acciones que será financiado con los recursos federales a los que se refiere el presente Convenio de Coordinación, cuente con la documentación legal y administrativa que resulte necesaria para su ejecución, así como de la autenticidad de la misma.</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g. </w:t>
      </w:r>
      <w:r w:rsidDel="00000000" w:rsidR="00000000" w:rsidRPr="00000000">
        <w:rPr>
          <w:color w:val="2f2f2f"/>
          <w:sz w:val="18"/>
          <w:szCs w:val="18"/>
          <w:rtl w:val="0"/>
        </w:rPr>
        <w:t xml:space="preserve">Recabar, resguardar y conservar la documentación justificativa y comprobatoria de las erogaciones cubiertas con los recursos presupuestarios federales que le sean entregados por concepto de subsidios; realizar los registros correspondientes en la contabilidad y en la Cuenta Pública local, conforme sean devengados y ejercidos los recursos, y dar cumplimiento a las disposiciones federales aplicables respecto de la administración de los mismos.</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h. </w:t>
      </w:r>
      <w:r w:rsidDel="00000000" w:rsidR="00000000" w:rsidRPr="00000000">
        <w:rPr>
          <w:color w:val="2f2f2f"/>
          <w:sz w:val="18"/>
          <w:szCs w:val="18"/>
          <w:rtl w:val="0"/>
        </w:rPr>
        <w:t xml:space="preserve">Integrar y resguardar los expedientes relacionados con la ejecución y comprobación del Programa calendarizado de acciones financiado con los recursos otorgados objeto del presente instrumento.</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Garantizar que el personal encargado de ejecutar el Programa calendarizado de acciones acredite su experiencia y capacitación en materia laboral y administración pública.</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j. </w:t>
      </w:r>
      <w:r w:rsidDel="00000000" w:rsidR="00000000" w:rsidRPr="00000000">
        <w:rPr>
          <w:color w:val="2f2f2f"/>
          <w:sz w:val="18"/>
          <w:szCs w:val="18"/>
          <w:rtl w:val="0"/>
        </w:rPr>
        <w:t xml:space="preserve">Entregar trimestralmente por conducto de la Instancia Estatal Responsable a "LA SECRETARÍA", a través de la Unidad de Enlace para la Reforma al Sistema de Justicia Laboral, la relación detallada sobre las erogaciones del gasto y el avance del Programa calendarizado de acciones con su debido soporte documental. Estos informes deberán entregarse dentro de los diez días naturales siguientes a la conclusión de cada trimestre.</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k. </w:t>
      </w:r>
      <w:r w:rsidDel="00000000" w:rsidR="00000000" w:rsidRPr="00000000">
        <w:rPr>
          <w:color w:val="2f2f2f"/>
          <w:sz w:val="18"/>
          <w:szCs w:val="18"/>
          <w:rtl w:val="0"/>
        </w:rPr>
        <w:t xml:space="preserve">Entregar los comprobantes de la ejecución del subsidio para la rendición de cuentas, en términos de lo previsto en los Lineamientos.</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l. </w:t>
      </w:r>
      <w:r w:rsidDel="00000000" w:rsidR="00000000" w:rsidRPr="00000000">
        <w:rPr>
          <w:color w:val="2f2f2f"/>
          <w:sz w:val="18"/>
          <w:szCs w:val="18"/>
          <w:rtl w:val="0"/>
        </w:rPr>
        <w:t xml:space="preserve">En términos de los Lineamientos, presentar a "LA SECRETARÍA", conforme al calendario de ejecución, un Acta de cierre, firmada por las autoridades responsables en la que se incluya los datos generales, objetivo y descripción del Programa calendarizado de acciones; los antecedentes de la ejecución del mismo; los principales compromisos establecidos entre las partes que suscriben el Convenio de Coordinación, y el reporte de las acciones administrativas que la entidad federativa ha llevado a cabo al 31 de diciembre de 2020 para la correcta ejecución de los recursos otorgados, y demás documentos y requisitos que se establecen en el inciso p) del Lineamiento Trigésimo sexto, de los Lineamientos.</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los recursos federales etiquetados, que al 31 de diciembre del ejercicio fiscal del 2020 se hayan comprometido, el acta de cierre deberá entregarse conforme a los lineamientos y la normativa federal aplicable.</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m. </w:t>
      </w:r>
      <w:r w:rsidDel="00000000" w:rsidR="00000000" w:rsidRPr="00000000">
        <w:rPr>
          <w:color w:val="2f2f2f"/>
          <w:sz w:val="18"/>
          <w:szCs w:val="18"/>
          <w:rtl w:val="0"/>
        </w:rPr>
        <w:t xml:space="preserve">Una vez que se cumplan los objetivos del Programa calendarizado de acciones, deberá generarse un registro puntual de las acciones que se realizan a partir del mismo con el fin de que con dichos datos se puedan generar indicadores de proceso, resultados y/o de impacto, los cuales serán publicados mensualmente en la página de internet que para ese efecto se habilite.</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 </w:t>
      </w:r>
      <w:r w:rsidDel="00000000" w:rsidR="00000000" w:rsidRPr="00000000">
        <w:rPr>
          <w:color w:val="2f2f2f"/>
          <w:sz w:val="18"/>
          <w:szCs w:val="18"/>
          <w:rtl w:val="0"/>
        </w:rPr>
        <w:t xml:space="preserve">Cumplir y observar en todo momento las disposiciones de la LFPRH y su Reglamento, el Decreto de Presupuesto de Egresos de la Federación para el Ejercicio Fiscal 2020, la Ley de Disciplina Financiera de las Entidades Federativas y los Municipios y demás legislación aplicable a la materia, así como en la Solicitud correspondiente.</w:t>
      </w:r>
    </w:p>
    <w:p w:rsidR="00000000" w:rsidDel="00000000" w:rsidP="00000000" w:rsidRDefault="00000000" w:rsidRPr="00000000" w14:paraId="0000007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SEXTA.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ENLACES.</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o los servidores públicos que fungirán como enlaces entre "LAS PARTES" serán por "EL GOBIERNO DEL ESTADO" la persona designada por escrito por el Titular de la Secretaría del Trabajo y Previsión Social, y por "LA SECRETARÍA" la persona designada por escrito por la Unidad de Enlace para la Reforma al Sistema de Justicia Laboral. A través de las personas enlaces se efectuarán todas las comunicaciones derivadas de la operación del presente Convenio de Coordinación. Además, serán las o los responsables internos de las actividades encomendadas.</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del seguimiento y evaluación, "LAS PARTES" acuerdan que las y/o los responsables podrán a su vez, designar a los funcionarios o personal del nivel jerárquico inmediato inferior, para que los asistan en las funciones encomendadas.</w:t>
      </w:r>
    </w:p>
    <w:p w:rsidR="00000000" w:rsidDel="00000000" w:rsidP="00000000" w:rsidRDefault="00000000" w:rsidRPr="00000000" w14:paraId="0000007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SÉPTIMA.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INFORME DE RESULTADOS.</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DEL ESTADO", por conducto de la Instancia Estatal Responsable del Estado informará a "LA SECRETARÍA" a través de la Unidad de Enlace para la Reforma al Sistema de Justicia Laboral, con su debido soporte documental, dentro de los diez días naturales siguientes a la conclusión de cada trimestre, a partir de la fecha del depósito del recurso al que se refiere la CLÁUSULA SEGUNDA del presente Convenio, los avances de la ejecución del Programa calendarizado de acciones y del subsidio, en los cuales se deberá reportar el avance en el cumplimiento de objetivos y, en su caso, los resultados de las acciones que lleve a cabo de conformidad con este instrumento y el inciso f), del Lineamiento Trigésimo sexto, de los Lineamientos.</w:t>
      </w:r>
    </w:p>
    <w:p w:rsidR="00000000" w:rsidDel="00000000" w:rsidP="00000000" w:rsidRDefault="00000000" w:rsidRPr="00000000" w14:paraId="0000007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OCTAVA.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APLICACIONES DE LOS RECURSOS.</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federales que se entregarán a "EL GOBIERNO DEL ESTADO" en los términos del presente instrumento y su Solicitud, no pierden su carácter federal, por lo que su administración, compromiso, devengo, justificación, comprobación, pago, ejercicio y contabilización, deberá realizarse de conformidad con las disposiciones contenidas en la legislación federal vigente.</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rendimientos financieros que se obtengan en la cuenta productiva a la cual se transferirá el subsidio en el ejercicio fiscal 2020, deberán ser reintegrados a la Tesorería de la Federación dentro de los quince días naturales siguientes a la conclusión del cierre del ejercicio fiscal en términos de los Lineamientos y la Legislación aplicable.</w:t>
      </w:r>
    </w:p>
    <w:p w:rsidR="00000000" w:rsidDel="00000000" w:rsidP="00000000" w:rsidRDefault="00000000" w:rsidRPr="00000000" w14:paraId="0000007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RESPONSABILIDAD DEL RESGUARDO DE LA DOCUMENTACIÓN.</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resguardo y conservación de la documentación original que sirva para justificar y comprobar la aplicación de los recursos a que se refiere el presente Convenio de Coordinación, estará a cargo de "EL GOBIERNO DEL ESTADO" a través de la Instancia Estatal Responsable y del represéntate el Poder Judicial del Estado de San Luis Potosí en términos de este instrumento.</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"LA SECRETARÍA", la documentación original que deberá conservar y que estará bajo su resguardo es la que señalan los Lineamientos quinto, décimo cuarto y décimo quinto de los Lineamientos.</w:t>
      </w:r>
    </w:p>
    <w:p w:rsidR="00000000" w:rsidDel="00000000" w:rsidP="00000000" w:rsidRDefault="00000000" w:rsidRPr="00000000" w14:paraId="0000007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REINTEGRO DE LOS RECURSOS.</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"EL GOBIERNO DEL ESTADO" no ejerza los recursos federales asignados, los recursos remanentes o saldos disponibles deberán ser reintegrados a la Tesorería de la Federación como lo disponen los Lineamientos y las leyes aplicables.</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reintegro a la Tesorería de la Federación de los recursos se deberá realizar conforme a las disposiciones legales federales aplicables, siendo responsabilidad de la Instancia Estatal Responsable dar aviso por escrito y solicitar a "LA SECRETARÍA" la línea de captura para realizar el reintegro correspondiente. Una vez que "LA SECRETARÍA" otorgue la línea de captura a la Entidad, ésta deberá remitir a la Unidad de Enlace para la Reforma al Sistema de Justicia Laboral, copia de la documentación comprobatoria del reintegro realizado.</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"EL GOBIERNO DEL ESTADO" estará obligado a reintegrar a la Tesorería de la Federación aquellos recursos que no sean aplicados a los fines para los que le fueron autorizados.</w:t>
      </w:r>
    </w:p>
    <w:p w:rsidR="00000000" w:rsidDel="00000000" w:rsidP="00000000" w:rsidRDefault="00000000" w:rsidRPr="00000000" w14:paraId="0000008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PRIMERA. RELACIÓN LABORAL.</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personal comisionado, contratado, designado o utilizado por cada una de "LAS PARTES" para la instrumentación, ejecución y operación de este Convenio de Coordinación y/o de los instrumentos que del</w:t>
      </w:r>
    </w:p>
    <w:p w:rsidR="00000000" w:rsidDel="00000000" w:rsidP="00000000" w:rsidRDefault="00000000" w:rsidRPr="00000000" w14:paraId="00000084">
      <w:pPr>
        <w:shd w:fill="ffffff" w:val="clear"/>
        <w:spacing w:after="100" w:lineRule="auto"/>
        <w:jc w:val="both"/>
        <w:rPr>
          <w:color w:val="2f2f2f"/>
          <w:sz w:val="18"/>
          <w:szCs w:val="18"/>
        </w:rPr>
      </w:pPr>
      <w:r w:rsidDel="00000000" w:rsidR="00000000" w:rsidRPr="00000000">
        <w:rPr>
          <w:color w:val="2f2f2f"/>
          <w:sz w:val="18"/>
          <w:szCs w:val="18"/>
          <w:rtl w:val="0"/>
        </w:rPr>
        <w:t xml:space="preserve">mismo se deriven, continuará bajo la dirección y dependencia de la parte a la que se encuentre adscrito, por lo que en ningún caso y bajo ningún motivo, la contraparte podrá ser considerada como patrón sustituto o solidario, por tanto "LAS PARTES" se liberan recíprocamente de cualquier responsabilidad laboral, administrativa, fiscal, judicial, sindical, de seguridad social y/o de cualquier otra naturaleza que llegara a suscitarse, en lo que respecta a su respectivo personal.</w:t>
      </w:r>
    </w:p>
    <w:p w:rsidR="00000000" w:rsidDel="00000000" w:rsidP="00000000" w:rsidRDefault="00000000" w:rsidRPr="00000000" w14:paraId="0000008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SEGUNDA. SANCIONES POR EL INCUMPLIMIENTO.</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caso de que "LA SECRETARÍA" detecte algún incumplimiento o varios en el ejercicio de los recursos, como lo prevé el Lineamiento Trigésimo quinto de los Lineamientos, procederá a dar por terminado el presente Convenio y ordenará a "EL GOBIERNO DEL ESTADO" la restitución total de los recursos y sus rendimientos financieros a la Tesorería de la Federación.</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sin perjuicio de que la Unidad de Enlace para la Reforma al Sistema de Justicia Laboral de "LA SECRETARÍA" haga del conocimiento del o los incumplimientos a los órganos fiscalizadores para los efectos legales conducentes.</w:t>
      </w:r>
    </w:p>
    <w:p w:rsidR="00000000" w:rsidDel="00000000" w:rsidP="00000000" w:rsidRDefault="00000000" w:rsidRPr="00000000" w14:paraId="0000008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TERCERA. FISCALIZACIÓN.</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Contraloría General de Gobierno del Estado de San Luis Potosí o equivalente de "EL GOBIERNO DEL ESTADO".</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000000" w:rsidDel="00000000" w:rsidP="00000000" w:rsidRDefault="00000000" w:rsidRPr="00000000" w14:paraId="0000008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CUARTA. CASO FORTUITO O FUERZA MAYOR.</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Queda expresamente pactado que "LAS PARTES" no tendrán responsabilidad por los daños y perjuicios que pudieran causarse como consecuencia de caso fortuito o fuerza mayor, por lo que una vez que desaparezcan las causas que suscitaron la interrupción en la ejecución del Programa calendarizado de acciones, se reanudarán las tareas pactadas.</w:t>
      </w:r>
    </w:p>
    <w:p w:rsidR="00000000" w:rsidDel="00000000" w:rsidP="00000000" w:rsidRDefault="00000000" w:rsidRPr="00000000" w14:paraId="0000008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QUINTA. MODIFICACIONES O ADICIONES.</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Convenio de Coordinación podrá adicionarse o modificarse en cualquier tiempo durante su vigencia de común acuerdo entre "LAS PARTES", mediante los convenios modificatorios correspondientes que formarán parte integrante del presente instrumento, y surtirán efectos a partir de la fecha de suscripción de los mismos, los cuales deberán ser publicados en el Diario Oficial de la Federación, en los términos previstos en los Lineamientos.</w:t>
      </w:r>
    </w:p>
    <w:p w:rsidR="00000000" w:rsidDel="00000000" w:rsidP="00000000" w:rsidRDefault="00000000" w:rsidRPr="00000000" w14:paraId="0000008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SEXTA. TERMINACIÓN ANTICIPADA.</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Convenio de Coordinación podrá darse por terminado anticipadamente, cuando se presente alguno de los siguientes supuestos:</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Por estar satisfecho el objeto para el que fue celebrado, siempre que no existan obligaciones pendientes de cumplir por "LAS PARTES" y, en su caso, se haya realizado el reintegro de los recursos y rendimientos financieros que procedan.</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En caso de que no se subsanen las inconsistencias que haya detectado la Unidad de Enlace para la Reforma al Sistema de Justicia Laboral, en los informes que presente "EL GOBIERNO DEL ESTADO".</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tales efectos se levantará una minuta en que se hagan constar las circunstancias específicas que: i) se presenten y establezcan los términos en que se dará por concluida su ejecución; ii) se identifiquen los responsables del resguardo y conservación de la documentación justificativa y comprobatoria que se haya generado hasta ese momento; y iii) se señale lo procedente respecto al reintegro de los recursos y rendimientos financieros que, en su caso, procedan.</w:t>
      </w:r>
    </w:p>
    <w:p w:rsidR="00000000" w:rsidDel="00000000" w:rsidP="00000000" w:rsidRDefault="00000000" w:rsidRPr="00000000" w14:paraId="0000009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SÉPTIMA. VIGENCIA.</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Convenio entrará en vigor a partir del día de su firma y permanecerá vigente hasta el 31 de diciembre de 2020.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000000" w:rsidDel="00000000" w:rsidP="00000000" w:rsidRDefault="00000000" w:rsidRPr="00000000" w14:paraId="0000009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OCTAVA. SOLUCIÓN DE CONTROVERSIAS.</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están de acuerdo en que el presente instrumento es producto de la buena fe, en razón de lo cual los conflictos que llegasen a presentarse por cuanto hace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9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NOVENA. TRANSPARENCIA.</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se comprometen a cumplir con las disposiciones que establece la Ley General de Transparencia y Acceso a la Información Pública, la Ley Federal de Transparencia y Acceso a la Información Pública y su Reglamento.</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 cabo cualquier tipo de tratamiento sobre los mismo.</w:t>
      </w:r>
    </w:p>
    <w:p w:rsidR="00000000" w:rsidDel="00000000" w:rsidP="00000000" w:rsidRDefault="00000000" w:rsidRPr="00000000" w14:paraId="0000009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VIGÉSIMA. DIFUSIÓN Y DIVULGACIÓN.</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Convenio se publicará en el Diario Oficial de la Federación, de acuerdo a los términos previstos en los Lineamientos, y entrará en vigor a partir de la fecha de su suscripción.</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acuerdan que en la publicidad y difusión del programa se deberá incluir la siguiente leyenda: "</w:t>
      </w:r>
      <w:r w:rsidDel="00000000" w:rsidR="00000000" w:rsidRPr="00000000">
        <w:rPr>
          <w:i w:val="1"/>
          <w:color w:val="2f2f2f"/>
          <w:sz w:val="18"/>
          <w:szCs w:val="18"/>
          <w:rtl w:val="0"/>
        </w:rPr>
        <w:t xml:space="preserve">Este programa es público, ajeno a cualquier partido político. Queda prohibido el uso para fines distintos a los establecidos en el programa"</w:t>
      </w:r>
      <w:r w:rsidDel="00000000" w:rsidR="00000000" w:rsidRPr="00000000">
        <w:rPr>
          <w:color w:val="2f2f2f"/>
          <w:sz w:val="18"/>
          <w:szCs w:val="18"/>
          <w:rtl w:val="0"/>
        </w:rPr>
        <w:t xml:space="preserve">, de conformidad con lo establecido en el artículo 29 fracción III, inciso a) del Presupuesto de Egresos de la Federación para el Ejercicio Fiscal 2020.</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igual manera, deberá señalarse en forma expresa e idéntica, en la comunicación y divulgación que se realice, la participación y apoyo del Gobierno Federal a través de "LA SECRETARÍA".</w:t>
      </w:r>
    </w:p>
    <w:p w:rsidR="00000000" w:rsidDel="00000000" w:rsidP="00000000" w:rsidRDefault="00000000" w:rsidRPr="00000000" w14:paraId="000000A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VIGÉSIMA PRIMERA. NOTIFICACIONES.</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acuerdan que cualquier comunicación o notificación que se deba efectuar con motivo del presente instrumento será realizada en los domicilios señalados en el capítulo de DECLARACIONES. Cualquier cambio de domicilio que "LAS PARTES" efectúen en lo sucesivo, lo deberán notificar por escrito y en forma indubitable a la otra Parte, por lo menos con diez días de anticipación, antes de que se efectúe dicho cambio.</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Leído y ratificado el presente instrumento jurídico y enteradas las partes de su contenido, alcance y fuerza legal, lo suscriben en seis ejemplares en San Luis Potosí, San Luis Potosí, a los 18 días del mes de agosto de dos mil veinte.- </w:t>
      </w:r>
      <w:r w:rsidDel="00000000" w:rsidR="00000000" w:rsidRPr="00000000">
        <w:rPr>
          <w:sz w:val="18"/>
          <w:szCs w:val="18"/>
          <w:rtl w:val="0"/>
        </w:rPr>
        <w:t xml:space="preserve">La Secretaría</w:t>
      </w:r>
      <w:r w:rsidDel="00000000" w:rsidR="00000000" w:rsidRPr="00000000">
        <w:rPr>
          <w:color w:val="2f2f2f"/>
          <w:sz w:val="18"/>
          <w:szCs w:val="18"/>
          <w:rtl w:val="0"/>
        </w:rPr>
        <w:t xml:space="preserve">: el </w:t>
      </w:r>
      <w:r w:rsidDel="00000000" w:rsidR="00000000" w:rsidRPr="00000000">
        <w:rPr>
          <w:sz w:val="18"/>
          <w:szCs w:val="18"/>
          <w:rtl w:val="0"/>
        </w:rPr>
        <w:t xml:space="preserve">Titular de la Unidad de Enlace para la Reforma al Sistema de Justicia Laboral</w:t>
      </w:r>
      <w:r w:rsidDel="00000000" w:rsidR="00000000" w:rsidRPr="00000000">
        <w:rPr>
          <w:color w:val="2f2f2f"/>
          <w:sz w:val="18"/>
          <w:szCs w:val="18"/>
          <w:rtl w:val="0"/>
        </w:rPr>
        <w:t xml:space="preserve">, </w:t>
      </w:r>
      <w:r w:rsidDel="00000000" w:rsidR="00000000" w:rsidRPr="00000000">
        <w:rPr>
          <w:b w:val="1"/>
          <w:sz w:val="18"/>
          <w:szCs w:val="18"/>
          <w:rtl w:val="0"/>
        </w:rPr>
        <w:t xml:space="preserve">Esteban Martínez Mejía</w:t>
      </w:r>
      <w:r w:rsidDel="00000000" w:rsidR="00000000" w:rsidRPr="00000000">
        <w:rPr>
          <w:color w:val="2f2f2f"/>
          <w:sz w:val="18"/>
          <w:szCs w:val="18"/>
          <w:rtl w:val="0"/>
        </w:rPr>
        <w:t xml:space="preserve">.- Rúbrica.- El </w:t>
      </w:r>
      <w:r w:rsidDel="00000000" w:rsidR="00000000" w:rsidRPr="00000000">
        <w:rPr>
          <w:sz w:val="18"/>
          <w:szCs w:val="18"/>
          <w:rtl w:val="0"/>
        </w:rPr>
        <w:t xml:space="preserve">Titular de la Unidad de Administración y Finanzas</w:t>
      </w:r>
      <w:r w:rsidDel="00000000" w:rsidR="00000000" w:rsidRPr="00000000">
        <w:rPr>
          <w:color w:val="2f2f2f"/>
          <w:sz w:val="18"/>
          <w:szCs w:val="18"/>
          <w:rtl w:val="0"/>
        </w:rPr>
        <w:t xml:space="preserve">, </w:t>
      </w:r>
      <w:r w:rsidDel="00000000" w:rsidR="00000000" w:rsidRPr="00000000">
        <w:rPr>
          <w:b w:val="1"/>
          <w:sz w:val="18"/>
          <w:szCs w:val="18"/>
          <w:rtl w:val="0"/>
        </w:rPr>
        <w:t xml:space="preserve">Marco Antonio Hernández Martínez</w:t>
      </w:r>
      <w:r w:rsidDel="00000000" w:rsidR="00000000" w:rsidRPr="00000000">
        <w:rPr>
          <w:color w:val="2f2f2f"/>
          <w:sz w:val="18"/>
          <w:szCs w:val="18"/>
          <w:rtl w:val="0"/>
        </w:rPr>
        <w:t xml:space="preserve">.- Rúbrica.- </w:t>
      </w:r>
      <w:r w:rsidDel="00000000" w:rsidR="00000000" w:rsidRPr="00000000">
        <w:rPr>
          <w:sz w:val="18"/>
          <w:szCs w:val="18"/>
          <w:rtl w:val="0"/>
        </w:rPr>
        <w:t xml:space="preserve">Gobierno del Estado</w:t>
      </w:r>
      <w:r w:rsidDel="00000000" w:rsidR="00000000" w:rsidRPr="00000000">
        <w:rPr>
          <w:color w:val="2f2f2f"/>
          <w:sz w:val="18"/>
          <w:szCs w:val="18"/>
          <w:rtl w:val="0"/>
        </w:rPr>
        <w:t xml:space="preserve">: el </w:t>
      </w:r>
      <w:r w:rsidDel="00000000" w:rsidR="00000000" w:rsidRPr="00000000">
        <w:rPr>
          <w:sz w:val="18"/>
          <w:szCs w:val="18"/>
          <w:rtl w:val="0"/>
        </w:rPr>
        <w:t xml:space="preserve">Gobernador Constitucional del Estado de San Luis Potosí</w:t>
      </w:r>
      <w:r w:rsidDel="00000000" w:rsidR="00000000" w:rsidRPr="00000000">
        <w:rPr>
          <w:color w:val="2f2f2f"/>
          <w:sz w:val="18"/>
          <w:szCs w:val="18"/>
          <w:rtl w:val="0"/>
        </w:rPr>
        <w:t xml:space="preserve">, </w:t>
      </w:r>
      <w:r w:rsidDel="00000000" w:rsidR="00000000" w:rsidRPr="00000000">
        <w:rPr>
          <w:b w:val="1"/>
          <w:sz w:val="18"/>
          <w:szCs w:val="18"/>
          <w:rtl w:val="0"/>
        </w:rPr>
        <w:t xml:space="preserve">Juan Manuel Carreras López</w:t>
      </w:r>
      <w:r w:rsidDel="00000000" w:rsidR="00000000" w:rsidRPr="00000000">
        <w:rPr>
          <w:color w:val="2f2f2f"/>
          <w:sz w:val="18"/>
          <w:szCs w:val="18"/>
          <w:rtl w:val="0"/>
        </w:rPr>
        <w:t xml:space="preserve">.- Rúbrica.- El </w:t>
      </w:r>
      <w:r w:rsidDel="00000000" w:rsidR="00000000" w:rsidRPr="00000000">
        <w:rPr>
          <w:sz w:val="18"/>
          <w:szCs w:val="18"/>
          <w:rtl w:val="0"/>
        </w:rPr>
        <w:t xml:space="preserve">Secretario General de Gobierno</w:t>
      </w:r>
      <w:r w:rsidDel="00000000" w:rsidR="00000000" w:rsidRPr="00000000">
        <w:rPr>
          <w:color w:val="2f2f2f"/>
          <w:sz w:val="18"/>
          <w:szCs w:val="18"/>
          <w:rtl w:val="0"/>
        </w:rPr>
        <w:t xml:space="preserve">, </w:t>
      </w:r>
      <w:r w:rsidDel="00000000" w:rsidR="00000000" w:rsidRPr="00000000">
        <w:rPr>
          <w:b w:val="1"/>
          <w:sz w:val="18"/>
          <w:szCs w:val="18"/>
          <w:rtl w:val="0"/>
        </w:rPr>
        <w:t xml:space="preserve">Alejandro Leal Tobías</w:t>
      </w:r>
      <w:r w:rsidDel="00000000" w:rsidR="00000000" w:rsidRPr="00000000">
        <w:rPr>
          <w:color w:val="2f2f2f"/>
          <w:sz w:val="18"/>
          <w:szCs w:val="18"/>
          <w:rtl w:val="0"/>
        </w:rPr>
        <w:t xml:space="preserve">.- Rúbrica.- La </w:t>
      </w:r>
      <w:r w:rsidDel="00000000" w:rsidR="00000000" w:rsidRPr="00000000">
        <w:rPr>
          <w:sz w:val="18"/>
          <w:szCs w:val="18"/>
          <w:rtl w:val="0"/>
        </w:rPr>
        <w:t xml:space="preserve">Presidenta del Supremo Tribunal de Justicia y del Consejo de la Judicatura</w:t>
      </w:r>
      <w:r w:rsidDel="00000000" w:rsidR="00000000" w:rsidRPr="00000000">
        <w:rPr>
          <w:color w:val="2f2f2f"/>
          <w:sz w:val="18"/>
          <w:szCs w:val="18"/>
          <w:rtl w:val="0"/>
        </w:rPr>
        <w:t xml:space="preserve">, </w:t>
      </w:r>
      <w:r w:rsidDel="00000000" w:rsidR="00000000" w:rsidRPr="00000000">
        <w:rPr>
          <w:b w:val="1"/>
          <w:sz w:val="18"/>
          <w:szCs w:val="18"/>
          <w:rtl w:val="0"/>
        </w:rPr>
        <w:t xml:space="preserve">Olga Regina García López</w:t>
      </w:r>
      <w:r w:rsidDel="00000000" w:rsidR="00000000" w:rsidRPr="00000000">
        <w:rPr>
          <w:color w:val="2f2f2f"/>
          <w:sz w:val="18"/>
          <w:szCs w:val="18"/>
          <w:rtl w:val="0"/>
        </w:rPr>
        <w:t xml:space="preserve">.- Rúbrica.- El </w:t>
      </w:r>
      <w:r w:rsidDel="00000000" w:rsidR="00000000" w:rsidRPr="00000000">
        <w:rPr>
          <w:sz w:val="18"/>
          <w:szCs w:val="18"/>
          <w:rtl w:val="0"/>
        </w:rPr>
        <w:t xml:space="preserve">Secretario de Finanzas</w:t>
      </w:r>
      <w:r w:rsidDel="00000000" w:rsidR="00000000" w:rsidRPr="00000000">
        <w:rPr>
          <w:color w:val="2f2f2f"/>
          <w:sz w:val="18"/>
          <w:szCs w:val="18"/>
          <w:rtl w:val="0"/>
        </w:rPr>
        <w:t xml:space="preserve">, </w:t>
      </w:r>
      <w:r w:rsidDel="00000000" w:rsidR="00000000" w:rsidRPr="00000000">
        <w:rPr>
          <w:b w:val="1"/>
          <w:sz w:val="18"/>
          <w:szCs w:val="18"/>
          <w:rtl w:val="0"/>
        </w:rPr>
        <w:t xml:space="preserve">Daniel Pedroza Gaitán</w:t>
      </w:r>
      <w:r w:rsidDel="00000000" w:rsidR="00000000" w:rsidRPr="00000000">
        <w:rPr>
          <w:color w:val="2f2f2f"/>
          <w:sz w:val="18"/>
          <w:szCs w:val="18"/>
          <w:rtl w:val="0"/>
        </w:rPr>
        <w:t xml:space="preserve">.- Rúbrica.- El </w:t>
      </w:r>
      <w:r w:rsidDel="00000000" w:rsidR="00000000" w:rsidRPr="00000000">
        <w:rPr>
          <w:sz w:val="18"/>
          <w:szCs w:val="18"/>
          <w:rtl w:val="0"/>
        </w:rPr>
        <w:t xml:space="preserve">Secretario del Trabajo y Previsión Social</w:t>
      </w:r>
      <w:r w:rsidDel="00000000" w:rsidR="00000000" w:rsidRPr="00000000">
        <w:rPr>
          <w:color w:val="2f2f2f"/>
          <w:sz w:val="18"/>
          <w:szCs w:val="18"/>
          <w:rtl w:val="0"/>
        </w:rPr>
        <w:t xml:space="preserve">, </w:t>
      </w:r>
      <w:r w:rsidDel="00000000" w:rsidR="00000000" w:rsidRPr="00000000">
        <w:rPr>
          <w:b w:val="1"/>
          <w:sz w:val="18"/>
          <w:szCs w:val="18"/>
          <w:rtl w:val="0"/>
        </w:rPr>
        <w:t xml:space="preserve">Manuel Lozano Nieto</w:t>
      </w:r>
      <w:r w:rsidDel="00000000" w:rsidR="00000000" w:rsidRPr="00000000">
        <w:rPr>
          <w:color w:val="2f2f2f"/>
          <w:sz w:val="18"/>
          <w:szCs w:val="18"/>
          <w:rtl w:val="0"/>
        </w:rPr>
        <w:t xml:space="preserve">.- Rúbrica.</w:t>
      </w:r>
    </w:p>
    <w:p w:rsidR="00000000" w:rsidDel="00000000" w:rsidP="00000000" w:rsidRDefault="00000000" w:rsidRPr="00000000" w14:paraId="000000A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1. Solicitud de Programa</w:t>
      </w:r>
    </w:p>
    <w:tbl>
      <w:tblPr>
        <w:tblStyle w:val="Table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8.6799532833517"/>
        <w:gridCol w:w="708.2219794296049"/>
        <w:gridCol w:w="647.7640055758582"/>
        <w:gridCol w:w="1312.8017179670724"/>
        <w:gridCol w:w="777.3168066910297"/>
        <w:gridCol w:w="647.7640055758582"/>
        <w:gridCol w:w="1036.422408921373"/>
        <w:gridCol w:w="872.3221941754889"/>
        <w:gridCol w:w="1260.9805975210038"/>
        <w:gridCol w:w="993.2381418829824"/>
        <w:tblGridChange w:id="0">
          <w:tblGrid>
            <w:gridCol w:w="768.6799532833517"/>
            <w:gridCol w:w="708.2219794296049"/>
            <w:gridCol w:w="647.7640055758582"/>
            <w:gridCol w:w="1312.8017179670724"/>
            <w:gridCol w:w="777.3168066910297"/>
            <w:gridCol w:w="647.7640055758582"/>
            <w:gridCol w:w="1036.422408921373"/>
            <w:gridCol w:w="872.3221941754889"/>
            <w:gridCol w:w="1260.9805975210038"/>
            <w:gridCol w:w="993.2381418829824"/>
          </w:tblGrid>
        </w:tblGridChange>
      </w:tblGrid>
      <w:tr>
        <w:trPr>
          <w:trHeight w:val="1025" w:hRule="atLeast"/>
        </w:trPr>
        <w:tc>
          <w:tcPr>
            <w:gridSpan w:val="10"/>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A5">
            <w:pPr>
              <w:spacing w:after="100" w:lineRule="auto"/>
              <w:ind w:left="80" w:firstLine="0"/>
              <w:jc w:val="center"/>
              <w:rPr>
                <w:b w:val="1"/>
                <w:sz w:val="14"/>
                <w:szCs w:val="14"/>
              </w:rPr>
            </w:pPr>
            <w:r w:rsidDel="00000000" w:rsidR="00000000" w:rsidRPr="00000000">
              <w:rPr>
                <w:b w:val="1"/>
                <w:sz w:val="14"/>
                <w:szCs w:val="14"/>
                <w:rtl w:val="0"/>
              </w:rPr>
              <w:t xml:space="preserve">FORMATO DE SOLICITUD DE SUBSIDIO DESTINADO A LA IMPLEMENTACIÓN DE LA REFORMA AL SISTEMA DE JUSTICIA</w:t>
            </w:r>
          </w:p>
          <w:p w:rsidR="00000000" w:rsidDel="00000000" w:rsidP="00000000" w:rsidRDefault="00000000" w:rsidRPr="00000000" w14:paraId="000000A6">
            <w:pPr>
              <w:spacing w:after="100" w:lineRule="auto"/>
              <w:ind w:left="80" w:firstLine="0"/>
              <w:jc w:val="center"/>
              <w:rPr>
                <w:b w:val="1"/>
                <w:sz w:val="14"/>
                <w:szCs w:val="14"/>
              </w:rPr>
            </w:pPr>
            <w:r w:rsidDel="00000000" w:rsidR="00000000" w:rsidRPr="00000000">
              <w:rPr>
                <w:b w:val="1"/>
                <w:sz w:val="14"/>
                <w:szCs w:val="14"/>
                <w:rtl w:val="0"/>
              </w:rPr>
              <w:t xml:space="preserve">LABORAL</w:t>
            </w:r>
          </w:p>
        </w:tc>
      </w:tr>
      <w:tr>
        <w:trPr>
          <w:trHeight w:val="135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0">
            <w:pPr>
              <w:spacing w:after="100" w:lineRule="auto"/>
              <w:ind w:left="80" w:firstLine="0"/>
              <w:jc w:val="both"/>
              <w:rPr>
                <w:sz w:val="14"/>
                <w:szCs w:val="14"/>
              </w:rPr>
            </w:pPr>
            <w:r w:rsidDel="00000000" w:rsidR="00000000" w:rsidRPr="00000000">
              <w:rPr>
                <w:sz w:val="14"/>
                <w:szCs w:val="14"/>
                <w:rtl w:val="0"/>
              </w:rPr>
              <w:t xml:space="preserve">Nombre del Programa para la creación de los Centros de Conciliación Laboral</w:t>
            </w:r>
          </w:p>
        </w:tc>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3">
            <w:pPr>
              <w:spacing w:after="100" w:lineRule="auto"/>
              <w:ind w:left="80" w:firstLine="0"/>
              <w:jc w:val="both"/>
              <w:rPr>
                <w:sz w:val="14"/>
                <w:szCs w:val="14"/>
              </w:rPr>
            </w:pPr>
            <w:r w:rsidDel="00000000" w:rsidR="00000000" w:rsidRPr="00000000">
              <w:rPr>
                <w:sz w:val="14"/>
                <w:szCs w:val="14"/>
                <w:rtl w:val="0"/>
              </w:rPr>
              <w:t xml:space="preserve">Creación de cuatro centros de conciliación en la Región Centro, zona altiplano, zona media y zona huasteca de San Luis Potosí.</w:t>
            </w:r>
          </w:p>
        </w:tc>
      </w:tr>
      <w:tr>
        <w:trPr>
          <w:trHeight w:val="146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A">
            <w:pPr>
              <w:spacing w:after="100" w:lineRule="auto"/>
              <w:ind w:left="80" w:firstLine="0"/>
              <w:jc w:val="both"/>
              <w:rPr>
                <w:sz w:val="14"/>
                <w:szCs w:val="14"/>
              </w:rPr>
            </w:pPr>
            <w:r w:rsidDel="00000000" w:rsidR="00000000" w:rsidRPr="00000000">
              <w:rPr>
                <w:sz w:val="14"/>
                <w:szCs w:val="14"/>
                <w:rtl w:val="0"/>
              </w:rPr>
              <w:t xml:space="preserve">R.F.C. de la Entidad Federativa</w:t>
            </w:r>
          </w:p>
          <w:p w:rsidR="00000000" w:rsidDel="00000000" w:rsidP="00000000" w:rsidRDefault="00000000" w:rsidRPr="00000000" w14:paraId="000000BB">
            <w:pPr>
              <w:spacing w:after="100" w:lineRule="auto"/>
              <w:ind w:left="80" w:firstLine="0"/>
              <w:jc w:val="both"/>
              <w:rPr>
                <w:sz w:val="14"/>
                <w:szCs w:val="14"/>
              </w:rPr>
            </w:pPr>
            <w:r w:rsidDel="00000000" w:rsidR="00000000" w:rsidRPr="00000000">
              <w:rPr>
                <w:sz w:val="14"/>
                <w:szCs w:val="14"/>
                <w:rtl w:val="0"/>
              </w:rPr>
              <w:t xml:space="preserve">Gobierno del Estado de San Luis Potosí.</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E">
            <w:pPr>
              <w:spacing w:after="100" w:lineRule="auto"/>
              <w:ind w:left="80" w:firstLine="0"/>
              <w:jc w:val="center"/>
              <w:rPr>
                <w:sz w:val="14"/>
                <w:szCs w:val="14"/>
              </w:rPr>
            </w:pPr>
            <w:r w:rsidDel="00000000" w:rsidR="00000000" w:rsidRPr="00000000">
              <w:rPr>
                <w:sz w:val="14"/>
                <w:szCs w:val="14"/>
                <w:rtl w:val="0"/>
              </w:rPr>
              <w:t xml:space="preserve">GES850101L4A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1">
            <w:pPr>
              <w:spacing w:after="100" w:lineRule="auto"/>
              <w:ind w:left="80" w:firstLine="0"/>
              <w:jc w:val="both"/>
              <w:rPr>
                <w:sz w:val="14"/>
                <w:szCs w:val="14"/>
              </w:rPr>
            </w:pPr>
            <w:r w:rsidDel="00000000" w:rsidR="00000000" w:rsidRPr="00000000">
              <w:rPr>
                <w:sz w:val="14"/>
                <w:szCs w:val="14"/>
                <w:rtl w:val="0"/>
              </w:rPr>
              <w:t xml:space="preserve">Domicilio fiscal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3">
            <w:pPr>
              <w:spacing w:after="100" w:lineRule="auto"/>
              <w:ind w:left="80" w:firstLine="0"/>
              <w:jc w:val="both"/>
              <w:rPr>
                <w:sz w:val="14"/>
                <w:szCs w:val="14"/>
              </w:rPr>
            </w:pPr>
            <w:r w:rsidDel="00000000" w:rsidR="00000000" w:rsidRPr="00000000">
              <w:rPr>
                <w:sz w:val="14"/>
                <w:szCs w:val="14"/>
                <w:rtl w:val="0"/>
              </w:rPr>
              <w:t xml:space="preserve">Madero 100. Col. Centro, San Luis Potosí, S.L.P., México 78000</w:t>
            </w:r>
          </w:p>
        </w:tc>
      </w:tr>
      <w:tr>
        <w:trPr>
          <w:trHeight w:val="17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5">
            <w:pPr>
              <w:spacing w:after="100" w:lineRule="auto"/>
              <w:ind w:left="80" w:firstLine="0"/>
              <w:jc w:val="both"/>
              <w:rPr>
                <w:sz w:val="14"/>
                <w:szCs w:val="14"/>
              </w:rPr>
            </w:pPr>
            <w:r w:rsidDel="00000000" w:rsidR="00000000" w:rsidRPr="00000000">
              <w:rPr>
                <w:sz w:val="14"/>
                <w:szCs w:val="14"/>
                <w:rtl w:val="0"/>
              </w:rPr>
              <w:t xml:space="preserve">Cantidad total solicitada con número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8">
            <w:pPr>
              <w:spacing w:after="100" w:lineRule="auto"/>
              <w:ind w:left="80" w:firstLine="0"/>
              <w:jc w:val="center"/>
              <w:rPr>
                <w:sz w:val="14"/>
                <w:szCs w:val="14"/>
              </w:rPr>
            </w:pPr>
            <w:r w:rsidDel="00000000" w:rsidR="00000000" w:rsidRPr="00000000">
              <w:rPr>
                <w:sz w:val="14"/>
                <w:szCs w:val="14"/>
                <w:rtl w:val="0"/>
              </w:rPr>
              <w:t xml:space="preserve">$31,837,478.61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B">
            <w:pPr>
              <w:spacing w:after="100" w:lineRule="auto"/>
              <w:ind w:left="80" w:firstLine="0"/>
              <w:jc w:val="both"/>
              <w:rPr>
                <w:sz w:val="14"/>
                <w:szCs w:val="14"/>
              </w:rPr>
            </w:pPr>
            <w:r w:rsidDel="00000000" w:rsidR="00000000" w:rsidRPr="00000000">
              <w:rPr>
                <w:sz w:val="14"/>
                <w:szCs w:val="14"/>
                <w:rtl w:val="0"/>
              </w:rPr>
              <w:t xml:space="preserve">Cantidad total solicitada con letra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D">
            <w:pPr>
              <w:spacing w:after="100" w:lineRule="auto"/>
              <w:ind w:left="80" w:firstLine="0"/>
              <w:jc w:val="both"/>
              <w:rPr>
                <w:sz w:val="14"/>
                <w:szCs w:val="14"/>
              </w:rPr>
            </w:pPr>
            <w:r w:rsidDel="00000000" w:rsidR="00000000" w:rsidRPr="00000000">
              <w:rPr>
                <w:sz w:val="14"/>
                <w:szCs w:val="14"/>
                <w:rtl w:val="0"/>
              </w:rPr>
              <w:t xml:space="preserve">(Treinta y un millones ochocientos treinta y siete mil cuatrocientos setenta y ocho pesos 61/100 M.N.)</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CF">
            <w:pPr>
              <w:spacing w:after="100" w:lineRule="auto"/>
              <w:ind w:left="80" w:firstLine="0"/>
              <w:jc w:val="center"/>
              <w:rPr>
                <w:sz w:val="14"/>
                <w:szCs w:val="14"/>
              </w:rPr>
            </w:pPr>
            <w:r w:rsidDel="00000000" w:rsidR="00000000" w:rsidRPr="00000000">
              <w:rPr>
                <w:sz w:val="14"/>
                <w:szCs w:val="14"/>
                <w:rtl w:val="0"/>
              </w:rPr>
              <w:t xml:space="preserve">Rubro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D0">
            <w:pPr>
              <w:spacing w:after="100" w:lineRule="auto"/>
              <w:ind w:left="80" w:firstLine="0"/>
              <w:jc w:val="center"/>
              <w:rPr>
                <w:sz w:val="14"/>
                <w:szCs w:val="14"/>
              </w:rPr>
            </w:pPr>
            <w:r w:rsidDel="00000000" w:rsidR="00000000" w:rsidRPr="00000000">
              <w:rPr>
                <w:sz w:val="14"/>
                <w:szCs w:val="14"/>
                <w:rtl w:val="0"/>
              </w:rPr>
              <w:t xml:space="preserve">julio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D1">
            <w:pPr>
              <w:spacing w:after="100" w:lineRule="auto"/>
              <w:ind w:left="80" w:firstLine="0"/>
              <w:jc w:val="center"/>
              <w:rPr>
                <w:sz w:val="14"/>
                <w:szCs w:val="14"/>
              </w:rPr>
            </w:pPr>
            <w:r w:rsidDel="00000000" w:rsidR="00000000" w:rsidRPr="00000000">
              <w:rPr>
                <w:sz w:val="14"/>
                <w:szCs w:val="14"/>
                <w:rtl w:val="0"/>
              </w:rPr>
              <w:t xml:space="preserve">agosto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D3">
            <w:pPr>
              <w:spacing w:after="100" w:lineRule="auto"/>
              <w:ind w:left="80" w:firstLine="0"/>
              <w:jc w:val="center"/>
              <w:rPr>
                <w:sz w:val="14"/>
                <w:szCs w:val="14"/>
              </w:rPr>
            </w:pPr>
            <w:r w:rsidDel="00000000" w:rsidR="00000000" w:rsidRPr="00000000">
              <w:rPr>
                <w:sz w:val="14"/>
                <w:szCs w:val="14"/>
                <w:rtl w:val="0"/>
              </w:rPr>
              <w:t xml:space="preserve">septiembre</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D4">
            <w:pPr>
              <w:spacing w:after="100" w:lineRule="auto"/>
              <w:ind w:left="80" w:firstLine="0"/>
              <w:jc w:val="center"/>
              <w:rPr>
                <w:sz w:val="14"/>
                <w:szCs w:val="14"/>
              </w:rPr>
            </w:pPr>
            <w:r w:rsidDel="00000000" w:rsidR="00000000" w:rsidRPr="00000000">
              <w:rPr>
                <w:sz w:val="14"/>
                <w:szCs w:val="14"/>
                <w:rtl w:val="0"/>
              </w:rPr>
              <w:t xml:space="preserve">octubre</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D6">
            <w:pPr>
              <w:spacing w:after="100" w:lineRule="auto"/>
              <w:ind w:left="80" w:firstLine="0"/>
              <w:jc w:val="center"/>
              <w:rPr>
                <w:sz w:val="14"/>
                <w:szCs w:val="14"/>
              </w:rPr>
            </w:pPr>
            <w:r w:rsidDel="00000000" w:rsidR="00000000" w:rsidRPr="00000000">
              <w:rPr>
                <w:sz w:val="14"/>
                <w:szCs w:val="14"/>
                <w:rtl w:val="0"/>
              </w:rPr>
              <w:t xml:space="preserve">noviembre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D8">
            <w:pPr>
              <w:spacing w:after="100" w:lineRule="auto"/>
              <w:ind w:left="80" w:firstLine="0"/>
              <w:jc w:val="center"/>
              <w:rPr>
                <w:sz w:val="14"/>
                <w:szCs w:val="14"/>
              </w:rPr>
            </w:pPr>
            <w:r w:rsidDel="00000000" w:rsidR="00000000" w:rsidRPr="00000000">
              <w:rPr>
                <w:sz w:val="14"/>
                <w:szCs w:val="14"/>
                <w:rtl w:val="0"/>
              </w:rPr>
              <w:t xml:space="preserve">Total</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9">
            <w:pPr>
              <w:spacing w:after="100" w:lineRule="auto"/>
              <w:ind w:left="80" w:firstLine="0"/>
              <w:jc w:val="both"/>
              <w:rPr>
                <w:sz w:val="14"/>
                <w:szCs w:val="14"/>
              </w:rPr>
            </w:pPr>
            <w:r w:rsidDel="00000000" w:rsidR="00000000" w:rsidRPr="00000000">
              <w:rPr>
                <w:sz w:val="14"/>
                <w:szCs w:val="14"/>
                <w:rtl w:val="0"/>
              </w:rPr>
              <w:t xml:space="preserve">Mobiliario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A">
            <w:pPr>
              <w:spacing w:after="100" w:lineRule="auto"/>
              <w:ind w:left="80" w:firstLine="0"/>
              <w:jc w:val="both"/>
              <w:rPr>
                <w:sz w:val="14"/>
                <w:szCs w:val="14"/>
              </w:rPr>
            </w:pPr>
            <w:r w:rsidDel="00000000" w:rsidR="00000000" w:rsidRPr="00000000">
              <w:rPr>
                <w:sz w:val="14"/>
                <w:szCs w:val="14"/>
                <w:rtl w:val="0"/>
              </w:rPr>
              <w:t xml:space="preserv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B">
            <w:pPr>
              <w:spacing w:after="100" w:lineRule="auto"/>
              <w:ind w:left="80" w:firstLine="0"/>
              <w:jc w:val="both"/>
              <w:rPr>
                <w:sz w:val="14"/>
                <w:szCs w:val="14"/>
              </w:rPr>
            </w:pPr>
            <w:r w:rsidDel="00000000" w:rsidR="00000000" w:rsidRPr="00000000">
              <w:rPr>
                <w:sz w:val="14"/>
                <w:szCs w:val="14"/>
                <w:rtl w:val="0"/>
              </w:rPr>
              <w:t xml:space="preserve">$1,945,618.44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D">
            <w:pPr>
              <w:spacing w:after="100" w:lineRule="auto"/>
              <w:ind w:left="80" w:firstLine="0"/>
              <w:jc w:val="both"/>
              <w:rPr>
                <w:sz w:val="14"/>
                <w:szCs w:val="14"/>
              </w:rPr>
            </w:pPr>
            <w:r w:rsidDel="00000000" w:rsidR="00000000" w:rsidRPr="00000000">
              <w:rPr>
                <w:sz w:val="14"/>
                <w:szCs w:val="14"/>
                <w:rtl w:val="0"/>
              </w:rPr>
              <w:t xml:space="preserv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E">
            <w:pPr>
              <w:spacing w:after="100" w:lineRule="auto"/>
              <w:ind w:left="80" w:firstLine="0"/>
              <w:jc w:val="both"/>
              <w:rPr>
                <w:sz w:val="14"/>
                <w:szCs w:val="14"/>
              </w:rPr>
            </w:pPr>
            <w:r w:rsidDel="00000000" w:rsidR="00000000" w:rsidRPr="00000000">
              <w:rPr>
                <w:sz w:val="14"/>
                <w:szCs w:val="14"/>
                <w:rtl w:val="0"/>
              </w:rPr>
              <w:t xml:space="preserve">$1,945,618.44</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0">
            <w:pPr>
              <w:spacing w:after="100" w:lineRule="auto"/>
              <w:ind w:left="80" w:firstLine="0"/>
              <w:jc w:val="both"/>
              <w:rPr>
                <w:sz w:val="14"/>
                <w:szCs w:val="14"/>
              </w:rPr>
            </w:pP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2">
            <w:pPr>
              <w:spacing w:after="100" w:lineRule="auto"/>
              <w:ind w:left="80" w:firstLine="0"/>
              <w:jc w:val="both"/>
              <w:rPr>
                <w:sz w:val="14"/>
                <w:szCs w:val="14"/>
              </w:rPr>
            </w:pPr>
            <w:r w:rsidDel="00000000" w:rsidR="00000000" w:rsidRPr="00000000">
              <w:rPr>
                <w:sz w:val="14"/>
                <w:szCs w:val="14"/>
                <w:rtl w:val="0"/>
              </w:rPr>
              <w:t xml:space="preserve">$3,891,236.88</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3">
            <w:pPr>
              <w:spacing w:after="100" w:lineRule="auto"/>
              <w:ind w:left="80" w:firstLine="0"/>
              <w:jc w:val="both"/>
              <w:rPr>
                <w:sz w:val="14"/>
                <w:szCs w:val="14"/>
              </w:rPr>
            </w:pPr>
            <w:r w:rsidDel="00000000" w:rsidR="00000000" w:rsidRPr="00000000">
              <w:rPr>
                <w:sz w:val="14"/>
                <w:szCs w:val="14"/>
                <w:rtl w:val="0"/>
              </w:rPr>
              <w:t xml:space="preserve">Tecnologías de la 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4">
            <w:pPr>
              <w:spacing w:after="100" w:lineRule="auto"/>
              <w:ind w:left="80" w:firstLine="0"/>
              <w:jc w:val="both"/>
              <w:rPr>
                <w:sz w:val="14"/>
                <w:szCs w:val="14"/>
              </w:rPr>
            </w:pPr>
            <w:r w:rsidDel="00000000" w:rsidR="00000000" w:rsidRPr="00000000">
              <w:rPr>
                <w:sz w:val="14"/>
                <w:szCs w:val="14"/>
                <w:rtl w:val="0"/>
              </w:rPr>
              <w:t xml:space="preserv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5">
            <w:pPr>
              <w:spacing w:after="100" w:lineRule="auto"/>
              <w:ind w:left="80" w:firstLine="0"/>
              <w:jc w:val="both"/>
              <w:rPr>
                <w:sz w:val="14"/>
                <w:szCs w:val="14"/>
              </w:rPr>
            </w:pPr>
            <w:r w:rsidDel="00000000" w:rsidR="00000000" w:rsidRPr="00000000">
              <w:rPr>
                <w:sz w:val="14"/>
                <w:szCs w:val="14"/>
                <w:rtl w:val="0"/>
              </w:rPr>
              <w:t xml:space="preserve">$5,156,499.16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7">
            <w:pPr>
              <w:spacing w:after="100" w:lineRule="auto"/>
              <w:ind w:left="80" w:firstLine="0"/>
              <w:jc w:val="both"/>
              <w:rPr>
                <w:sz w:val="14"/>
                <w:szCs w:val="14"/>
              </w:rPr>
            </w:pPr>
            <w:r w:rsidDel="00000000" w:rsidR="00000000" w:rsidRPr="00000000">
              <w:rPr>
                <w:sz w:val="14"/>
                <w:szCs w:val="14"/>
                <w:rtl w:val="0"/>
              </w:rPr>
              <w:t xml:space="preserv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8">
            <w:pPr>
              <w:spacing w:after="100" w:lineRule="auto"/>
              <w:ind w:left="80" w:firstLine="0"/>
              <w:jc w:val="both"/>
              <w:rPr>
                <w:sz w:val="14"/>
                <w:szCs w:val="14"/>
              </w:rPr>
            </w:pPr>
            <w:r w:rsidDel="00000000" w:rsidR="00000000" w:rsidRPr="00000000">
              <w:rPr>
                <w:sz w:val="14"/>
                <w:szCs w:val="14"/>
                <w:rtl w:val="0"/>
              </w:rPr>
              <w:t xml:space="preserve">$5,156,499.16</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A">
            <w:pPr>
              <w:spacing w:after="100" w:lineRule="auto"/>
              <w:ind w:left="80" w:firstLine="0"/>
              <w:jc w:val="both"/>
              <w:rPr>
                <w:sz w:val="14"/>
                <w:szCs w:val="14"/>
              </w:rPr>
            </w:pP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C">
            <w:pPr>
              <w:spacing w:after="100" w:lineRule="auto"/>
              <w:ind w:left="80" w:firstLine="0"/>
              <w:jc w:val="both"/>
              <w:rPr>
                <w:sz w:val="14"/>
                <w:szCs w:val="14"/>
              </w:rPr>
            </w:pPr>
            <w:r w:rsidDel="00000000" w:rsidR="00000000" w:rsidRPr="00000000">
              <w:rPr>
                <w:sz w:val="14"/>
                <w:szCs w:val="14"/>
                <w:rtl w:val="0"/>
              </w:rPr>
              <w:t xml:space="preserve">$10,312,998.32</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D">
            <w:pPr>
              <w:spacing w:after="100" w:lineRule="auto"/>
              <w:ind w:left="80" w:firstLine="0"/>
              <w:jc w:val="both"/>
              <w:rPr>
                <w:sz w:val="14"/>
                <w:szCs w:val="14"/>
              </w:rPr>
            </w:pPr>
            <w:r w:rsidDel="00000000" w:rsidR="00000000" w:rsidRPr="00000000">
              <w:rPr>
                <w:sz w:val="14"/>
                <w:szCs w:val="14"/>
                <w:rtl w:val="0"/>
              </w:rPr>
              <w:t xml:space="preserve">Capacitación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E">
            <w:pPr>
              <w:spacing w:after="100" w:lineRule="auto"/>
              <w:ind w:left="80" w:firstLine="0"/>
              <w:jc w:val="both"/>
              <w:rPr>
                <w:sz w:val="14"/>
                <w:szCs w:val="14"/>
              </w:rPr>
            </w:pPr>
            <w:r w:rsidDel="00000000" w:rsidR="00000000" w:rsidRPr="00000000">
              <w:rPr>
                <w:sz w:val="14"/>
                <w:szCs w:val="14"/>
                <w:rtl w:val="0"/>
              </w:rPr>
              <w:t xml:space="preserve">$166,038.00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F">
            <w:pPr>
              <w:spacing w:after="100" w:lineRule="auto"/>
              <w:ind w:left="80" w:firstLine="0"/>
              <w:jc w:val="both"/>
              <w:rPr>
                <w:sz w:val="14"/>
                <w:szCs w:val="14"/>
              </w:rPr>
            </w:pPr>
            <w:r w:rsidDel="00000000" w:rsidR="00000000" w:rsidRPr="00000000">
              <w:rPr>
                <w:sz w:val="14"/>
                <w:szCs w:val="14"/>
                <w:rtl w:val="0"/>
              </w:rPr>
              <w:t xml:space="preserve">$332,076.00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1">
            <w:pPr>
              <w:spacing w:after="100" w:lineRule="auto"/>
              <w:ind w:left="80" w:firstLine="0"/>
              <w:jc w:val="both"/>
              <w:rPr>
                <w:sz w:val="14"/>
                <w:szCs w:val="14"/>
              </w:rPr>
            </w:pPr>
            <w:r w:rsidDel="00000000" w:rsidR="00000000" w:rsidRPr="00000000">
              <w:rPr>
                <w:sz w:val="14"/>
                <w:szCs w:val="14"/>
                <w:rtl w:val="0"/>
              </w:rPr>
              <w:t xml:space="preserve">$166,038.00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2">
            <w:pPr>
              <w:spacing w:after="100" w:lineRule="auto"/>
              <w:ind w:left="80" w:firstLine="0"/>
              <w:jc w:val="both"/>
              <w:rPr>
                <w:sz w:val="14"/>
                <w:szCs w:val="14"/>
              </w:rPr>
            </w:pPr>
            <w:r w:rsidDel="00000000" w:rsidR="00000000" w:rsidRPr="00000000">
              <w:rPr>
                <w:sz w:val="14"/>
                <w:szCs w:val="14"/>
                <w:rtl w:val="0"/>
              </w:rPr>
              <w:t xml:space="preserve">$166,038.00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4">
            <w:pPr>
              <w:spacing w:after="100" w:lineRule="auto"/>
              <w:ind w:left="80" w:firstLine="0"/>
              <w:jc w:val="both"/>
              <w:rPr>
                <w:sz w:val="14"/>
                <w:szCs w:val="14"/>
              </w:rPr>
            </w:pP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6">
            <w:pPr>
              <w:spacing w:after="100" w:lineRule="auto"/>
              <w:ind w:left="80" w:firstLine="0"/>
              <w:jc w:val="both"/>
              <w:rPr>
                <w:sz w:val="14"/>
                <w:szCs w:val="14"/>
              </w:rPr>
            </w:pPr>
            <w:r w:rsidDel="00000000" w:rsidR="00000000" w:rsidRPr="00000000">
              <w:rPr>
                <w:sz w:val="14"/>
                <w:szCs w:val="14"/>
                <w:rtl w:val="0"/>
              </w:rPr>
              <w:t xml:space="preserve">$830,190.00</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7">
            <w:pPr>
              <w:spacing w:after="100" w:lineRule="auto"/>
              <w:ind w:left="80" w:firstLine="0"/>
              <w:jc w:val="both"/>
              <w:rPr>
                <w:sz w:val="14"/>
                <w:szCs w:val="14"/>
              </w:rPr>
            </w:pPr>
            <w:r w:rsidDel="00000000" w:rsidR="00000000" w:rsidRPr="00000000">
              <w:rPr>
                <w:sz w:val="14"/>
                <w:szCs w:val="14"/>
                <w:rtl w:val="0"/>
              </w:rPr>
              <w:t xml:space="preserve">Difusión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8">
            <w:pPr>
              <w:spacing w:after="100" w:lineRule="auto"/>
              <w:ind w:left="80" w:firstLine="0"/>
              <w:jc w:val="both"/>
              <w:rPr>
                <w:sz w:val="14"/>
                <w:szCs w:val="14"/>
              </w:rPr>
            </w:pPr>
            <w:r w:rsidDel="00000000" w:rsidR="00000000" w:rsidRPr="00000000">
              <w:rPr>
                <w:sz w:val="14"/>
                <w:szCs w:val="14"/>
                <w:rtl w:val="0"/>
              </w:rPr>
              <w:t xml:space="preserve">$29,794.11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9">
            <w:pPr>
              <w:spacing w:after="100" w:lineRule="auto"/>
              <w:ind w:left="80" w:firstLine="0"/>
              <w:jc w:val="both"/>
              <w:rPr>
                <w:sz w:val="14"/>
                <w:szCs w:val="14"/>
              </w:rPr>
            </w:pPr>
            <w:r w:rsidDel="00000000" w:rsidR="00000000" w:rsidRPr="00000000">
              <w:rPr>
                <w:sz w:val="14"/>
                <w:szCs w:val="14"/>
                <w:rtl w:val="0"/>
              </w:rPr>
              <w:t xml:space="preserve">$1,241,635.00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B">
            <w:pPr>
              <w:spacing w:after="100" w:lineRule="auto"/>
              <w:ind w:left="80" w:firstLine="0"/>
              <w:jc w:val="both"/>
              <w:rPr>
                <w:sz w:val="14"/>
                <w:szCs w:val="14"/>
              </w:rPr>
            </w:pPr>
            <w:r w:rsidDel="00000000" w:rsidR="00000000" w:rsidRPr="00000000">
              <w:rPr>
                <w:sz w:val="14"/>
                <w:szCs w:val="14"/>
                <w:rtl w:val="0"/>
              </w:rPr>
              <w:t xml:space="preserve">$913,511.04</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C">
            <w:pPr>
              <w:spacing w:after="100" w:lineRule="auto"/>
              <w:ind w:left="80" w:firstLine="0"/>
              <w:jc w:val="both"/>
              <w:rPr>
                <w:sz w:val="14"/>
                <w:szCs w:val="14"/>
              </w:rPr>
            </w:pPr>
            <w:r w:rsidDel="00000000" w:rsidR="00000000" w:rsidRPr="00000000">
              <w:rPr>
                <w:sz w:val="14"/>
                <w:szCs w:val="14"/>
                <w:rtl w:val="0"/>
              </w:rPr>
              <w:t xml:space="preserve">$646,200.63</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E">
            <w:pPr>
              <w:spacing w:after="100" w:lineRule="auto"/>
              <w:ind w:left="80" w:firstLine="0"/>
              <w:jc w:val="both"/>
              <w:rPr>
                <w:sz w:val="14"/>
                <w:szCs w:val="14"/>
              </w:rPr>
            </w:pPr>
            <w:r w:rsidDel="00000000" w:rsidR="00000000" w:rsidRPr="00000000">
              <w:rPr>
                <w:sz w:val="14"/>
                <w:szCs w:val="14"/>
                <w:rtl w:val="0"/>
              </w:rPr>
              <w:t xml:space="preserve">$646,200.63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0">
            <w:pPr>
              <w:spacing w:after="100" w:lineRule="auto"/>
              <w:ind w:left="80" w:firstLine="0"/>
              <w:jc w:val="both"/>
              <w:rPr>
                <w:sz w:val="14"/>
                <w:szCs w:val="14"/>
              </w:rPr>
            </w:pPr>
            <w:r w:rsidDel="00000000" w:rsidR="00000000" w:rsidRPr="00000000">
              <w:rPr>
                <w:sz w:val="14"/>
                <w:szCs w:val="14"/>
                <w:rtl w:val="0"/>
              </w:rPr>
              <w:t xml:space="preserve">$3,477,341.41</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1">
            <w:pPr>
              <w:spacing w:after="100" w:lineRule="auto"/>
              <w:ind w:left="80" w:firstLine="0"/>
              <w:jc w:val="both"/>
              <w:rPr>
                <w:sz w:val="14"/>
                <w:szCs w:val="14"/>
              </w:rPr>
            </w:pPr>
            <w:r w:rsidDel="00000000" w:rsidR="00000000" w:rsidRPr="00000000">
              <w:rPr>
                <w:sz w:val="14"/>
                <w:szCs w:val="14"/>
                <w:rtl w:val="0"/>
              </w:rPr>
              <w:t xml:space="preserve">Adecuaciones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2">
            <w:pPr>
              <w:spacing w:after="100" w:lineRule="auto"/>
              <w:ind w:left="80" w:firstLine="0"/>
              <w:jc w:val="both"/>
              <w:rPr>
                <w:sz w:val="14"/>
                <w:szCs w:val="14"/>
              </w:rPr>
            </w:pPr>
            <w:r w:rsidDel="00000000" w:rsidR="00000000" w:rsidRPr="00000000">
              <w:rPr>
                <w:sz w:val="14"/>
                <w:szCs w:val="14"/>
                <w:rtl w:val="0"/>
              </w:rPr>
              <w:t xml:space="preserv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3">
            <w:pPr>
              <w:spacing w:after="100" w:lineRule="auto"/>
              <w:ind w:left="80" w:firstLine="0"/>
              <w:jc w:val="both"/>
              <w:rPr>
                <w:sz w:val="14"/>
                <w:szCs w:val="14"/>
              </w:rPr>
            </w:pPr>
            <w:r w:rsidDel="00000000" w:rsidR="00000000" w:rsidRPr="00000000">
              <w:rPr>
                <w:sz w:val="14"/>
                <w:szCs w:val="14"/>
                <w:rtl w:val="0"/>
              </w:rPr>
              <w:t xml:space="preserve">$4,441,904.00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5">
            <w:pPr>
              <w:spacing w:after="100" w:lineRule="auto"/>
              <w:ind w:left="80" w:firstLine="0"/>
              <w:jc w:val="both"/>
              <w:rPr>
                <w:sz w:val="14"/>
                <w:szCs w:val="14"/>
              </w:rPr>
            </w:pPr>
            <w:r w:rsidDel="00000000" w:rsidR="00000000" w:rsidRPr="00000000">
              <w:rPr>
                <w:sz w:val="14"/>
                <w:szCs w:val="14"/>
                <w:rtl w:val="0"/>
              </w:rPr>
              <w:t xml:space="preserve">$4,441,904.00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6">
            <w:pPr>
              <w:spacing w:after="100" w:lineRule="auto"/>
              <w:ind w:left="80" w:firstLine="0"/>
              <w:jc w:val="both"/>
              <w:rPr>
                <w:sz w:val="14"/>
                <w:szCs w:val="14"/>
              </w:rPr>
            </w:pPr>
            <w:r w:rsidDel="00000000" w:rsidR="00000000" w:rsidRPr="00000000">
              <w:rPr>
                <w:sz w:val="14"/>
                <w:szCs w:val="14"/>
                <w:rtl w:val="0"/>
              </w:rPr>
              <w:t xml:space="preserve">$4,441,904.00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8">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A">
            <w:pPr>
              <w:spacing w:after="100" w:lineRule="auto"/>
              <w:ind w:left="80" w:firstLine="0"/>
              <w:jc w:val="both"/>
              <w:rPr>
                <w:sz w:val="14"/>
                <w:szCs w:val="14"/>
              </w:rPr>
            </w:pPr>
            <w:r w:rsidDel="00000000" w:rsidR="00000000" w:rsidRPr="00000000">
              <w:rPr>
                <w:sz w:val="14"/>
                <w:szCs w:val="14"/>
                <w:rtl w:val="0"/>
              </w:rPr>
              <w:t xml:space="preserve">$13,325,712.00</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B">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C">
            <w:pPr>
              <w:spacing w:after="100" w:lineRule="auto"/>
              <w:ind w:left="80" w:firstLine="0"/>
              <w:jc w:val="both"/>
              <w:rPr>
                <w:sz w:val="14"/>
                <w:szCs w:val="14"/>
              </w:rPr>
            </w:pPr>
            <w:r w:rsidDel="00000000" w:rsidR="00000000" w:rsidRPr="00000000">
              <w:rPr>
                <w:sz w:val="14"/>
                <w:szCs w:val="14"/>
                <w:rtl w:val="0"/>
              </w:rPr>
              <w:t xml:space="preserve">$195,832.11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D">
            <w:pPr>
              <w:spacing w:after="100" w:lineRule="auto"/>
              <w:ind w:left="80" w:firstLine="0"/>
              <w:jc w:val="both"/>
              <w:rPr>
                <w:sz w:val="14"/>
                <w:szCs w:val="14"/>
              </w:rPr>
            </w:pPr>
            <w:r w:rsidDel="00000000" w:rsidR="00000000" w:rsidRPr="00000000">
              <w:rPr>
                <w:sz w:val="14"/>
                <w:szCs w:val="14"/>
                <w:rtl w:val="0"/>
              </w:rPr>
              <w:t xml:space="preserve">$13,117,732.60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F">
            <w:pPr>
              <w:spacing w:after="100" w:lineRule="auto"/>
              <w:ind w:left="80" w:firstLine="0"/>
              <w:jc w:val="both"/>
              <w:rPr>
                <w:sz w:val="14"/>
                <w:szCs w:val="14"/>
              </w:rPr>
            </w:pPr>
            <w:r w:rsidDel="00000000" w:rsidR="00000000" w:rsidRPr="00000000">
              <w:rPr>
                <w:sz w:val="14"/>
                <w:szCs w:val="14"/>
                <w:rtl w:val="0"/>
              </w:rPr>
              <w:t xml:space="preserve">$5,521,453.04</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0">
            <w:pPr>
              <w:spacing w:after="100" w:lineRule="auto"/>
              <w:ind w:left="80" w:firstLine="0"/>
              <w:jc w:val="both"/>
              <w:rPr>
                <w:sz w:val="14"/>
                <w:szCs w:val="14"/>
              </w:rPr>
            </w:pPr>
            <w:r w:rsidDel="00000000" w:rsidR="00000000" w:rsidRPr="00000000">
              <w:rPr>
                <w:sz w:val="14"/>
                <w:szCs w:val="14"/>
                <w:rtl w:val="0"/>
              </w:rPr>
              <w:t xml:space="preserve">$12,356,260.23</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2">
            <w:pPr>
              <w:spacing w:after="100" w:lineRule="auto"/>
              <w:ind w:left="80" w:firstLine="0"/>
              <w:jc w:val="both"/>
              <w:rPr>
                <w:sz w:val="14"/>
                <w:szCs w:val="14"/>
              </w:rPr>
            </w:pPr>
            <w:r w:rsidDel="00000000" w:rsidR="00000000" w:rsidRPr="00000000">
              <w:rPr>
                <w:sz w:val="14"/>
                <w:szCs w:val="14"/>
                <w:rtl w:val="0"/>
              </w:rPr>
              <w:t xml:space="preserve">$646,200.63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4">
            <w:pPr>
              <w:spacing w:after="100" w:lineRule="auto"/>
              <w:ind w:left="80" w:firstLine="0"/>
              <w:jc w:val="both"/>
              <w:rPr>
                <w:sz w:val="14"/>
                <w:szCs w:val="14"/>
              </w:rPr>
            </w:pPr>
            <w:r w:rsidDel="00000000" w:rsidR="00000000" w:rsidRPr="00000000">
              <w:rPr>
                <w:sz w:val="14"/>
                <w:szCs w:val="14"/>
                <w:rtl w:val="0"/>
              </w:rPr>
              <w:t xml:space="preserve">$31,837,478.61</w:t>
            </w:r>
          </w:p>
        </w:tc>
      </w:tr>
    </w:tbl>
    <w:p w:rsidR="00000000" w:rsidDel="00000000" w:rsidP="00000000" w:rsidRDefault="00000000" w:rsidRPr="00000000" w14:paraId="0000011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40"/>
        <w:gridCol w:w="6465"/>
        <w:tblGridChange w:id="0">
          <w:tblGrid>
            <w:gridCol w:w="2340"/>
            <w:gridCol w:w="6465"/>
          </w:tblGrid>
        </w:tblGridChange>
      </w:tblGrid>
      <w:tr>
        <w:trPr>
          <w:trHeight w:val="66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6">
            <w:pPr>
              <w:spacing w:after="100" w:lineRule="auto"/>
              <w:ind w:left="80" w:firstLine="0"/>
              <w:jc w:val="center"/>
              <w:rPr>
                <w:b w:val="1"/>
                <w:sz w:val="14"/>
                <w:szCs w:val="14"/>
              </w:rPr>
            </w:pPr>
            <w:r w:rsidDel="00000000" w:rsidR="00000000" w:rsidRPr="00000000">
              <w:rPr>
                <w:b w:val="1"/>
                <w:sz w:val="14"/>
                <w:szCs w:val="14"/>
                <w:rtl w:val="0"/>
              </w:rPr>
              <w:t xml:space="preserve">INFORMACIÓN GENERAL DEL ENLACE</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8">
            <w:pPr>
              <w:spacing w:after="100" w:lineRule="auto"/>
              <w:ind w:left="80" w:firstLine="0"/>
              <w:jc w:val="both"/>
              <w:rPr>
                <w:sz w:val="14"/>
                <w:szCs w:val="14"/>
              </w:rPr>
            </w:pPr>
            <w:r w:rsidDel="00000000" w:rsidR="00000000" w:rsidRPr="00000000">
              <w:rPr>
                <w:sz w:val="14"/>
                <w:szCs w:val="14"/>
                <w:rtl w:val="0"/>
              </w:rPr>
              <w:t xml:space="preserve">Nombre completo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9">
            <w:pPr>
              <w:spacing w:after="100" w:lineRule="auto"/>
              <w:ind w:left="80" w:firstLine="0"/>
              <w:jc w:val="both"/>
              <w:rPr>
                <w:sz w:val="14"/>
                <w:szCs w:val="14"/>
              </w:rPr>
            </w:pPr>
            <w:r w:rsidDel="00000000" w:rsidR="00000000" w:rsidRPr="00000000">
              <w:rPr>
                <w:sz w:val="14"/>
                <w:szCs w:val="14"/>
                <w:rtl w:val="0"/>
              </w:rPr>
              <w:t xml:space="preserve">MANUEL LOZANO NIETO</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A">
            <w:pPr>
              <w:spacing w:after="100" w:lineRule="auto"/>
              <w:ind w:left="80" w:firstLine="0"/>
              <w:jc w:val="both"/>
              <w:rPr>
                <w:sz w:val="14"/>
                <w:szCs w:val="14"/>
              </w:rPr>
            </w:pPr>
            <w:r w:rsidDel="00000000" w:rsidR="00000000" w:rsidRPr="00000000">
              <w:rPr>
                <w:sz w:val="14"/>
                <w:szCs w:val="14"/>
                <w:rtl w:val="0"/>
              </w:rPr>
              <w:t xml:space="preserve">Cargo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B">
            <w:pPr>
              <w:spacing w:after="100" w:lineRule="auto"/>
              <w:ind w:left="80" w:firstLine="0"/>
              <w:jc w:val="both"/>
              <w:rPr>
                <w:sz w:val="14"/>
                <w:szCs w:val="14"/>
              </w:rPr>
            </w:pPr>
            <w:r w:rsidDel="00000000" w:rsidR="00000000" w:rsidRPr="00000000">
              <w:rPr>
                <w:sz w:val="14"/>
                <w:szCs w:val="14"/>
                <w:rtl w:val="0"/>
              </w:rPr>
              <w:t xml:space="preserve">SECRETARIO DEL TRABAJO Y PREVISIÓN SOCIAL DE GOBIERNO DEL ESTADO DE SAN LUIS POTOSÍ.</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C">
            <w:pPr>
              <w:spacing w:after="100" w:lineRule="auto"/>
              <w:ind w:left="80" w:firstLine="0"/>
              <w:jc w:val="both"/>
              <w:rPr>
                <w:sz w:val="14"/>
                <w:szCs w:val="14"/>
              </w:rPr>
            </w:pPr>
            <w:r w:rsidDel="00000000" w:rsidR="00000000" w:rsidRPr="00000000">
              <w:rPr>
                <w:sz w:val="14"/>
                <w:szCs w:val="14"/>
                <w:rtl w:val="0"/>
              </w:rPr>
              <w:t xml:space="preserve">Área de adscripción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D">
            <w:pPr>
              <w:spacing w:after="100" w:lineRule="auto"/>
              <w:ind w:left="80" w:firstLine="0"/>
              <w:jc w:val="both"/>
              <w:rPr>
                <w:sz w:val="14"/>
                <w:szCs w:val="14"/>
              </w:rPr>
            </w:pPr>
            <w:r w:rsidDel="00000000" w:rsidR="00000000" w:rsidRPr="00000000">
              <w:rPr>
                <w:sz w:val="14"/>
                <w:szCs w:val="14"/>
                <w:rtl w:val="0"/>
              </w:rPr>
              <w:t xml:space="preserve">DESPACHO DEL TITULAR</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E">
            <w:pPr>
              <w:spacing w:after="100" w:lineRule="auto"/>
              <w:ind w:left="80" w:firstLine="0"/>
              <w:jc w:val="both"/>
              <w:rPr>
                <w:sz w:val="14"/>
                <w:szCs w:val="14"/>
              </w:rPr>
            </w:pPr>
            <w:r w:rsidDel="00000000" w:rsidR="00000000" w:rsidRPr="00000000">
              <w:rPr>
                <w:sz w:val="14"/>
                <w:szCs w:val="14"/>
                <w:rtl w:val="0"/>
              </w:rPr>
              <w:t xml:space="preserve">Teléfono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F">
            <w:pPr>
              <w:spacing w:after="100" w:lineRule="auto"/>
              <w:ind w:left="80" w:firstLine="0"/>
              <w:jc w:val="both"/>
              <w:rPr>
                <w:sz w:val="14"/>
                <w:szCs w:val="14"/>
              </w:rPr>
            </w:pPr>
            <w:r w:rsidDel="00000000" w:rsidR="00000000" w:rsidRPr="00000000">
              <w:rPr>
                <w:sz w:val="14"/>
                <w:szCs w:val="14"/>
                <w:rtl w:val="0"/>
              </w:rPr>
              <w:t xml:space="preserve">(444) 8 26 46 00 EXT. 301</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0">
            <w:pPr>
              <w:spacing w:after="100" w:lineRule="auto"/>
              <w:ind w:left="80" w:firstLine="0"/>
              <w:jc w:val="both"/>
              <w:rPr>
                <w:sz w:val="14"/>
                <w:szCs w:val="14"/>
              </w:rPr>
            </w:pPr>
            <w:r w:rsidDel="00000000" w:rsidR="00000000" w:rsidRPr="00000000">
              <w:rPr>
                <w:sz w:val="14"/>
                <w:szCs w:val="14"/>
                <w:rtl w:val="0"/>
              </w:rPr>
              <w:t xml:space="preserve">Correo electrónico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1">
            <w:pPr>
              <w:spacing w:after="100" w:lineRule="auto"/>
              <w:ind w:left="80" w:firstLine="0"/>
              <w:jc w:val="both"/>
              <w:rPr>
                <w:sz w:val="14"/>
                <w:szCs w:val="14"/>
                <w:u w:val="single"/>
              </w:rPr>
            </w:pPr>
            <w:r w:rsidDel="00000000" w:rsidR="00000000" w:rsidRPr="00000000">
              <w:rPr>
                <w:sz w:val="14"/>
                <w:szCs w:val="14"/>
                <w:u w:val="single"/>
                <w:rtl w:val="0"/>
              </w:rPr>
              <w:t xml:space="preserve">manuel@lozanonieto.com</w:t>
            </w:r>
          </w:p>
        </w:tc>
      </w:tr>
    </w:tbl>
    <w:p w:rsidR="00000000" w:rsidDel="00000000" w:rsidP="00000000" w:rsidRDefault="00000000" w:rsidRPr="00000000" w14:paraId="00000122">
      <w:pPr>
        <w:jc w:val="both"/>
        <w:rPr>
          <w:rFonts w:ascii="Verdana" w:cs="Verdana" w:eastAsia="Verdana" w:hAnsi="Verdana"/>
          <w:color w:val="0000ff"/>
          <w:sz w:val="24"/>
          <w:szCs w:val="24"/>
        </w:rPr>
      </w:pPr>
      <w:r w:rsidDel="00000000" w:rsidR="00000000" w:rsidRPr="00000000">
        <w:rPr>
          <w:rtl w:val="0"/>
        </w:rPr>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6450"/>
        <w:tblGridChange w:id="0">
          <w:tblGrid>
            <w:gridCol w:w="2355"/>
            <w:gridCol w:w="6450"/>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3">
            <w:pPr>
              <w:spacing w:after="100" w:lineRule="auto"/>
              <w:ind w:left="80" w:firstLine="0"/>
              <w:jc w:val="both"/>
              <w:rPr>
                <w:sz w:val="14"/>
                <w:szCs w:val="14"/>
              </w:rPr>
            </w:pPr>
            <w:r w:rsidDel="00000000" w:rsidR="00000000" w:rsidRPr="00000000">
              <w:rPr>
                <w:sz w:val="14"/>
                <w:szCs w:val="14"/>
                <w:rtl w:val="0"/>
              </w:rPr>
              <w:t xml:space="preserve">Domicilio para recibir notificaciones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4">
            <w:pPr>
              <w:spacing w:after="100" w:lineRule="auto"/>
              <w:ind w:left="80" w:firstLine="0"/>
              <w:jc w:val="both"/>
              <w:rPr>
                <w:sz w:val="14"/>
                <w:szCs w:val="14"/>
              </w:rPr>
            </w:pPr>
            <w:r w:rsidDel="00000000" w:rsidR="00000000" w:rsidRPr="00000000">
              <w:rPr>
                <w:sz w:val="14"/>
                <w:szCs w:val="14"/>
                <w:rtl w:val="0"/>
              </w:rPr>
              <w:t xml:space="preserve">MANUEL J. CLOHUTIER, PLAZA TANGAMANGA 263 LOCAL Z 05 EN CUARTO PISO</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5">
            <w:pPr>
              <w:spacing w:after="100" w:lineRule="auto"/>
              <w:ind w:left="80" w:firstLine="0"/>
              <w:jc w:val="both"/>
              <w:rPr>
                <w:sz w:val="14"/>
                <w:szCs w:val="14"/>
              </w:rPr>
            </w:pPr>
            <w:r w:rsidDel="00000000" w:rsidR="00000000" w:rsidRPr="00000000">
              <w:rPr>
                <w:sz w:val="14"/>
                <w:szCs w:val="14"/>
                <w:rtl w:val="0"/>
              </w:rPr>
              <w:t xml:space="preserve">Contacto Alterno Operativo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6">
            <w:pPr>
              <w:spacing w:after="100" w:lineRule="auto"/>
              <w:ind w:left="80" w:firstLine="0"/>
              <w:jc w:val="both"/>
              <w:rPr>
                <w:sz w:val="14"/>
                <w:szCs w:val="14"/>
              </w:rPr>
            </w:pPr>
            <w:r w:rsidDel="00000000" w:rsidR="00000000" w:rsidRPr="00000000">
              <w:rPr>
                <w:sz w:val="14"/>
                <w:szCs w:val="14"/>
                <w:rtl w:val="0"/>
              </w:rPr>
              <w:t xml:space="preserve">LEÓN LLAMAS PIMENTEL, leonllamas@hotmail.com</w:t>
            </w:r>
          </w:p>
        </w:tc>
      </w:tr>
    </w:tbl>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6.7808450013788"/>
        <w:gridCol w:w="254.61074175066642"/>
        <w:gridCol w:w="280.94978400073535"/>
        <w:gridCol w:w="430.204356751126"/>
        <w:gridCol w:w="1413.5286007536997"/>
        <w:gridCol w:w="518.0011642513558"/>
        <w:gridCol w:w="509.22148350133284"/>
        <w:gridCol w:w="482.8824412512639"/>
        <w:gridCol w:w="763.8322252519993"/>
        <w:gridCol w:w="684.8150985017924"/>
        <w:gridCol w:w="1703.258065504458"/>
        <w:gridCol w:w="482.8824412512639"/>
        <w:gridCol w:w="412.64499525108"/>
        <w:gridCol w:w="561.8995680014707"/>
        <w:tblGridChange w:id="0">
          <w:tblGrid>
            <w:gridCol w:w="526.7808450013788"/>
            <w:gridCol w:w="254.61074175066642"/>
            <w:gridCol w:w="280.94978400073535"/>
            <w:gridCol w:w="430.204356751126"/>
            <w:gridCol w:w="1413.5286007536997"/>
            <w:gridCol w:w="518.0011642513558"/>
            <w:gridCol w:w="509.22148350133284"/>
            <w:gridCol w:w="482.8824412512639"/>
            <w:gridCol w:w="763.8322252519993"/>
            <w:gridCol w:w="684.8150985017924"/>
            <w:gridCol w:w="1703.258065504458"/>
            <w:gridCol w:w="482.8824412512639"/>
            <w:gridCol w:w="412.64499525108"/>
            <w:gridCol w:w="561.8995680014707"/>
          </w:tblGrid>
        </w:tblGridChange>
      </w:tblGrid>
      <w:tr>
        <w:trPr>
          <w:trHeight w:val="650" w:hRule="atLeast"/>
        </w:trPr>
        <w:tc>
          <w:tcPr>
            <w:gridSpan w:val="14"/>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28">
            <w:pPr>
              <w:spacing w:after="100" w:lineRule="auto"/>
              <w:ind w:left="80" w:firstLine="0"/>
              <w:jc w:val="center"/>
              <w:rPr>
                <w:b w:val="1"/>
                <w:sz w:val="10"/>
                <w:szCs w:val="10"/>
              </w:rPr>
            </w:pPr>
            <w:r w:rsidDel="00000000" w:rsidR="00000000" w:rsidRPr="00000000">
              <w:rPr>
                <w:b w:val="1"/>
                <w:sz w:val="10"/>
                <w:szCs w:val="10"/>
                <w:rtl w:val="0"/>
              </w:rPr>
              <w:t xml:space="preserve">FORMATO DE SOLICITUD DE SUBSIDIO DESTINADO A LA IMPLEMENTACIÓN DE LA REFORMA AL SISTEMA</w:t>
            </w:r>
            <w:r w:rsidDel="00000000" w:rsidR="00000000" w:rsidRPr="00000000">
              <w:rPr>
                <w:sz w:val="10"/>
                <w:szCs w:val="10"/>
                <w:rtl w:val="0"/>
              </w:rPr>
              <w:t xml:space="preserve"> </w:t>
            </w:r>
            <w:r w:rsidDel="00000000" w:rsidR="00000000" w:rsidRPr="00000000">
              <w:rPr>
                <w:b w:val="1"/>
                <w:sz w:val="10"/>
                <w:szCs w:val="10"/>
                <w:rtl w:val="0"/>
              </w:rPr>
              <w:t xml:space="preserve">DE JUSTICIA LABORAL</w:t>
            </w:r>
          </w:p>
        </w:tc>
      </w:tr>
      <w:tr>
        <w:trPr>
          <w:trHeight w:val="96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6">
            <w:pPr>
              <w:spacing w:after="100" w:lineRule="auto"/>
              <w:ind w:left="80" w:firstLine="0"/>
              <w:jc w:val="both"/>
              <w:rPr>
                <w:sz w:val="10"/>
                <w:szCs w:val="10"/>
              </w:rPr>
            </w:pPr>
            <w:r w:rsidDel="00000000" w:rsidR="00000000" w:rsidRPr="00000000">
              <w:rPr>
                <w:sz w:val="10"/>
                <w:szCs w:val="10"/>
                <w:rtl w:val="0"/>
              </w:rPr>
              <w:t xml:space="preserve">Nombre del Programa para la creación de los Tribunales Laborales</w:t>
            </w:r>
          </w:p>
        </w:tc>
        <w:tc>
          <w:tcPr>
            <w:gridSpan w:val="10"/>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A">
            <w:pPr>
              <w:spacing w:after="100" w:lineRule="auto"/>
              <w:ind w:left="80" w:firstLine="0"/>
              <w:jc w:val="both"/>
              <w:rPr>
                <w:sz w:val="10"/>
                <w:szCs w:val="10"/>
              </w:rPr>
            </w:pPr>
            <w:r w:rsidDel="00000000" w:rsidR="00000000" w:rsidRPr="00000000">
              <w:rPr>
                <w:sz w:val="10"/>
                <w:szCs w:val="10"/>
                <w:rtl w:val="0"/>
              </w:rPr>
              <w:t xml:space="preserve">Creación de dos Tribunales Laborales en la Región Centro de San Luis Potosí.</w:t>
            </w:r>
          </w:p>
        </w:tc>
      </w:tr>
      <w:tr>
        <w:trPr>
          <w:trHeight w:val="107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4">
            <w:pPr>
              <w:spacing w:after="100" w:lineRule="auto"/>
              <w:ind w:left="80" w:firstLine="0"/>
              <w:jc w:val="both"/>
              <w:rPr>
                <w:sz w:val="10"/>
                <w:szCs w:val="10"/>
              </w:rPr>
            </w:pPr>
            <w:r w:rsidDel="00000000" w:rsidR="00000000" w:rsidRPr="00000000">
              <w:rPr>
                <w:sz w:val="10"/>
                <w:szCs w:val="10"/>
                <w:rtl w:val="0"/>
              </w:rPr>
              <w:t xml:space="preserve">R.F.C. de la Entidad Federativa</w:t>
            </w:r>
          </w:p>
          <w:p w:rsidR="00000000" w:rsidDel="00000000" w:rsidP="00000000" w:rsidRDefault="00000000" w:rsidRPr="00000000" w14:paraId="00000145">
            <w:pPr>
              <w:spacing w:after="100" w:lineRule="auto"/>
              <w:ind w:left="80" w:firstLine="0"/>
              <w:jc w:val="both"/>
              <w:rPr>
                <w:sz w:val="10"/>
                <w:szCs w:val="10"/>
              </w:rPr>
            </w:pPr>
            <w:r w:rsidDel="00000000" w:rsidR="00000000" w:rsidRPr="00000000">
              <w:rPr>
                <w:sz w:val="10"/>
                <w:szCs w:val="10"/>
                <w:rtl w:val="0"/>
              </w:rPr>
              <w:t xml:space="preserve">Gobierno del Estado de San Luis Potosí.</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9">
            <w:pPr>
              <w:spacing w:after="100" w:lineRule="auto"/>
              <w:ind w:left="80" w:firstLine="0"/>
              <w:jc w:val="center"/>
              <w:rPr>
                <w:sz w:val="10"/>
                <w:szCs w:val="10"/>
              </w:rPr>
            </w:pPr>
            <w:r w:rsidDel="00000000" w:rsidR="00000000" w:rsidRPr="00000000">
              <w:rPr>
                <w:sz w:val="10"/>
                <w:szCs w:val="10"/>
                <w:rtl w:val="0"/>
              </w:rPr>
              <w:t xml:space="preserve">GES850101L4A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D">
            <w:pPr>
              <w:spacing w:after="100" w:lineRule="auto"/>
              <w:ind w:left="80" w:firstLine="0"/>
              <w:jc w:val="both"/>
              <w:rPr>
                <w:sz w:val="10"/>
                <w:szCs w:val="10"/>
              </w:rPr>
            </w:pPr>
            <w:r w:rsidDel="00000000" w:rsidR="00000000" w:rsidRPr="00000000">
              <w:rPr>
                <w:sz w:val="10"/>
                <w:szCs w:val="10"/>
                <w:rtl w:val="0"/>
              </w:rPr>
              <w:t xml:space="preserve">Domicilio fiscal</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F">
            <w:pPr>
              <w:spacing w:after="100" w:lineRule="auto"/>
              <w:ind w:left="80" w:firstLine="0"/>
              <w:jc w:val="both"/>
              <w:rPr>
                <w:sz w:val="10"/>
                <w:szCs w:val="10"/>
              </w:rPr>
            </w:pPr>
            <w:r w:rsidDel="00000000" w:rsidR="00000000" w:rsidRPr="00000000">
              <w:rPr>
                <w:sz w:val="10"/>
                <w:szCs w:val="10"/>
                <w:rtl w:val="0"/>
              </w:rPr>
              <w:t xml:space="preserve">Madero 100. Col. Centro, San Luis Potosí, S.L.P., México 78000</w:t>
            </w:r>
          </w:p>
        </w:tc>
      </w:tr>
      <w:tr>
        <w:trPr>
          <w:trHeight w:val="96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3">
            <w:pPr>
              <w:spacing w:after="100" w:lineRule="auto"/>
              <w:ind w:left="80" w:firstLine="0"/>
              <w:jc w:val="both"/>
              <w:rPr>
                <w:sz w:val="10"/>
                <w:szCs w:val="10"/>
              </w:rPr>
            </w:pPr>
            <w:r w:rsidDel="00000000" w:rsidR="00000000" w:rsidRPr="00000000">
              <w:rPr>
                <w:sz w:val="10"/>
                <w:szCs w:val="10"/>
                <w:rtl w:val="0"/>
              </w:rPr>
              <w:t xml:space="preserve">Cantidad total solicitada con número</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7">
            <w:pPr>
              <w:spacing w:after="100" w:lineRule="auto"/>
              <w:ind w:left="80" w:firstLine="0"/>
              <w:jc w:val="both"/>
              <w:rPr>
                <w:sz w:val="10"/>
                <w:szCs w:val="10"/>
              </w:rPr>
            </w:pPr>
            <w:r w:rsidDel="00000000" w:rsidR="00000000" w:rsidRPr="00000000">
              <w:rPr>
                <w:sz w:val="10"/>
                <w:szCs w:val="10"/>
                <w:rtl w:val="0"/>
              </w:rPr>
              <w:t xml:space="preserve">$18,000,000.00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B">
            <w:pPr>
              <w:spacing w:after="100" w:lineRule="auto"/>
              <w:ind w:left="80" w:firstLine="0"/>
              <w:jc w:val="both"/>
              <w:rPr>
                <w:sz w:val="10"/>
                <w:szCs w:val="10"/>
              </w:rPr>
            </w:pPr>
            <w:r w:rsidDel="00000000" w:rsidR="00000000" w:rsidRPr="00000000">
              <w:rPr>
                <w:sz w:val="10"/>
                <w:szCs w:val="10"/>
                <w:rtl w:val="0"/>
              </w:rPr>
              <w:t xml:space="preserve">Cantidad total solicitada con letra</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D">
            <w:pPr>
              <w:spacing w:after="100" w:lineRule="auto"/>
              <w:ind w:left="80" w:firstLine="0"/>
              <w:jc w:val="both"/>
              <w:rPr>
                <w:sz w:val="10"/>
                <w:szCs w:val="10"/>
              </w:rPr>
            </w:pPr>
            <w:r w:rsidDel="00000000" w:rsidR="00000000" w:rsidRPr="00000000">
              <w:rPr>
                <w:sz w:val="10"/>
                <w:szCs w:val="10"/>
                <w:rtl w:val="0"/>
              </w:rPr>
              <w:t xml:space="preserve">Dieciocho millones de Pesos 00/100 M.N.)</w:t>
            </w:r>
          </w:p>
        </w:tc>
      </w:tr>
      <w:tr>
        <w:trPr>
          <w:trHeight w:val="635" w:hRule="atLeast"/>
        </w:trPr>
        <w:tc>
          <w:tcPr>
            <w:gridSpan w:val="1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1">
            <w:pPr>
              <w:spacing w:after="100" w:lineRule="auto"/>
              <w:ind w:left="80" w:firstLine="0"/>
              <w:jc w:val="center"/>
              <w:rPr>
                <w:sz w:val="10"/>
                <w:szCs w:val="10"/>
              </w:rPr>
            </w:pPr>
            <w:r w:rsidDel="00000000" w:rsidR="00000000" w:rsidRPr="00000000">
              <w:rPr>
                <w:sz w:val="10"/>
                <w:szCs w:val="10"/>
                <w:rtl w:val="0"/>
              </w:rPr>
              <w:t xml:space="preserve">Cronograma de Gasto</w:t>
            </w:r>
            <w:r w:rsidDel="00000000" w:rsidR="00000000" w:rsidRPr="00000000">
              <w:rPr>
                <w:b w:val="1"/>
                <w:sz w:val="10"/>
                <w:szCs w:val="10"/>
                <w:rtl w:val="0"/>
              </w:rPr>
              <w:t xml:space="preserve"> </w:t>
            </w:r>
            <w:r w:rsidDel="00000000" w:rsidR="00000000" w:rsidRPr="00000000">
              <w:rPr>
                <w:sz w:val="10"/>
                <w:szCs w:val="10"/>
                <w:rtl w:val="0"/>
              </w:rPr>
              <w:t xml:space="preserve">por rubro</w:t>
            </w:r>
          </w:p>
        </w:tc>
      </w:tr>
      <w:tr>
        <w:trPr>
          <w:trHeight w:val="635" w:hRule="atLeast"/>
        </w:trPr>
        <w:tc>
          <w:tcPr>
            <w:gridSpan w:val="1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F">
            <w:pPr>
              <w:spacing w:after="100" w:lineRule="auto"/>
              <w:ind w:left="80" w:firstLine="0"/>
              <w:jc w:val="both"/>
              <w:rPr>
                <w:sz w:val="18"/>
                <w:szCs w:val="18"/>
              </w:rPr>
            </w:pPr>
            <w:r w:rsidDel="00000000" w:rsidR="00000000" w:rsidRPr="00000000">
              <w:rPr>
                <w:sz w:val="18"/>
                <w:szCs w:val="18"/>
                <w:rtl w:val="0"/>
              </w:rPr>
              <w:t xml:space="preserve"> </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7D">
            <w:pPr>
              <w:spacing w:after="100" w:lineRule="auto"/>
              <w:ind w:left="80" w:firstLine="0"/>
              <w:jc w:val="center"/>
              <w:rPr>
                <w:sz w:val="10"/>
                <w:szCs w:val="10"/>
              </w:rPr>
            </w:pPr>
            <w:r w:rsidDel="00000000" w:rsidR="00000000" w:rsidRPr="00000000">
              <w:rPr>
                <w:sz w:val="10"/>
                <w:szCs w:val="10"/>
                <w:rtl w:val="0"/>
              </w:rPr>
              <w:t xml:space="preserve">Rubro</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7E">
            <w:pPr>
              <w:spacing w:after="100" w:lineRule="auto"/>
              <w:ind w:left="80" w:firstLine="0"/>
              <w:jc w:val="center"/>
              <w:rPr>
                <w:sz w:val="10"/>
                <w:szCs w:val="10"/>
              </w:rPr>
            </w:pPr>
            <w:r w:rsidDel="00000000" w:rsidR="00000000" w:rsidRPr="00000000">
              <w:rPr>
                <w:sz w:val="10"/>
                <w:szCs w:val="10"/>
                <w:rtl w:val="0"/>
              </w:rPr>
              <w:t xml:space="preserve">abril</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7F">
            <w:pPr>
              <w:spacing w:after="100" w:lineRule="auto"/>
              <w:ind w:left="80" w:firstLine="0"/>
              <w:jc w:val="center"/>
              <w:rPr>
                <w:sz w:val="10"/>
                <w:szCs w:val="10"/>
              </w:rPr>
            </w:pPr>
            <w:r w:rsidDel="00000000" w:rsidR="00000000" w:rsidRPr="00000000">
              <w:rPr>
                <w:sz w:val="10"/>
                <w:szCs w:val="10"/>
                <w:rtl w:val="0"/>
              </w:rPr>
              <w:t xml:space="preserve">mayo</w:t>
            </w:r>
          </w:p>
        </w:tc>
        <w:tc>
          <w:tcPr>
            <w:gridSpan w:val="2"/>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80">
            <w:pPr>
              <w:spacing w:after="100" w:lineRule="auto"/>
              <w:ind w:left="80" w:firstLine="0"/>
              <w:jc w:val="center"/>
              <w:rPr>
                <w:sz w:val="10"/>
                <w:szCs w:val="10"/>
              </w:rPr>
            </w:pPr>
            <w:r w:rsidDel="00000000" w:rsidR="00000000" w:rsidRPr="00000000">
              <w:rPr>
                <w:sz w:val="10"/>
                <w:szCs w:val="10"/>
                <w:rtl w:val="0"/>
              </w:rPr>
              <w:t xml:space="preserve">junio</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82">
            <w:pPr>
              <w:spacing w:after="100" w:lineRule="auto"/>
              <w:ind w:left="80" w:firstLine="0"/>
              <w:jc w:val="center"/>
              <w:rPr>
                <w:sz w:val="10"/>
                <w:szCs w:val="10"/>
              </w:rPr>
            </w:pPr>
            <w:r w:rsidDel="00000000" w:rsidR="00000000" w:rsidRPr="00000000">
              <w:rPr>
                <w:sz w:val="10"/>
                <w:szCs w:val="10"/>
                <w:rtl w:val="0"/>
              </w:rPr>
              <w:t xml:space="preserve">julio</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83">
            <w:pPr>
              <w:spacing w:after="100" w:lineRule="auto"/>
              <w:ind w:left="80" w:firstLine="0"/>
              <w:jc w:val="center"/>
              <w:rPr>
                <w:sz w:val="10"/>
                <w:szCs w:val="10"/>
              </w:rPr>
            </w:pPr>
            <w:r w:rsidDel="00000000" w:rsidR="00000000" w:rsidRPr="00000000">
              <w:rPr>
                <w:sz w:val="10"/>
                <w:szCs w:val="10"/>
                <w:rtl w:val="0"/>
              </w:rPr>
              <w:t xml:space="preserve">agosto</w:t>
            </w:r>
          </w:p>
        </w:tc>
        <w:tc>
          <w:tcPr>
            <w:gridSpan w:val="2"/>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84">
            <w:pPr>
              <w:spacing w:after="100" w:lineRule="auto"/>
              <w:ind w:left="80" w:firstLine="0"/>
              <w:jc w:val="center"/>
              <w:rPr>
                <w:sz w:val="10"/>
                <w:szCs w:val="10"/>
              </w:rPr>
            </w:pPr>
            <w:r w:rsidDel="00000000" w:rsidR="00000000" w:rsidRPr="00000000">
              <w:rPr>
                <w:sz w:val="10"/>
                <w:szCs w:val="10"/>
                <w:rtl w:val="0"/>
              </w:rPr>
              <w:t xml:space="preserve">septiembre</w:t>
            </w:r>
          </w:p>
        </w:tc>
        <w:tc>
          <w:tcPr>
            <w:gridSpan w:val="2"/>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86">
            <w:pPr>
              <w:spacing w:after="100" w:lineRule="auto"/>
              <w:ind w:left="80" w:firstLine="0"/>
              <w:jc w:val="center"/>
              <w:rPr>
                <w:sz w:val="10"/>
                <w:szCs w:val="10"/>
              </w:rPr>
            </w:pPr>
            <w:r w:rsidDel="00000000" w:rsidR="00000000" w:rsidRPr="00000000">
              <w:rPr>
                <w:sz w:val="10"/>
                <w:szCs w:val="10"/>
                <w:rtl w:val="0"/>
              </w:rPr>
              <w:t xml:space="preserve">octubre</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88">
            <w:pPr>
              <w:spacing w:after="100" w:lineRule="auto"/>
              <w:ind w:left="80" w:firstLine="0"/>
              <w:jc w:val="center"/>
              <w:rPr>
                <w:sz w:val="10"/>
                <w:szCs w:val="10"/>
              </w:rPr>
            </w:pPr>
            <w:r w:rsidDel="00000000" w:rsidR="00000000" w:rsidRPr="00000000">
              <w:rPr>
                <w:sz w:val="10"/>
                <w:szCs w:val="10"/>
                <w:rtl w:val="0"/>
              </w:rPr>
              <w:t xml:space="preserve">noviembre</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89">
            <w:pPr>
              <w:spacing w:after="100" w:lineRule="auto"/>
              <w:ind w:left="80" w:firstLine="0"/>
              <w:jc w:val="center"/>
              <w:rPr>
                <w:sz w:val="10"/>
                <w:szCs w:val="10"/>
              </w:rPr>
            </w:pPr>
            <w:r w:rsidDel="00000000" w:rsidR="00000000" w:rsidRPr="00000000">
              <w:rPr>
                <w:sz w:val="10"/>
                <w:szCs w:val="10"/>
                <w:rtl w:val="0"/>
              </w:rPr>
              <w:t xml:space="preserve">diciembre</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8A">
            <w:pPr>
              <w:spacing w:after="100" w:lineRule="auto"/>
              <w:ind w:left="80" w:firstLine="0"/>
              <w:jc w:val="center"/>
              <w:rPr>
                <w:sz w:val="10"/>
                <w:szCs w:val="10"/>
              </w:rPr>
            </w:pPr>
            <w:r w:rsidDel="00000000" w:rsidR="00000000" w:rsidRPr="00000000">
              <w:rPr>
                <w:sz w:val="10"/>
                <w:szCs w:val="10"/>
                <w:rtl w:val="0"/>
              </w:rPr>
              <w:t xml:space="preserve">Total</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B">
            <w:pPr>
              <w:spacing w:after="100" w:lineRule="auto"/>
              <w:ind w:left="80" w:firstLine="0"/>
              <w:jc w:val="both"/>
              <w:rPr>
                <w:sz w:val="10"/>
                <w:szCs w:val="10"/>
              </w:rPr>
            </w:pPr>
            <w:r w:rsidDel="00000000" w:rsidR="00000000" w:rsidRPr="00000000">
              <w:rPr>
                <w:sz w:val="10"/>
                <w:szCs w:val="10"/>
                <w:rtl w:val="0"/>
              </w:rPr>
              <w:t xml:space="preserve">Mobiliario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C">
            <w:pPr>
              <w:spacing w:after="100" w:lineRule="auto"/>
              <w:ind w:left="80" w:firstLine="0"/>
              <w:jc w:val="right"/>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D">
            <w:pPr>
              <w:spacing w:after="100" w:lineRule="auto"/>
              <w:ind w:left="80" w:firstLine="0"/>
              <w:jc w:val="right"/>
              <w:rPr>
                <w:sz w:val="10"/>
                <w:szCs w:val="10"/>
              </w:rPr>
            </w:pPr>
            <w:r w:rsidDel="00000000" w:rsidR="00000000" w:rsidRPr="00000000">
              <w:rPr>
                <w:sz w:val="10"/>
                <w:szCs w:val="10"/>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E">
            <w:pPr>
              <w:spacing w:after="100" w:lineRule="auto"/>
              <w:ind w:left="80" w:firstLine="0"/>
              <w:jc w:val="right"/>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0">
            <w:pPr>
              <w:spacing w:after="100" w:lineRule="auto"/>
              <w:ind w:left="80" w:firstLine="0"/>
              <w:jc w:val="right"/>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1">
            <w:pPr>
              <w:spacing w:after="100" w:lineRule="auto"/>
              <w:ind w:left="80" w:firstLine="0"/>
              <w:jc w:val="right"/>
              <w:rPr>
                <w:sz w:val="10"/>
                <w:szCs w:val="10"/>
              </w:rPr>
            </w:pPr>
            <w:r w:rsidDel="00000000" w:rsidR="00000000" w:rsidRPr="00000000">
              <w:rPr>
                <w:sz w:val="10"/>
                <w:szCs w:val="10"/>
                <w:rtl w:val="0"/>
              </w:rPr>
              <w:t xml:space="preserve">$2,129,358.53</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2">
            <w:pPr>
              <w:spacing w:after="100" w:lineRule="auto"/>
              <w:ind w:left="80" w:firstLine="0"/>
              <w:jc w:val="right"/>
              <w:rPr>
                <w:sz w:val="10"/>
                <w:szCs w:val="10"/>
              </w:rPr>
            </w:pPr>
            <w:r w:rsidDel="00000000" w:rsidR="00000000" w:rsidRPr="00000000">
              <w:rPr>
                <w:sz w:val="10"/>
                <w:szCs w:val="10"/>
                <w:rtl w:val="0"/>
              </w:rPr>
              <w:t xml:space="preserve">$ 2,129,358.53</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4">
            <w:pPr>
              <w:spacing w:after="100" w:lineRule="auto"/>
              <w:ind w:left="80" w:firstLine="0"/>
              <w:jc w:val="right"/>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6">
            <w:pPr>
              <w:spacing w:after="100" w:lineRule="auto"/>
              <w:ind w:left="80" w:firstLine="0"/>
              <w:jc w:val="right"/>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7">
            <w:pPr>
              <w:spacing w:after="100" w:lineRule="auto"/>
              <w:ind w:left="80" w:firstLine="0"/>
              <w:jc w:val="right"/>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8">
            <w:pPr>
              <w:spacing w:after="100" w:lineRule="auto"/>
              <w:ind w:left="80" w:firstLine="0"/>
              <w:jc w:val="right"/>
              <w:rPr>
                <w:sz w:val="10"/>
                <w:szCs w:val="10"/>
              </w:rPr>
            </w:pPr>
            <w:r w:rsidDel="00000000" w:rsidR="00000000" w:rsidRPr="00000000">
              <w:rPr>
                <w:sz w:val="10"/>
                <w:szCs w:val="10"/>
                <w:rtl w:val="0"/>
              </w:rPr>
              <w:t xml:space="preserve">$ 4,258,717.06</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9">
            <w:pPr>
              <w:spacing w:after="100" w:lineRule="auto"/>
              <w:ind w:left="80" w:firstLine="0"/>
              <w:jc w:val="both"/>
              <w:rPr>
                <w:sz w:val="10"/>
                <w:szCs w:val="10"/>
              </w:rPr>
            </w:pPr>
            <w:r w:rsidDel="00000000" w:rsidR="00000000" w:rsidRPr="00000000">
              <w:rPr>
                <w:sz w:val="10"/>
                <w:szCs w:val="10"/>
                <w:rtl w:val="0"/>
              </w:rPr>
              <w:t xml:space="preserve">Tecnologías de la 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A">
            <w:pPr>
              <w:spacing w:after="100" w:lineRule="auto"/>
              <w:ind w:left="80" w:firstLine="0"/>
              <w:jc w:val="right"/>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B">
            <w:pPr>
              <w:spacing w:after="100" w:lineRule="auto"/>
              <w:ind w:left="80" w:firstLine="0"/>
              <w:jc w:val="right"/>
              <w:rPr>
                <w:sz w:val="10"/>
                <w:szCs w:val="10"/>
              </w:rPr>
            </w:pPr>
            <w:r w:rsidDel="00000000" w:rsidR="00000000" w:rsidRPr="00000000">
              <w:rPr>
                <w:sz w:val="10"/>
                <w:szCs w:val="10"/>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C">
            <w:pPr>
              <w:spacing w:after="100" w:lineRule="auto"/>
              <w:ind w:left="80" w:firstLine="0"/>
              <w:jc w:val="right"/>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E">
            <w:pPr>
              <w:spacing w:after="100" w:lineRule="auto"/>
              <w:ind w:left="80" w:firstLine="0"/>
              <w:jc w:val="right"/>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F">
            <w:pPr>
              <w:spacing w:after="100" w:lineRule="auto"/>
              <w:ind w:left="80" w:firstLine="0"/>
              <w:jc w:val="right"/>
              <w:rPr>
                <w:sz w:val="10"/>
                <w:szCs w:val="10"/>
              </w:rPr>
            </w:pPr>
            <w:r w:rsidDel="00000000" w:rsidR="00000000" w:rsidRPr="00000000">
              <w:rPr>
                <w:sz w:val="10"/>
                <w:szCs w:val="10"/>
                <w:rtl w:val="0"/>
              </w:rPr>
              <w:t xml:space="preserve">$4,162,864.27</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0">
            <w:pPr>
              <w:spacing w:after="100" w:lineRule="auto"/>
              <w:ind w:left="80" w:firstLine="0"/>
              <w:jc w:val="right"/>
              <w:rPr>
                <w:sz w:val="10"/>
                <w:szCs w:val="10"/>
              </w:rPr>
            </w:pPr>
            <w:r w:rsidDel="00000000" w:rsidR="00000000" w:rsidRPr="00000000">
              <w:rPr>
                <w:sz w:val="10"/>
                <w:szCs w:val="10"/>
                <w:rtl w:val="0"/>
              </w:rPr>
              <w:t xml:space="preserve">$ 4,162,864.27</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2">
            <w:pPr>
              <w:spacing w:after="100" w:lineRule="auto"/>
              <w:ind w:left="80" w:firstLine="0"/>
              <w:jc w:val="right"/>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4">
            <w:pPr>
              <w:spacing w:after="100" w:lineRule="auto"/>
              <w:ind w:left="80" w:firstLine="0"/>
              <w:jc w:val="right"/>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5">
            <w:pPr>
              <w:spacing w:after="100" w:lineRule="auto"/>
              <w:ind w:left="80" w:firstLine="0"/>
              <w:jc w:val="right"/>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6">
            <w:pPr>
              <w:spacing w:after="100" w:lineRule="auto"/>
              <w:ind w:left="80" w:firstLine="0"/>
              <w:jc w:val="right"/>
              <w:rPr>
                <w:sz w:val="10"/>
                <w:szCs w:val="10"/>
              </w:rPr>
            </w:pPr>
            <w:r w:rsidDel="00000000" w:rsidR="00000000" w:rsidRPr="00000000">
              <w:rPr>
                <w:sz w:val="10"/>
                <w:szCs w:val="10"/>
                <w:rtl w:val="0"/>
              </w:rPr>
              <w:t xml:space="preserve">$ 8,325,728.54</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7">
            <w:pPr>
              <w:spacing w:after="100" w:lineRule="auto"/>
              <w:ind w:left="80" w:firstLine="0"/>
              <w:jc w:val="both"/>
              <w:rPr>
                <w:sz w:val="10"/>
                <w:szCs w:val="10"/>
              </w:rPr>
            </w:pPr>
            <w:r w:rsidDel="00000000" w:rsidR="00000000" w:rsidRPr="00000000">
              <w:rPr>
                <w:sz w:val="10"/>
                <w:szCs w:val="10"/>
                <w:rtl w:val="0"/>
              </w:rPr>
              <w:t xml:space="preserve">Capacitación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8">
            <w:pPr>
              <w:spacing w:after="100" w:lineRule="auto"/>
              <w:ind w:left="80" w:firstLine="0"/>
              <w:jc w:val="right"/>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9">
            <w:pPr>
              <w:spacing w:after="100" w:lineRule="auto"/>
              <w:ind w:left="80" w:firstLine="0"/>
              <w:jc w:val="right"/>
              <w:rPr>
                <w:sz w:val="10"/>
                <w:szCs w:val="10"/>
              </w:rPr>
            </w:pPr>
            <w:r w:rsidDel="00000000" w:rsidR="00000000" w:rsidRPr="00000000">
              <w:rPr>
                <w:sz w:val="10"/>
                <w:szCs w:val="10"/>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A">
            <w:pPr>
              <w:spacing w:after="100" w:lineRule="auto"/>
              <w:ind w:left="80" w:firstLine="0"/>
              <w:jc w:val="right"/>
              <w:rPr>
                <w:sz w:val="10"/>
                <w:szCs w:val="10"/>
              </w:rPr>
            </w:pPr>
            <w:r w:rsidDel="00000000" w:rsidR="00000000" w:rsidRPr="00000000">
              <w:rPr>
                <w:sz w:val="10"/>
                <w:szCs w:val="10"/>
                <w:rtl w:val="0"/>
              </w:rPr>
              <w:t xml:space="preserve">$ 198,875.00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C">
            <w:pPr>
              <w:spacing w:after="100" w:lineRule="auto"/>
              <w:ind w:left="80" w:firstLine="0"/>
              <w:jc w:val="right"/>
              <w:rPr>
                <w:sz w:val="10"/>
                <w:szCs w:val="10"/>
              </w:rPr>
            </w:pPr>
            <w:r w:rsidDel="00000000" w:rsidR="00000000" w:rsidRPr="00000000">
              <w:rPr>
                <w:sz w:val="10"/>
                <w:szCs w:val="10"/>
                <w:rtl w:val="0"/>
              </w:rPr>
              <w:t xml:space="preserve">$ 134,875.00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D">
            <w:pPr>
              <w:spacing w:after="100" w:lineRule="auto"/>
              <w:ind w:left="80" w:firstLine="0"/>
              <w:jc w:val="right"/>
              <w:rPr>
                <w:sz w:val="10"/>
                <w:szCs w:val="10"/>
              </w:rPr>
            </w:pPr>
            <w:r w:rsidDel="00000000" w:rsidR="00000000" w:rsidRPr="00000000">
              <w:rPr>
                <w:sz w:val="10"/>
                <w:szCs w:val="10"/>
                <w:rtl w:val="0"/>
              </w:rPr>
              <w:t xml:space="preserve">$ 242,312.50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E">
            <w:pPr>
              <w:spacing w:after="100" w:lineRule="auto"/>
              <w:ind w:left="80" w:firstLine="0"/>
              <w:jc w:val="right"/>
              <w:rPr>
                <w:sz w:val="10"/>
                <w:szCs w:val="10"/>
              </w:rPr>
            </w:pPr>
            <w:r w:rsidDel="00000000" w:rsidR="00000000" w:rsidRPr="00000000">
              <w:rPr>
                <w:sz w:val="10"/>
                <w:szCs w:val="10"/>
                <w:rtl w:val="0"/>
              </w:rPr>
              <w:t xml:space="preserve">$ 187,437.50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0">
            <w:pPr>
              <w:spacing w:after="100" w:lineRule="auto"/>
              <w:ind w:left="80" w:firstLine="0"/>
              <w:jc w:val="right"/>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2">
            <w:pPr>
              <w:spacing w:after="100" w:lineRule="auto"/>
              <w:ind w:left="80" w:firstLine="0"/>
              <w:jc w:val="right"/>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3">
            <w:pPr>
              <w:spacing w:after="100" w:lineRule="auto"/>
              <w:ind w:left="80" w:firstLine="0"/>
              <w:jc w:val="right"/>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4">
            <w:pPr>
              <w:spacing w:after="100" w:lineRule="auto"/>
              <w:ind w:left="80" w:firstLine="0"/>
              <w:jc w:val="right"/>
              <w:rPr>
                <w:sz w:val="10"/>
                <w:szCs w:val="10"/>
              </w:rPr>
            </w:pPr>
            <w:r w:rsidDel="00000000" w:rsidR="00000000" w:rsidRPr="00000000">
              <w:rPr>
                <w:sz w:val="10"/>
                <w:szCs w:val="10"/>
                <w:rtl w:val="0"/>
              </w:rPr>
              <w:t xml:space="preserve">$ 763,500.00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5">
            <w:pPr>
              <w:spacing w:after="100" w:lineRule="auto"/>
              <w:ind w:left="80" w:firstLine="0"/>
              <w:jc w:val="both"/>
              <w:rPr>
                <w:sz w:val="10"/>
                <w:szCs w:val="10"/>
              </w:rPr>
            </w:pPr>
            <w:r w:rsidDel="00000000" w:rsidR="00000000" w:rsidRPr="00000000">
              <w:rPr>
                <w:sz w:val="10"/>
                <w:szCs w:val="10"/>
                <w:rtl w:val="0"/>
              </w:rPr>
              <w:t xml:space="preserve">Difusión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6">
            <w:pPr>
              <w:spacing w:after="100" w:lineRule="auto"/>
              <w:ind w:left="80" w:firstLine="0"/>
              <w:jc w:val="right"/>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7">
            <w:pPr>
              <w:spacing w:after="100" w:lineRule="auto"/>
              <w:ind w:left="80" w:firstLine="0"/>
              <w:jc w:val="right"/>
              <w:rPr>
                <w:sz w:val="10"/>
                <w:szCs w:val="10"/>
              </w:rPr>
            </w:pPr>
            <w:r w:rsidDel="00000000" w:rsidR="00000000" w:rsidRPr="00000000">
              <w:rPr>
                <w:sz w:val="10"/>
                <w:szCs w:val="10"/>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8">
            <w:pPr>
              <w:spacing w:after="100" w:lineRule="auto"/>
              <w:ind w:left="80" w:firstLine="0"/>
              <w:jc w:val="right"/>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A">
            <w:pPr>
              <w:spacing w:after="100" w:lineRule="auto"/>
              <w:ind w:left="80" w:firstLine="0"/>
              <w:jc w:val="right"/>
              <w:rPr>
                <w:sz w:val="10"/>
                <w:szCs w:val="10"/>
              </w:rPr>
            </w:pPr>
            <w:r w:rsidDel="00000000" w:rsidR="00000000" w:rsidRPr="00000000">
              <w:rPr>
                <w:sz w:val="10"/>
                <w:szCs w:val="10"/>
                <w:rtl w:val="0"/>
              </w:rPr>
              <w:t xml:space="preserve">$ 44,941.56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B">
            <w:pPr>
              <w:spacing w:after="100" w:lineRule="auto"/>
              <w:ind w:left="80" w:firstLine="0"/>
              <w:jc w:val="right"/>
              <w:rPr>
                <w:sz w:val="10"/>
                <w:szCs w:val="10"/>
              </w:rPr>
            </w:pPr>
            <w:r w:rsidDel="00000000" w:rsidR="00000000" w:rsidRPr="00000000">
              <w:rPr>
                <w:sz w:val="10"/>
                <w:szCs w:val="10"/>
                <w:rtl w:val="0"/>
              </w:rPr>
              <w:t xml:space="preserve">$ 39,853.38</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C">
            <w:pPr>
              <w:spacing w:after="100" w:lineRule="auto"/>
              <w:ind w:left="80" w:firstLine="0"/>
              <w:jc w:val="right"/>
              <w:rPr>
                <w:sz w:val="10"/>
                <w:szCs w:val="10"/>
              </w:rPr>
            </w:pPr>
            <w:r w:rsidDel="00000000" w:rsidR="00000000" w:rsidRPr="00000000">
              <w:rPr>
                <w:sz w:val="10"/>
                <w:szCs w:val="10"/>
                <w:rtl w:val="0"/>
              </w:rPr>
              <w:t xml:space="preserve">$ 301,413.48</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E">
            <w:pPr>
              <w:spacing w:after="100" w:lineRule="auto"/>
              <w:ind w:left="80" w:firstLine="0"/>
              <w:jc w:val="right"/>
              <w:rPr>
                <w:sz w:val="10"/>
                <w:szCs w:val="10"/>
              </w:rPr>
            </w:pPr>
            <w:r w:rsidDel="00000000" w:rsidR="00000000" w:rsidRPr="00000000">
              <w:rPr>
                <w:sz w:val="10"/>
                <w:szCs w:val="10"/>
                <w:rtl w:val="0"/>
              </w:rPr>
              <w:t xml:space="preserve">$ 301,413.48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0">
            <w:pPr>
              <w:spacing w:after="100" w:lineRule="auto"/>
              <w:ind w:left="80" w:firstLine="0"/>
              <w:jc w:val="right"/>
              <w:rPr>
                <w:sz w:val="10"/>
                <w:szCs w:val="10"/>
              </w:rPr>
            </w:pPr>
            <w:r w:rsidDel="00000000" w:rsidR="00000000" w:rsidRPr="00000000">
              <w:rPr>
                <w:sz w:val="10"/>
                <w:szCs w:val="10"/>
                <w:rtl w:val="0"/>
              </w:rPr>
              <w:t xml:space="preserve">$ 301,413.48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1">
            <w:pPr>
              <w:spacing w:after="100" w:lineRule="auto"/>
              <w:ind w:left="80" w:firstLine="0"/>
              <w:jc w:val="right"/>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2">
            <w:pPr>
              <w:spacing w:after="100" w:lineRule="auto"/>
              <w:ind w:left="80" w:firstLine="0"/>
              <w:jc w:val="right"/>
              <w:rPr>
                <w:sz w:val="10"/>
                <w:szCs w:val="10"/>
              </w:rPr>
            </w:pPr>
            <w:r w:rsidDel="00000000" w:rsidR="00000000" w:rsidRPr="00000000">
              <w:rPr>
                <w:sz w:val="10"/>
                <w:szCs w:val="10"/>
                <w:rtl w:val="0"/>
              </w:rPr>
              <w:t xml:space="preserve">$ 989,035.40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3">
            <w:pPr>
              <w:spacing w:after="100" w:lineRule="auto"/>
              <w:ind w:left="80" w:firstLine="0"/>
              <w:jc w:val="both"/>
              <w:rPr>
                <w:sz w:val="10"/>
                <w:szCs w:val="10"/>
              </w:rPr>
            </w:pPr>
            <w:r w:rsidDel="00000000" w:rsidR="00000000" w:rsidRPr="00000000">
              <w:rPr>
                <w:sz w:val="10"/>
                <w:szCs w:val="10"/>
                <w:rtl w:val="0"/>
              </w:rPr>
              <w:t xml:space="preserve">Adecuaciones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4">
            <w:pPr>
              <w:spacing w:after="100" w:lineRule="auto"/>
              <w:ind w:left="80" w:firstLine="0"/>
              <w:jc w:val="right"/>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5">
            <w:pPr>
              <w:spacing w:after="100" w:lineRule="auto"/>
              <w:ind w:left="80" w:firstLine="0"/>
              <w:jc w:val="right"/>
              <w:rPr>
                <w:sz w:val="10"/>
                <w:szCs w:val="10"/>
              </w:rPr>
            </w:pPr>
            <w:r w:rsidDel="00000000" w:rsidR="00000000" w:rsidRPr="00000000">
              <w:rPr>
                <w:sz w:val="10"/>
                <w:szCs w:val="10"/>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6">
            <w:pPr>
              <w:spacing w:after="100" w:lineRule="auto"/>
              <w:ind w:left="80" w:firstLine="0"/>
              <w:jc w:val="right"/>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8">
            <w:pPr>
              <w:spacing w:after="100" w:lineRule="auto"/>
              <w:ind w:left="80" w:firstLine="0"/>
              <w:jc w:val="right"/>
              <w:rPr>
                <w:sz w:val="10"/>
                <w:szCs w:val="10"/>
              </w:rPr>
            </w:pPr>
            <w:r w:rsidDel="00000000" w:rsidR="00000000" w:rsidRPr="00000000">
              <w:rPr>
                <w:sz w:val="10"/>
                <w:szCs w:val="10"/>
                <w:rtl w:val="0"/>
              </w:rPr>
              <w:t xml:space="preserve">$ 1,098,905.70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9">
            <w:pPr>
              <w:spacing w:after="100" w:lineRule="auto"/>
              <w:ind w:left="80" w:firstLine="0"/>
              <w:jc w:val="right"/>
              <w:rPr>
                <w:sz w:val="10"/>
                <w:szCs w:val="10"/>
              </w:rPr>
            </w:pPr>
            <w:r w:rsidDel="00000000" w:rsidR="00000000" w:rsidRPr="00000000">
              <w:rPr>
                <w:sz w:val="10"/>
                <w:szCs w:val="10"/>
                <w:rtl w:val="0"/>
              </w:rPr>
              <w:t xml:space="preserve">$1,098,905.70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A">
            <w:pPr>
              <w:spacing w:after="100" w:lineRule="auto"/>
              <w:ind w:left="80" w:firstLine="0"/>
              <w:jc w:val="right"/>
              <w:rPr>
                <w:sz w:val="10"/>
                <w:szCs w:val="10"/>
              </w:rPr>
            </w:pPr>
            <w:r w:rsidDel="00000000" w:rsidR="00000000" w:rsidRPr="00000000">
              <w:rPr>
                <w:sz w:val="10"/>
                <w:szCs w:val="10"/>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C">
            <w:pPr>
              <w:spacing w:after="100" w:lineRule="auto"/>
              <w:ind w:left="80" w:firstLine="0"/>
              <w:jc w:val="right"/>
              <w:rPr>
                <w:sz w:val="10"/>
                <w:szCs w:val="10"/>
              </w:rPr>
            </w:pPr>
            <w:r w:rsidDel="00000000" w:rsidR="00000000" w:rsidRPr="00000000">
              <w:rPr>
                <w:sz w:val="10"/>
                <w:szCs w:val="10"/>
                <w:rtl w:val="0"/>
              </w:rPr>
              <w:t xml:space="preserve">$ 1,465,207.60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E">
            <w:pPr>
              <w:spacing w:after="100" w:lineRule="auto"/>
              <w:ind w:left="80" w:firstLine="0"/>
              <w:jc w:val="right"/>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F">
            <w:pPr>
              <w:spacing w:after="100" w:lineRule="auto"/>
              <w:ind w:left="80" w:firstLine="0"/>
              <w:jc w:val="right"/>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0">
            <w:pPr>
              <w:spacing w:after="100" w:lineRule="auto"/>
              <w:ind w:left="80" w:firstLine="0"/>
              <w:jc w:val="right"/>
              <w:rPr>
                <w:sz w:val="10"/>
                <w:szCs w:val="10"/>
              </w:rPr>
            </w:pPr>
            <w:r w:rsidDel="00000000" w:rsidR="00000000" w:rsidRPr="00000000">
              <w:rPr>
                <w:sz w:val="10"/>
                <w:szCs w:val="10"/>
                <w:rtl w:val="0"/>
              </w:rPr>
              <w:t xml:space="preserve">$ 3,663,019.00</w:t>
            </w:r>
          </w:p>
        </w:tc>
      </w:tr>
      <w:tr>
        <w:trPr>
          <w:trHeight w:val="635"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1D1">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0" w:val="nil"/>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1D2">
            <w:pPr>
              <w:spacing w:after="100" w:lineRule="auto"/>
              <w:ind w:left="80" w:firstLine="0"/>
              <w:jc w:val="right"/>
              <w:rPr>
                <w:sz w:val="10"/>
                <w:szCs w:val="10"/>
              </w:rPr>
            </w:pPr>
            <w:r w:rsidDel="00000000" w:rsidR="00000000" w:rsidRPr="00000000">
              <w:rPr>
                <w:sz w:val="10"/>
                <w:szCs w:val="10"/>
                <w:rtl w:val="0"/>
              </w:rPr>
              <w:t xml:space="preserve">$ -</w:t>
            </w:r>
          </w:p>
        </w:tc>
        <w:tc>
          <w:tcPr>
            <w:tcBorders>
              <w:top w:color="000000" w:space="0" w:sz="6" w:val="single"/>
              <w:left w:color="000000" w:space="0" w:sz="0" w:val="nil"/>
              <w:bottom w:color="000000" w:space="0" w:sz="0" w:val="nil"/>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1D3">
            <w:pPr>
              <w:spacing w:after="100" w:lineRule="auto"/>
              <w:ind w:left="80" w:firstLine="0"/>
              <w:jc w:val="right"/>
              <w:rPr>
                <w:sz w:val="10"/>
                <w:szCs w:val="10"/>
              </w:rPr>
            </w:pPr>
            <w:r w:rsidDel="00000000" w:rsidR="00000000" w:rsidRPr="00000000">
              <w:rPr>
                <w:sz w:val="10"/>
                <w:szCs w:val="10"/>
                <w:rtl w:val="0"/>
              </w:rPr>
              <w:t xml:space="preserve">$ -</w:t>
            </w:r>
          </w:p>
        </w:tc>
        <w:tc>
          <w:tcPr>
            <w:gridSpan w:val="2"/>
            <w:tcBorders>
              <w:top w:color="000000" w:space="0" w:sz="6" w:val="single"/>
              <w:left w:color="000000" w:space="0" w:sz="0" w:val="nil"/>
              <w:bottom w:color="000000" w:space="0" w:sz="0" w:val="nil"/>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1D4">
            <w:pPr>
              <w:spacing w:after="100" w:lineRule="auto"/>
              <w:ind w:left="80" w:firstLine="0"/>
              <w:jc w:val="right"/>
              <w:rPr>
                <w:sz w:val="10"/>
                <w:szCs w:val="10"/>
              </w:rPr>
            </w:pPr>
            <w:r w:rsidDel="00000000" w:rsidR="00000000" w:rsidRPr="00000000">
              <w:rPr>
                <w:sz w:val="10"/>
                <w:szCs w:val="10"/>
                <w:rtl w:val="0"/>
              </w:rPr>
              <w:t xml:space="preserve">$ 198,875.00</w:t>
            </w:r>
          </w:p>
        </w:tc>
        <w:tc>
          <w:tcPr>
            <w:tcBorders>
              <w:top w:color="000000" w:space="0" w:sz="6" w:val="single"/>
              <w:left w:color="000000" w:space="0" w:sz="0" w:val="nil"/>
              <w:bottom w:color="000000" w:space="0" w:sz="0" w:val="nil"/>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1D6">
            <w:pPr>
              <w:spacing w:after="100" w:lineRule="auto"/>
              <w:ind w:left="80" w:firstLine="0"/>
              <w:jc w:val="right"/>
              <w:rPr>
                <w:sz w:val="10"/>
                <w:szCs w:val="10"/>
              </w:rPr>
            </w:pPr>
            <w:r w:rsidDel="00000000" w:rsidR="00000000" w:rsidRPr="00000000">
              <w:rPr>
                <w:sz w:val="10"/>
                <w:szCs w:val="10"/>
                <w:rtl w:val="0"/>
              </w:rPr>
              <w:t xml:space="preserve">$ 1,278,722.26</w:t>
            </w:r>
          </w:p>
        </w:tc>
        <w:tc>
          <w:tcPr>
            <w:tcBorders>
              <w:top w:color="000000" w:space="0" w:sz="6" w:val="single"/>
              <w:left w:color="000000" w:space="0" w:sz="0" w:val="nil"/>
              <w:bottom w:color="000000" w:space="0" w:sz="0" w:val="nil"/>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1D7">
            <w:pPr>
              <w:spacing w:after="100" w:lineRule="auto"/>
              <w:ind w:left="80" w:firstLine="0"/>
              <w:jc w:val="right"/>
              <w:rPr>
                <w:sz w:val="10"/>
                <w:szCs w:val="10"/>
              </w:rPr>
            </w:pPr>
            <w:r w:rsidDel="00000000" w:rsidR="00000000" w:rsidRPr="00000000">
              <w:rPr>
                <w:sz w:val="10"/>
                <w:szCs w:val="10"/>
                <w:rtl w:val="0"/>
              </w:rPr>
              <w:t xml:space="preserve">$7,673,294.38</w:t>
            </w:r>
          </w:p>
        </w:tc>
        <w:tc>
          <w:tcPr>
            <w:gridSpan w:val="2"/>
            <w:tcBorders>
              <w:top w:color="000000" w:space="0" w:sz="6" w:val="single"/>
              <w:left w:color="000000" w:space="0" w:sz="0" w:val="nil"/>
              <w:bottom w:color="000000" w:space="0" w:sz="0" w:val="nil"/>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1D8">
            <w:pPr>
              <w:spacing w:after="100" w:lineRule="auto"/>
              <w:ind w:left="80" w:firstLine="0"/>
              <w:jc w:val="right"/>
              <w:rPr>
                <w:sz w:val="10"/>
                <w:szCs w:val="10"/>
              </w:rPr>
            </w:pPr>
            <w:r w:rsidDel="00000000" w:rsidR="00000000" w:rsidRPr="00000000">
              <w:rPr>
                <w:sz w:val="10"/>
                <w:szCs w:val="10"/>
                <w:rtl w:val="0"/>
              </w:rPr>
              <w:t xml:space="preserve">$ 6,781,073.78</w:t>
            </w:r>
          </w:p>
        </w:tc>
        <w:tc>
          <w:tcPr>
            <w:gridSpan w:val="2"/>
            <w:tcBorders>
              <w:top w:color="000000" w:space="0" w:sz="6" w:val="single"/>
              <w:left w:color="000000" w:space="0" w:sz="0" w:val="nil"/>
              <w:bottom w:color="000000" w:space="0" w:sz="0" w:val="nil"/>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1DA">
            <w:pPr>
              <w:spacing w:after="100" w:lineRule="auto"/>
              <w:ind w:left="80" w:firstLine="0"/>
              <w:jc w:val="right"/>
              <w:rPr>
                <w:sz w:val="10"/>
                <w:szCs w:val="10"/>
              </w:rPr>
            </w:pPr>
            <w:r w:rsidDel="00000000" w:rsidR="00000000" w:rsidRPr="00000000">
              <w:rPr>
                <w:sz w:val="10"/>
                <w:szCs w:val="10"/>
                <w:rtl w:val="0"/>
              </w:rPr>
              <w:t xml:space="preserve">$ 1,766,621.08</w:t>
            </w:r>
          </w:p>
        </w:tc>
        <w:tc>
          <w:tcPr>
            <w:tcBorders>
              <w:top w:color="000000" w:space="0" w:sz="6" w:val="single"/>
              <w:left w:color="000000" w:space="0" w:sz="0" w:val="nil"/>
              <w:bottom w:color="000000" w:space="0" w:sz="0" w:val="nil"/>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1DC">
            <w:pPr>
              <w:spacing w:after="100" w:lineRule="auto"/>
              <w:ind w:left="80" w:firstLine="0"/>
              <w:jc w:val="right"/>
              <w:rPr>
                <w:sz w:val="10"/>
                <w:szCs w:val="10"/>
              </w:rPr>
            </w:pPr>
            <w:r w:rsidDel="00000000" w:rsidR="00000000" w:rsidRPr="00000000">
              <w:rPr>
                <w:sz w:val="10"/>
                <w:szCs w:val="10"/>
                <w:rtl w:val="0"/>
              </w:rPr>
              <w:t xml:space="preserve">$ 301,413.48</w:t>
            </w:r>
          </w:p>
        </w:tc>
        <w:tc>
          <w:tcPr>
            <w:tcBorders>
              <w:top w:color="000000" w:space="0" w:sz="6" w:val="single"/>
              <w:left w:color="000000" w:space="0" w:sz="0" w:val="nil"/>
              <w:bottom w:color="000000" w:space="0" w:sz="0" w:val="nil"/>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1DD">
            <w:pPr>
              <w:spacing w:after="100" w:lineRule="auto"/>
              <w:ind w:left="80" w:firstLine="0"/>
              <w:jc w:val="right"/>
              <w:rPr>
                <w:sz w:val="10"/>
                <w:szCs w:val="10"/>
              </w:rPr>
            </w:pPr>
            <w:r w:rsidDel="00000000" w:rsidR="00000000" w:rsidRPr="00000000">
              <w:rPr>
                <w:sz w:val="10"/>
                <w:szCs w:val="10"/>
                <w:rtl w:val="0"/>
              </w:rPr>
              <w:t xml:space="preserve">$ -</w:t>
            </w:r>
          </w:p>
        </w:tc>
        <w:tc>
          <w:tcPr>
            <w:tcBorders>
              <w:top w:color="000000" w:space="0" w:sz="6" w:val="single"/>
              <w:left w:color="000000" w:space="0" w:sz="0" w:val="nil"/>
              <w:bottom w:color="000000" w:space="0" w:sz="0" w:val="nil"/>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1DE">
            <w:pPr>
              <w:spacing w:after="100" w:lineRule="auto"/>
              <w:ind w:left="80" w:firstLine="0"/>
              <w:jc w:val="right"/>
              <w:rPr>
                <w:sz w:val="10"/>
                <w:szCs w:val="10"/>
              </w:rPr>
            </w:pPr>
            <w:r w:rsidDel="00000000" w:rsidR="00000000" w:rsidRPr="00000000">
              <w:rPr>
                <w:sz w:val="10"/>
                <w:szCs w:val="10"/>
                <w:rtl w:val="0"/>
              </w:rPr>
              <w:t xml:space="preserve">$ 18,000,000.00</w:t>
            </w:r>
          </w:p>
        </w:tc>
      </w:tr>
    </w:tbl>
    <w:p w:rsidR="00000000" w:rsidDel="00000000" w:rsidP="00000000" w:rsidRDefault="00000000" w:rsidRPr="00000000" w14:paraId="000001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6480"/>
        <w:tblGridChange w:id="0">
          <w:tblGrid>
            <w:gridCol w:w="2325"/>
            <w:gridCol w:w="6480"/>
          </w:tblGrid>
        </w:tblGridChange>
      </w:tblGrid>
      <w:tr>
        <w:trPr>
          <w:trHeight w:val="650" w:hRule="atLeast"/>
        </w:trPr>
        <w:tc>
          <w:tcPr>
            <w:gridSpan w:val="2"/>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E0">
            <w:pPr>
              <w:spacing w:after="100" w:lineRule="auto"/>
              <w:ind w:left="80" w:firstLine="0"/>
              <w:jc w:val="center"/>
              <w:rPr>
                <w:b w:val="1"/>
                <w:sz w:val="10"/>
                <w:szCs w:val="10"/>
              </w:rPr>
            </w:pPr>
            <w:r w:rsidDel="00000000" w:rsidR="00000000" w:rsidRPr="00000000">
              <w:rPr>
                <w:b w:val="1"/>
                <w:sz w:val="10"/>
                <w:szCs w:val="10"/>
                <w:rtl w:val="0"/>
              </w:rPr>
              <w:t xml:space="preserve">INFORMACIÓN GENERAL DEL ENLACE DEL PODER JUDICIAL DEL ESTADO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2">
            <w:pPr>
              <w:spacing w:after="100" w:lineRule="auto"/>
              <w:ind w:left="80" w:firstLine="0"/>
              <w:jc w:val="both"/>
              <w:rPr>
                <w:sz w:val="10"/>
                <w:szCs w:val="10"/>
              </w:rPr>
            </w:pPr>
            <w:r w:rsidDel="00000000" w:rsidR="00000000" w:rsidRPr="00000000">
              <w:rPr>
                <w:sz w:val="10"/>
                <w:szCs w:val="10"/>
                <w:rtl w:val="0"/>
              </w:rPr>
              <w:t xml:space="preserve">Nombre completo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3">
            <w:pPr>
              <w:spacing w:after="100" w:lineRule="auto"/>
              <w:ind w:left="80" w:firstLine="0"/>
              <w:jc w:val="both"/>
              <w:rPr>
                <w:sz w:val="10"/>
                <w:szCs w:val="10"/>
              </w:rPr>
            </w:pPr>
            <w:r w:rsidDel="00000000" w:rsidR="00000000" w:rsidRPr="00000000">
              <w:rPr>
                <w:sz w:val="10"/>
                <w:szCs w:val="10"/>
                <w:rtl w:val="0"/>
              </w:rPr>
              <w:t xml:space="preserve">DIANA ISELA SORIA HERNÁNDEZ</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4">
            <w:pPr>
              <w:spacing w:after="100" w:lineRule="auto"/>
              <w:ind w:left="80" w:firstLine="0"/>
              <w:jc w:val="both"/>
              <w:rPr>
                <w:sz w:val="10"/>
                <w:szCs w:val="10"/>
              </w:rPr>
            </w:pPr>
            <w:r w:rsidDel="00000000" w:rsidR="00000000" w:rsidRPr="00000000">
              <w:rPr>
                <w:sz w:val="10"/>
                <w:szCs w:val="10"/>
                <w:rtl w:val="0"/>
              </w:rPr>
              <w:t xml:space="preserve">Cargo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5">
            <w:pPr>
              <w:spacing w:after="100" w:lineRule="auto"/>
              <w:ind w:left="80" w:firstLine="0"/>
              <w:jc w:val="both"/>
              <w:rPr>
                <w:sz w:val="10"/>
                <w:szCs w:val="10"/>
              </w:rPr>
            </w:pPr>
            <w:r w:rsidDel="00000000" w:rsidR="00000000" w:rsidRPr="00000000">
              <w:rPr>
                <w:sz w:val="10"/>
                <w:szCs w:val="10"/>
                <w:rtl w:val="0"/>
              </w:rPr>
              <w:t xml:space="preserve">CONSEJERA DE LA JUDICATURA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6">
            <w:pPr>
              <w:spacing w:after="100" w:lineRule="auto"/>
              <w:ind w:left="80" w:firstLine="0"/>
              <w:jc w:val="both"/>
              <w:rPr>
                <w:sz w:val="10"/>
                <w:szCs w:val="10"/>
              </w:rPr>
            </w:pPr>
            <w:r w:rsidDel="00000000" w:rsidR="00000000" w:rsidRPr="00000000">
              <w:rPr>
                <w:sz w:val="10"/>
                <w:szCs w:val="10"/>
                <w:rtl w:val="0"/>
              </w:rPr>
              <w:t xml:space="preserve">Área de adscripción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7">
            <w:pPr>
              <w:spacing w:after="100" w:lineRule="auto"/>
              <w:ind w:left="80" w:firstLine="0"/>
              <w:jc w:val="both"/>
              <w:rPr>
                <w:sz w:val="10"/>
                <w:szCs w:val="10"/>
              </w:rPr>
            </w:pPr>
            <w:r w:rsidDel="00000000" w:rsidR="00000000" w:rsidRPr="00000000">
              <w:rPr>
                <w:sz w:val="10"/>
                <w:szCs w:val="10"/>
                <w:rtl w:val="0"/>
              </w:rPr>
              <w:t xml:space="preserve">CONSEJO DE LA JUDICATURA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8">
            <w:pPr>
              <w:spacing w:after="100" w:lineRule="auto"/>
              <w:ind w:left="80" w:firstLine="0"/>
              <w:jc w:val="both"/>
              <w:rPr>
                <w:sz w:val="10"/>
                <w:szCs w:val="10"/>
              </w:rPr>
            </w:pPr>
            <w:r w:rsidDel="00000000" w:rsidR="00000000" w:rsidRPr="00000000">
              <w:rPr>
                <w:sz w:val="10"/>
                <w:szCs w:val="10"/>
                <w:rtl w:val="0"/>
              </w:rPr>
              <w:t xml:space="preserve">Teléfono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9">
            <w:pPr>
              <w:spacing w:after="100" w:lineRule="auto"/>
              <w:ind w:left="80" w:firstLine="0"/>
              <w:jc w:val="both"/>
              <w:rPr>
                <w:sz w:val="10"/>
                <w:szCs w:val="10"/>
              </w:rPr>
            </w:pPr>
            <w:r w:rsidDel="00000000" w:rsidR="00000000" w:rsidRPr="00000000">
              <w:rPr>
                <w:sz w:val="10"/>
                <w:szCs w:val="10"/>
                <w:rtl w:val="0"/>
              </w:rPr>
              <w:t xml:space="preserve">(444) 8 26 85 00 EXT. 6204</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A">
            <w:pPr>
              <w:spacing w:after="100" w:lineRule="auto"/>
              <w:ind w:left="80" w:firstLine="0"/>
              <w:jc w:val="both"/>
              <w:rPr>
                <w:sz w:val="10"/>
                <w:szCs w:val="10"/>
              </w:rPr>
            </w:pPr>
            <w:r w:rsidDel="00000000" w:rsidR="00000000" w:rsidRPr="00000000">
              <w:rPr>
                <w:sz w:val="10"/>
                <w:szCs w:val="10"/>
                <w:rtl w:val="0"/>
              </w:rPr>
              <w:t xml:space="preserve">Correo electrónico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B">
            <w:pPr>
              <w:spacing w:after="100" w:lineRule="auto"/>
              <w:ind w:left="80" w:firstLine="0"/>
              <w:jc w:val="both"/>
              <w:rPr>
                <w:sz w:val="10"/>
                <w:szCs w:val="10"/>
              </w:rPr>
            </w:pPr>
            <w:r w:rsidDel="00000000" w:rsidR="00000000" w:rsidRPr="00000000">
              <w:rPr>
                <w:sz w:val="10"/>
                <w:szCs w:val="10"/>
                <w:rtl w:val="0"/>
              </w:rPr>
              <w:t xml:space="preserve">dianaiselasoria.consejera@cjslp.gob.mx</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C">
            <w:pPr>
              <w:spacing w:after="100" w:lineRule="auto"/>
              <w:ind w:left="80" w:firstLine="0"/>
              <w:jc w:val="both"/>
              <w:rPr>
                <w:sz w:val="10"/>
                <w:szCs w:val="10"/>
              </w:rPr>
            </w:pPr>
            <w:r w:rsidDel="00000000" w:rsidR="00000000" w:rsidRPr="00000000">
              <w:rPr>
                <w:sz w:val="10"/>
                <w:szCs w:val="10"/>
                <w:rtl w:val="0"/>
              </w:rPr>
              <w:t xml:space="preserve">Domicilio para recibir notificaciones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D">
            <w:pPr>
              <w:spacing w:after="100" w:lineRule="auto"/>
              <w:ind w:left="80" w:firstLine="0"/>
              <w:jc w:val="both"/>
              <w:rPr>
                <w:sz w:val="10"/>
                <w:szCs w:val="10"/>
              </w:rPr>
            </w:pPr>
            <w:r w:rsidDel="00000000" w:rsidR="00000000" w:rsidRPr="00000000">
              <w:rPr>
                <w:sz w:val="10"/>
                <w:szCs w:val="10"/>
                <w:rtl w:val="0"/>
              </w:rPr>
              <w:t xml:space="preserve">Poder Judicial del Estado de San Luis Potosí Av. Luis Donaldo Colosio No.. 305 Col. ISSSTE C.P. 78280 San Luis Potosí, S.L.P.</w:t>
            </w:r>
          </w:p>
        </w:tc>
      </w:tr>
      <w:tr>
        <w:trPr>
          <w:trHeight w:val="15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E">
            <w:pPr>
              <w:spacing w:after="100" w:lineRule="auto"/>
              <w:ind w:left="80" w:firstLine="0"/>
              <w:jc w:val="both"/>
              <w:rPr>
                <w:sz w:val="10"/>
                <w:szCs w:val="10"/>
              </w:rPr>
            </w:pPr>
            <w:r w:rsidDel="00000000" w:rsidR="00000000" w:rsidRPr="00000000">
              <w:rPr>
                <w:sz w:val="10"/>
                <w:szCs w:val="10"/>
                <w:rtl w:val="0"/>
              </w:rPr>
              <w:t xml:space="preserve">Contacto Alterno Operativo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F">
            <w:pPr>
              <w:spacing w:after="100" w:lineRule="auto"/>
              <w:ind w:left="80" w:firstLine="0"/>
              <w:jc w:val="both"/>
              <w:rPr>
                <w:sz w:val="10"/>
                <w:szCs w:val="10"/>
              </w:rPr>
            </w:pPr>
            <w:r w:rsidDel="00000000" w:rsidR="00000000" w:rsidRPr="00000000">
              <w:rPr>
                <w:sz w:val="10"/>
                <w:szCs w:val="10"/>
                <w:rtl w:val="0"/>
              </w:rPr>
              <w:t xml:space="preserve">CP. Juan José Luviano Fukuy. Secretario Ejecutivo de Administración</w:t>
            </w:r>
          </w:p>
          <w:p w:rsidR="00000000" w:rsidDel="00000000" w:rsidP="00000000" w:rsidRDefault="00000000" w:rsidRPr="00000000" w14:paraId="000001F0">
            <w:pPr>
              <w:spacing w:after="100" w:lineRule="auto"/>
              <w:ind w:left="80" w:firstLine="0"/>
              <w:jc w:val="both"/>
              <w:rPr>
                <w:sz w:val="10"/>
                <w:szCs w:val="10"/>
              </w:rPr>
            </w:pPr>
            <w:r w:rsidDel="00000000" w:rsidR="00000000" w:rsidRPr="00000000">
              <w:rPr>
                <w:sz w:val="10"/>
                <w:szCs w:val="10"/>
                <w:rtl w:val="0"/>
              </w:rPr>
              <w:t xml:space="preserve">Tel. 8 268530, Conmutador 8 268500, Ext. 6208</w:t>
            </w:r>
          </w:p>
          <w:p w:rsidR="00000000" w:rsidDel="00000000" w:rsidP="00000000" w:rsidRDefault="00000000" w:rsidRPr="00000000" w14:paraId="000001F1">
            <w:pPr>
              <w:spacing w:after="100" w:lineRule="auto"/>
              <w:ind w:left="80" w:firstLine="0"/>
              <w:jc w:val="both"/>
              <w:rPr>
                <w:sz w:val="10"/>
                <w:szCs w:val="10"/>
              </w:rPr>
            </w:pPr>
            <w:r w:rsidDel="00000000" w:rsidR="00000000" w:rsidRPr="00000000">
              <w:rPr>
                <w:sz w:val="10"/>
                <w:szCs w:val="10"/>
                <w:rtl w:val="0"/>
              </w:rPr>
              <w:t xml:space="preserve">Correo: sea@cjslp.gob.mx</w:t>
            </w:r>
          </w:p>
        </w:tc>
      </w:tr>
    </w:tbl>
    <w:p w:rsidR="00000000" w:rsidDel="00000000" w:rsidP="00000000" w:rsidRDefault="00000000" w:rsidRPr="00000000" w14:paraId="000001F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3">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1F4">
      <w:pP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1F5">
      <w:pPr>
        <w:rPr>
          <w:rFonts w:ascii="Verdana" w:cs="Verdana" w:eastAsia="Verdana" w:hAnsi="Verdana"/>
          <w:b w:val="1"/>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