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42FF" w14:textId="390E25E9" w:rsidR="00192D3E" w:rsidRDefault="00192D3E" w:rsidP="00192D3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Factores (porcentajes) de mano de ob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ra de los contratos regidos por la Ley de Obras Públicas y Servicios Relacionados con las Mismas, vigentes a partir del </w:t>
      </w:r>
      <w:r w:rsidR="00F727E0">
        <w:rPr>
          <w:rFonts w:asciiTheme="minorHAnsi" w:hAnsiTheme="minorHAnsi"/>
          <w:b/>
          <w:sz w:val="22"/>
          <w:szCs w:val="22"/>
        </w:rPr>
        <w:t>1o. de febrero de 2019</w:t>
      </w:r>
    </w:p>
    <w:p w14:paraId="6ED127B2" w14:textId="263B93CE" w:rsidR="00CB3F6A" w:rsidRDefault="00CB3F6A" w:rsidP="00192D3E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(DOF del 19 de febrero de 2019)</w:t>
      </w:r>
    </w:p>
    <w:p w14:paraId="4D10011C" w14:textId="77777777" w:rsidR="00192D3E" w:rsidRPr="007B1B3F" w:rsidRDefault="00192D3E" w:rsidP="00192D3E">
      <w:pPr>
        <w:pStyle w:val="Sinespaciado"/>
        <w:jc w:val="both"/>
        <w:rPr>
          <w:rFonts w:asciiTheme="minorHAnsi" w:hAnsiTheme="minorHAnsi"/>
        </w:rPr>
      </w:pPr>
    </w:p>
    <w:p w14:paraId="7A076C28" w14:textId="77777777" w:rsidR="00192D3E" w:rsidRPr="007B1B3F" w:rsidRDefault="00192D3E" w:rsidP="00192D3E">
      <w:pPr>
        <w:pStyle w:val="Sinespaciado"/>
        <w:jc w:val="both"/>
        <w:rPr>
          <w:rFonts w:asciiTheme="minorHAnsi" w:hAnsiTheme="minorHAnsi"/>
        </w:rPr>
      </w:pPr>
    </w:p>
    <w:p w14:paraId="09CD2455" w14:textId="77777777" w:rsidR="00192D3E" w:rsidRPr="007B1B3F" w:rsidRDefault="00192D3E" w:rsidP="00192D3E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3"/>
        <w:gridCol w:w="2639"/>
      </w:tblGrid>
      <w:tr w:rsidR="00D12C2F" w:rsidRPr="00DD7582" w14:paraId="3BE494A5" w14:textId="77777777" w:rsidTr="00D12C2F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F796A4" w14:textId="77777777" w:rsidR="00D12C2F" w:rsidRPr="00DD7582" w:rsidRDefault="00D12C2F" w:rsidP="00D25BDF">
            <w:pPr>
              <w:pStyle w:val="63Tablarubro"/>
              <w:jc w:val="center"/>
              <w:rPr>
                <w:rFonts w:ascii="Verdana" w:hAnsi="Verdana"/>
              </w:rPr>
            </w:pPr>
            <w:r w:rsidRPr="00DD7582">
              <w:rPr>
                <w:rFonts w:ascii="Verdana" w:hAnsi="Verdana"/>
              </w:rPr>
              <w:t>TIPO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5AC92D" w14:textId="77777777" w:rsidR="00D12C2F" w:rsidRPr="00DD7582" w:rsidRDefault="00D12C2F" w:rsidP="00D25BDF">
            <w:pPr>
              <w:pStyle w:val="63Tablarubro"/>
              <w:jc w:val="center"/>
              <w:rPr>
                <w:rFonts w:ascii="Verdana" w:hAnsi="Verdana"/>
              </w:rPr>
            </w:pPr>
            <w:r w:rsidRPr="00DD7582">
              <w:rPr>
                <w:rFonts w:ascii="Verdana" w:hAnsi="Verdana"/>
              </w:rPr>
              <w:t>ÁREA GEOGRÁFICA ÚNICA</w:t>
            </w:r>
          </w:p>
        </w:tc>
      </w:tr>
      <w:tr w:rsidR="00F727E0" w:rsidRPr="00DD7582" w14:paraId="7306166B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275ADA" w14:textId="325564E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Aeropistas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D54007" w14:textId="1C09AAF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14.50</w:t>
            </w:r>
          </w:p>
        </w:tc>
      </w:tr>
      <w:tr w:rsidR="00F727E0" w:rsidRPr="00DD7582" w14:paraId="5F92B032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B970AD2" w14:textId="6B63A8B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Agua potable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C86EF2E" w14:textId="5CCDE68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17.00</w:t>
            </w:r>
          </w:p>
        </w:tc>
      </w:tr>
      <w:tr w:rsidR="00F727E0" w:rsidRPr="00DD7582" w14:paraId="0DE35E4A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97E4B01" w14:textId="6F3A311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Agua potable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D101ADD" w14:textId="264A6FF0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33.00</w:t>
            </w:r>
          </w:p>
        </w:tc>
      </w:tr>
      <w:tr w:rsidR="00F727E0" w:rsidRPr="00DD7582" w14:paraId="35CDCE30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A4F3BA" w14:textId="0B124D52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Alumbrado público y canalizaciones telefónicas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1272546" w14:textId="50663B1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40.50</w:t>
            </w:r>
          </w:p>
        </w:tc>
      </w:tr>
      <w:tr w:rsidR="00F727E0" w:rsidRPr="00DD7582" w14:paraId="7913CCF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36BE686" w14:textId="60B8033D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Canales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776969" w14:textId="427178F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22E9B2EE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AB082F" w14:textId="046E5F0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Cimentaciones profundas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65AEA4" w14:textId="60D0F64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5.50</w:t>
            </w:r>
          </w:p>
        </w:tc>
      </w:tr>
      <w:tr w:rsidR="00F727E0" w:rsidRPr="00DD7582" w14:paraId="6C4EDEA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8216C5" w14:textId="42B12A1C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Cisternas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B07A40" w14:textId="77EBD1B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15.50</w:t>
            </w:r>
          </w:p>
        </w:tc>
      </w:tr>
      <w:tr w:rsidR="00F727E0" w:rsidRPr="00DD7582" w14:paraId="0812976F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C0EB83" w14:textId="1AC507E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Construcciones no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C17CCA5" w14:textId="5FAA171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29.50</w:t>
            </w:r>
          </w:p>
        </w:tc>
      </w:tr>
      <w:tr w:rsidR="00F727E0" w:rsidRPr="00DD7582" w14:paraId="29D5189C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48275C" w14:textId="6550A0A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Contratos de mano de obra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1ACA71" w14:textId="74AADD9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76.00</w:t>
            </w:r>
          </w:p>
        </w:tc>
      </w:tr>
      <w:tr w:rsidR="00F727E0" w:rsidRPr="00DD7582" w14:paraId="1608C0A8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1DDE0E" w14:textId="45E5C4C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DCA091" w14:textId="2223847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27.00</w:t>
            </w:r>
          </w:p>
        </w:tc>
      </w:tr>
      <w:tr w:rsidR="00F727E0" w:rsidRPr="00DD7582" w14:paraId="2076A307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8D3A8AC" w14:textId="0D14442E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Drenajes (material contratista)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FABECE" w14:textId="4F1C536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21.00</w:t>
            </w:r>
          </w:p>
        </w:tc>
      </w:tr>
      <w:tr w:rsidR="00F727E0" w:rsidRPr="00DD7582" w14:paraId="410D8229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259143F" w14:textId="2B1F08B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Drenajes (material propietario) 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6A5A0D" w14:textId="1E66B52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35.00</w:t>
            </w:r>
          </w:p>
        </w:tc>
      </w:tr>
      <w:tr w:rsidR="00F727E0" w:rsidRPr="00DD7582" w14:paraId="13C13A95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E473CC8" w14:textId="5504306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Drenes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DF38EFC" w14:textId="632BA17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644FA813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6F12238" w14:textId="4290477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Ductos para transporte de fluidos fuera de la planta petroquímica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BAB21C" w14:textId="55D6276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10.50</w:t>
            </w:r>
          </w:p>
        </w:tc>
      </w:tr>
      <w:tr w:rsidR="00F727E0" w:rsidRPr="00DD7582" w14:paraId="54F4DBF1" w14:textId="77777777" w:rsidTr="00B03455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EFBAD1" w14:textId="5866A22D" w:rsidR="00F727E0" w:rsidRPr="00F727E0" w:rsidRDefault="00F727E0" w:rsidP="00D25BDF">
            <w:pPr>
              <w:pStyle w:val="64Tablarenglon"/>
              <w:rPr>
                <w:rFonts w:ascii="Verdana" w:hAnsi="Verdana"/>
                <w:highlight w:val="yellow"/>
              </w:rPr>
            </w:pPr>
            <w:r w:rsidRPr="00F727E0">
              <w:rPr>
                <w:rFonts w:ascii="Verdana" w:hAnsi="Verdana"/>
              </w:rPr>
              <w:t>Escolleras-obras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DDEBC91" w14:textId="65141711" w:rsidR="00F727E0" w:rsidRPr="00F727E0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9.00</w:t>
            </w:r>
          </w:p>
        </w:tc>
      </w:tr>
      <w:tr w:rsidR="00F727E0" w:rsidRPr="00DD7582" w14:paraId="41F9A1C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0A6A183" w14:textId="7F1FFC5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Escuelas de estructura de concreto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38F0D30" w14:textId="38DC82B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12.50</w:t>
            </w:r>
          </w:p>
        </w:tc>
      </w:tr>
      <w:tr w:rsidR="00F727E0" w:rsidRPr="00DD7582" w14:paraId="6ECA6BB6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C164F5" w14:textId="62153D2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Escuela de estructura metálica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64ACDEA" w14:textId="5BF39A6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12.00</w:t>
            </w:r>
          </w:p>
        </w:tc>
      </w:tr>
      <w:tr w:rsidR="00F727E0" w:rsidRPr="00DD7582" w14:paraId="704D7BFF" w14:textId="77777777" w:rsidTr="00AB550D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931FEC" w14:textId="4A48E35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Espigones-obras marítimas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3C95D9" w14:textId="47E97D0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12.00</w:t>
            </w:r>
          </w:p>
        </w:tc>
      </w:tr>
      <w:tr w:rsidR="00F727E0" w:rsidRPr="00DD7582" w14:paraId="3C9A9FE5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9AE17E" w14:textId="5BA09BE8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Líneas de transmisiones 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9825B" w14:textId="39656161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24.00</w:t>
            </w:r>
          </w:p>
        </w:tc>
      </w:tr>
      <w:tr w:rsidR="00F727E0" w:rsidRPr="00DD7582" w14:paraId="77244FD7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2F4EEEF" w14:textId="48FCDE3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Metro (obra civil)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7EF906" w14:textId="200F607D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30.50</w:t>
            </w:r>
          </w:p>
        </w:tc>
      </w:tr>
      <w:tr w:rsidR="00F727E0" w:rsidRPr="00DD7582" w14:paraId="7F255549" w14:textId="77777777" w:rsidTr="00AB2A63">
        <w:trPr>
          <w:trHeight w:val="296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717E431" w14:textId="490DA78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Metro (obra electromecánica)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A99F3A7" w14:textId="770EC76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9.00</w:t>
            </w:r>
          </w:p>
        </w:tc>
      </w:tr>
      <w:tr w:rsidR="00F727E0" w:rsidRPr="00DD7582" w14:paraId="3C9DB0AF" w14:textId="77777777" w:rsidTr="00AB2A63">
        <w:trPr>
          <w:trHeight w:val="311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45C907" w14:textId="18BAA7D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Muelles (obra marítima)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3E06F4" w14:textId="6CC8B00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15.00</w:t>
            </w:r>
          </w:p>
        </w:tc>
      </w:tr>
      <w:tr w:rsidR="00F727E0" w:rsidRPr="00DD7582" w14:paraId="3F0B7F7F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88FEE96" w14:textId="7EFA5AC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Nivelaciones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0AF23" w14:textId="15CB0868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7.00</w:t>
            </w:r>
          </w:p>
        </w:tc>
      </w:tr>
      <w:tr w:rsidR="00F727E0" w:rsidRPr="00DD7582" w14:paraId="2A304E26" w14:textId="77777777" w:rsidTr="00AB2A63">
        <w:trPr>
          <w:trHeight w:val="82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27044D" w14:textId="2469F5C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Pavimentación (vías terrestres)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EDCDDA7" w14:textId="63C6783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10.00</w:t>
            </w:r>
          </w:p>
        </w:tc>
      </w:tr>
      <w:tr w:rsidR="00F727E0" w:rsidRPr="00DD7582" w14:paraId="6476CE4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32D2A9" w14:textId="2B24B7A5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Pavimentación-urbanización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C8627B" w14:textId="0A8CFA24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17.50</w:t>
            </w:r>
          </w:p>
        </w:tc>
      </w:tr>
      <w:tr w:rsidR="00F727E0" w:rsidRPr="00DD7582" w14:paraId="2F6DC17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CD4E345" w14:textId="038FBAE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hidroeléctricas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1FA79B" w14:textId="0553B0FC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16.00</w:t>
            </w:r>
          </w:p>
        </w:tc>
      </w:tr>
      <w:tr w:rsidR="00F727E0" w:rsidRPr="00DD7582" w14:paraId="3B375DA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0A40278" w14:textId="43C02B2F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para tratamiento de agua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EFF8252" w14:textId="0DCB23B3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14.50</w:t>
            </w:r>
          </w:p>
        </w:tc>
      </w:tr>
      <w:tr w:rsidR="00F727E0" w:rsidRPr="00DD7582" w14:paraId="771AD7BE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60FBB29" w14:textId="3F22E1A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petroquímicas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8BED49" w14:textId="378B5ABC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17.50</w:t>
            </w:r>
          </w:p>
        </w:tc>
      </w:tr>
      <w:tr w:rsidR="00F727E0" w:rsidRPr="00DD7582" w14:paraId="60F5DCD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BD38623" w14:textId="30C20A88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siderúrgicas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CDDF21" w14:textId="60EC367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40.50</w:t>
            </w:r>
          </w:p>
        </w:tc>
      </w:tr>
      <w:tr w:rsidR="00F727E0" w:rsidRPr="00DD7582" w14:paraId="160A7BA9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25F481" w14:textId="7681C282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Plantas termoeléctricas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1CEE1" w14:textId="5EE84777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18.50</w:t>
            </w:r>
          </w:p>
        </w:tc>
      </w:tr>
      <w:tr w:rsidR="00F727E0" w:rsidRPr="00DD7582" w14:paraId="167341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36C7DB" w14:textId="7DDFCBDD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Plataformas marinas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9DDEA5" w14:textId="526EBE3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9.50</w:t>
            </w:r>
          </w:p>
        </w:tc>
      </w:tr>
      <w:tr w:rsidR="00F727E0" w:rsidRPr="00DD7582" w14:paraId="17493BE5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AD31B1" w14:textId="012B821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Pozos de riego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5584B30" w14:textId="4D017FF9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7.50</w:t>
            </w:r>
          </w:p>
        </w:tc>
      </w:tr>
      <w:tr w:rsidR="00F727E0" w:rsidRPr="00DD7582" w14:paraId="1FEC0022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8B704B" w14:textId="3EC841F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lastRenderedPageBreak/>
              <w:t>Presas (cortinas, diques y vertederos)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35FDE9D" w14:textId="5ED97F43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5CF42BBA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CDDCB0" w14:textId="28229A9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Puentes (incluye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981896" w14:textId="28E54C5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21.00</w:t>
            </w:r>
          </w:p>
        </w:tc>
      </w:tr>
      <w:tr w:rsidR="00F727E0" w:rsidRPr="00DD7582" w14:paraId="5C8A2638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E3E545E" w14:textId="53A6CA86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Puentes (no incluye terraplenes)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374CCC" w14:textId="5F905AD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20.00</w:t>
            </w:r>
          </w:p>
        </w:tc>
      </w:tr>
      <w:tr w:rsidR="00F727E0" w:rsidRPr="00DD7582" w14:paraId="20CCCD44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912B4" w14:textId="7D2F6529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Remodelaciones en general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A7F4D7F" w14:textId="6D443811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18.00</w:t>
            </w:r>
          </w:p>
        </w:tc>
      </w:tr>
      <w:tr w:rsidR="00F727E0" w:rsidRPr="00DD7582" w14:paraId="5DC17D8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BEB7228" w14:textId="2A357FD1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Remodelaciones de escuelas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875B2C" w14:textId="6B8110B4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8.00</w:t>
            </w:r>
          </w:p>
        </w:tc>
      </w:tr>
      <w:tr w:rsidR="00F727E0" w:rsidRPr="00DD7582" w14:paraId="5864CEC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2F97603" w14:textId="03E51619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Subestaciones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31465B" w14:textId="79F05D7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22.00</w:t>
            </w:r>
          </w:p>
        </w:tc>
      </w:tr>
      <w:tr w:rsidR="00F727E0" w:rsidRPr="00DD7582" w14:paraId="7672060D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5E5BBA" w14:textId="0FD7A0D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Terracerías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F1AC75" w14:textId="36F70A2F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11.50</w:t>
            </w:r>
          </w:p>
        </w:tc>
      </w:tr>
      <w:tr w:rsidR="00F727E0" w:rsidRPr="00DD7582" w14:paraId="40EAA88C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F5F232D" w14:textId="657AF21A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Túneles (suelos blandos)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D531F7" w14:textId="6DB33BF0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24.50</w:t>
            </w:r>
          </w:p>
        </w:tc>
      </w:tr>
      <w:tr w:rsidR="00F727E0" w:rsidRPr="00DD7582" w14:paraId="054E2AFB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550D835" w14:textId="37C9D3A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Túneles (suelos duros)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831876" w14:textId="67570672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14.00</w:t>
            </w:r>
          </w:p>
        </w:tc>
      </w:tr>
      <w:tr w:rsidR="00F727E0" w:rsidRPr="00DD7582" w14:paraId="27FE0C56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2D396EF" w14:textId="45AD5BB4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Viaductos elevados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5207B2" w14:textId="7997D2AE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25.00</w:t>
            </w:r>
          </w:p>
        </w:tc>
      </w:tr>
      <w:tr w:rsidR="00F727E0" w:rsidRPr="00DD7582" w14:paraId="3191BD21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82BFC75" w14:textId="7D9B8880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Vías férreas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A80FDB4" w14:textId="270CEAE5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15.00</w:t>
            </w:r>
          </w:p>
        </w:tc>
      </w:tr>
      <w:tr w:rsidR="00F727E0" w:rsidRPr="00DD7582" w14:paraId="3948C330" w14:textId="77777777" w:rsidTr="00AB2A63">
        <w:trPr>
          <w:trHeight w:val="298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11738E" w14:textId="42058E43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Viviendas de interés social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B8ADCE3" w14:textId="398BF29A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29.50</w:t>
            </w:r>
          </w:p>
        </w:tc>
      </w:tr>
      <w:tr w:rsidR="00F727E0" w:rsidRPr="00DD7582" w14:paraId="7F9E5BDB" w14:textId="77777777" w:rsidTr="00AB2A63">
        <w:trPr>
          <w:trHeight w:val="313"/>
        </w:trPr>
        <w:tc>
          <w:tcPr>
            <w:tcW w:w="6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74D04B" w14:textId="57EBCE7B" w:rsidR="00F727E0" w:rsidRPr="00DD7582" w:rsidRDefault="00F727E0" w:rsidP="00D25BDF">
            <w:pPr>
              <w:pStyle w:val="64Tablarenglon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Viviendas residenciales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767AE81" w14:textId="6ABF33FB" w:rsidR="00F727E0" w:rsidRPr="00DD7582" w:rsidRDefault="00F727E0" w:rsidP="00A13409">
            <w:pPr>
              <w:pStyle w:val="64Tablarenglon"/>
              <w:jc w:val="center"/>
              <w:rPr>
                <w:rFonts w:ascii="Verdana" w:hAnsi="Verdana"/>
              </w:rPr>
            </w:pPr>
            <w:r w:rsidRPr="00F727E0">
              <w:rPr>
                <w:rFonts w:ascii="Verdana" w:hAnsi="Verdana"/>
              </w:rPr>
              <w:t>28.00</w:t>
            </w:r>
          </w:p>
        </w:tc>
      </w:tr>
    </w:tbl>
    <w:p w14:paraId="7936EE52" w14:textId="77777777" w:rsidR="00D12C2F" w:rsidRPr="00D12C2F" w:rsidRDefault="00D12C2F" w:rsidP="00D12C2F">
      <w:pPr>
        <w:rPr>
          <w:rFonts w:ascii="Times" w:hAnsi="Times"/>
          <w:lang w:val="es-MX"/>
        </w:rPr>
      </w:pPr>
    </w:p>
    <w:p w14:paraId="4B61B31A" w14:textId="77777777" w:rsidR="00AD4E08" w:rsidRDefault="00CB3F6A"/>
    <w:sectPr w:rsidR="00AD4E08">
      <w:pgSz w:w="12240" w:h="15840" w:code="1"/>
      <w:pgMar w:top="1134" w:right="1418" w:bottom="1134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3E"/>
    <w:rsid w:val="00133CC3"/>
    <w:rsid w:val="00192D3E"/>
    <w:rsid w:val="006C13C1"/>
    <w:rsid w:val="007916A2"/>
    <w:rsid w:val="00A13409"/>
    <w:rsid w:val="00A4436D"/>
    <w:rsid w:val="00CB3F6A"/>
    <w:rsid w:val="00D12C2F"/>
    <w:rsid w:val="00D25BDF"/>
    <w:rsid w:val="00DD7582"/>
    <w:rsid w:val="00F24C73"/>
    <w:rsid w:val="00F53860"/>
    <w:rsid w:val="00F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888BFB"/>
  <w15:docId w15:val="{8D824BAF-D026-BD4E-B342-7874F0D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D3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Tablacabeza">
    <w:name w:val="6.1 Tabla cabeza"/>
    <w:next w:val="Normal"/>
    <w:autoRedefine/>
    <w:rsid w:val="00192D3E"/>
    <w:pPr>
      <w:spacing w:before="120" w:after="0" w:line="240" w:lineRule="exact"/>
    </w:pPr>
    <w:rPr>
      <w:rFonts w:ascii="Arial Narrow" w:eastAsia="Times New Roman" w:hAnsi="Arial Narrow" w:cs="Times New Roman"/>
      <w:b/>
      <w:caps/>
      <w:noProof/>
      <w:sz w:val="24"/>
      <w:szCs w:val="20"/>
      <w:lang w:val="es-ES" w:eastAsia="es-ES"/>
    </w:rPr>
  </w:style>
  <w:style w:type="paragraph" w:customStyle="1" w:styleId="63Tablarubro">
    <w:name w:val="6.3 Tabla rubro"/>
    <w:autoRedefine/>
    <w:rsid w:val="00192D3E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  <w:ind w:left="20"/>
    </w:pPr>
    <w:rPr>
      <w:rFonts w:ascii="Arial Narrow" w:eastAsia="Times New Roman" w:hAnsi="Arial Narrow" w:cs="Times New Roman"/>
      <w:b/>
      <w:caps/>
      <w:noProof/>
      <w:sz w:val="20"/>
      <w:szCs w:val="20"/>
      <w:lang w:val="es-ES" w:eastAsia="es-ES"/>
    </w:rPr>
  </w:style>
  <w:style w:type="paragraph" w:customStyle="1" w:styleId="64Tablarenglon">
    <w:name w:val="6.4 Tabla renglon"/>
    <w:autoRedefine/>
    <w:rsid w:val="00F53860"/>
    <w:pPr>
      <w:tabs>
        <w:tab w:val="left" w:pos="226"/>
        <w:tab w:val="left" w:pos="453"/>
        <w:tab w:val="left" w:pos="680"/>
        <w:tab w:val="left" w:pos="907"/>
      </w:tabs>
      <w:spacing w:after="0" w:line="240" w:lineRule="auto"/>
    </w:pPr>
    <w:rPr>
      <w:rFonts w:ascii="Arial Narrow" w:eastAsia="Times New Roman" w:hAnsi="Arial Narrow" w:cs="Times New Roman"/>
      <w:noProof/>
      <w:sz w:val="20"/>
      <w:szCs w:val="20"/>
      <w:lang w:eastAsia="es-MX"/>
    </w:rPr>
  </w:style>
  <w:style w:type="paragraph" w:customStyle="1" w:styleId="68Tablanota">
    <w:name w:val="6.8 Tabla nota"/>
    <w:autoRedefine/>
    <w:rsid w:val="00192D3E"/>
    <w:pPr>
      <w:spacing w:after="0" w:line="240" w:lineRule="auto"/>
    </w:pPr>
    <w:rPr>
      <w:rFonts w:ascii="Arial Narrow" w:eastAsia="Times New Roman" w:hAnsi="Arial Narrow" w:cs="Times New Roman"/>
      <w:noProof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192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66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7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3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2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3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8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6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7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7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4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6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3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0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0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26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2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0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69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9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8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6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1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9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0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9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8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55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50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7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09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8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5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26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19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47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53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87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36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61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3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55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4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48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07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756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64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8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21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57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3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75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3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56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9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9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645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76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30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42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5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73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06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34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957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04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928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Erika María Rivera Romero</cp:lastModifiedBy>
  <cp:revision>2</cp:revision>
  <cp:lastPrinted>2017-02-02T14:23:00Z</cp:lastPrinted>
  <dcterms:created xsi:type="dcterms:W3CDTF">2019-02-19T15:46:00Z</dcterms:created>
  <dcterms:modified xsi:type="dcterms:W3CDTF">2019-02-19T15:46:00Z</dcterms:modified>
</cp:coreProperties>
</file>