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ordena la extinción o terminación de los fideicomisos públicos, mandatos públicos y análogos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abril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en ejercicio de la facultad que me confiere el artículo 89, fracción I de la Constitución Política de los Estados Unidos Mexicanos, con fundamento en los artículos 31 de la Ley Orgánica de la Administración Pública Federal; 9 y 11 de la Ley Federal de Presupuesto y Responsabilidad Hacendaria; y 17 de la Ley Federal de Austeridad Republicana,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Plan Nacional de Desarrollo 2019-2024, dispone como uno de sus principios rectores el de "Economía para el bienestar", a través del cual el Gobierno Federal se compromete a retomar el camino del crecimiento con austeridad y sin corrupción, disciplina fiscal, cese del endeudamiento, respeto a las decisiones autónomas del Banco de México, creación de empleos, fortalecimiento del mercado interno, impulso al agro, a la investigación, la ciencia y la educación;</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ese sentido, es propósito del Gobierno de México que la Administración Pública Federal se conduzca con Austeridad Republicana, lo que implica combatir el despilfarro de los bienes y recursos nacionales, y la administración de los recursos con eficiencia, eficacia, economía, transparencia y honradez para satisfacer los objetivos a los que están destinados, y</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congruencia con lo señalado, resulta necesario analizar la permanencia de fideicomisos y fondos públicos, por lo que he determinado que los recursos públicos que los integren sean enterados en términos de las disposiciones aplicables a la Tesorería de la Federación y se lleven a cabo los procesos para su extinción, ello salvaguardando en todo momento los derechos de terceros, he tenido a bien expedir el siguiente</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 </w:t>
      </w:r>
      <w:r w:rsidDel="00000000" w:rsidR="00000000" w:rsidRPr="00000000">
        <w:rPr>
          <w:rFonts w:ascii="Verdana" w:cs="Verdana" w:eastAsia="Verdana" w:hAnsi="Verdana"/>
          <w:color w:val="2f2f2f"/>
          <w:sz w:val="20"/>
          <w:szCs w:val="20"/>
          <w:rtl w:val="0"/>
        </w:rPr>
        <w:t xml:space="preserve">Se instruye a las dependencias y entidades de la Administración Pública Federal, a la Oficina de la Presidencia de la República, así como a los Tribunales Agrarios, para que a la entrada en vigor del presente Decreto y en términos de la Ley Federal de Presupuesto y Responsabilidad Hacendaria y su Reglamento, lleven a cabo los procesos para extinguir o dar por terminados todos los fideicomisos públicos sin estructura orgánica, mandatos o análogos de carácter federal en los que funjan como unidades responsables o mandantes.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derechos y obligaciones derivados de dichos instrumentos serán asumidos por los ejecutores de gasto correspondientes con cargo a su presupuesto autorizado, de conformidad con las disposiciones aplicables.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w:t>
      </w:r>
      <w:r w:rsidDel="00000000" w:rsidR="00000000" w:rsidRPr="00000000">
        <w:rPr>
          <w:rFonts w:ascii="Verdana" w:cs="Verdana" w:eastAsia="Verdana" w:hAnsi="Verdana"/>
          <w:color w:val="2f2f2f"/>
          <w:sz w:val="20"/>
          <w:szCs w:val="20"/>
          <w:rtl w:val="0"/>
        </w:rPr>
        <w:t xml:space="preserve"> Se instruye a los ejecutores de gasto, por conducto de sus unidades responsables, coordinen las acciones que correspondan con las instituciones fiduciarias, mandatarias o comisionistas, para que a más tardar el día 15 de abril del presente ejercicio fiscal, concentren en la Tesorería de la Federación la totalidad de los recursos públicos federales que formen parte de los fideicomisos, mandatos o análogos referidos en el artículo anterior.</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 </w:t>
      </w:r>
      <w:r w:rsidDel="00000000" w:rsidR="00000000" w:rsidRPr="00000000">
        <w:rPr>
          <w:rFonts w:ascii="Verdana" w:cs="Verdana" w:eastAsia="Verdana" w:hAnsi="Verdana"/>
          <w:color w:val="2f2f2f"/>
          <w:sz w:val="20"/>
          <w:szCs w:val="20"/>
          <w:rtl w:val="0"/>
        </w:rPr>
        <w:t xml:space="preserve">La Secretaría de Hacienda y Crédito Público por conducto de su Titular, queda facultada para resolver las excepciones a lo previsto en el artículo anterior en consulta con la Secretaría de la Función Pública.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Dichas excepciones deberán ser resueltas previa solicitud debidamente fundada y justificada que presente el Titular del ejecutor de gasto al Titular de la Secretaría de Hacienda y Crédito Público. En caso de que no se emita dicha autorización en un plazo no mayor a 10 días hábiles se entenderá como no autorizada.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 </w:t>
      </w:r>
      <w:r w:rsidDel="00000000" w:rsidR="00000000" w:rsidRPr="00000000">
        <w:rPr>
          <w:rFonts w:ascii="Verdana" w:cs="Verdana" w:eastAsia="Verdana" w:hAnsi="Verdana"/>
          <w:color w:val="2f2f2f"/>
          <w:sz w:val="20"/>
          <w:szCs w:val="20"/>
          <w:rtl w:val="0"/>
        </w:rPr>
        <w:t xml:space="preserve">Los ejecutores de gasto deberán abstenerse de ejercer o comprometer recursos públicos federales con cargo a los fideicomisos públicos sin estructura orgánica, mandatos y análogos de carácter federal, a partir de la entrada en vigor del presente Decreto.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del presente artículo únicamente en los casos estrictamente necesarios podrá remitirse la solicitud de excepción correspondiente al Titular de la Secretaría de Hacienda y Crédito Público, adjuntando la justificación debidamente fundada y motivada, y de la cual se enviará copia a la Titular de la Secretaría de la Función Pública.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Titular de la Secretaría de Hacienda y Crédito Público emitirá la autorización expresa para ejercer o comprometer recursos públicos federales con cargo al patrimonio de fideicomisos públicos sin estructura orgánica, mandatos o análogos de carácter federal.</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no se emita dicha autorización en un plazo no mayor a 10 días hábiles se entenderá como no autorizada.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w:t>
      </w:r>
      <w:r w:rsidDel="00000000" w:rsidR="00000000" w:rsidRPr="00000000">
        <w:rPr>
          <w:rFonts w:ascii="Verdana" w:cs="Verdana" w:eastAsia="Verdana" w:hAnsi="Verdana"/>
          <w:color w:val="2f2f2f"/>
          <w:sz w:val="20"/>
          <w:szCs w:val="20"/>
          <w:rtl w:val="0"/>
        </w:rPr>
        <w:t xml:space="preserve"> Quedan excluidos del presente Decreto aquellos fideicomisos públicos, mandatos o análogos constituidos por mandato de Ley o Decreto legislativo y cuya extinción o terminación requiera de reformas constitucionales o legales, así como los instrumentos jurídicos que sirvan como mecanismos de deuda pública, o que tengan como fin atender emergencias en materia de salud o cumplir con obligaciones laborales o de pensiones.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w:t>
      </w:r>
      <w:r w:rsidDel="00000000" w:rsidR="00000000" w:rsidRPr="00000000">
        <w:rPr>
          <w:rFonts w:ascii="Verdana" w:cs="Verdana" w:eastAsia="Verdana" w:hAnsi="Verdana"/>
          <w:color w:val="2f2f2f"/>
          <w:sz w:val="20"/>
          <w:szCs w:val="20"/>
          <w:rtl w:val="0"/>
        </w:rPr>
        <w:t xml:space="preserve"> La Secretaría de Hacienda y Crédito Público interpretará para efectos administrativos lo previsto en el presente Decreto.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w:t>
      </w:r>
      <w:r w:rsidDel="00000000" w:rsidR="00000000" w:rsidRPr="00000000">
        <w:rPr>
          <w:rFonts w:ascii="Verdana" w:cs="Verdana" w:eastAsia="Verdana" w:hAnsi="Verdana"/>
          <w:color w:val="2f2f2f"/>
          <w:sz w:val="20"/>
          <w:szCs w:val="20"/>
          <w:rtl w:val="0"/>
        </w:rPr>
        <w:t xml:space="preserve"> El incumplimiento al presente Decreto, dará lugar a las responsabilidades administrativas que correspondan en términos de la Ley General de Responsabilidades Administrativas.</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decreto entrará en vigor el día de su publicación en el Diario Oficial de la Federación.</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Residencia del Poder Ejecutivo Federal, en la Ciudad de México, a 2 de abril de 2020.-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