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CC6" w:rsidRDefault="00ED21A5" w:rsidP="00946CC6">
      <w:pPr>
        <w:jc w:val="center"/>
        <w:rPr>
          <w:rFonts w:ascii="Verdana" w:eastAsia="Verdana" w:hAnsi="Verdana" w:cs="Verdana"/>
          <w:b/>
          <w:color w:val="0000FF"/>
          <w:sz w:val="24"/>
          <w:szCs w:val="24"/>
        </w:rPr>
      </w:pPr>
      <w:bookmarkStart w:id="0" w:name="_GoBack"/>
      <w:r w:rsidRPr="00ED21A5">
        <w:rPr>
          <w:rFonts w:ascii="Verdana" w:eastAsia="Verdana" w:hAnsi="Verdana" w:cs="Verdana"/>
          <w:b/>
          <w:color w:val="0000FF"/>
          <w:sz w:val="24"/>
          <w:szCs w:val="24"/>
        </w:rPr>
        <w:t>DECRETO por el que se expide la Ley General de Movilidad y Seguridad Via</w:t>
      </w:r>
      <w:bookmarkEnd w:id="0"/>
      <w:r w:rsidRPr="00ED21A5">
        <w:rPr>
          <w:rFonts w:ascii="Verdana" w:eastAsia="Verdana" w:hAnsi="Verdana" w:cs="Verdana"/>
          <w:b/>
          <w:color w:val="0000FF"/>
          <w:sz w:val="24"/>
          <w:szCs w:val="24"/>
        </w:rPr>
        <w:t>l.</w:t>
      </w:r>
      <w:r w:rsidR="00946CC6">
        <w:rPr>
          <w:rFonts w:ascii="Verdana" w:eastAsia="Verdana" w:hAnsi="Verdana" w:cs="Verdana"/>
          <w:b/>
          <w:color w:val="0000FF"/>
          <w:sz w:val="24"/>
          <w:szCs w:val="24"/>
        </w:rPr>
        <w:br/>
        <w:t>(DOF del 17 de mayo de 2022</w:t>
      </w:r>
      <w:r w:rsidR="00946CC6" w:rsidRPr="00575D6A">
        <w:rPr>
          <w:rFonts w:ascii="Verdana" w:eastAsia="Verdana" w:hAnsi="Verdana" w:cs="Verdana"/>
          <w:b/>
          <w:color w:val="0000FF"/>
          <w:sz w:val="24"/>
          <w:szCs w:val="24"/>
        </w:rPr>
        <w:t>)</w:t>
      </w:r>
    </w:p>
    <w:p w:rsidR="00946CC6" w:rsidRDefault="00ED21A5" w:rsidP="00946CC6">
      <w:pPr>
        <w:jc w:val="both"/>
        <w:rPr>
          <w:rFonts w:ascii="Arial" w:hAnsi="Arial" w:cs="Arial"/>
          <w:b/>
          <w:color w:val="262626" w:themeColor="text1" w:themeTint="D9"/>
          <w:sz w:val="18"/>
        </w:rPr>
      </w:pPr>
      <w:r w:rsidRPr="00ED21A5">
        <w:rPr>
          <w:rFonts w:ascii="Arial" w:hAnsi="Arial" w:cs="Arial"/>
          <w:b/>
          <w:color w:val="262626" w:themeColor="text1" w:themeTint="D9"/>
          <w:sz w:val="18"/>
        </w:rPr>
        <w:t>Al margen un sello con el Escudo Nacional, que dice: Estados Unidos Mexicanos.- Presidencia de la República.</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ANDRÉS MANUEL LÓPEZ OBRADOR</w:t>
      </w:r>
      <w:r w:rsidRPr="00ED21A5">
        <w:rPr>
          <w:rFonts w:ascii="Arial" w:eastAsia="Times New Roman" w:hAnsi="Arial" w:cs="Arial"/>
          <w:sz w:val="18"/>
          <w:szCs w:val="18"/>
          <w:lang w:eastAsia="es-MX"/>
        </w:rPr>
        <w:t>, Presidente de los Estados Unidos Mexicanos, a sus habitantes sabed:</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Que el Honorable Congreso de la Unión, se ha servido dirigirme el siguiente</w:t>
      </w:r>
    </w:p>
    <w:p w:rsidR="00ED21A5" w:rsidRPr="00ED21A5" w:rsidRDefault="00ED21A5" w:rsidP="00ED21A5">
      <w:pPr>
        <w:spacing w:after="82" w:line="240" w:lineRule="auto"/>
        <w:jc w:val="center"/>
        <w:rPr>
          <w:rFonts w:ascii="Times New Roman" w:eastAsia="Times New Roman" w:hAnsi="Times New Roman" w:cs="Times New Roman"/>
          <w:b/>
          <w:sz w:val="18"/>
          <w:szCs w:val="18"/>
          <w:lang w:eastAsia="es-MX"/>
        </w:rPr>
      </w:pPr>
      <w:r w:rsidRPr="00ED21A5">
        <w:rPr>
          <w:rFonts w:ascii="Times" w:eastAsia="Times New Roman" w:hAnsi="Times" w:cs="Times New Roman"/>
          <w:b/>
          <w:sz w:val="18"/>
          <w:szCs w:val="18"/>
          <w:lang w:eastAsia="es-MX"/>
        </w:rPr>
        <w:t>DECRETO</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w:t>
      </w:r>
      <w:r w:rsidRPr="00ED21A5">
        <w:rPr>
          <w:rFonts w:ascii="Arial" w:eastAsia="Times New Roman" w:hAnsi="Arial" w:cs="Arial"/>
          <w:sz w:val="18"/>
          <w:szCs w:val="18"/>
          <w:lang w:eastAsia="es-MX"/>
        </w:rPr>
        <w:t>EL CONGRESO GENERAL DE LOS ESTADOS UNIDOS MEXICANOS DECRETA:</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 EXPIDE LA LEY GENERAL DE MOVILIDAD Y SEGURIDAD VIAL</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Único.- </w:t>
      </w:r>
      <w:r w:rsidRPr="00ED21A5">
        <w:rPr>
          <w:rFonts w:ascii="Arial" w:eastAsia="Times New Roman" w:hAnsi="Arial" w:cs="Arial"/>
          <w:sz w:val="18"/>
          <w:szCs w:val="18"/>
          <w:lang w:eastAsia="es-MX"/>
        </w:rPr>
        <w:t>Se expide la Ley General de Movilidad y Seguridad Vial</w:t>
      </w:r>
    </w:p>
    <w:p w:rsidR="00ED21A5" w:rsidRPr="00ED21A5" w:rsidRDefault="00ED21A5" w:rsidP="00ED21A5">
      <w:pPr>
        <w:spacing w:after="82" w:line="240" w:lineRule="auto"/>
        <w:jc w:val="center"/>
        <w:rPr>
          <w:rFonts w:ascii="Times New Roman" w:eastAsia="Times New Roman" w:hAnsi="Times New Roman" w:cs="Times New Roman"/>
          <w:sz w:val="18"/>
          <w:szCs w:val="18"/>
          <w:lang w:eastAsia="es-MX"/>
        </w:rPr>
      </w:pPr>
      <w:r w:rsidRPr="00ED21A5">
        <w:rPr>
          <w:rFonts w:ascii="Times" w:eastAsia="Times New Roman" w:hAnsi="Times" w:cs="Times New Roman"/>
          <w:sz w:val="18"/>
          <w:szCs w:val="18"/>
          <w:lang w:eastAsia="es-MX"/>
        </w:rPr>
        <w:t>LEY GENERAL DE MOVILIDAD Y SEGURIDAD VIAL</w:t>
      </w:r>
    </w:p>
    <w:p w:rsidR="00ED21A5" w:rsidRPr="00ED21A5" w:rsidRDefault="00ED21A5" w:rsidP="00ED21A5">
      <w:pPr>
        <w:spacing w:after="82"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TÍTULO PRIMERO</w:t>
      </w:r>
    </w:p>
    <w:p w:rsidR="00ED21A5" w:rsidRPr="00ED21A5" w:rsidRDefault="00ED21A5" w:rsidP="00ED21A5">
      <w:pPr>
        <w:spacing w:after="82"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Disposiciones Generales</w:t>
      </w:r>
    </w:p>
    <w:p w:rsidR="00ED21A5" w:rsidRPr="00ED21A5" w:rsidRDefault="00ED21A5" w:rsidP="00ED21A5">
      <w:pPr>
        <w:spacing w:after="82"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I</w:t>
      </w:r>
    </w:p>
    <w:p w:rsidR="00ED21A5" w:rsidRPr="00ED21A5" w:rsidRDefault="00ED21A5" w:rsidP="00ED21A5">
      <w:pPr>
        <w:spacing w:after="82"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Objeto de la Ley</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1. </w:t>
      </w:r>
      <w:r w:rsidRPr="00ED21A5">
        <w:rPr>
          <w:rFonts w:ascii="Arial" w:eastAsia="Times New Roman" w:hAnsi="Arial" w:cs="Arial"/>
          <w:sz w:val="18"/>
          <w:szCs w:val="18"/>
          <w:lang w:eastAsia="es-MX"/>
        </w:rPr>
        <w:t>La presente Ley es de orden público e interés social y de observancia general en todo el territorio nacional, en términos de lo dispuesto en el párrafo décimo séptimo del artículo 4o. y 73, fracción XXIX-C, de la Constitución Política de los Estados Unidos Mexicanos, en materia de movilidad y seguridad vial, y tiene por objeto establecer las bases y principios para garantizar el derecho a la movilidad en condiciones de seguridad vial, accesibilidad, eficiencia, sostenibilidad, calidad, inclusión e igualdad.</w:t>
      </w:r>
    </w:p>
    <w:p w:rsidR="00ED21A5" w:rsidRPr="00ED21A5" w:rsidRDefault="00ED21A5" w:rsidP="00ED21A5">
      <w:pPr>
        <w:spacing w:after="8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presente Ley tendrá por objetivos:</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Sentar las bases para la política de movilidad y seguridad vial, bajo un enfoque sistémico y de sistemas seguros, a través del Sistema Nacional de Movilidad y Seguridad Vial y la información proporcionada por el Sistema de Información Territorial y Urbano para priorizar el desplazamiento de las personas, particularmente de los grupos en situación de vulnerabilidad, así como bienes y mercancías, con base en la jerarquía de la movilidad señalada en esta Ley, que disminuya los impactos negativos sociales, de desigualdad, económicos, a la salud, y al medio ambiente, con el fin de reducir muertes y lesiones graves ocasionadas por siniestros viales, para lo cual se debe preservar el orden y seguridad vial;</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Definir mecanismos de coordinación de las autoridades de los tres órdenes de gobierno y la sociedad en materia de movilidad y seguridad vial;</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Establecer la concurrencia entre la Federación, las entidades federativas, los municipios y las demarcaciones territoriales de la Ciudad de México, en el ámbito de sus respectivas competencias, en materia de movilidad y seguridad vial, así como los mecanismos para su debida coordinación, de conformidad con lo establecido en el artículo 73, fracción XXIX-C, de la Constitución Política de los Estados Unidos Mexicanos;</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Establecer las bases para la coordinación entre integrantes del Sistema Nacional de Movilidad y Seguridad Vial a través de los planes de desarrollo, la política de movilidad y de seguridad vial con un enfoque integral a la política de desarrollo urbano y ordenamiento territorial, que sea transversal con las políticas sectoriales aplicables;</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Determinar mecanismos y acciones que promuevan y fomenten la sensibilización, la formación y la cultura de la movilidad y seguridad vial, que permitan el ejercicio pleno de este derecho;</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Vincular la política de movilidad y seguridad vial, con un enfoque integral de la política de ordenamiento territorial y desarrollo urbano y de manera transversal con las políticas sectoriales aplicables;</w:t>
      </w:r>
    </w:p>
    <w:p w:rsidR="00ED21A5" w:rsidRPr="00ED21A5" w:rsidRDefault="00ED21A5" w:rsidP="00ED21A5">
      <w:pPr>
        <w:spacing w:after="82"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Definir la jerarquía de la movilidad y los principios rectores a que deben sujetarse las autoridades competentes, en la implementación de esta Ley, en la expedición de disposiciones reglamentarias y en la formulación y aplicación de políticas, programas y acciones en la materia;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xml:space="preserve">         Establecer las bases para priorizar los modos de transporte de personas, bienes y mercancías, con menor costo ambiental y social, la movilidad no motorizada, vehículos no </w:t>
      </w:r>
    </w:p>
    <w:p w:rsidR="00ED21A5" w:rsidRPr="00ED21A5" w:rsidRDefault="00ED21A5" w:rsidP="00ED21A5">
      <w:pPr>
        <w:spacing w:after="101" w:line="240" w:lineRule="auto"/>
        <w:jc w:val="both"/>
        <w:rPr>
          <w:rFonts w:ascii="Times New Roman" w:eastAsia="Times New Roman" w:hAnsi="Times New Roman" w:cs="Times New Roman"/>
          <w:sz w:val="18"/>
          <w:szCs w:val="18"/>
          <w:lang w:eastAsia="es-MX"/>
        </w:rPr>
      </w:pPr>
      <w:proofErr w:type="gramStart"/>
      <w:r w:rsidRPr="00ED21A5">
        <w:rPr>
          <w:rFonts w:ascii="Arial" w:eastAsia="Times New Roman" w:hAnsi="Arial" w:cs="Arial"/>
          <w:sz w:val="18"/>
          <w:szCs w:val="18"/>
          <w:lang w:eastAsia="es-MX"/>
        </w:rPr>
        <w:t>contaminantes</w:t>
      </w:r>
      <w:proofErr w:type="gramEnd"/>
      <w:r w:rsidRPr="00ED21A5">
        <w:rPr>
          <w:rFonts w:ascii="Arial" w:eastAsia="Times New Roman" w:hAnsi="Arial" w:cs="Arial"/>
          <w:sz w:val="18"/>
          <w:szCs w:val="18"/>
          <w:lang w:eastAsia="es-MX"/>
        </w:rPr>
        <w:t xml:space="preserve"> y la </w:t>
      </w:r>
      <w:proofErr w:type="spellStart"/>
      <w:r w:rsidRPr="00ED21A5">
        <w:rPr>
          <w:rFonts w:ascii="Arial" w:eastAsia="Times New Roman" w:hAnsi="Arial" w:cs="Arial"/>
          <w:sz w:val="18"/>
          <w:szCs w:val="18"/>
          <w:lang w:eastAsia="es-MX"/>
        </w:rPr>
        <w:t>intermodalidad</w:t>
      </w:r>
      <w:proofErr w:type="spellEnd"/>
      <w:r w:rsidRPr="00ED21A5">
        <w:rPr>
          <w:rFonts w:ascii="Arial" w:eastAsia="Times New Roman" w:hAnsi="Arial" w:cs="Arial"/>
          <w:sz w:val="18"/>
          <w:szCs w:val="18"/>
          <w:lang w:eastAsia="es-MX"/>
        </w:rPr>
        <w:t>;</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IX.</w:t>
      </w:r>
      <w:r w:rsidRPr="00ED21A5">
        <w:rPr>
          <w:rFonts w:ascii="Arial" w:eastAsia="Times New Roman" w:hAnsi="Arial" w:cs="Arial"/>
          <w:sz w:val="18"/>
          <w:szCs w:val="18"/>
          <w:lang w:eastAsia="es-MX"/>
        </w:rPr>
        <w:t>          Establecer los mecanismos y acciones para la gestión de factores de riesgo que permitan reducir las muertes y lesiones graves ocasionadas por siniestros viales, así como salvaguardar la vida e integridad física de las personas usuarias del sistema de movilidad, bajo un enfoque de sistemas seguros,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Promover la toma de decisiones con base en evidencia científica y territorial en materia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2. </w:t>
      </w:r>
      <w:r w:rsidRPr="00ED21A5">
        <w:rPr>
          <w:rFonts w:ascii="Arial" w:eastAsia="Times New Roman" w:hAnsi="Arial" w:cs="Arial"/>
          <w:sz w:val="18"/>
          <w:szCs w:val="18"/>
          <w:lang w:eastAsia="es-MX"/>
        </w:rPr>
        <w:t>Esta Ley se interpretará de conformidad con la Constitución Política de los Estados Unidos Mexicanos y con los Tratados Internacionales de los que el Estado Mexicano sea parte, favoreciendo en todo tiempo a las personas la protección más amplia.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 Glosario.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efectos de esta Ley, se entenderá por:</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Accesibilidad: Las medidas pertinentes para asegurar el acceso de las personas con discapacidad, en igualdad de condiciones con los demás, al entorno físico, el transporte, la información y las comunicaciones, incluidos los sistemas y las tecnologías de la información, y otros servicios e instalaciones abiertos al público o de uso público, tanto en zonas urbanas como rurales e insulares;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Acciones afirmativas: Políticas, medidas o acciones dirigidas a favorecer a personas o grupos en situación de vulnerabilidad, con el fin de eliminar o reducir las desigualdades y barreras de tipo actitudinal, social, cultural o económico que los afectan;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Ajustes Razonables: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xml:space="preserve">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Es la otorgada a las personas cuya condición clínica considera que pone en peligro la vida, un órgano o su función, con el fin de lograr la limitación del daño y su estabilización orgánico-funcional, desde los primeros auxilios hasta la llegada y entrega a un establecimiento para la atención médica con servicio de urgencia, así como durante el traslado entre diferentes establecimientos a bordo de una ambulancia;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Auditorías de Seguridad Vial: Metodología aplicable a cualquier infraestructura vial para identificar, reconocer y corregir las deficiencias antes de que ocurran siniestros viales o cuando éstos ya están sucediendo. Las auditorías de seguridad vial buscan identificar riesgos de la vía con el fin de emitir recomendaciones que, al materializarse, contribuyan a la reducción de los riesgos;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Autoridades: Autoridades de los tres órdenes de gobierno en materia de movilidad, seguridad vial y transporte terrestre;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Ayudas Técnicas: Dispositivos tecnológicos y materiales que permiten habilitar, rehabilitar o compensar una o más limitaciones funcionales, motrices, sensoriales o intelectuales de las personas con discapacidad;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Bases de Datos sobre Movilidad y Seguridad Vial: Las bases de datos a las que se refiere el artículo 29 de la presente Ley;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Calle completa: Aquella diseñada para facilitar el tránsito seguro de las personas usuarias de las vías, de conformidad con la jerarquía de la movilidad, que propician la convivencia y los desplazamientos accesibles y eficientes. Consideran criterios de diseño universal, la ampliación de banquetas o espacios compartidos de circulación peatonal y vehicular libres de obstáculos, el redimensionamiento de carriles para promover velocidades seguras, carriles exclusivos para el transporte público, infraestructura ciclista y señalética adecuada y visible en todo momento;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Desplazamientos: Recorrido de una persona asociado a un origen y un destino preestablecidos con un propósito determinado en cualquier modo de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xml:space="preserve">          Discriminación por motivos de discapacidad: Se entenderá cualquier distinción, exclusión o </w:t>
      </w:r>
    </w:p>
    <w:p w:rsidR="00ED21A5" w:rsidRPr="00ED21A5" w:rsidRDefault="00ED21A5" w:rsidP="00ED21A5">
      <w:pPr>
        <w:spacing w:after="101" w:line="240" w:lineRule="auto"/>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restricción por motivos de discapacidad que tenga el propósito o el efecto de obstaculizar, menoscabar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Diseño universal: Se entenderá el diseño de productos, entornos, programas y servicios en materia de movilidad y seguridad vial, que puedan utilizar todas las personas, en la mayor medida posible, sin necesidad de adaptación ni diseño especializado. El diseño universal no excluirá las ayudas técnicas para grupos particulares de personas con discapacidad cuando se necesiten;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XIII.</w:t>
      </w:r>
      <w:r w:rsidRPr="00ED21A5">
        <w:rPr>
          <w:rFonts w:ascii="Arial" w:eastAsia="Times New Roman" w:hAnsi="Arial" w:cs="Arial"/>
          <w:sz w:val="18"/>
          <w:szCs w:val="18"/>
          <w:lang w:eastAsia="es-MX"/>
        </w:rPr>
        <w:t>         Dispositivo de seguridad: Aditamento, sistema o mecanismo dispuesto para las personas en favor de la seguridad de la vida, la salud y la integridad durante sus traslados;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Dispositivos de control del tránsito: Conjunto de señales, marcas, dispositivos diversos y demás elementos que se colocan en las vías con el objeto de prevenir, regular y guiar la circulación de personas peatonas y vehículos que cumplan con el criterio de diseño universal, garantizando su adecuada visibilidad en todo momento;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Dispositivos de seguridad vehicular: Autopartes, partes, sistemas, diseños y mecanismos en un vehículo dispuesto para producir una acción de protección en favor de la seguridad, la vida, la salud e integridad de las personas usuarias, de conformidad con lo establecido en las Normas Oficiales Mexicanas correspondientes;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w:t>
      </w:r>
      <w:r w:rsidRPr="00ED21A5">
        <w:rPr>
          <w:rFonts w:ascii="Arial" w:eastAsia="Times New Roman" w:hAnsi="Arial" w:cs="Arial"/>
          <w:sz w:val="18"/>
          <w:szCs w:val="18"/>
          <w:lang w:eastAsia="es-MX"/>
        </w:rPr>
        <w:t>        Educación Vial: Actividad cuya finalidad es promover una cultura vial en la población, dirigida a todas las personas usuarias de la vía, con el objetivo de generar cambios en los patrones de comportamiento social;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XVII.</w:t>
      </w:r>
      <w:r w:rsidRPr="00ED21A5">
        <w:rPr>
          <w:rFonts w:ascii="Arial" w:eastAsia="Times New Roman" w:hAnsi="Arial" w:cs="Arial"/>
          <w:sz w:val="18"/>
          <w:szCs w:val="18"/>
          <w:lang w:eastAsia="es-MX"/>
        </w:rPr>
        <w:t>        Enfoque Sistémico: Enfoque que aborda la movilidad en su totalidad e integralidad, en el que interactúan una serie de elementos coordinados e interconectados;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XVIII.</w:t>
      </w:r>
      <w:r w:rsidRPr="00ED21A5">
        <w:rPr>
          <w:rFonts w:ascii="Arial" w:eastAsia="Times New Roman" w:hAnsi="Arial" w:cs="Arial"/>
          <w:sz w:val="18"/>
          <w:szCs w:val="18"/>
          <w:lang w:eastAsia="es-MX"/>
        </w:rPr>
        <w:t>       Especificaciones técnicas: Parámetros a los que se encuentra sujeto el diseño, funcionalidad y uso tanto de las vías como de los modos de transporte, con el objeto de garantizar la seguridad, salud e integridad de las personas usuarias y la prevención del riesgo, considerando las necesidades diferenciadas de los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XIX.</w:t>
      </w:r>
      <w:r w:rsidRPr="00ED21A5">
        <w:rPr>
          <w:rFonts w:ascii="Arial" w:eastAsia="Times New Roman" w:hAnsi="Arial" w:cs="Arial"/>
          <w:sz w:val="18"/>
          <w:szCs w:val="18"/>
          <w:lang w:eastAsia="es-MX"/>
        </w:rPr>
        <w:t>        Estrategia Nacional de Movilidad y Seguridad Vial: Instrumento rector para la conducción de la Política Nacional de Movilidad y Seguridad Vial, que incluye el conjunto de acciones encaminadas a promover la movilidad y la seguridad vial, para implementarlas a través de la coordinación de los tres órdenes de gobierno;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w:t>
      </w:r>
      <w:r w:rsidRPr="00ED21A5">
        <w:rPr>
          <w:rFonts w:ascii="Arial" w:eastAsia="Times New Roman" w:hAnsi="Arial" w:cs="Arial"/>
          <w:sz w:val="18"/>
          <w:szCs w:val="18"/>
          <w:lang w:eastAsia="es-MX"/>
        </w:rPr>
        <w:t>         Estudio de Impacto de Movilidad: El que realizan las autoridades de los tres órdenes de gobierno en el ámbito de sus funciones, con el fin de evitar o reducir los efectos negativos sobre la calidad de vida de la ciudadanía en materia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XXI.</w:t>
      </w:r>
      <w:r w:rsidRPr="00ED21A5">
        <w:rPr>
          <w:rFonts w:ascii="Arial" w:eastAsia="Times New Roman" w:hAnsi="Arial" w:cs="Arial"/>
          <w:sz w:val="18"/>
          <w:szCs w:val="18"/>
          <w:lang w:eastAsia="es-MX"/>
        </w:rPr>
        <w:t>        Examen de valoración integral: Conjunto de valoraciones físicas, médicas y evaluación de conocimientos en materia de reglamentos de tránsito, que las autoridades de los tres órdenes de gobierno en el ámbito de sus funciones practican a las personas aspirantes para obtener o renovar una licencia de conducir;</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XXII.</w:t>
      </w:r>
      <w:r w:rsidRPr="00ED21A5">
        <w:rPr>
          <w:rFonts w:ascii="Arial" w:eastAsia="Times New Roman" w:hAnsi="Arial" w:cs="Arial"/>
          <w:sz w:val="18"/>
          <w:szCs w:val="18"/>
          <w:lang w:eastAsia="es-MX"/>
        </w:rPr>
        <w:t>        Externalidades: Factores que inciden, afectan y son derivados de efectos secundarios que causa la actividad de la movilidad de una persona, en función del medio de transporte por el que se desplace, como emisiones, congestión, siniestros y uso de espacio público;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XXIII.</w:t>
      </w:r>
      <w:r w:rsidRPr="00ED21A5">
        <w:rPr>
          <w:rFonts w:ascii="Arial" w:eastAsia="Times New Roman" w:hAnsi="Arial" w:cs="Arial"/>
          <w:sz w:val="18"/>
          <w:szCs w:val="18"/>
          <w:lang w:eastAsia="es-MX"/>
        </w:rPr>
        <w:t>       Factor de riesgo: Todo hecho o acción que dificulte la prevención de un siniestro de tránsito, así como la implementación de medidas comprobadas para mitigar dichos riesgos;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XXIV.</w:t>
      </w:r>
      <w:r w:rsidRPr="00ED21A5">
        <w:rPr>
          <w:rFonts w:ascii="Arial" w:eastAsia="Times New Roman" w:hAnsi="Arial" w:cs="Arial"/>
          <w:sz w:val="18"/>
          <w:szCs w:val="18"/>
          <w:lang w:eastAsia="es-MX"/>
        </w:rPr>
        <w:t>       Gestión de la demanda de movilidad: Conjunto de medidas, programas y estrategias que inciden en la conducta de las personas usuarias a fin de reducir viajes o cambiar el modo de transporte; con el fin de optimizar tiempos en los desplazamientos;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XXV.</w:t>
      </w:r>
      <w:r w:rsidRPr="00ED21A5">
        <w:rPr>
          <w:rFonts w:ascii="Arial" w:eastAsia="Times New Roman" w:hAnsi="Arial" w:cs="Arial"/>
          <w:sz w:val="18"/>
          <w:szCs w:val="18"/>
          <w:lang w:eastAsia="es-MX"/>
        </w:rPr>
        <w:t>       Gestión de la velocidad: Conjunto de medidas integradas que llevan a las personas conductoras a circular a una velocidad segura y, en consecuencia, reducir el número de siniestros de tránsito y las lesiones graves o muertes;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XXVI.</w:t>
      </w:r>
      <w:r w:rsidRPr="00ED21A5">
        <w:rPr>
          <w:rFonts w:ascii="Arial" w:eastAsia="Times New Roman" w:hAnsi="Arial" w:cs="Arial"/>
          <w:sz w:val="18"/>
          <w:szCs w:val="18"/>
          <w:lang w:eastAsia="es-MX"/>
        </w:rPr>
        <w:t>       Grupos en situación de vulnerabilidad: Población que enfrenta barreras para ejercer su derecho a la movilidad con seguridad vial como resultado de la desigualdad, como las personas con menores ingresos, indígenas, con discapacidad, en estado de gestación, adultas mayores, comunidad LGBTTTIQ, así como mujeres, niñas, niños y adolescentes, y demás personas que por su condición particular enfrenten algún tipo de exclusión;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XXVII.</w:t>
      </w:r>
      <w:r w:rsidRPr="00ED21A5">
        <w:rPr>
          <w:rFonts w:ascii="Arial" w:eastAsia="Times New Roman" w:hAnsi="Arial" w:cs="Arial"/>
          <w:sz w:val="18"/>
          <w:szCs w:val="18"/>
          <w:lang w:eastAsia="es-MX"/>
        </w:rPr>
        <w:t>      Impacto de movilidad: Resultado de la evaluación de las posibles influencias o alteraciones sobre los desplazamientos de personas, bienes y mercancías que pudieran afectarse por la realización de obras y actividades privadas y públicas;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XXVIII.</w:t>
      </w:r>
      <w:r w:rsidRPr="00ED21A5">
        <w:rPr>
          <w:rFonts w:ascii="Arial" w:eastAsia="Times New Roman" w:hAnsi="Arial" w:cs="Arial"/>
          <w:sz w:val="18"/>
          <w:szCs w:val="18"/>
          <w:lang w:eastAsia="es-MX"/>
        </w:rPr>
        <w:t>     </w:t>
      </w:r>
      <w:proofErr w:type="spellStart"/>
      <w:r w:rsidRPr="00ED21A5">
        <w:rPr>
          <w:rFonts w:ascii="Arial" w:eastAsia="Times New Roman" w:hAnsi="Arial" w:cs="Arial"/>
          <w:sz w:val="18"/>
          <w:szCs w:val="18"/>
          <w:lang w:eastAsia="es-MX"/>
        </w:rPr>
        <w:t>Interseccionalidad</w:t>
      </w:r>
      <w:proofErr w:type="spellEnd"/>
      <w:r w:rsidRPr="00ED21A5">
        <w:rPr>
          <w:rFonts w:ascii="Arial" w:eastAsia="Times New Roman" w:hAnsi="Arial" w:cs="Arial"/>
          <w:sz w:val="18"/>
          <w:szCs w:val="18"/>
          <w:lang w:eastAsia="es-MX"/>
        </w:rPr>
        <w:t>: Conjunto de desigualdades múltiples que coinciden o interceptan en una persona o grupo, aumentando su situación desfavorecida, riesgo, exposición o vulnerabilidad al hacer uso de la vía;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XXIX.</w:t>
      </w:r>
      <w:r w:rsidRPr="00ED21A5">
        <w:rPr>
          <w:rFonts w:ascii="Arial" w:eastAsia="Times New Roman" w:hAnsi="Arial" w:cs="Arial"/>
          <w:sz w:val="18"/>
          <w:szCs w:val="18"/>
          <w:lang w:eastAsia="es-MX"/>
        </w:rPr>
        <w:t>       Lengua de Señas Mexicana: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w:t>
      </w:r>
      <w:r w:rsidRPr="00ED21A5">
        <w:rPr>
          <w:rFonts w:ascii="Arial" w:eastAsia="Times New Roman" w:hAnsi="Arial" w:cs="Arial"/>
          <w:sz w:val="18"/>
          <w:szCs w:val="18"/>
          <w:lang w:eastAsia="es-MX"/>
        </w:rPr>
        <w:t>       Ley: Ley General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XXXI.</w:t>
      </w:r>
      <w:r w:rsidRPr="00ED21A5">
        <w:rPr>
          <w:rFonts w:ascii="Arial" w:eastAsia="Times New Roman" w:hAnsi="Arial" w:cs="Arial"/>
          <w:sz w:val="18"/>
          <w:szCs w:val="18"/>
          <w:lang w:eastAsia="es-MX"/>
        </w:rPr>
        <w:t xml:space="preserve">       Motocicleta: Vehículo motorizado de dos o más ruedas utilizado para el transporte de pasajeros o de carga, propulsado por un motor de combustión interna, eléctrico o algún otro tipo de mecanismo que utilice cualquier otro tipo de energía o asistencia que proporcione una potencia continua normal mayor a 1 KW (1.34HP), o cuyo motor de combustión tenga un volumen desplazado mayor a 49 cm cúbicos. Sin ser limitativo sino enunciativo, una motocicleta puede incluir denominaciones de </w:t>
      </w:r>
      <w:proofErr w:type="spellStart"/>
      <w:r w:rsidRPr="00ED21A5">
        <w:rPr>
          <w:rFonts w:ascii="Arial" w:eastAsia="Times New Roman" w:hAnsi="Arial" w:cs="Arial"/>
          <w:sz w:val="18"/>
          <w:szCs w:val="18"/>
          <w:lang w:eastAsia="es-MX"/>
        </w:rPr>
        <w:t>bicimoto</w:t>
      </w:r>
      <w:proofErr w:type="spellEnd"/>
      <w:r w:rsidRPr="00ED21A5">
        <w:rPr>
          <w:rFonts w:ascii="Arial" w:eastAsia="Times New Roman" w:hAnsi="Arial" w:cs="Arial"/>
          <w:sz w:val="18"/>
          <w:szCs w:val="18"/>
          <w:lang w:eastAsia="es-MX"/>
        </w:rPr>
        <w:t xml:space="preserve">, motoneta, motocicleta con sidecar, </w:t>
      </w:r>
      <w:proofErr w:type="spellStart"/>
      <w:r w:rsidRPr="00ED21A5">
        <w:rPr>
          <w:rFonts w:ascii="Arial" w:eastAsia="Times New Roman" w:hAnsi="Arial" w:cs="Arial"/>
          <w:sz w:val="18"/>
          <w:szCs w:val="18"/>
          <w:lang w:eastAsia="es-MX"/>
        </w:rPr>
        <w:t>trimoto</w:t>
      </w:r>
      <w:proofErr w:type="spellEnd"/>
      <w:r w:rsidRPr="00ED21A5">
        <w:rPr>
          <w:rFonts w:ascii="Arial" w:eastAsia="Times New Roman" w:hAnsi="Arial" w:cs="Arial"/>
          <w:sz w:val="18"/>
          <w:szCs w:val="18"/>
          <w:lang w:eastAsia="es-MX"/>
        </w:rPr>
        <w:t xml:space="preserve"> y </w:t>
      </w:r>
      <w:proofErr w:type="spellStart"/>
      <w:r w:rsidRPr="00ED21A5">
        <w:rPr>
          <w:rFonts w:ascii="Arial" w:eastAsia="Times New Roman" w:hAnsi="Arial" w:cs="Arial"/>
          <w:sz w:val="18"/>
          <w:szCs w:val="18"/>
          <w:lang w:eastAsia="es-MX"/>
        </w:rPr>
        <w:t>cuatrimoto</w:t>
      </w:r>
      <w:proofErr w:type="spellEnd"/>
      <w:r w:rsidRPr="00ED21A5">
        <w:rPr>
          <w:rFonts w:ascii="Arial" w:eastAsia="Times New Roman" w:hAnsi="Arial" w:cs="Arial"/>
          <w:sz w:val="18"/>
          <w:szCs w:val="18"/>
          <w:lang w:eastAsia="es-MX"/>
        </w:rPr>
        <w:t>, con capacidad de operar tanto en carretera como en otras superficies;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XXXII.</w:t>
      </w:r>
      <w:r w:rsidRPr="00ED21A5">
        <w:rPr>
          <w:rFonts w:ascii="Arial" w:eastAsia="Times New Roman" w:hAnsi="Arial" w:cs="Arial"/>
          <w:sz w:val="18"/>
          <w:szCs w:val="18"/>
          <w:lang w:eastAsia="es-MX"/>
        </w:rPr>
        <w:t>      Movilidad: El conjunto de desplazamientos de personas, bienes y mercancías, a través de diversos modos, orientado a satisfacer las necesidades de las personas;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XXXIII.</w:t>
      </w:r>
      <w:r w:rsidRPr="00ED21A5">
        <w:rPr>
          <w:rFonts w:ascii="Arial" w:eastAsia="Times New Roman" w:hAnsi="Arial" w:cs="Arial"/>
          <w:sz w:val="18"/>
          <w:szCs w:val="18"/>
          <w:lang w:eastAsia="es-MX"/>
        </w:rPr>
        <w:t>     Movilidad activa o no motorizada: Desplazamiento de personas y bienes que requiere de esfuerzo físico, utilizando ayudas técnicas o mediante el uso de vehículos no motorizados;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XXXIV.</w:t>
      </w:r>
      <w:r w:rsidRPr="00ED21A5">
        <w:rPr>
          <w:rFonts w:ascii="Arial" w:eastAsia="Times New Roman" w:hAnsi="Arial" w:cs="Arial"/>
          <w:sz w:val="18"/>
          <w:szCs w:val="18"/>
          <w:lang w:eastAsia="es-MX"/>
        </w:rPr>
        <w:t>     Movilidad del cuidado: Viajes realizados en la consecución de actividades relacionadas con el trabajo no remunerado, de cuidados y el cuidado de las personas que requieren de otra persona para su traslado, dependientes o con necesidades específicas;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XXXV.</w:t>
      </w:r>
      <w:r w:rsidRPr="00ED21A5">
        <w:rPr>
          <w:rFonts w:ascii="Arial" w:eastAsia="Times New Roman" w:hAnsi="Arial" w:cs="Arial"/>
          <w:sz w:val="18"/>
          <w:szCs w:val="18"/>
          <w:lang w:eastAsia="es-MX"/>
        </w:rPr>
        <w:t>     Observatorios: Los Observatorios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XXXVI.</w:t>
      </w:r>
      <w:r w:rsidRPr="00ED21A5">
        <w:rPr>
          <w:rFonts w:ascii="Arial" w:eastAsia="Times New Roman" w:hAnsi="Arial" w:cs="Arial"/>
          <w:sz w:val="18"/>
          <w:szCs w:val="18"/>
          <w:lang w:eastAsia="es-MX"/>
        </w:rPr>
        <w:t>     Perro de asistencia: Son aquellos que han sido certificados para el acompañamiento, conducción y auxilio de personas con discapacidad;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XXXVII.</w:t>
      </w:r>
      <w:r w:rsidRPr="00ED21A5">
        <w:rPr>
          <w:rFonts w:ascii="Arial" w:eastAsia="Times New Roman" w:hAnsi="Arial" w:cs="Arial"/>
          <w:sz w:val="18"/>
          <w:szCs w:val="18"/>
          <w:lang w:eastAsia="es-MX"/>
        </w:rPr>
        <w:t>    Persona peatona: Persona que transita por la vía a pie o que por su condición de discapacidad o de movilidad limitada utilizan ayudas técnicas para desplazarse; incluye menores de doce años a bordo de un vehículo no motorizado;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XXXVIII.</w:t>
      </w:r>
      <w:r w:rsidRPr="00ED21A5">
        <w:rPr>
          <w:rFonts w:ascii="Arial" w:eastAsia="Times New Roman" w:hAnsi="Arial" w:cs="Arial"/>
          <w:sz w:val="18"/>
          <w:szCs w:val="18"/>
          <w:lang w:eastAsia="es-MX"/>
        </w:rPr>
        <w:t>   Persona Permisionaria: Persona física o moral autorizada por la Secretaría de Infraestructura, Comunicaciones y Transportes para prestar servicios de autotransporte federal de carga, pasaje o turismo, o transporte privado de personas o cosas, o para operar o explotar servicios auxiliares, en las vías generales de comunicación, que para el cumplimiento de sus fines transita en vialidades de jurisdicción federal, estatal o municipal;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XXXIX.</w:t>
      </w:r>
      <w:r w:rsidRPr="00ED21A5">
        <w:rPr>
          <w:rFonts w:ascii="Arial" w:eastAsia="Times New Roman" w:hAnsi="Arial" w:cs="Arial"/>
          <w:sz w:val="18"/>
          <w:szCs w:val="18"/>
          <w:lang w:eastAsia="es-MX"/>
        </w:rPr>
        <w:t>     Persona usuaria: La persona que realiza desplazamientos haciendo uso del sistema de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w:t>
      </w:r>
      <w:r w:rsidRPr="00ED21A5">
        <w:rPr>
          <w:rFonts w:ascii="Arial" w:eastAsia="Times New Roman" w:hAnsi="Arial" w:cs="Arial"/>
          <w:sz w:val="18"/>
          <w:szCs w:val="18"/>
          <w:lang w:eastAsia="es-MX"/>
        </w:rPr>
        <w:t>         Personas con discapacidad: Personas a las que hace referencia la fracción XXVII del artículo 2 de Ley General para la Inclusión de las Personas con Discapacidad;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XLI.</w:t>
      </w:r>
      <w:r w:rsidRPr="00ED21A5">
        <w:rPr>
          <w:rFonts w:ascii="Arial" w:eastAsia="Times New Roman" w:hAnsi="Arial" w:cs="Arial"/>
          <w:sz w:val="18"/>
          <w:szCs w:val="18"/>
          <w:lang w:eastAsia="es-MX"/>
        </w:rPr>
        <w:t>         Personas con movilidad limitada: Toda persona cuya movilidad se ha reducido por motivos de edad, embarazo y alguna otra situación que, sin ser una discapacidad, requiere una atención adecuada y la adaptación a sus necesidades particulares en el servicio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XLII.</w:t>
      </w:r>
      <w:r w:rsidRPr="00ED21A5">
        <w:rPr>
          <w:rFonts w:ascii="Arial" w:eastAsia="Times New Roman" w:hAnsi="Arial" w:cs="Arial"/>
          <w:sz w:val="18"/>
          <w:szCs w:val="18"/>
          <w:lang w:eastAsia="es-MX"/>
        </w:rPr>
        <w:t>        Personas usuarias vulnerables: Niñas y niños menores de doce años, personas adultas mayores y personas con movilidad limitada usuarias de vehículos de dos y tres ruedas;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XLIII</w:t>
      </w:r>
      <w:r w:rsidRPr="00ED21A5">
        <w:rPr>
          <w:rFonts w:ascii="Arial" w:eastAsia="Times New Roman" w:hAnsi="Arial" w:cs="Arial"/>
          <w:sz w:val="18"/>
          <w:szCs w:val="18"/>
          <w:lang w:eastAsia="es-MX"/>
        </w:rPr>
        <w:t>.       Proximidad: Circunstancias que permiten a las personas usuarias desplazarse con facilidad a sus destinos;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XLIV.</w:t>
      </w:r>
      <w:r w:rsidRPr="00ED21A5">
        <w:rPr>
          <w:rFonts w:ascii="Arial" w:eastAsia="Times New Roman" w:hAnsi="Arial" w:cs="Arial"/>
          <w:sz w:val="18"/>
          <w:szCs w:val="18"/>
          <w:lang w:eastAsia="es-MX"/>
        </w:rPr>
        <w:t>       Secretarías: Secretaría de Desarrollo Agrario, Territorial y Urbano, Secretaría de Infraestructura, Comunicaciones y Transportes;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XLV.</w:t>
      </w:r>
      <w:r w:rsidRPr="00ED21A5">
        <w:rPr>
          <w:rFonts w:ascii="Arial" w:eastAsia="Times New Roman" w:hAnsi="Arial" w:cs="Arial"/>
          <w:sz w:val="18"/>
          <w:szCs w:val="18"/>
          <w:lang w:eastAsia="es-MX"/>
        </w:rPr>
        <w:t>       Seguridad vehicular: Medidas enfocadas en el desempeño y protección que brinda un vehículo motorizado a las personas pasajeras y usuarias de la vía contra el riesgo de muerte o lesiones graves en caso de un siniestro de tránsito;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XLVI.</w:t>
      </w:r>
      <w:r w:rsidRPr="00ED21A5">
        <w:rPr>
          <w:rFonts w:ascii="Arial" w:eastAsia="Times New Roman" w:hAnsi="Arial" w:cs="Arial"/>
          <w:sz w:val="18"/>
          <w:szCs w:val="18"/>
          <w:lang w:eastAsia="es-MX"/>
        </w:rPr>
        <w:t>       Seguridad vial: Conjunto de políticas y sistemas orientados a controlar los factores de riesgo, con el fin de prevenir y reducir las muertes y lesiones graves ocasionadas por siniestros de tránsito;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XLVII.</w:t>
      </w:r>
      <w:r w:rsidRPr="00ED21A5">
        <w:rPr>
          <w:rFonts w:ascii="Arial" w:eastAsia="Times New Roman" w:hAnsi="Arial" w:cs="Arial"/>
          <w:sz w:val="18"/>
          <w:szCs w:val="18"/>
          <w:lang w:eastAsia="es-MX"/>
        </w:rPr>
        <w:t>      Sensibilización: Transmisión de información a la población, con el fin de concientizarla sobre el uso de la vía y la problemática que en ella se genera;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XLVIII.</w:t>
      </w:r>
      <w:r w:rsidRPr="00ED21A5">
        <w:rPr>
          <w:rFonts w:ascii="Arial" w:eastAsia="Times New Roman" w:hAnsi="Arial" w:cs="Arial"/>
          <w:sz w:val="18"/>
          <w:szCs w:val="18"/>
          <w:lang w:eastAsia="es-MX"/>
        </w:rPr>
        <w:t>     Sensibilización de género: Diseño, instrumentación y ejecución de programas y políticas públicas que atiendan la problemática de las desigualdades e inequidades de género;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XLIX.</w:t>
      </w:r>
      <w:r w:rsidRPr="00ED21A5">
        <w:rPr>
          <w:rFonts w:ascii="Arial" w:eastAsia="Times New Roman" w:hAnsi="Arial" w:cs="Arial"/>
          <w:sz w:val="18"/>
          <w:szCs w:val="18"/>
          <w:lang w:eastAsia="es-MX"/>
        </w:rPr>
        <w:t>       Señalización: Conjunto integrado de dispositivos, marcas y señales que indican la geometría de las vías, sus acotamientos, las velocidades máximas, la dirección de tránsito, así como sus bifurcaciones, cruces y pasos a nivel, garantizando su adecuada visibilidad de manera permanente;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w:t>
      </w:r>
      <w:r w:rsidRPr="00ED21A5">
        <w:rPr>
          <w:rFonts w:ascii="Arial" w:eastAsia="Times New Roman" w:hAnsi="Arial" w:cs="Arial"/>
          <w:sz w:val="18"/>
          <w:szCs w:val="18"/>
          <w:lang w:eastAsia="es-MX"/>
        </w:rPr>
        <w:t>           Servicio de transporte: Actividad mediante la cual la Secretaría de Infraestructura, Comunicaciones y Transporte o bien las entidades federativas en coordinación con los municipios y las demarcaciones territoriales de la Ciudad de México, otorgan permiso o autorización a personas físicas o morales para que suministren el servicio de transporte para satisfacer las necesidades de movilidad de las personas, bienes y mercancías, de conformidad con su normatividad aplicable;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LI.</w:t>
      </w:r>
      <w:r w:rsidRPr="00ED21A5">
        <w:rPr>
          <w:rFonts w:ascii="Arial" w:eastAsia="Times New Roman" w:hAnsi="Arial" w:cs="Arial"/>
          <w:sz w:val="18"/>
          <w:szCs w:val="18"/>
          <w:lang w:eastAsia="es-MX"/>
        </w:rPr>
        <w:t>           Servicio de transporte público: Actividad a través de la cual la Secretaría de Infraestructura, Comunicaciones y Transportes, los gobiernos de las entidades federativas, en coordinación con los municipios, satisfacen las necesidades de transporte accesible e incluyente de pasajeros o carga en todas sus modalidades, dentro del área de su jurisdicción;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LII.</w:t>
      </w:r>
      <w:r w:rsidRPr="00ED21A5">
        <w:rPr>
          <w:rFonts w:ascii="Arial" w:eastAsia="Times New Roman" w:hAnsi="Arial" w:cs="Arial"/>
          <w:sz w:val="18"/>
          <w:szCs w:val="18"/>
          <w:lang w:eastAsia="es-MX"/>
        </w:rPr>
        <w:t>          Servicios auxiliares: Son todos los bienes muebles o inmuebles e infraestructura, así como los servicios a los que hace referencia la Ley de Caminos, Puentes y Autotransporte Federal y que resulten complementarios a la prestación del servicio de transporte público, previstos en la legislación aplicable y que son susceptibles de autorización, permiso o concesión a particulares, por parte de los tres órdenes de gobierno;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LIII.</w:t>
      </w:r>
      <w:r w:rsidRPr="00ED21A5">
        <w:rPr>
          <w:rFonts w:ascii="Arial" w:eastAsia="Times New Roman" w:hAnsi="Arial" w:cs="Arial"/>
          <w:sz w:val="18"/>
          <w:szCs w:val="18"/>
          <w:lang w:eastAsia="es-MX"/>
        </w:rPr>
        <w:t>         Siniestro de tránsito: Cualquier suceso, hecho, accidente o evento en la vía pública derivado del tránsito vehicular y de personas, en el que interviene por lo menos un vehículo y en el cual se causan la muerte, lesiones, incluidas en las que se adquiere alguna discapacidad, o daños materiales, que puede prevenirse y sus efectos adversos atenuarse;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LIV.</w:t>
      </w:r>
      <w:r w:rsidRPr="00ED21A5">
        <w:rPr>
          <w:rFonts w:ascii="Arial" w:eastAsia="Times New Roman" w:hAnsi="Arial" w:cs="Arial"/>
          <w:sz w:val="18"/>
          <w:szCs w:val="18"/>
          <w:lang w:eastAsia="es-MX"/>
        </w:rPr>
        <w:t>         Sistema de Información Territorial y Urbano: Sistema al que hace referencia el artículo 27 de la presente Ley;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LV.</w:t>
      </w:r>
      <w:r w:rsidRPr="00ED21A5">
        <w:rPr>
          <w:rFonts w:ascii="Arial" w:eastAsia="Times New Roman" w:hAnsi="Arial" w:cs="Arial"/>
          <w:sz w:val="18"/>
          <w:szCs w:val="18"/>
          <w:lang w:eastAsia="es-MX"/>
        </w:rPr>
        <w:t>         Sistema Nacional: El Sistema Nacional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LVI.</w:t>
      </w:r>
      <w:r w:rsidRPr="00ED21A5">
        <w:rPr>
          <w:rFonts w:ascii="Arial" w:eastAsia="Times New Roman" w:hAnsi="Arial" w:cs="Arial"/>
          <w:sz w:val="18"/>
          <w:szCs w:val="18"/>
          <w:lang w:eastAsia="es-MX"/>
        </w:rPr>
        <w:t>         Sistemas de movilidad: Conjunto de elementos y recursos relacionados directa o indirectamente con el tránsito y la movilidad, cuya estructura e interacción permiten el desplazamiento de personas, bienes y mercancías en el espacio público;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LVII.</w:t>
      </w:r>
      <w:r w:rsidRPr="00ED21A5">
        <w:rPr>
          <w:rFonts w:ascii="Arial" w:eastAsia="Times New Roman" w:hAnsi="Arial" w:cs="Arial"/>
          <w:sz w:val="18"/>
          <w:szCs w:val="18"/>
          <w:lang w:eastAsia="es-MX"/>
        </w:rPr>
        <w:t>        Sistemas de retención infantil: Dispositivos de seguridad para limitar la movilidad del cuerpo para personas menores de doce años, a fin de disminuir el riesgo de lesiones en caso de colisión o desaceleración brusca del vehículo;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LVIII.</w:t>
      </w:r>
      <w:r w:rsidRPr="00ED21A5">
        <w:rPr>
          <w:rFonts w:ascii="Arial" w:eastAsia="Times New Roman" w:hAnsi="Arial" w:cs="Arial"/>
          <w:sz w:val="18"/>
          <w:szCs w:val="18"/>
          <w:lang w:eastAsia="es-MX"/>
        </w:rPr>
        <w:t>       Sistemas seguros: Prácticas efectivas, eficientes y prioritarias, que redistribuyen responsabilidades entre los diversos actores relacionados con la movilidad y no solo con las personas usuarias, cobran especial relevancia las vías libres de riesgos, los sistemas de seguridad en el transporte, en los vehículos y las velocidades seguras;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LIX.</w:t>
      </w:r>
      <w:r w:rsidRPr="00ED21A5">
        <w:rPr>
          <w:rFonts w:ascii="Arial" w:eastAsia="Times New Roman" w:hAnsi="Arial" w:cs="Arial"/>
          <w:sz w:val="18"/>
          <w:szCs w:val="18"/>
          <w:lang w:eastAsia="es-MX"/>
        </w:rPr>
        <w:t>         Transporte público de pasajeros: Es el medio de traslado que se ofrece a una persona o para el público en general de forma continua, uniforme, regular, permanente e ininterrumpida y sujeta a horarios establecidos o criterios de optimización mediante algoritmos tecnológicos que otorga la autoridad competente a través de entidades, concesionarios o mediante permisos;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w:t>
      </w:r>
      <w:r w:rsidRPr="00ED21A5">
        <w:rPr>
          <w:rFonts w:ascii="Arial" w:eastAsia="Times New Roman" w:hAnsi="Arial" w:cs="Arial"/>
          <w:sz w:val="18"/>
          <w:szCs w:val="18"/>
          <w:lang w:eastAsia="es-MX"/>
        </w:rPr>
        <w:t>         Transporte: Es el medio físico a través del cual se realiza el traslado de personas, bienes y mercancías;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LXI.</w:t>
      </w:r>
      <w:r w:rsidRPr="00ED21A5">
        <w:rPr>
          <w:rFonts w:ascii="Arial" w:eastAsia="Times New Roman" w:hAnsi="Arial" w:cs="Arial"/>
          <w:sz w:val="18"/>
          <w:szCs w:val="18"/>
          <w:lang w:eastAsia="es-MX"/>
        </w:rPr>
        <w:t>         Transversalidad: Es el proceso mediante el cual se instrumentan las políticas, programas y acciones, desarrollados por las dependencias y entidades de la administración pública, que proveen bienes y servicios a la población, basados en un esquema de acción y coordinación de esfuerzos y recursos en tres dimensiones: vertical, horizontal y de fondo;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LXII.</w:t>
      </w:r>
      <w:r w:rsidRPr="00ED21A5">
        <w:rPr>
          <w:rFonts w:ascii="Arial" w:eastAsia="Times New Roman" w:hAnsi="Arial" w:cs="Arial"/>
          <w:sz w:val="18"/>
          <w:szCs w:val="18"/>
          <w:lang w:eastAsia="es-MX"/>
        </w:rPr>
        <w:t>        Vehículo: Modo de transporte diseñado para facilitar la movilidad y tránsito de personas o bienes por la vía pública, propulsado por una fuerza humana directa o asistido para ello por un motor de combustión interna, eléctrico o cualquier fuerza motriz;</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LXIII.</w:t>
      </w:r>
      <w:r w:rsidRPr="00ED21A5">
        <w:rPr>
          <w:rFonts w:ascii="Arial" w:eastAsia="Times New Roman" w:hAnsi="Arial" w:cs="Arial"/>
          <w:sz w:val="18"/>
          <w:szCs w:val="18"/>
          <w:lang w:eastAsia="es-MX"/>
        </w:rPr>
        <w:t>       Vehículo eficiente: Vehículo que cumple con las Normas Oficiales Mexicanas sobre emisiones y con las obligaciones de verificación;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LXIV.</w:t>
      </w:r>
      <w:r w:rsidRPr="00ED21A5">
        <w:rPr>
          <w:rFonts w:ascii="Arial" w:eastAsia="Times New Roman" w:hAnsi="Arial" w:cs="Arial"/>
          <w:sz w:val="18"/>
          <w:szCs w:val="18"/>
          <w:lang w:eastAsia="es-MX"/>
        </w:rPr>
        <w:t>       Vehículo motorizado: Vehículo de transporte terrestre de pasajeros o de carga, que para su tracción dependen de un motor de combustión interna, eléctrica o de cualquier otra tecnología que les proporciona velocidad superior a los veinticinco kilómetros por hora;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LXV.</w:t>
      </w:r>
      <w:r w:rsidRPr="00ED21A5">
        <w:rPr>
          <w:rFonts w:ascii="Arial" w:eastAsia="Times New Roman" w:hAnsi="Arial" w:cs="Arial"/>
          <w:sz w:val="18"/>
          <w:szCs w:val="18"/>
          <w:lang w:eastAsia="es-MX"/>
        </w:rPr>
        <w:t xml:space="preserve">       Vehículo no motorizado: Vehículo de tracción humana como bicicleta, monociclo, triciclo, </w:t>
      </w:r>
      <w:proofErr w:type="spellStart"/>
      <w:r w:rsidRPr="00ED21A5">
        <w:rPr>
          <w:rFonts w:ascii="Arial" w:eastAsia="Times New Roman" w:hAnsi="Arial" w:cs="Arial"/>
          <w:sz w:val="18"/>
          <w:szCs w:val="18"/>
          <w:lang w:eastAsia="es-MX"/>
        </w:rPr>
        <w:t>cuatriciclo</w:t>
      </w:r>
      <w:proofErr w:type="spellEnd"/>
      <w:r w:rsidRPr="00ED21A5">
        <w:rPr>
          <w:rFonts w:ascii="Arial" w:eastAsia="Times New Roman" w:hAnsi="Arial" w:cs="Arial"/>
          <w:sz w:val="18"/>
          <w:szCs w:val="18"/>
          <w:lang w:eastAsia="es-MX"/>
        </w:rPr>
        <w:t>; vehículos recreativos como patines, patinetas y monopatines; incluye a aquellos asistidos por motor de baja potencia no susceptible de alcanzar velocidades mayores a veinticinco kilómetros por hora, y los que son utilizados por personas con discapacidad;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LXVI.</w:t>
      </w:r>
      <w:r w:rsidRPr="00ED21A5">
        <w:rPr>
          <w:rFonts w:ascii="Arial" w:eastAsia="Times New Roman" w:hAnsi="Arial" w:cs="Arial"/>
          <w:sz w:val="18"/>
          <w:szCs w:val="18"/>
          <w:lang w:eastAsia="es-MX"/>
        </w:rPr>
        <w:t>       Velocidad de operación: Velocidad establecida por las autoridades correspondientes en los reglamentos de tránsito;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LXVII.</w:t>
      </w:r>
      <w:r w:rsidRPr="00ED21A5">
        <w:rPr>
          <w:rFonts w:ascii="Arial" w:eastAsia="Times New Roman" w:hAnsi="Arial" w:cs="Arial"/>
          <w:sz w:val="18"/>
          <w:szCs w:val="18"/>
          <w:lang w:eastAsia="es-MX"/>
        </w:rPr>
        <w:t>      Vía: Espacio físico destinado al tránsito de personas peatonas y vehículos;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LXVIII.</w:t>
      </w:r>
      <w:r w:rsidRPr="00ED21A5">
        <w:rPr>
          <w:rFonts w:ascii="Arial" w:eastAsia="Times New Roman" w:hAnsi="Arial" w:cs="Arial"/>
          <w:sz w:val="18"/>
          <w:szCs w:val="18"/>
          <w:lang w:eastAsia="es-MX"/>
        </w:rPr>
        <w:t>     Vía pública: Todo espacio de dominio público y uso común destinado al tránsito de personas peatonas y vehículos, así como a la prestación de servicios públicos y la instalación de infraestructura y mobiliario;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LXIX.</w:t>
      </w:r>
      <w:r w:rsidRPr="00ED21A5">
        <w:rPr>
          <w:rFonts w:ascii="Arial" w:eastAsia="Times New Roman" w:hAnsi="Arial" w:cs="Arial"/>
          <w:sz w:val="18"/>
          <w:szCs w:val="18"/>
          <w:lang w:eastAsia="es-MX"/>
        </w:rPr>
        <w:t>       Vialidad: Conjunto integrado de vías de uso común que conforman la traza urbana,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LXX.</w:t>
      </w:r>
      <w:r w:rsidRPr="00ED21A5">
        <w:rPr>
          <w:rFonts w:ascii="Arial" w:eastAsia="Times New Roman" w:hAnsi="Arial" w:cs="Arial"/>
          <w:sz w:val="18"/>
          <w:szCs w:val="18"/>
          <w:lang w:eastAsia="es-MX"/>
        </w:rPr>
        <w:t>       Violencias contra las mujeres: Cualquier acción u omisión, basada en su género, que les cause daño o sufrimiento psicológico, físico, patrimonial, económico, sexual o la muerte, tanto en el ámbito privado como en el público.</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II</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los principios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 Principios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Administración Pública Federal, de las entidades federativas, municipal, de las demarcaciones territoriales de la Ciudad de México, y demás autoridades en la materia, de acuerdo con sus facultades, considerarán los siguientes principios: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Accesibilidad. Garantizar el acceso pleno en igualdad de condiciones, con dignidad y autonomía a todas las personas al espacio público, infraestructura, servicios, vehículos, transporte público y los sistemas de movilidad tanto en zonas urbanas como rurales e insulares mediante la identificación y eliminación de obstáculos y barreras de acceso, discriminación, exclusiones, restricciones físicas, culturales, económicas, así como el uso de ayudas técnicas y perros de asistencia, con especial atención a personas con discapacidad, movilidad limitada y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Calidad. Garantizar que los sistemas de movilidad, infraestructura, servicios, vehículos y transporte público cuenten con los requerimientos y las condiciones para su óptimo funcionamiento con propiedades aceptables para satisfacer las necesidades de las personas;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Confiabilidad. Las personas usuarias de los servicios de transporte deben tener la certeza de que los tiempos de recorrido, los horarios de operación y los puntos de abordaje y descenso son predefinidos y seguros, de manera que se puedan planear los recorridos de mejor forma;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Diseño universal. Todos los componentes de los sistemas de movilidad deben seguir los criterios de diseño universal, a fin de incluir a todas las personas independientemente de su condición y en igualdad de oportunidades, a las calles y los servicios de movilidad, de acuerdo con las condiciones de cada centro de población; así como otorgarles las condiciones mínimas de infraestructura necesarias para ejercer el derecho a la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Eficiencia. Maximizar los desplazamientos ágiles y asequibles, tanto de personas usuarias como de bienes y mercancías, optimizando los recursos ambientales y económicos disponibles;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Equidad. Reconocer condiciones y aspiraciones diferenciadas para lograr el ejercicio de iguales derechos y oportunidades, tanto para mujeres y hombres, así como otros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Habitabilidad. Generar condiciones para que las vías cumplan con las funciones de movilidad y creación de espacio público de calidad, a través de la interacción social, la diversidad de actividades y la articulación de servicios, equipamientos e infraestructura;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Inclusión e Igualdad. El Estado atenderá de forma incluyente, igualitaria y sin discriminación las necesidades de todas las personas en sus desplazamientos en el espacio público, infraestructura, servicios, vehículos, transporte público y los sistemas de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Movilidad activa. Promover ciudades caminables, así como el uso de la bicicleta y otros modos de transporte no motorizados, como alternativas que fomenten la salud pública, la proximidad y la disminución de emisiones contaminantes;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w:t>
      </w:r>
      <w:proofErr w:type="spellStart"/>
      <w:r w:rsidRPr="00ED21A5">
        <w:rPr>
          <w:rFonts w:ascii="Arial" w:eastAsia="Times New Roman" w:hAnsi="Arial" w:cs="Arial"/>
          <w:sz w:val="18"/>
          <w:szCs w:val="18"/>
          <w:lang w:eastAsia="es-MX"/>
        </w:rPr>
        <w:t>Multimodalidad</w:t>
      </w:r>
      <w:proofErr w:type="spellEnd"/>
      <w:r w:rsidRPr="00ED21A5">
        <w:rPr>
          <w:rFonts w:ascii="Arial" w:eastAsia="Times New Roman" w:hAnsi="Arial" w:cs="Arial"/>
          <w:sz w:val="18"/>
          <w:szCs w:val="18"/>
          <w:lang w:eastAsia="es-MX"/>
        </w:rPr>
        <w:t>. Ofrecer múltiples modos y servicios de transporte para todas las personas usuarias, los cuales deben articularse e integrarse entre sí y con la estructura urbana, para reducir la dependencia del vehículo particular motorizado;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xml:space="preserve">          Participación. Establecer mecanismos para que la sociedad se involucre activamente en cada etapa del ciclo de la política pública, en un esquema basado en la implementación de metodologías de </w:t>
      </w:r>
      <w:proofErr w:type="spellStart"/>
      <w:r w:rsidRPr="00ED21A5">
        <w:rPr>
          <w:rFonts w:ascii="Arial" w:eastAsia="Times New Roman" w:hAnsi="Arial" w:cs="Arial"/>
          <w:sz w:val="18"/>
          <w:szCs w:val="18"/>
          <w:lang w:eastAsia="es-MX"/>
        </w:rPr>
        <w:t>co</w:t>
      </w:r>
      <w:proofErr w:type="spellEnd"/>
      <w:r w:rsidRPr="00ED21A5">
        <w:rPr>
          <w:rFonts w:ascii="Arial" w:eastAsia="Times New Roman" w:hAnsi="Arial" w:cs="Arial"/>
          <w:sz w:val="18"/>
          <w:szCs w:val="18"/>
          <w:lang w:eastAsia="es-MX"/>
        </w:rPr>
        <w:t>-creación enfocadas en resolver las necesidades de las personas;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Perspectiva de género. Visión científica, analítica y política que busca eliminar las causas de la desigualdad, la injusticia y la jerarquización de las personas basada en el género y que promueve la igualdad entre mujeres y hombres;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Progresividad. Garantizar que el derecho a la movilidad y sus derechos relacionados, estén en constante evolución, promoviéndolos de manera progresiva y gradual e incrementando constantemente el grado de su tutela, respeto, protección y garantía;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XIV.</w:t>
      </w:r>
      <w:r w:rsidRPr="00ED21A5">
        <w:rPr>
          <w:rFonts w:ascii="Arial" w:eastAsia="Times New Roman" w:hAnsi="Arial" w:cs="Arial"/>
          <w:sz w:val="18"/>
          <w:szCs w:val="18"/>
          <w:lang w:eastAsia="es-MX"/>
        </w:rPr>
        <w:t>        Resiliencia. Lograr que el sistema de movilidad tenga capacidad para soportar situaciones fortuitas o de fuerza mayor, con una recuperación breve y de bajo costo, tanto para la sociedad como para el medio ambiente;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Seguridad. Se deberá proteger la vida y la integridad física de las personas en sus desplazamientos bajo el principio de que toda muerte o lesión por siniestros de tránsito es prevenible;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w:t>
      </w:r>
      <w:r w:rsidRPr="00ED21A5">
        <w:rPr>
          <w:rFonts w:ascii="Arial" w:eastAsia="Times New Roman" w:hAnsi="Arial" w:cs="Arial"/>
          <w:sz w:val="18"/>
          <w:szCs w:val="18"/>
          <w:lang w:eastAsia="es-MX"/>
        </w:rPr>
        <w:t>        Seguridad vehicular. Aspecto de la seguridad vial enfocado en el desempeño de protección que brinda un vehículo de motor a las personas pasajeras y usuarias vulnerables, y demás usuarias de la vía, contra el riesgo de muerte o lesiones graves en caso de siniestro;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XVII.</w:t>
      </w:r>
      <w:r w:rsidRPr="00ED21A5">
        <w:rPr>
          <w:rFonts w:ascii="Arial" w:eastAsia="Times New Roman" w:hAnsi="Arial" w:cs="Arial"/>
          <w:sz w:val="18"/>
          <w:szCs w:val="18"/>
          <w:lang w:eastAsia="es-MX"/>
        </w:rPr>
        <w:t>        Sostenibilidad. Satisfacer las necesidades de movilidad procurando los menores impactos negativos en el medio ambiente y la calidad de vida de las personas, garantizando un beneficio continuo para las generaciones actuales y futuras;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XVIII.</w:t>
      </w:r>
      <w:r w:rsidRPr="00ED21A5">
        <w:rPr>
          <w:rFonts w:ascii="Arial" w:eastAsia="Times New Roman" w:hAnsi="Arial" w:cs="Arial"/>
          <w:sz w:val="18"/>
          <w:szCs w:val="18"/>
          <w:lang w:eastAsia="es-MX"/>
        </w:rPr>
        <w:t>       Transparencia y rendición de cuentas. Garantizar la máxima publicidad y acceso a la información relacionada con la movilidad y la seguridad vial, así como sobre el ejercicio presupuestal y cumplimiento de la normativa, de conformidad con lo establecido en la Ley General de Transparencia y Acceso a la Información Pública;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XIX.</w:t>
      </w:r>
      <w:r w:rsidRPr="00ED21A5">
        <w:rPr>
          <w:rFonts w:ascii="Arial" w:eastAsia="Times New Roman" w:hAnsi="Arial" w:cs="Arial"/>
          <w:sz w:val="18"/>
          <w:szCs w:val="18"/>
          <w:lang w:eastAsia="es-MX"/>
        </w:rPr>
        <w:t>        Transversalidad. Instrumentar e integrar las políticas, programas y acciones en materia de movilidad y seguridad vial, desarrollados por las distintas dependencias y entidades de la administración pública, que proveen bienes y servicios a la población, poniendo especial atención a los grupos en situación de vulnerabilidad,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w:t>
      </w:r>
      <w:r w:rsidRPr="00ED21A5">
        <w:rPr>
          <w:rFonts w:ascii="Arial" w:eastAsia="Times New Roman" w:hAnsi="Arial" w:cs="Arial"/>
          <w:sz w:val="18"/>
          <w:szCs w:val="18"/>
          <w:lang w:eastAsia="es-MX"/>
        </w:rPr>
        <w:t>         Uso prioritario de la vía o del servicio. Concientizar a personas usuarias de la vía y transporte público sobre la necesidad que tienen las personas con discapacidad, las personas con movilidad limitada y quien les acompaña, de usar en determinadas circunstancias, las vías de manera preferencial con el fin de garantizar su seguridad.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 Enfoque Sistémico y de Sistemas seguros.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medidas que deriven de la presente Ley tendrán como objetivo prioritario la protección de la vida y la integridad física de las personas en sus desplazamientos, el uso o disfrute en las vías públicas del país, por medio de un enfoque de prevención que disminuya los factores de riesgo y la incidencia de lesiones graves, a través de la generación de sistemas de movilidad seguros, los cuales deben seguir los siguientes criterios: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Las muertes o lesiones graves ocasionadas por un siniestro de tránsito son prevenibles;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Las velocidades vehiculares deben mantenerse de acuerdo con los límites establecidos en la presente Ley para reducir muertes y la gravedad de las lesiones;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La integridad física de las personas es responsabilidad compartida de quienes diseñan, construyen, gestionan, operan y usan la red vial y los servicios de transporte;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Las soluciones cuando se produzca un siniestro de tránsito, deben buscarse en todo el sistema, en lugar de responsabilizar a alguna de las personas usuarias de la vía;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Los derechos de las víctimas se deberán reconocer y garantizar de conformidad con lo establecido en la Constitución Política de los Estados Unidos Mexicanos, en la Ley General de Víctimas y los Tratados Internacionales de los que el Estado Mexicano sea parte;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Las decisiones deben ser tomadas conforme las bases de datos e indicadores del Sistema de Información Territorial y Urbano, para lo cual se deben establecer sistemas de seguimiento, información, documentación y control de lo relativo a la seguridad de los sistemas de movilidad. En caso de que no exista evidencia local, se deberá incorporar el conocimiento generado a nivel internacional;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Las acciones de concertación son necesarias entre los sectores público, privado y social con enfoque multisectorial, a través de mecanismos eficientes y transparentes de participación,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territorio.</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III</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la jerarquía de movilidad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6. Jerarquía de la movilidad.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lastRenderedPageBreak/>
        <w:t>La planeación, diseño e implementación de las políticas públicas, planes y programas en materia de movilidad deberán favorecer en todo momento a la persona, los grupos en situación de vulnerabilidad y sus necesidades, garantizando la prioridad en el uso y disposición de las vías, de acuerdo con la siguiente jerarquía de la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Personas peatonas, con un enfoque equitativo y diferenciado en razón de género, personas con discapacidad y movilidad limitada;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Personas ciclistas y personas usuarias de vehículos no motorizados;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Personas usuarias y prestadoras del servicio de transporte público de pasajeros, con un enfoque equitativo pero diferenciado;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Personas prestadoras de servicios de transporte y distribución de bienes y mercancías,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Personas usuarias de vehículos motorizados particulares.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de los tres órdenes de gobierno establecerán en sus respectivos reglamentos el uso prioritario de la vía a vehículos que presten servicios de emergencia, cuando la situación así lo requiera.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TÍTULO SEGUNDO</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la Política Pública a través del Sistema Nacional de Movilidad y Seguridad Vial</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I</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El Sistema Nacional de Movilidad y Seguridad Vial y la política nacional, sectorial y regional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7. Sistema Nacional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Sistema Nacional de Movilidad y Seguridad Vial será el mecanismo de coordinación entre las autoridades competentes en materia de movilidad y seguridad vial, de los tres órdenes de gobierno, así como con los sectores de la sociedad en la materia, a fin de cumplir el objeto, los objetivos y principios de esta Ley, la política, el Plan Nacional de Desarrollo, la Estrategia Nacional y los instrumentos de planeación específicos.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w:t>
      </w:r>
      <w:r w:rsidRPr="00ED21A5">
        <w:rPr>
          <w:rFonts w:ascii="Arial" w:eastAsia="Times New Roman" w:hAnsi="Arial" w:cs="Arial"/>
          <w:sz w:val="18"/>
          <w:szCs w:val="18"/>
          <w:lang w:eastAsia="es-MX"/>
        </w:rPr>
        <w:t>      El Sistema Nacional estará integrado por las personas titulares o representantes legales de:</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La Secretaría de Desarrollo Agrario, Territorial y Urbano;</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La Secretaría de Infraestructura, Comunicaciones y Transportes;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La Secretaría de Economía;</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Por las entidades federativas, la persona que sea designada por el Ejecutivo local, y</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xml:space="preserve">       El Sistema podrá invitar a participar a otras autoridades de movilidad que se considere </w:t>
      </w:r>
      <w:proofErr w:type="gramStart"/>
      <w:r w:rsidRPr="00ED21A5">
        <w:rPr>
          <w:rFonts w:ascii="Arial" w:eastAsia="Times New Roman" w:hAnsi="Arial" w:cs="Arial"/>
          <w:sz w:val="18"/>
          <w:szCs w:val="18"/>
          <w:lang w:eastAsia="es-MX"/>
        </w:rPr>
        <w:t>necesarias</w:t>
      </w:r>
      <w:proofErr w:type="gramEnd"/>
      <w:r w:rsidRPr="00ED21A5">
        <w:rPr>
          <w:rFonts w:ascii="Arial" w:eastAsia="Times New Roman" w:hAnsi="Arial" w:cs="Arial"/>
          <w:sz w:val="18"/>
          <w:szCs w:val="18"/>
          <w:lang w:eastAsia="es-MX"/>
        </w:rPr>
        <w:t xml:space="preserve"> con voz y voto y las demás que se determinen sólo con voz para el debido cumplimiento del objeto de la Ley.</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La presidencia del Sistema Nacional será ejercida de manera rotativa, de forma anual, entre la Secretaría de Desarrollo Agrario, Territorial y Urbano y la Secretaría de Infraestructura, Comunicaciones y Transportes.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B.</w:t>
      </w:r>
      <w:r w:rsidRPr="00ED21A5">
        <w:rPr>
          <w:rFonts w:ascii="Arial" w:eastAsia="Times New Roman" w:hAnsi="Arial" w:cs="Arial"/>
          <w:sz w:val="18"/>
          <w:szCs w:val="18"/>
          <w:lang w:eastAsia="es-MX"/>
        </w:rPr>
        <w:t>      El Sistema Nacional tendrá las siguientes facultades: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Emitir los lineamientos para su organización y operación, donde deberán establecerse los mecanismos de participación de municipios, demarcaciones territoriales de la Ciudad de México, instancias de coordinación metropolitana y organizaciones de la sociedad civil, así como la periodicidad de sus reuniones;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Establecer la instancia que fungirá como órgano técnico de apoyo para el seguimiento de los acuerdos y resoluciones que se emitan;</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Emitir acuerdos y resoluciones generales para el funcionamiento del Sistema Nacional;</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Establecer las bases de planeación, operación, funcionamiento y evaluación de las políticas en materia de movilidad y seguridad vial de carácter nacional, sectorial y regional, a fin de desarrollar los objetivos del Plan Nacional de Desarrollo, los programas federales y los planes de las entidades federativas y de los municipios;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Establecer de manera transversal los mecanismos y criterios de la vinculación de la movilidad y la seguridad vial como fenómenos multifactoriales y multidisciplinarios con el transporte, la accesibilidad, tránsito, ordenamiento territorial, desarrollo urbano, medio ambiente, cambio climático, desarrollo sostenible y espacio público, así como el ejercicio de los derechos sociales relacionados con accesibilidad, que deberán ser observados para la coordinación entre las autoridades de los tres órdenes de gobierno;</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xml:space="preserve">      Diseñar y aprobar la política nacional en materia de movilidad y seguridad vial, la cual retomará las opiniones de los grupos de la sociedad civil, de los pueblos y comunidades indígenas, </w:t>
      </w:r>
      <w:proofErr w:type="spellStart"/>
      <w:r w:rsidRPr="00ED21A5">
        <w:rPr>
          <w:rFonts w:ascii="Arial" w:eastAsia="Times New Roman" w:hAnsi="Arial" w:cs="Arial"/>
          <w:sz w:val="18"/>
          <w:szCs w:val="18"/>
          <w:lang w:eastAsia="es-MX"/>
        </w:rPr>
        <w:t>afromexicanas</w:t>
      </w:r>
      <w:proofErr w:type="spellEnd"/>
      <w:r w:rsidRPr="00ED21A5">
        <w:rPr>
          <w:rFonts w:ascii="Arial" w:eastAsia="Times New Roman" w:hAnsi="Arial" w:cs="Arial"/>
          <w:sz w:val="18"/>
          <w:szCs w:val="18"/>
          <w:lang w:eastAsia="es-MX"/>
        </w:rPr>
        <w:t xml:space="preserve">, organizaciones de </w:t>
      </w:r>
      <w:r w:rsidRPr="00ED21A5">
        <w:rPr>
          <w:rFonts w:ascii="Arial" w:eastAsia="Times New Roman" w:hAnsi="Arial" w:cs="Arial"/>
          <w:sz w:val="18"/>
          <w:szCs w:val="18"/>
          <w:lang w:eastAsia="es-MX"/>
        </w:rPr>
        <w:lastRenderedPageBreak/>
        <w:t>personas con discapacidad y de la población en municipios insulares, según los estándares que aplican a cada grupo;</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Formular y aprobar la Estrategia Nacional que será la base para el diseño de políticas, planes y acciones que implementen las autoridades de los tres órdenes de gobierno en la materia;</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Proponer variables e indicadores al Sistema de Información Territorial y Urbano en materia de movilidad y seguridad vial, así como los mecanismos de recolección, integración, sistematización y análisis de información, de conformidad con lo establecido en las Leyes Federal y General de Transparencia y Acceso a la Información Pública y General de Protección de Datos Personales en Posesión de Sujetos Obligados, previa opinión técnica del Instituto Nacional de Transparencia, Acceso a la Información y Protección de Datos Personales, incluyendo fuentes;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xml:space="preserve">      Analizar lo contenido en el Sistema de Información Territorial y Urbano para realizar estudios, diagnósticos, proponer iniciativas, intervenciones, acciones afirmativas y ajustes razonables, para dar seguimiento y evaluación de las políticas e intervenciones dirigidas a mejorar las condiciones de la movilidad y la seguridad vial con perspectiva </w:t>
      </w:r>
      <w:proofErr w:type="spellStart"/>
      <w:r w:rsidRPr="00ED21A5">
        <w:rPr>
          <w:rFonts w:ascii="Arial" w:eastAsia="Times New Roman" w:hAnsi="Arial" w:cs="Arial"/>
          <w:sz w:val="18"/>
          <w:szCs w:val="18"/>
          <w:lang w:eastAsia="es-MX"/>
        </w:rPr>
        <w:t>interseccional</w:t>
      </w:r>
      <w:proofErr w:type="spellEnd"/>
      <w:r w:rsidRPr="00ED21A5">
        <w:rPr>
          <w:rFonts w:ascii="Arial" w:eastAsia="Times New Roman" w:hAnsi="Arial" w:cs="Arial"/>
          <w:sz w:val="18"/>
          <w:szCs w:val="18"/>
          <w:lang w:eastAsia="es-MX"/>
        </w:rPr>
        <w:t xml:space="preserve"> y de derechos humanos;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Expedir los lineamientos que establecerán los métodos y procedimientos para guiar los proyectos y acciones en materia de movilidad, vinculados con políticas, directrices y acciones de interés metropolitano, que cumplan con su objetivo de cobertura y guarden congruencia con los distintos niveles y ámbitos de planeación, así como con los principios de esta Ley;</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Determinar los distintos tipos de vías del territorio nacional, de conformidad con sus características físicas y usos, a efecto de establecer límites de velocidad de referencia, que deberán ser tomados en cuenta por las autoridades de los tres órdenes de gobierno, con el fin de garantizar la seguridad de todas las personas usuarias de éstas;</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xml:space="preserve">     Formular manuales y lineamientos que orienten la política para los sistemas de movilidad en los centros de población, con perspectiva </w:t>
      </w:r>
      <w:proofErr w:type="spellStart"/>
      <w:r w:rsidRPr="00ED21A5">
        <w:rPr>
          <w:rFonts w:ascii="Arial" w:eastAsia="Times New Roman" w:hAnsi="Arial" w:cs="Arial"/>
          <w:sz w:val="18"/>
          <w:szCs w:val="18"/>
          <w:lang w:eastAsia="es-MX"/>
        </w:rPr>
        <w:t>interseccional</w:t>
      </w:r>
      <w:proofErr w:type="spellEnd"/>
      <w:r w:rsidRPr="00ED21A5">
        <w:rPr>
          <w:rFonts w:ascii="Arial" w:eastAsia="Times New Roman" w:hAnsi="Arial" w:cs="Arial"/>
          <w:sz w:val="18"/>
          <w:szCs w:val="18"/>
          <w:lang w:eastAsia="es-MX"/>
        </w:rPr>
        <w:t xml:space="preserve"> y de derechos humanos, que:</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w:t>
      </w:r>
      <w:r w:rsidRPr="00ED21A5">
        <w:rPr>
          <w:rFonts w:ascii="Arial" w:eastAsia="Times New Roman" w:hAnsi="Arial" w:cs="Arial"/>
          <w:sz w:val="18"/>
          <w:szCs w:val="18"/>
          <w:lang w:eastAsia="es-MX"/>
        </w:rPr>
        <w:t>    Orienten criterios para el diseño vial que permitan la identificación de las necesidades o requerimientos de las personas usuarias de la vía;</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b)</w:t>
      </w:r>
      <w:r w:rsidRPr="00ED21A5">
        <w:rPr>
          <w:rFonts w:ascii="Arial" w:eastAsia="Times New Roman" w:hAnsi="Arial" w:cs="Arial"/>
          <w:sz w:val="18"/>
          <w:szCs w:val="18"/>
          <w:lang w:eastAsia="es-MX"/>
        </w:rPr>
        <w:t>    Promuevan la seguridad vial y la utilización adecuada de la red vial, enfoque de sistemas seguros, su infraestructura, equipamiento auxiliar, dispositivos para el control del tránsito, servicios auxiliares y elementos inherentes o incorporados a ella;</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w:t>
      </w:r>
      <w:r w:rsidRPr="00ED21A5">
        <w:rPr>
          <w:rFonts w:ascii="Arial" w:eastAsia="Times New Roman" w:hAnsi="Arial" w:cs="Arial"/>
          <w:sz w:val="18"/>
          <w:szCs w:val="18"/>
          <w:lang w:eastAsia="es-MX"/>
        </w:rPr>
        <w:t>    Propongan las especificaciones técnicas del parque vehicular;</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w:t>
      </w:r>
      <w:r w:rsidRPr="00ED21A5">
        <w:rPr>
          <w:rFonts w:ascii="Arial" w:eastAsia="Times New Roman" w:hAnsi="Arial" w:cs="Arial"/>
          <w:sz w:val="18"/>
          <w:szCs w:val="18"/>
          <w:lang w:eastAsia="es-MX"/>
        </w:rPr>
        <w:t>    Otras que fortalezcan la movilidad y la seguridad vial equitativa, igualitaria e incluyente;</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e)</w:t>
      </w:r>
      <w:r w:rsidRPr="00ED21A5">
        <w:rPr>
          <w:rFonts w:ascii="Arial" w:eastAsia="Times New Roman" w:hAnsi="Arial" w:cs="Arial"/>
          <w:sz w:val="18"/>
          <w:szCs w:val="18"/>
          <w:lang w:eastAsia="es-MX"/>
        </w:rPr>
        <w:t>    Establecer los lineamientos para la conformación y desarrollo de los sistemas integrados de transporte en los diferentes centros de población, así como los criterios de diseño, implementación, ejecución y evaluación de la articulación física, operacional, informativa y de imagen, que permitan el desplazamiento de personas, bienes y mercancías entre ellos;</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f)</w:t>
      </w:r>
      <w:r w:rsidRPr="00ED21A5">
        <w:rPr>
          <w:rFonts w:ascii="Arial" w:eastAsia="Times New Roman" w:hAnsi="Arial" w:cs="Arial"/>
          <w:sz w:val="18"/>
          <w:szCs w:val="18"/>
          <w:lang w:eastAsia="es-MX"/>
        </w:rPr>
        <w:t>     Promover los acuerdos y la coordinación entre las autoridades para fortalecer la regulación del transporte de carga a efecto de mejorar su eficiencia operacional y ambiental;</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g)</w:t>
      </w:r>
      <w:r w:rsidRPr="00ED21A5">
        <w:rPr>
          <w:rFonts w:ascii="Arial" w:eastAsia="Times New Roman" w:hAnsi="Arial" w:cs="Arial"/>
          <w:sz w:val="18"/>
          <w:szCs w:val="18"/>
          <w:lang w:eastAsia="es-MX"/>
        </w:rPr>
        <w:t>    Realizar el seguimiento, revisión y evaluación de programas, planes y proyectos en materia de movilidad y seguridad vial y sus impactos en los grupos en situación de vulnerabilidad, a través de los instrumentos que para tal efecto se emitan;</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h)</w:t>
      </w:r>
      <w:r w:rsidRPr="00ED21A5">
        <w:rPr>
          <w:rFonts w:ascii="Arial" w:eastAsia="Times New Roman" w:hAnsi="Arial" w:cs="Arial"/>
          <w:sz w:val="18"/>
          <w:szCs w:val="18"/>
          <w:lang w:eastAsia="es-MX"/>
        </w:rPr>
        <w:t>    Promover la coordinación efectiva de las instancias que integran el Sistema Nacional y dar seguimiento a las acciones que para tal efecto se establezcan;</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Elaborar un informe anual sobre el cumplimiento del objeto y objetivos de la presente Ley, así como del avance de la Estrategia Nacional, que será remitida a las autoridades competentes de los tres órdenes de gobierno para su conocimiento;</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j)</w:t>
      </w:r>
      <w:r w:rsidRPr="00ED21A5">
        <w:rPr>
          <w:rFonts w:ascii="Arial" w:eastAsia="Times New Roman" w:hAnsi="Arial" w:cs="Arial"/>
          <w:sz w:val="18"/>
          <w:szCs w:val="18"/>
          <w:lang w:eastAsia="es-MX"/>
        </w:rPr>
        <w:t>     Establecer los lineamientos para la práctica de auditorías e inspecciones de infraestructura y seguridad vial;</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En aquellas entidades federativas con territorio insular, establecer los mecanismos de participación de los municipios correspondientes dentro del Sistema, y</w:t>
      </w:r>
    </w:p>
    <w:p w:rsidR="00ED21A5" w:rsidRPr="00ED21A5" w:rsidRDefault="00ED21A5" w:rsidP="00ED21A5">
      <w:pPr>
        <w:spacing w:after="101" w:line="240" w:lineRule="auto"/>
        <w:ind w:hanging="576"/>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Las demás que se establezcan para el funcionamiento del Sistema y el cumplimiento del objeto de la presente Ley.</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Artículo 8. De la política nacional.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política nacional de movilidad y seguridad vial se diseñará con un enfoque sistémico y ejecutará con base en los principios establecidos en esta Ley, los que para tal efecto emita el Sistema Nacional, así como a través de los mecanismos de coordinación, información y participación correspondientes, con el objetivo de garantizar el derecho a la movilidad con las condiciones establecidas por la Constitución Política de los Estados Unidos Mexicanos.</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II</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Del derecho a la movilidad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9. </w:t>
      </w:r>
      <w:r w:rsidRPr="00ED21A5">
        <w:rPr>
          <w:rFonts w:ascii="Arial" w:eastAsia="Times New Roman" w:hAnsi="Arial" w:cs="Arial"/>
          <w:sz w:val="18"/>
          <w:szCs w:val="18"/>
          <w:lang w:eastAsia="es-MX"/>
        </w:rPr>
        <w:t>La movilidad es el derecho de toda persona a trasladarse y a disponer de un sistema integral de movilidad de calidad, suficiente y accesible que, en condiciones de igualdad y sostenibilidad, permita el desplazamiento de personas, bienes y mercancías, el cual deberá contribuir al ejercicio y garantía de los demás derechos humanos, por lo que las personas serán el centro del diseño y del desarrollo de los planes, programas, estrategias y acciones en la materia.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derecho a la movilidad tendrá las siguientes finalidades: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La integridad física y la prevención de lesiones de todas las personas usuarias de las calles y de los sistemas de transporte, en especial de las más vulnerables;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La accesibilidad de todas las personas, en igualdad de condiciones, con dignidad y autonomía a las calles y a los sistemas de transporte; priorizando a los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La movilidad eficiente de personas, bienes y mercancías;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La preservación y restauración del equilibrio ecológico ante los efectos del cambio climático;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La calidad de los servicios de transporte y de la infraestructura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Eliminar factores de exclusión o discriminación al usar los sistemas de movilidad, para que todas las personas gocen y ejerzan sus derechos en igualdad de condiciones;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La igualdad de oportunidades en el uso de los sistemas de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Dotar a todas las localidades del país con acceso a camino pavimentado a una distancia no mayor de dos kilómetros;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Promover el máximo grado de autonomía de las personas en sus traslados y el uso de los servicios,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Promover en aquellos municipios con territorio insular los sistemas, rutas y modalidades que faciliten el acceso y la movilidad de las personas entre el territorio insular y continental.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10. </w:t>
      </w:r>
      <w:r w:rsidRPr="00ED21A5">
        <w:rPr>
          <w:rFonts w:ascii="Arial" w:eastAsia="Times New Roman" w:hAnsi="Arial" w:cs="Arial"/>
          <w:sz w:val="18"/>
          <w:szCs w:val="18"/>
          <w:lang w:eastAsia="es-MX"/>
        </w:rPr>
        <w:t>El derecho a la movilidad permite que las personas puedan elegir libremente la forma de trasladarse, en y entre los distintos centros de población, a fin de acceder a los bienes, servicios y oportunidades que otorgan éstos.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11. De la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seguridad vial es el conjunto de medidas, normas, políticas y acciones adoptadas para prevenir los siniestros de tránsito y reducir el riesgo de lesiones y muertes a causa de éstos. Para ello, las autoridades, en el marco de sus respectivas competencias, observarán las siguientes directrices: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Infraestructura segura: Espacios viales predecibles y que reducen o minimizan los errores de las personas usuarias y sus efectos, que se explican por sí mismos, en el sentido de que su diseño fomenta velocidades de viaje seguras y ayuda a evitar errores;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Velocidades seguras: Velocidades de desplazamiento que se adaptan a la función, nivel de seguridad y condición de cada vía. Las personas conductoras comprenden y cumplen los límites de velocidad y conducen según las condiciones;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Vehículos seguros: Los que, con sus características, cuentan con aditamentos o dispositivos, que tienen por objeto prevenir colisiones y proteger a las personas usuarias, incluidos pasajeros, personas peatonas, ciclistas, y usuarias de vehículos no motorizados, en caso de ocurrir una colisión.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Personas usuarias seguras: Personas usuarias que, cumplen con las normas viales, toman medidas para mejorar la seguridad vial y exigen y esperan mejoras en la misma;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xml:space="preserve">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xml:space="preserve">: Establecimiento de un sistema de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xml:space="preserve"> y la aplicación de las normas vigentes en la materia, para la atención efectiva y oportuna de las personas lesionadas en sinestros viales, en términos de las leyes aplicables,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VI.</w:t>
      </w:r>
      <w:r w:rsidRPr="00ED21A5">
        <w:rPr>
          <w:rFonts w:ascii="Arial" w:eastAsia="Times New Roman" w:hAnsi="Arial" w:cs="Arial"/>
          <w:sz w:val="18"/>
          <w:szCs w:val="18"/>
          <w:lang w:eastAsia="es-MX"/>
        </w:rPr>
        <w:t>          Seguimiento, gestión y coordinación: Las autoridades competentes establecerán las estrategias necesarias para el fortalecimiento de la seguridad vial, dándoles seguimiento y evaluación. Asimismo, se coordinarán entre ellas para gestionar de manera eficaz las acciones de prevención, atención durante y posterior a los siniestros viales.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12. </w:t>
      </w:r>
      <w:r w:rsidRPr="00ED21A5">
        <w:rPr>
          <w:rFonts w:ascii="Arial" w:eastAsia="Times New Roman" w:hAnsi="Arial" w:cs="Arial"/>
          <w:sz w:val="18"/>
          <w:szCs w:val="18"/>
          <w:lang w:eastAsia="es-MX"/>
        </w:rPr>
        <w:t>El sistema de movilidad debe contar con las condiciones necesarias que protejan al máximo posible la vida, salud e integridad física de las personas en sus desplazamientos por las vías públicas. Para ello, las autoridades competentes en el ámbito de sus facultades deberán privilegiar las acciones de prevención que disminuyan los factores de riesgo, a través de la generación de sistemas de movilidad con enfoque de sistemas seguros.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leyes y reglamentos en la materia deberán contener criterios científicos y técnicos de protección y prevención, así como mecanismos apropiados para vigilar, regular y sancionar aquellos hechos que constituyan factores de riesgo.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13. De la accesibilidad.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en el ámbito de sus atribuciones deberán garantizar que la movilidad esté al alcance de todas las personas en igualdad de condiciones, sin discriminación de género, edad, discapacidad o condición, a costos accesibles y con información clara y oportuna, priorizando a los grupos en situación de vulnerabilidad, tanto en zonas urbanas como rurales e insulares.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14. </w:t>
      </w:r>
      <w:r w:rsidRPr="00ED21A5">
        <w:rPr>
          <w:rFonts w:ascii="Arial" w:eastAsia="Times New Roman" w:hAnsi="Arial" w:cs="Arial"/>
          <w:sz w:val="18"/>
          <w:szCs w:val="18"/>
          <w:lang w:eastAsia="es-MX"/>
        </w:rPr>
        <w:t>Las leyes y reglamentos en la materia contendrán las previsiones necesarias para garantizar, al menos, lo siguiente: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Que los servicios de transporte prevean vehículos y entornos con diseño universal y en su caso, con ayudas técnicas para la accesibilidad de personas con discapacidad y movilidad limitada, con las acciones afirmativas y los ajustes razonables que se requieran para ello;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Que las vías y el espacio público se diseñen contemplando infraestructura que permita que las personas con discapacidad y movilidad limitada se desplacen de manera segura, tales como rutas accesibles, señales auditivas, visuales, táctiles, rampas, entre otras;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Que se contribuya a la accesibilidad de las personas con discapacidad y movilidad limitada, aportando especificaciones de diseño universal que permitan construir un entorno incluyente,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Que las modalidades de transporte en las zonas remotas y de difícil acceso, así como en los territorios insulares contemplen las rutas y los servicios más seguros, incluyentes, accesibles y asequibles para las personas.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15. De la eficiencia.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deben, en todo tiempo, maximizar los desplazamientos ágiles y asequibles, optimizando los recursos ambientales y económicos, y hacer uso de las tecnologías de la información y comunicación disponibles.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16. De la sostenibilidad.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en sus ámbitos de competencia, deberán satisfacer los requerimientos de movilidad procurando los menores impactos negativos en la calidad de vida de las personas, en la sociedad y en el medio ambiente, asegurando las necesidades del presente sin comprometer los derechos de futuras generaciones.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17. </w:t>
      </w:r>
      <w:r w:rsidRPr="00ED21A5">
        <w:rPr>
          <w:rFonts w:ascii="Arial" w:eastAsia="Times New Roman" w:hAnsi="Arial" w:cs="Arial"/>
          <w:sz w:val="18"/>
          <w:szCs w:val="18"/>
          <w:lang w:eastAsia="es-MX"/>
        </w:rPr>
        <w:t>Las políticas en materia de movilidad deberán fomentar la resiliencia de las personas, de la sociedad y del sistema de movilidad, frente a los efectos negativos del cambio climático.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Asimismo, las autoridades competentes aplicarán medidas para controlar y reducir los efectos negativos en la sociedad y en el medio ambiente, derivados de las actividades de transporte, en particular, la congestión vehicular, la contaminación del aire, la emisión de gases de efecto invernadero, entre otras.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18. </w:t>
      </w:r>
      <w:r w:rsidRPr="00ED21A5">
        <w:rPr>
          <w:rFonts w:ascii="Arial" w:eastAsia="Times New Roman" w:hAnsi="Arial" w:cs="Arial"/>
          <w:sz w:val="18"/>
          <w:szCs w:val="18"/>
          <w:lang w:eastAsia="es-MX"/>
        </w:rPr>
        <w:t>Las políticas en materia de movilidad que se determinen por las autoridades de los tres órdenes de gobierno, promoverán e incentivarán la gradual adopción de las innovaciones tecnológicas en los sistemas aplicados al transporte, vehículos, combustibles, fuentes de energía e infraestructura.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19. De la calidad.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Toda persona tiene derecho a buscar y acceder a información sobre el estado del sistema de movilidad, a fin de que pueda planear sus trayectos; calcular los tiempos de recorrido; conocer los horarios de operación del transporte público, la frecuencia de paso, los puntos de abordaje y descenso; evitar la congestión vial, y conocer el estado de funcionamiento del sistema de movilidad, así como la disponibilidad de los servicios auxiliares al transporte.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 xml:space="preserve">Artículo 20. </w:t>
      </w:r>
      <w:r w:rsidRPr="00ED21A5">
        <w:rPr>
          <w:rFonts w:ascii="Arial" w:eastAsia="Times New Roman" w:hAnsi="Arial" w:cs="Arial"/>
          <w:sz w:val="18"/>
          <w:szCs w:val="18"/>
          <w:lang w:eastAsia="es-MX"/>
        </w:rPr>
        <w:t>El sistema de movilidad deberá ofrecer múltiples opciones de servicios y modos de transporte debidamente integrados, que proporcionen disponibilidad, calidad y accesibilidad; que satisfagan las necesidades de desplazamiento y que logren un sistema de integración física, operativa, informativa, de imagen y de modo de pago.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de los tres órdenes de gobierno procurarán proporcionar, de manera progresiva, servicios de transporte específico para personas con discapacidad.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21. De la inclusión e igualdad.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sistema de movilidad debe ser igualitario, equitativo e inclusivo, por lo que las autoridades competentes deberán garantizar la equiparación de las oportunidades de la población para alcanzar un efectivo ejercicio de su derecho a la movilidad, independientemente del modo que utilice para trasladarse, poniendo especial énfasis en los grupos en situación de vulnerabilidad por condición física, social, económica, género, edad u otra.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22. </w:t>
      </w:r>
      <w:r w:rsidRPr="00ED21A5">
        <w:rPr>
          <w:rFonts w:ascii="Arial" w:eastAsia="Times New Roman" w:hAnsi="Arial" w:cs="Arial"/>
          <w:sz w:val="18"/>
          <w:szCs w:val="18"/>
          <w:lang w:eastAsia="es-MX"/>
        </w:rPr>
        <w:t>Para cumplir con lo anterior, las autoridades competentes deberán diseñar y operar el sistema de movilidad respetando los siguientes criterios: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Ajustes razonables: Para garantizar la igualdad e inclusión de los grupos en situación de vulnerabilidad, las autoridades competentes vigilarán que el sistema de movilidad se modifique y adapte en la medida necesaria y adecuada, sin que se impongan cargas desproporcionadas, cuando se requiera, para asegurar que las personas gocen o ejerzan sus derechos en igualdad de condiciones, con dignidad y autonomía.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Diseño universal: Todos los componentes de los sistemas de movilidad deben seguir criterios de diseño que incluyan a todas las personas, independientemente de su situación o condición y equiparando oportunidades.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Perspectiva de género: El sistema de movilidad debe tener las condiciones adecuadas y diseñarse considerando estrategias que mejoren y faciliten el acceso e inclusión de las mujeres en un marco de seguridad y conforme a sus necesidades, con el fin de garantizar la igualdad de género.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xml:space="preserve">          Pluriculturalidad y multilingüismo: El espacio público y el sistema de transporte deben garantizar el respeto por la pluriculturalidad y deben contemplar mecanismos que garanticen la accesibilidad de las personas indígenas, </w:t>
      </w:r>
      <w:proofErr w:type="spellStart"/>
      <w:r w:rsidRPr="00ED21A5">
        <w:rPr>
          <w:rFonts w:ascii="Arial" w:eastAsia="Times New Roman" w:hAnsi="Arial" w:cs="Arial"/>
          <w:sz w:val="18"/>
          <w:szCs w:val="18"/>
          <w:lang w:eastAsia="es-MX"/>
        </w:rPr>
        <w:t>afromexicanas</w:t>
      </w:r>
      <w:proofErr w:type="spellEnd"/>
      <w:r w:rsidRPr="00ED21A5">
        <w:rPr>
          <w:rFonts w:ascii="Arial" w:eastAsia="Times New Roman" w:hAnsi="Arial" w:cs="Arial"/>
          <w:sz w:val="18"/>
          <w:szCs w:val="18"/>
          <w:lang w:eastAsia="es-MX"/>
        </w:rPr>
        <w:t>, con discapacidad en materia lingüística.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Prioridad en el uso de la vía: El sistema de movilidad debe garantizar el uso equitativo del espacio público por parte de todas las personas usuarias, de acuerdo con la jerarquía de la movilidad y las necesidades territoriales de los centros de población.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23. Derechos de las víctimas de siniestros de tránsito y sus familiares.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En todo proceso de carácter administrativo, penal o civil que se lleve a cabo como consecuencia de un siniestro de tránsito, las autoridades competentes deberán garantizar a las víctimas los siguientes derechos: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Recibir la información, orientación y asesoría necesaria, de manera integral, para su eficaz atención y protección, a fin de que puedan tomar decisiones informadas y ejercer de manera efectiva todos sus derechos;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Garantizar el respeto irrestricto a su dignidad, evitando cualquier elemento o situación que impida o dificulte el salvaguardar en todo momento el ejercicio pleno de sus derechos humanos;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Respetar su privacidad e intimidad, en términos de lo establecido en la Ley General de Protección de Datos Personales en Posesión de Sujetos Obligados y demás normatividad aplicable. Las autoridades competentes deberán evitar, en todo momento, la divulgación de la información contenida en los procesos administrativos, civiles y penales que pueda violentarla;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Recibir atención médica y psicológica de manera integral;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Reparación integral del daño, en términos de la Ley General de Víctimas y demás disposiciones aplicables, para lo cual los procedimientos deben considerar las condiciones de vulnerabilidad que les afecten,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Todos los demás derechos reconocidos en la Constitución, en los Tratados Internacionales en materia de derechos humanos de los que el Estado Mexicano es parte y demás instrumentos internacionales en la materia.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En los procesos penales iniciados con motivo de un siniestro de tránsito en el que se hubiere actualizado algún tipo penal, las víctimas gozarán de los derechos establecidos en la Ley General de Víctimas.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el cumplimiento de lo anterior las autoridades deberán emitir los protocolos de actuación necesarios, que serán de observancia obligatoria para todas las personas servidoras públicas que se relacionen con la materia.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CAPÍTULO III</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Estrategia Nacional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24. Estrategia Nacional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Estrategia Nacional de Movilidad y Seguridad Vial establecerá las bases para el desarrollo de la movilidad y la seguridad vial del país, en el corto, mediano y largo plazo, en congruencia con el Plan Nacional de Desarrollo, los programas sectoriales, regionales, estatales y municipales del país en materia de movilidad, seguridad vial y ordenamiento territorial, y demás aplicables, así como aquellas específicas a los grupos en situación de vulnerabilidad.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Estrategia Nacional de Movilidad y Seguridad Vial será formulada y aprobada por el Sistema Nacional y publicada en el Diario Oficial de la Federación.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25. Formulación de la Estrategia Nacional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la formulación de la Estrategia Nacional se deberá observar, al menos, lo siguiente: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Integración de los objetivos en concordancia con los instrumentos internacionales de los que forme parte el Estado Mexicano;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Identificación de los sistemas de movilidad de los centros de población del país e interurbanos, rurales e insulares con su respectivo diagnóstico, caracterización y delimitación de aquellos con carácter metropolitano;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Vinculación de la movilidad y la seguridad vial con la política de desarrollo urbano y ordenamiento territorial, así como a las políticas sectoriales aplicables y demás que se requieran;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Establecimiento de mecanismos para el fortalecimiento de las políticas y acciones afirmativas en materia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Promoción de la congruencia de las políticas, programas y acciones, que, en los distintos órdenes de gobierno, deberán implementarse en materia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Conformación de las estrategias que promuevan modos de transporte público sostenible y seguro, el uso de vehículos no motorizados, vehículos no contaminantes y otros modos de alta eficiencia energética;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Establecimiento de las bases para los mecanismos de planeación, organización, regulación, implementación, articulación intersectorial, así como la participación de la sociedad y de los sectores público, privado y social con enfoque multisectorial, ejecución, control, evaluación y seguimiento de la Estrategia, 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Información sobre la movilidad y la seguridad vial que permita integrar indicadores de proceso, efectos, resultados e impacto desagregado entre los grupos en situación de vulnerabilidad y personas con discapacidad.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26. Visión a largo plazo de la Estrategia Nacional.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Estrategia Nacional tendrá una visión con un horizonte a corto, mediano y largo plazo del desarrollo nacional de la movilidad y la seguridad vial. Tendrá como objetivo gestionar, desde un enfoque de sistemas seguros, la movilidad y seguridad vial, con la premisa que el cambio en su instrumentación será progresivo, las acciones y políticas deberán obedecer a un proceso iterativo. Podrá ser revisada y, en su caso, actualizada cada cuatro años o cuando ocurran cambios profundos que puedan afectar la estructura de movilidad del país. Su elaboración y modificación será conforme a lo siguiente: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El Sistema Nacional formulará y aprobará la Estrategia Nacional;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Una vez aprobada la Estrategia Nacional, se publicará en el Diario Oficial de la Federación,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Las dependencias y entidades de la Administración Pública Federal, las entidades federativas, los municipios y las demarcaciones territoriales de la Ciudad de México, ajustarán sus políticas y acciones a lo establecido en la Estrategia.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IV</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Sistema de Información Territorial y Urbano</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Sección Primera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Movilidad y Seguridad Vial dentro del Sistema de Información Territorial y Urbano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27. Indicadores y Bases de Datos de Movilidad y Seguridad Vial contenidas en el Sistema de Información Territorial y Urbano.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lastRenderedPageBreak/>
        <w:t>El Sistema de Información Territorial y Urbano es un instrumento de la Ley General de Asentamientos Humanos, Ordenamiento Territorial y Desarrollo Urbano que tiene por objeto organizar, actualizar y difundir la información e indicadores sobre el ordenamiento territorial y el desarrollo urbano, donde además se integra, organiza, actualiza, publica y estandariza información de movilidad y seguridad vial, considerando características socioeconómicas, demográficas, de discapacidad y de género de las personas usuarias de la vía y los grupos en situación de vulnerabilidad, para la elaboración de la política pública, programas y acciones que garanticen los derechos, principios, directrices y objetivos de esta Ley.</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información estará disponible para su consulta en el medio electrónico que defina el Sistema Nacional con el mayor nivel de desagregación posible, a efecto de promover el desarrollo de estudios e investigaciones que contribuyan a incorporar la perspectiva de género y la inclusión de grupos en situación de vulnerabilidad dentro de la planeación de los sistemas de movilidad y la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protección y publicidad de la información contenida en el Sistema de Información Territorial y Urbano se realizará en términos de lo establecido en las Leyes Federal y General de Transparencia y Acceso a la Información Pública y General de Protección de Datos Personales en Posesión de Sujetos Obligados y demás legislación aplicable.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Sistema de Información Territorial y Urbano en materia de movilidad y seguridad vial estará conformado por una base de datos integrada por la información que proporcionen las autoridades federales, las entidades federativas, los municipios y las demarcaciones territoriales, en el ámbito de sus competencias, de conformidad con esta Ley y demás disposiciones que al efecto se emitan.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el funcionamiento del Sistema de Información Territorial y Urbano en materia de movilidad y seguridad vial, las autoridades competentes, dentro del marco de sus facultades deberán suscribir los convenios de coordinación necesarios para la transmisión de la información que exista en los archivos de las diversas dependencias, entidades federales, organismos constitucionalmente autónomos, entidades federativas y municipios que posean datos e información necesaria para que las autoridades competentes elaboren las políticas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28. Integración de Indicadores y Bases de Datos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integración de indicadores y bases de datos del Sistema de Información Territorial y Urbano se integrarán por las siguientes: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Base de Datos sobre información de movilidad,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Base de Datos de información y seguimiento de seguridad vial.</w:t>
      </w:r>
    </w:p>
    <w:p w:rsidR="00ED21A5" w:rsidRPr="00ED21A5" w:rsidRDefault="00ED21A5" w:rsidP="00ED21A5">
      <w:pPr>
        <w:spacing w:after="101" w:line="240" w:lineRule="auto"/>
        <w:jc w:val="center"/>
        <w:rPr>
          <w:rFonts w:ascii="Times New Roman" w:eastAsia="Times New Roman" w:hAnsi="Times New Roman" w:cs="Times New Roman"/>
          <w:sz w:val="24"/>
          <w:szCs w:val="24"/>
          <w:lang w:eastAsia="es-MX"/>
        </w:rPr>
      </w:pPr>
      <w:r w:rsidRPr="00ED21A5">
        <w:rPr>
          <w:rFonts w:ascii="Times New Roman" w:eastAsia="Times New Roman" w:hAnsi="Times New Roman" w:cs="Times New Roman"/>
          <w:sz w:val="24"/>
          <w:szCs w:val="24"/>
          <w:lang w:eastAsia="es-MX"/>
        </w:rPr>
        <w:t> </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Sección Segunda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las Bases de Datos sobre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29. Bases de Datos sobre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y las entidades federativas, en el ámbito de sus competencias, integrarán las bases de datos de movilidad y seguridad vial, las que contendrán, como mínimo, lo siguiente: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La información contenida en el Registro Público Vehicular en términos de la Ley del Registro Público Vehicular, en estricto apego a las Leyes Federal y General de Transparencia y Acceso a la Información Pública y General de Protección de Datos Personales en Posesión de Sujetos Obligados, y demás legislación aplicable;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Licencias de conducir, incluyendo el tipo de licencia y seguros registrados por vehículo;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Operadores de servicios de transporte;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Conductores de vehículos de servicios de transporte;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Información sobre infracciones cometidas y cumplimiento de las sanciones respectivas;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xml:space="preserve">          Información sobre siniestros de tránsito, con datos que permitan, al menos, </w:t>
      </w:r>
      <w:proofErr w:type="spellStart"/>
      <w:r w:rsidRPr="00ED21A5">
        <w:rPr>
          <w:rFonts w:ascii="Arial" w:eastAsia="Times New Roman" w:hAnsi="Arial" w:cs="Arial"/>
          <w:sz w:val="18"/>
          <w:szCs w:val="18"/>
          <w:lang w:eastAsia="es-MX"/>
        </w:rPr>
        <w:t>geolocalizar</w:t>
      </w:r>
      <w:proofErr w:type="spellEnd"/>
      <w:r w:rsidRPr="00ED21A5">
        <w:rPr>
          <w:rFonts w:ascii="Arial" w:eastAsia="Times New Roman" w:hAnsi="Arial" w:cs="Arial"/>
          <w:sz w:val="18"/>
          <w:szCs w:val="18"/>
          <w:lang w:eastAsia="es-MX"/>
        </w:rPr>
        <w:t xml:space="preserve"> el lugar del siniestro a nivel de sitio, conocer el tipo de vehículo involucrado, la existencia de personas lesionadas y de víctimas fatales, por tipo de persona usuaria y sus características sociodemográficas;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Información sobre encuestas de calidad en el servicio de transporte público o de uso particular, cuando existan y las leyes locales así lo prevean;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Información sobre encuestas origen/destino, cuando existan y las leyes locales así lo prevean, con atención a la movilidad del cuidado;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Número de unidades, capacidad y rutas de transporte público o privado;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X.</w:t>
      </w:r>
      <w:r w:rsidRPr="00ED21A5">
        <w:rPr>
          <w:rFonts w:ascii="Arial" w:eastAsia="Times New Roman" w:hAnsi="Arial" w:cs="Arial"/>
          <w:sz w:val="18"/>
          <w:szCs w:val="18"/>
          <w:lang w:eastAsia="es-MX"/>
        </w:rPr>
        <w:t>           Alta y baja de placas de vehículos nuevos o usados;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Información respecto de adecuaciones de infraestructura y red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Información sobre los resultados de las auditorías e inspecciones de seguridad vial,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La información que el Sistema Nacional determine necesaria para la debida integración de las Bases de Datos.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el caso de vehículos no motorizados, específicamente bicicletas, monopatines, y otros vehículos sin motor de combustión interna, cuya velocidad máxima no supere veinticinco kilómetros por hora y peso menor a treinta y cinco kilogramos, no aplica el registro de vehículos salvo que la persona usuaria del vehículo necesite registrarlo por motivo de robo o extravío.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30. Reporte de los Indicadores y Bases de Datos de las entidades federativas al Sistema de Información Territorial y Urbano.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el seguimiento, evaluación y control de la política, planes, programas y proyectos en materia de movilidad y seguridad vial, las entidades federativas, mediante los convenios de coordinación respectivos, remitirán, a través de los organismos y dependencias que correspondan en el ámbito de sus competencias, la información generada en materia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información de las entidades federativas deberá ser remitida en datos georreferenciados y estadísticos, indicadores de movilidad, seguridad vial y gestión administrativa, así como indicadores incluidos en los instrumentos de planeación e información sobre el avance de los proyectos y programas locales.</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CAPÍTULO V</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Planeación y Programación de la Movilidad y la Seguridad Vial</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Sección Primera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Política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31. Criterios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integrarán la planeación de movilidad y seguridad vial en los instrumentos territoriales, metropolitanos, urbanos, rurales e insulares vigentes.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Asimismo, gestionarán conjuntamente los planes, programas, estrategias y acciones de desarrollo urbano, de movilidad y de seguridad vial y desarrollarán legislación o mecanismos de coordinación y cooperación administrativa para disminuir la desigualdad que resulta de la segregación territorial.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La planeación de la movilidad y de la seguridad vial realizada por cualquiera de los tres órdenes de gobierno, integrará los principios y jerarquía de </w:t>
      </w:r>
      <w:proofErr w:type="gramStart"/>
      <w:r w:rsidRPr="00ED21A5">
        <w:rPr>
          <w:rFonts w:ascii="Arial" w:eastAsia="Times New Roman" w:hAnsi="Arial" w:cs="Arial"/>
          <w:sz w:val="18"/>
          <w:szCs w:val="18"/>
          <w:lang w:eastAsia="es-MX"/>
        </w:rPr>
        <w:t>la movilidad establecidos</w:t>
      </w:r>
      <w:proofErr w:type="gramEnd"/>
      <w:r w:rsidRPr="00ED21A5">
        <w:rPr>
          <w:rFonts w:ascii="Arial" w:eastAsia="Times New Roman" w:hAnsi="Arial" w:cs="Arial"/>
          <w:sz w:val="18"/>
          <w:szCs w:val="18"/>
          <w:lang w:eastAsia="es-MX"/>
        </w:rPr>
        <w:t xml:space="preserve"> en esta Ley, observando las siguientes acciones: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Adoptar medidas para garantizar la protección de la vida, salud y de la integridad física de todas las personas usuarias de la vía;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Adoptar las medidas necesarias para prevenir todo tipo de violencia que atente contra la dignidad e integridad de las personas que pertenecen a los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Impulsar programas y proyectos de movilidad con políticas de proximidad que faciliten la accesibilidad entre la vivienda, el trabajo y servicios educativos, de salud, culturales y complementarios, a fin de reducir las externalidades negativas del transporte urbano;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Establecer medidas que incentiven el uso del transporte público, vehículos no motorizados, vehículos no contaminantes y otros modos de movilidad de alta eficiencia energética, cuando el entorno lo permita y bajo un enfoque sistémico;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Establecer medidas que fomenten una movilidad sustentable y que satisfagan las necesidades de desplazamiento de la población, logren un sistema de integración física, operativa, informativa, de imagen y de modo de pago conectado a las vías urbanas y metropolitanas;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Priorizar la planeación de los sistemas de transporte público, de la estructura vial y de la movilidad no motorizada y tracción humana;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Establecer acciones afirmativas y ajustes razonables en materia de accesibilidad y diseño universal, en los sistemas de movilidad y en la estructura vial, con especial atención a los requerimientos de personas con discapacidad y movilidad limitada, y otros grupos en situación de vulnerabilidad que así lo requieran;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VIII.</w:t>
      </w:r>
      <w:r w:rsidRPr="00ED21A5">
        <w:rPr>
          <w:rFonts w:ascii="Arial" w:eastAsia="Times New Roman" w:hAnsi="Arial" w:cs="Arial"/>
          <w:sz w:val="18"/>
          <w:szCs w:val="18"/>
          <w:lang w:eastAsia="es-MX"/>
        </w:rPr>
        <w:t>         Promover la capacitación de las personas que operan los servicios de transporte público y servicios de emergencia en Lengua de Señas Mexicana;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Promover acciones para hacer más eficiente la distribución de bienes y mercancías, con objeto de aumentar la productividad en los centros de población y minimizar los impactos negativos de los vehículos de carga en los sistemas de movilidad; así como evitar gravar y sobre regular los servicios de autotransporte federal, transporte privado y sus servicios auxiliares regulados por la Secretaría de Infraestructura, Comunicaciones y Transportes;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Promover acciones que contribuyan a mejorar la calidad del medio ambiente, a través de la reducción de la contaminación del aire, las emisiones de gases de efecto invernadero, el consumo de energía y el ruido, derivados del impacto de la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Promover la participación ciudadana en la toma de decisiones en materia de movilidad dentro de los procesos de planeación;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Incrementar la resiliencia del sistema de movilidad y seguridad vial fomentando diversas opciones de transporte;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Definir estrategias que mejoren y faciliten el acceso e inclusión de las mujeres en los sistemas de movilidad conforme a sus necesidades en un marco de seguridad;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xml:space="preserve">        Establecer medidas para el uso de una metodología basada en la perspectiva de género, que garantice el diseño de soluciones a través de acciones afirmativas, prioritariamente con el objetivo de erradicar las violencias de género al hacer uso de la vía. Lo anterior debe tomar en consideración la </w:t>
      </w:r>
      <w:proofErr w:type="spellStart"/>
      <w:r w:rsidRPr="00ED21A5">
        <w:rPr>
          <w:rFonts w:ascii="Arial" w:eastAsia="Times New Roman" w:hAnsi="Arial" w:cs="Arial"/>
          <w:sz w:val="18"/>
          <w:szCs w:val="18"/>
          <w:lang w:eastAsia="es-MX"/>
        </w:rPr>
        <w:t>interseccionalidad</w:t>
      </w:r>
      <w:proofErr w:type="spellEnd"/>
      <w:r w:rsidRPr="00ED21A5">
        <w:rPr>
          <w:rFonts w:ascii="Arial" w:eastAsia="Times New Roman" w:hAnsi="Arial" w:cs="Arial"/>
          <w:sz w:val="18"/>
          <w:szCs w:val="18"/>
          <w:lang w:eastAsia="es-MX"/>
        </w:rPr>
        <w:t xml:space="preserve"> de las mujeres, y los principios de equidad y transversalidad;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Establecer mecanismos y acciones de coordinación administrativa y de concertación entre los sectores público, privado y social en materia de movilidad y seguridad vial;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w:t>
      </w:r>
      <w:r w:rsidRPr="00ED21A5">
        <w:rPr>
          <w:rFonts w:ascii="Arial" w:eastAsia="Times New Roman" w:hAnsi="Arial" w:cs="Arial"/>
          <w:sz w:val="18"/>
          <w:szCs w:val="18"/>
          <w:lang w:eastAsia="es-MX"/>
        </w:rPr>
        <w:t>        Garantizar que los factores como la velocidad y la circulación cercana a vehículos motorizados no pongan en riesgo a personas peatonas y usuarias de vehículos motorizados y de tracción humana, en particular a la niñez, personas adultas mayores, con discapacidad o con movilidad limitada y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XVII.</w:t>
      </w:r>
      <w:r w:rsidRPr="00ED21A5">
        <w:rPr>
          <w:rFonts w:ascii="Arial" w:eastAsia="Times New Roman" w:hAnsi="Arial" w:cs="Arial"/>
          <w:sz w:val="18"/>
          <w:szCs w:val="18"/>
          <w:lang w:eastAsia="es-MX"/>
        </w:rPr>
        <w:t>        Promover el fortalecimiento del transporte público de pasajeros individual y colectivo para asegurar la accesibilidad igualitaria e incluyente de las personas usuarias de la vía y hacer uso de las tecnologías de la información y comunicación disponibles;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XVIII.</w:t>
      </w:r>
      <w:r w:rsidRPr="00ED21A5">
        <w:rPr>
          <w:rFonts w:ascii="Arial" w:eastAsia="Times New Roman" w:hAnsi="Arial" w:cs="Arial"/>
          <w:sz w:val="18"/>
          <w:szCs w:val="18"/>
          <w:lang w:eastAsia="es-MX"/>
        </w:rPr>
        <w:t>       Considerar el vínculo de la movilidad con los planes o programas de desarrollo urbano, para lo cual deberán tomar en cuenta los lineamientos y estrategias contenidas en los programas de ordenamiento ecológico del territorio y protección al medio ambiente, conforme a las disposiciones jurídicas ambientales aplicables;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XIX.</w:t>
      </w:r>
      <w:r w:rsidRPr="00ED21A5">
        <w:rPr>
          <w:rFonts w:ascii="Arial" w:eastAsia="Times New Roman" w:hAnsi="Arial" w:cs="Arial"/>
          <w:sz w:val="18"/>
          <w:szCs w:val="18"/>
          <w:lang w:eastAsia="es-MX"/>
        </w:rPr>
        <w:t>        Los planes o programas de desarrollo urbano deberán considerar las Normas Oficiales Mexicanas emitidas en materia de movilidad y transporte,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XX.</w:t>
      </w:r>
      <w:r w:rsidRPr="00ED21A5">
        <w:rPr>
          <w:rFonts w:ascii="Arial" w:eastAsia="Times New Roman" w:hAnsi="Arial" w:cs="Arial"/>
          <w:sz w:val="18"/>
          <w:szCs w:val="18"/>
          <w:lang w:eastAsia="es-MX"/>
        </w:rPr>
        <w:t>         Implementar estrategias de movilidad urbana, interurbana, rural e insular sostenible a mediano y largo plazo privilegiando el establecimiento de transporte colectivo, de movilidad no motorizada y de tracción humana y otros medios de alta eficiencia energética y ambiental.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32. Movilidad con perspectiva de género.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En la planeación y diseño de la movilidad y la seguridad vial, así como en los diferentes componentes de los sistemas de movilidad y en la toma de decisiones, las autoridades competentes deberán fomentar y garantizar la participación de las mujeres, considerando su </w:t>
      </w:r>
      <w:proofErr w:type="spellStart"/>
      <w:r w:rsidRPr="00ED21A5">
        <w:rPr>
          <w:rFonts w:ascii="Arial" w:eastAsia="Times New Roman" w:hAnsi="Arial" w:cs="Arial"/>
          <w:sz w:val="18"/>
          <w:szCs w:val="18"/>
          <w:lang w:eastAsia="es-MX"/>
        </w:rPr>
        <w:t>interseccionalidad</w:t>
      </w:r>
      <w:proofErr w:type="spellEnd"/>
      <w:r w:rsidRPr="00ED21A5">
        <w:rPr>
          <w:rFonts w:ascii="Arial" w:eastAsia="Times New Roman" w:hAnsi="Arial" w:cs="Arial"/>
          <w:sz w:val="18"/>
          <w:szCs w:val="18"/>
          <w:lang w:eastAsia="es-MX"/>
        </w:rPr>
        <w:t>, además de: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Implementar acciones y mecanismos dentro de los sistemas de movilidad y seguridad vial, así como de las autoridades responsables del territorio, para fortalecer la información disponible y los diagnósticos, que promuevan la implementación de acciones afirmativas y con perspectiva de género que mejoren y hagan más segura, incluyente y eficiente la experiencia de la movilidad de las mujeres y de la movilidad de cuidado.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Incluir en las estrategias e instrumentos de movilidad y seguridad vial, en los tres órdenes de gobierno, acciones afirmativas y con perspectiva de género para prevenir y erradicar las violencias de género. Dichas acciones serán implementadas bajo el principio de transversalidad con las autoridades competentes en los ámbitos de seguridad ciudadana, derechos humanos, entre otras. Esto también incluirá la capacitación en la materia y sensibilización de género de las personas responsables de diseñar, operar y evaluar los sistemas de movilidad.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xml:space="preserve">           Considerar en la planeación de la movilidad y la seguridad vial los criterios y contenido de la Ley General de Acceso de las Mujeres a una Vida Libre de Violencia, y demás legislación en materia de prevención de la </w:t>
      </w:r>
      <w:r w:rsidRPr="00ED21A5">
        <w:rPr>
          <w:rFonts w:ascii="Arial" w:eastAsia="Times New Roman" w:hAnsi="Arial" w:cs="Arial"/>
          <w:sz w:val="18"/>
          <w:szCs w:val="18"/>
          <w:lang w:eastAsia="es-MX"/>
        </w:rPr>
        <w:lastRenderedPageBreak/>
        <w:t>violencia en razón de género, así como incorporar recomendaciones y políticas para asegurar la integridad, dignidad y libertad de las mujeres al hacer uso de la vía, emitidas por el Instituto Nacional de las Mujeres, la Comisión Nacional de los Derechos Humanos, la Secretaría de Seguridad Ciudadana, y demás dependencias e institutos estatales y municipales relevantes, así como de la sociedad civil y organismos internacionales.</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Sección Segunda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los Instrumentos de Política Pública de Movilidad y Seguridad Vial para la Infraestructura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33. De los instrumentos para la Infraestructura de Movilidad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establecerán en su normativa aplicable que las obras de infraestructura vial urbana y carretera sean diseñadas y ejecutadas bajo los principios, jerarquía de la movilidad y criterios establecidos en la presente Ley, priorizando aquéllas que atiendan a personas peatonas, vehículos no motorizados y transporte público, de conformidad con las necesidades de cada territorio.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Los estándares de diseño vial y dispositivos de control del tránsito deberán ser definidos por cada entidad federativa, en concordancia con las Normas Oficiales Mexicanas expedidas para tal efecto.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En materia de prevención de siniestros de tránsito, los distintos órdenes de gobierno deberán establecer estrategias, planes y programas de infraestructura vial que, reconociendo la posibilidad del error humano y la </w:t>
      </w:r>
      <w:proofErr w:type="spellStart"/>
      <w:r w:rsidRPr="00ED21A5">
        <w:rPr>
          <w:rFonts w:ascii="Arial" w:eastAsia="Times New Roman" w:hAnsi="Arial" w:cs="Arial"/>
          <w:sz w:val="18"/>
          <w:szCs w:val="18"/>
          <w:lang w:eastAsia="es-MX"/>
        </w:rPr>
        <w:t>interseccionalidad</w:t>
      </w:r>
      <w:proofErr w:type="spellEnd"/>
      <w:r w:rsidRPr="00ED21A5">
        <w:rPr>
          <w:rFonts w:ascii="Arial" w:eastAsia="Times New Roman" w:hAnsi="Arial" w:cs="Arial"/>
          <w:sz w:val="18"/>
          <w:szCs w:val="18"/>
          <w:lang w:eastAsia="es-MX"/>
        </w:rPr>
        <w:t xml:space="preserve"> de las personas usuarias de la vía, se encaminen a evitar muertes, lesiones, incluidas en las que se adquiere alguna discapacidad, a través del mejoramiento de la infraestructura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34. Diseño de la red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del diseño de la red vial, urbana y carretera deberán considerar la vocación de la vía como un espacio público que responde a una doble función de movilidad y de habitabilidad: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Movilidad se enfoca en el tránsito de personas y vehículos,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Habitabilidad se enfoca en la recreación, consumo, socialización, disfrute y acceso a los medios que permiten el ejercicio de los derechos sociales.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La prioridad en el diseño y operación de las vías y carreteras están definidas en función de la jerarquía de la movilidad mediante un enfoque de sistemas seguros.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35. Criterios para el diseño de infraestructura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en el ámbito de su competencia considerarán, además de los principios establecidos en la presente Ley, los siguientes criterios en el diseño y operación de la infraestructura vial, urbana y carretera, para garantizar una movilidad segura, eficiente y de calidad: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Diseño universal.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así como el destinado a movilidad no motorizada y de tracción humana, y las demás necesarias para garantizar una movilidad incluyente.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Las condiciones mínimas de infraestructura se ordenan de la siguiente manera:</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w:t>
      </w:r>
      <w:r w:rsidRPr="00ED21A5">
        <w:rPr>
          <w:rFonts w:ascii="Arial" w:eastAsia="Times New Roman" w:hAnsi="Arial" w:cs="Arial"/>
          <w:sz w:val="18"/>
          <w:szCs w:val="18"/>
          <w:lang w:eastAsia="es-MX"/>
        </w:rPr>
        <w:t>    Aceras pavimentas reservadas para el tránsito de personas peatonas;</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b)</w:t>
      </w:r>
      <w:r w:rsidRPr="00ED21A5">
        <w:rPr>
          <w:rFonts w:ascii="Arial" w:eastAsia="Times New Roman" w:hAnsi="Arial" w:cs="Arial"/>
          <w:sz w:val="18"/>
          <w:szCs w:val="18"/>
          <w:lang w:eastAsia="es-MX"/>
        </w:rPr>
        <w:t>    Iluminación que permita el transito nocturno y seguro de personas peatonas;</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w:t>
      </w:r>
      <w:r w:rsidRPr="00ED21A5">
        <w:rPr>
          <w:rFonts w:ascii="Arial" w:eastAsia="Times New Roman" w:hAnsi="Arial" w:cs="Arial"/>
          <w:sz w:val="18"/>
          <w:szCs w:val="18"/>
          <w:lang w:eastAsia="es-MX"/>
        </w:rPr>
        <w:t>    Pasos peatonales que garanticen zonas de intersección seguras entre la circulación rodada y el tránsito peatonal;</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w:t>
      </w:r>
      <w:r w:rsidRPr="00ED21A5">
        <w:rPr>
          <w:rFonts w:ascii="Arial" w:eastAsia="Times New Roman" w:hAnsi="Arial" w:cs="Arial"/>
          <w:sz w:val="18"/>
          <w:szCs w:val="18"/>
          <w:lang w:eastAsia="es-MX"/>
        </w:rPr>
        <w:t>    Señales de control de tráfico peatonal, motorizado y no motorizado que regule el paso seguro de personas peatonas;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xml:space="preserve">            Priorizar a los grupos en situación de vulnerabilidad. El diseño de la red vial debe garantizar que los factores como la velocidad, la circulación cercana a vehículos motorizados y la ausencia de infraestructura de calidad, </w:t>
      </w:r>
      <w:r w:rsidRPr="00ED21A5">
        <w:rPr>
          <w:rFonts w:ascii="Arial" w:eastAsia="Times New Roman" w:hAnsi="Arial" w:cs="Arial"/>
          <w:sz w:val="18"/>
          <w:szCs w:val="18"/>
          <w:lang w:eastAsia="es-MX"/>
        </w:rPr>
        <w:lastRenderedPageBreak/>
        <w:t>no pongan en riesgo a personas peatonas ni a las personas usuarias de la vía pública que empleen vehículos no motorizados y de tracción humana;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Participación social. En el proceso de diseño y evaluación de la infraestructura vial, se procurarán esquemas de participación social de las personas usuarias de la vía;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Visión integral.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de alta demanda o el contexto así lo amerite;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Intersecciones seguras. Las intersecciones deberán estar diseñadas para garantizar la seguridad de todas las personas usuarias de la vía, especialmente a las y los peatones y personas con movilidad limitada y grupos en situación de vulnerabilidad;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Pacificación del tránsito. Los diseños en infraestructura vial, sentidos y operación vial, deberán priorizar la reducción de flujos y velocidades vehiculares, para dar lugar al transporte público y a la movilidad activa y no motorizada y de tracción humana, a fin de lograr una sana convivencia en las vías. El diseño geométrico, de secciones de carriles, pavimentos y señales deberá considerar una velocidad de diseño de 30 km/h máxima para calles secundarias y terciarias, para lo cual se podrán ampliar las banquetas, reducir secciones de carriles, utilizar mobiliario, pavimentos especiales, desviar el eje de la trayectoria e instalar dispositivos de reducción de velocidad;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Velocidades seguras. Las vías deben contar, por diseño, con las características, señales y elementos necesarios para que sus velocidades de operación sean compatibles con el diseño y las personas usuarias de la vía que en ella convivan;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xml:space="preserve">         Legibilidad y </w:t>
      </w:r>
      <w:proofErr w:type="spellStart"/>
      <w:r w:rsidRPr="00ED21A5">
        <w:rPr>
          <w:rFonts w:ascii="Arial" w:eastAsia="Times New Roman" w:hAnsi="Arial" w:cs="Arial"/>
          <w:sz w:val="18"/>
          <w:szCs w:val="18"/>
          <w:lang w:eastAsia="es-MX"/>
        </w:rPr>
        <w:t>autoexplicabilidad</w:t>
      </w:r>
      <w:proofErr w:type="spellEnd"/>
      <w:r w:rsidRPr="00ED21A5">
        <w:rPr>
          <w:rFonts w:ascii="Arial" w:eastAsia="Times New Roman" w:hAnsi="Arial" w:cs="Arial"/>
          <w:sz w:val="18"/>
          <w:szCs w:val="18"/>
          <w:lang w:eastAsia="es-MX"/>
        </w:rPr>
        <w:t xml:space="preserve">. Es la cualidad de un entorno vial que provoca un comportamiento seguro de las personas usuarias simplemente por su diseño y su facilidad de entendimiento y uso. El diseño y la configuración de una calle o carretera </w:t>
      </w:r>
      <w:proofErr w:type="spellStart"/>
      <w:r w:rsidRPr="00ED21A5">
        <w:rPr>
          <w:rFonts w:ascii="Arial" w:eastAsia="Times New Roman" w:hAnsi="Arial" w:cs="Arial"/>
          <w:sz w:val="18"/>
          <w:szCs w:val="18"/>
          <w:lang w:eastAsia="es-MX"/>
        </w:rPr>
        <w:t>autoexplicable</w:t>
      </w:r>
      <w:proofErr w:type="spellEnd"/>
      <w:r w:rsidRPr="00ED21A5">
        <w:rPr>
          <w:rFonts w:ascii="Arial" w:eastAsia="Times New Roman" w:hAnsi="Arial" w:cs="Arial"/>
          <w:sz w:val="18"/>
          <w:szCs w:val="18"/>
          <w:lang w:eastAsia="es-MX"/>
        </w:rPr>
        <w:t xml:space="preserve"> cumple las expectativas de las personas usuarias, anticipa adecuadamente las situaciones y genera conductas seguras.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              Las vías </w:t>
      </w:r>
      <w:proofErr w:type="spellStart"/>
      <w:r w:rsidRPr="00ED21A5">
        <w:rPr>
          <w:rFonts w:ascii="Arial" w:eastAsia="Times New Roman" w:hAnsi="Arial" w:cs="Arial"/>
          <w:sz w:val="18"/>
          <w:szCs w:val="18"/>
          <w:lang w:eastAsia="es-MX"/>
        </w:rPr>
        <w:t>autoexplicables</w:t>
      </w:r>
      <w:proofErr w:type="spellEnd"/>
      <w:r w:rsidRPr="00ED21A5">
        <w:rPr>
          <w:rFonts w:ascii="Arial" w:eastAsia="Times New Roman" w:hAnsi="Arial" w:cs="Arial"/>
          <w:sz w:val="18"/>
          <w:szCs w:val="18"/>
          <w:lang w:eastAsia="es-MX"/>
        </w:rPr>
        <w:t xml:space="preserve"> integran sus elementos de manera coherente y entendible como señales, marcas, dispositivos, geometría, superficies, iluminación y gestión de la velocidad, para evitar siniestros de tránsito y generar accesibilidad para las personas con discapacidad;</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Conectividad. Los espacios públicos deben formar parte de una red que permita a las personas usuarias conectar sus orígenes y destinos, entre modos de transporte, de manera eficiente y fácil. También deben permitir el desplazamiento libre de personas peatonas, personas usuarias de movilidad activa o no motorizada y otros prioritarios, incluidos vehículos de emergencia;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Permeabilidad.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Tolerancia. Las vías y sus costados deben prever la posible ocurrencia de errores de las personas usuarias, y con su diseño y equipamiento técnico procurarán minimizar las consecuencias de siniestros de tránsito;</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Movilidad sostenible. Transporte cuyos impactos sociales, ambientales y climáticos permitan asegurar las necesidades de transporte de las generaciones actuales sin comprometer la capacidad en los recursos para satisfacer las del futuro y mejorar la calidad ambiental;</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Calidad. Las vías deben contar con un diseño adecuado a las necesidades de las personas, materiales de larga duración, diseño universal y acabados, así como mantenimiento adecuado para ser funcional, atractiva estéticamente y permanecer en el tiempo,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Tratamiento de condiciones climáticas. El proyecto debe incorporar un diseño con un enfoque integral que promueva y permita una menor dependencia de los combustibles fósiles, así como hacer frente a la agenda de adaptación y mitigación al cambio climático.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36. De la Infraestructura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infraestructura vial urbana, rural y carretera se compone de los siguientes elementos: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Elementos inherentes: banquetas y espacios de circulación peatonal, así como los carriles de circulación vehicular y estacionamiento,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Elementos incorporados: infraestructura tecnológica eléctrica, mobiliario, áreas verdes y señalización.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lastRenderedPageBreak/>
        <w:t>La planeación, diseño e implementación de los planes de la infraestructura por parte de la Federación, entidades federativas y municipios deberá regirse de manera que se prioricen a las poblaciones con mayor grado de vulnerabilidad, poco desarrollo tecnológico y de escasos recursos, de acuerdo con la siguiente prioridad, basada en el grado de urbanización:</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w:t>
      </w:r>
      <w:r w:rsidRPr="00ED21A5">
        <w:rPr>
          <w:rFonts w:ascii="Arial" w:eastAsia="Times New Roman" w:hAnsi="Arial" w:cs="Arial"/>
          <w:sz w:val="18"/>
          <w:szCs w:val="18"/>
          <w:lang w:eastAsia="es-MX"/>
        </w:rPr>
        <w:t>    Rurales;</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b)</w:t>
      </w:r>
      <w:r w:rsidRPr="00ED21A5">
        <w:rPr>
          <w:rFonts w:ascii="Arial" w:eastAsia="Times New Roman" w:hAnsi="Arial" w:cs="Arial"/>
          <w:sz w:val="18"/>
          <w:szCs w:val="18"/>
          <w:lang w:eastAsia="es-MX"/>
        </w:rPr>
        <w:t>    </w:t>
      </w:r>
      <w:proofErr w:type="spellStart"/>
      <w:r w:rsidRPr="00ED21A5">
        <w:rPr>
          <w:rFonts w:ascii="Arial" w:eastAsia="Times New Roman" w:hAnsi="Arial" w:cs="Arial"/>
          <w:sz w:val="18"/>
          <w:szCs w:val="18"/>
          <w:lang w:eastAsia="es-MX"/>
        </w:rPr>
        <w:t>Semirurales</w:t>
      </w:r>
      <w:proofErr w:type="spellEnd"/>
      <w:r w:rsidRPr="00ED21A5">
        <w:rPr>
          <w:rFonts w:ascii="Arial" w:eastAsia="Times New Roman" w:hAnsi="Arial" w:cs="Arial"/>
          <w:sz w:val="18"/>
          <w:szCs w:val="18"/>
          <w:lang w:eastAsia="es-MX"/>
        </w:rPr>
        <w:t>;</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w:t>
      </w:r>
      <w:r w:rsidRPr="00ED21A5">
        <w:rPr>
          <w:rFonts w:ascii="Arial" w:eastAsia="Times New Roman" w:hAnsi="Arial" w:cs="Arial"/>
          <w:sz w:val="18"/>
          <w:szCs w:val="18"/>
          <w:lang w:eastAsia="es-MX"/>
        </w:rPr>
        <w:t>    Urbanas, y</w:t>
      </w:r>
    </w:p>
    <w:p w:rsidR="00ED21A5" w:rsidRPr="00ED21A5" w:rsidRDefault="00ED21A5" w:rsidP="00ED21A5">
      <w:pPr>
        <w:spacing w:after="101"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w:t>
      </w:r>
      <w:r w:rsidRPr="00ED21A5">
        <w:rPr>
          <w:rFonts w:ascii="Arial" w:eastAsia="Times New Roman" w:hAnsi="Arial" w:cs="Arial"/>
          <w:sz w:val="18"/>
          <w:szCs w:val="18"/>
          <w:lang w:eastAsia="es-MX"/>
        </w:rPr>
        <w:t>    Predominantemente urbanas.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37. Estándares para la construcción de infraestructura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Los tres órdenes de gobierno deberán estandarizar las especificaciones técnicas de seguridad en las zonas de obras viales, conforme a las normas técnicas aplicables a la planeación en concordancia con lo establecido en la presente Ley.</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diseño vial de las vías públicas deberá atender a la reducción máxima de muerte o lesiones graves a las personas usuarias involucradas en siniestros de tránsito. Asimismo, deberá incorporar criterios que preserven la vida, seguridad, salud, integridad y dignidad de las personas usuarias de la vía, particularmente de los grupos en situación de vulnerabilidad.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la construcción de nuevas carreteras y autopistas, así como para ampliaciones de aquellas ya existentes, se deberán prever pasos de fauna. En caso de carreteras y autopistas ya existentes, se colocarán reductores de velocidad en los puntos críticos.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Cuando un tramo de vía de jurisdicción federal o estatal se adentre en una zona urbana, ésta deberá adaptar su vocación, velocidad y diseño, considerando la movilidad y seguridad vial de las personas que habitan en esos asentamientos.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Cuando una vía de jurisdicción federal o estatal corte un asentamiento humano urbano a nivel y no existan libramientos, deberá considerarse la construcción de pasos peatonales seguros a nivel, para garantizar la permeabilidad entre las zonas urbanas.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vías interurbanas adentradas en zonas urbanas deberán considerar según su uso, el espacio adecuado para las personas que se trasladan a pie y en bicicleta, así como en su caso, espacio para circulación, ascenso y descenso del transporte público.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38. Auditorías e inspecciones de infraestructura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de los tres órdenes de gobierno deberán considerar la implementación de auditorías e inspecciones, como parte de instrumentos preventivos, correctivos y evaluativos, que analicen la operación de la infraestructura de movilidad e identifiquen las medidas necesarias que se deben emprender para que se cumplan los principios y criterios establecidos en la presente Ley.</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Sistema Nacional emitirá los lineamientos en materia de auditorías e inspecciones de infraestructura y seguridad vial.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39. Espacios públicos de diseño universal.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La Federación, las entidades federativas, los municipios y las demarcaciones territoriales de la Ciudad de México, en el ámbito de sus competencias, procurarán que todos los proyectos de infraestructura vial a implementar generen espacios públicos de calidad, respetuosos del medio ambiente, accesibles, seguros, incluyentes, con perspectiva de </w:t>
      </w:r>
      <w:proofErr w:type="spellStart"/>
      <w:r w:rsidRPr="00ED21A5">
        <w:rPr>
          <w:rFonts w:ascii="Arial" w:eastAsia="Times New Roman" w:hAnsi="Arial" w:cs="Arial"/>
          <w:sz w:val="18"/>
          <w:szCs w:val="18"/>
          <w:lang w:eastAsia="es-MX"/>
        </w:rPr>
        <w:t>interseccionalidad</w:t>
      </w:r>
      <w:proofErr w:type="spellEnd"/>
      <w:r w:rsidRPr="00ED21A5">
        <w:rPr>
          <w:rFonts w:ascii="Arial" w:eastAsia="Times New Roman" w:hAnsi="Arial" w:cs="Arial"/>
          <w:sz w:val="18"/>
          <w:szCs w:val="18"/>
          <w:lang w:eastAsia="es-MX"/>
        </w:rPr>
        <w:t xml:space="preserve">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w:t>
      </w:r>
      <w:proofErr w:type="spellStart"/>
      <w:r w:rsidRPr="00ED21A5">
        <w:rPr>
          <w:rFonts w:ascii="Arial" w:eastAsia="Times New Roman" w:hAnsi="Arial" w:cs="Arial"/>
          <w:sz w:val="18"/>
          <w:szCs w:val="18"/>
          <w:lang w:eastAsia="es-MX"/>
        </w:rPr>
        <w:t>multimodalidad</w:t>
      </w:r>
      <w:proofErr w:type="spellEnd"/>
      <w:r w:rsidRPr="00ED21A5">
        <w:rPr>
          <w:rFonts w:ascii="Arial" w:eastAsia="Times New Roman" w:hAnsi="Arial" w:cs="Arial"/>
          <w:sz w:val="18"/>
          <w:szCs w:val="18"/>
          <w:lang w:eastAsia="es-MX"/>
        </w:rPr>
        <w:t>, continuidad de superficie, prioridad de paso, paradores seguros y visibilidad.</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40. Espacios para personas peatonas y vehículos no motorizados.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A fin de garantizar la vocación de las vías, todos los proyectos de infraestructura vial urbana deberán considerar lo siguiente: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El establecimiento de espacios para personas peatonas y vehículos no motorizados, de calidad, cómodos, accesibles y seguros,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II.</w:t>
      </w:r>
      <w:r w:rsidRPr="00ED21A5">
        <w:rPr>
          <w:rFonts w:ascii="Arial" w:eastAsia="Times New Roman" w:hAnsi="Arial" w:cs="Arial"/>
          <w:sz w:val="18"/>
          <w:szCs w:val="18"/>
          <w:lang w:eastAsia="es-MX"/>
        </w:rPr>
        <w:t>            Criterios que garanticen dimensiones, conexiones y espacios suficientes para el disfrute de la vía.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41. De los estudios técnicos.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en el ámbito de sus competencias, vincularán los estudios técnicos aplicables a la movilidad y la seguridad vial, con los principios y criterios establecidos en esta Ley.</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42. Sistemas integrados de modalidades de transporte.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Los servicios de transporte público y privado, tanto de pasajeros como de carga, podrán desarrollarse en sistemas integrados, los cuales permitirán la incorporación gradual de la articulación física, operacional, informativa, de imagen y del medio de pago de los diversos modos.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Los sistemas integrados de transporte podrán considerarse dentro de la planeación e implementación de políticas y programas de movilidad y seguridad vial, y podrán operar a través de los diferentes servicios de transporte y, en su caso, bajo esquemas metropolitanos.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estatales, municipales y de las demarcaciones territoriales tomarán en cuenta las medidas necesarias para articular, dentro de los sistemas integrados de transporte, los servicios para vehículos no motorizados y tracción humana.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43. Del servicio de transporte público.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El servicio público de tránsito es la actividad técnica, realizada directamente por la administración pública, encaminada a satisfacer la necesidad de carácter general de disfrutar de seguridad vial en la vía pública y poder circular por ella libremente atendiendo a la jerarquía de esta Ley, mediante la adecuada regulación de la circulación, así como del uso y disfrute del espacio público, las vías, la infraestructura, los servicios y los sistemas de movilidad. El cumplimiento uniforme y continuo de este servicio debe ser permanentemente asegurado, regulado y controlado.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establecerán los requisitos para que las personas prestadoras del servicio de transporte público garanticen un servicio seguro y de calidad, de acuerdo con requerimientos técnicos de seguridad para su operación con base en el principio de inclusión e igualdad, a fin de resguardar la vida, salud e integridad física de toda persona.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deberán establecer que las tarifas que se determinen para el servicio de transporte público sean publicadas para conocimiento de todas las personas usuarias en los Periódicos o Gacetas Oficiales de las entidades federativas, con la debida anticipación.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entidades federativas, los municipios y las demarcaciones territoriales de la Ciudad de México, deberán proveer en las localidades rurales e insulares transporte público gratuito, a niñas, niños y adolescentes, evitando a las y los menores de edad caminatas mayores a 30 minutos o un kilómetro para educación primaria y 60 minutos o tres kilómetros para educación secundaria y media superior, con el fin de garantizar el derecho a la movilidad y el derecho a la educación.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Asimismo, deberán establecer rutas de transporte público destinadas a facilitar a las personas trabajadoras el desplazamiento a sus centros de trabajo.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44. Control de los servicios de transporte.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Cada autoridad en materia de transporte en los tres órdenes de gobierno definirá las categorías de servicios de movilidad en función de su propio contexto, y regulará su operación, y los instrumentos que se requieran, considerando la garantía al derecho a la movilidad de las personas, el control de las externalidades generadas por cada servicio, así como el cumplimiento de los estándares establecidos en esta Ley.</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Los instrumentos de control expedidos para la operación de servicios de autotransporte federal y sus servicios auxiliares, incluyen la cobertura en vías de jurisdicción estatal y municipal, por lo que las entidades federativas, municipios y demarcaciones de la Ciudad de México no podrán sobre regularlos, ni gravar el tránsito de personas o cosas que atraviesen su demarcación territorial, así como tampoco podrán prohibir la entrada o salida a su territorio de ninguna mercancía nacional o extranjera.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45. Instrumentos de control de operación del transporte.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una adecuada operación de los servicios de transporte, las autoridades competentes deberán definir los instrumentos que se usen para los siguientes procesos: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Protocolos de prevención y atención de discriminación y violencia contra las personas usuarias de la vía;</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Control y registro vehicular y revisión físico-mecánica y de emisiones,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III.</w:t>
      </w:r>
      <w:r w:rsidRPr="00ED21A5">
        <w:rPr>
          <w:rFonts w:ascii="Arial" w:eastAsia="Times New Roman" w:hAnsi="Arial" w:cs="Arial"/>
          <w:sz w:val="18"/>
          <w:szCs w:val="18"/>
          <w:lang w:eastAsia="es-MX"/>
        </w:rPr>
        <w:t>           Control y registro de conductores.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46. De la información del transporte.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de los tres órdenes de gobierno, establecerán unidades de información y quejas para que las personas usuarias denuncien cualquier irregularidad en la prestación del servicio de transporte público. Para ello, se observarán los principios de accesibilidad, prontitud, imparcialidad, integridad y gratuidad, otorgando de forma expedita atención a la persona quejosa y se le deberá informar sobre las resoluciones adoptadas.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47. Modernización del parque vehicular.</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A efecto de mejorar la calidad ambiental y disminuir los riesgos de siniestros de tránsito, las autoridades competentes podrán promover mecanismos y programas para la renovación del parque vehicular de prestadores del servicio de transporte público de pasajeros y de carga.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podrán establecer los acuerdos necesarios para la conservación, mantenimiento, renovación y cumplimiento de las especificaciones técnicas del parque vehicular destinado a la prestación de los sistemas de transporte, además de implementar las medidas necesarias para fomentar la renovación.</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Sección Tercera</w:t>
      </w:r>
    </w:p>
    <w:p w:rsidR="00ED21A5" w:rsidRPr="00ED21A5" w:rsidRDefault="00ED21A5" w:rsidP="00ED21A5">
      <w:pPr>
        <w:spacing w:after="101"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los Instrumentos de Política Pública de Movilidad y Seguridad Vial del Tránsito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48. Modalidades a la circulación de vehículos.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podrán regular y ordenar la circulación de vehículos mediante el establecimiento de modalidades al flujo vehicular en días, horarios y vías, cuando así lo estimen pertinente, con objeto de mejorar las condiciones ambientales, de salud y de seguridad vial en puntos críticos o derivado de la realización de otras actividades públicas.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regulación y ordenamiento de la circulación se podrán aplicar considerando el impacto vial y ambiental de cada tipo de vehículo, dando preferencia a vehículos eficientes, sin que ello implique tramitar la expedición de permisos adicionales para la movilidad de bienes y mercancías.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efectos del párrafo anterior, las autoridades de los tres órdenes de gobierno deberán reconocer los permisos otorgados por éstas para suministrar los servicios de transporte.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49. Medidas mínimas de tránsito.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y los municipios deberán incluir en sus reglamentos de tránsito disposiciones respecto de las medidas mínimas de tránsito, así como su aplicación y supervisión de éstas, atendiendo y salvaguardando la seguridad, protegiendo la vida y la integridad física de las personas en sus desplazamientos bajo el principio de que toda muerte o lesión por siniestros de tránsito es prevenible.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de los tres órdenes de gobierno establecerán, en su normativa aplicable, las sanciones correspondientes a quienes infrinjan las medidas mínimas establecidas en el presente artículo.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Por lo anterior los reglamentos de tránsitos y demás normatividades aplicables tendrán que regirse bajo las siguientes características mínimas:</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Que las personas conductoras cuenten con licencia o permiso de conducir vigente, la cual deberá ser la adecuada para el tipo de vehículo que se pretenda operar;</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La preferencia del paso de personas peatonas en el cruce de vías públicas de acuerdo con el diseño y funcionalidad de éstas, de conformidad con la jerarquía de la movilidad;</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El establecimiento de límites de velocidad con base en evidencia científica de carácter nacional o internacional, a fin de mantenerlas por debajo de un umbral de seguridad indispensable para salvaguardar la vida y la integridad de las personas usuarias; por lo que las velocidades máximas no deberán rebasar las siguientes:</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w:t>
      </w:r>
      <w:r w:rsidRPr="00ED21A5">
        <w:rPr>
          <w:rFonts w:ascii="Arial" w:eastAsia="Times New Roman" w:hAnsi="Arial" w:cs="Arial"/>
          <w:sz w:val="18"/>
          <w:szCs w:val="18"/>
          <w:lang w:eastAsia="es-MX"/>
        </w:rPr>
        <w:t>    30 km/h en calles secundarias y calles terciarias.</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b)</w:t>
      </w:r>
      <w:r w:rsidRPr="00ED21A5">
        <w:rPr>
          <w:rFonts w:ascii="Arial" w:eastAsia="Times New Roman" w:hAnsi="Arial" w:cs="Arial"/>
          <w:sz w:val="18"/>
          <w:szCs w:val="18"/>
          <w:lang w:eastAsia="es-MX"/>
        </w:rPr>
        <w:t>    50 km/h en avenidas primarias sin acceso controlado.</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c)</w:t>
      </w:r>
      <w:r w:rsidRPr="00ED21A5">
        <w:rPr>
          <w:rFonts w:ascii="Arial" w:eastAsia="Times New Roman" w:hAnsi="Arial" w:cs="Arial"/>
          <w:sz w:val="18"/>
          <w:szCs w:val="18"/>
          <w:lang w:eastAsia="es-MX"/>
        </w:rPr>
        <w:t>    80 km/h en carriles centrales de avenidas de acceso controlado.</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w:t>
      </w:r>
      <w:r w:rsidRPr="00ED21A5">
        <w:rPr>
          <w:rFonts w:ascii="Arial" w:eastAsia="Times New Roman" w:hAnsi="Arial" w:cs="Arial"/>
          <w:sz w:val="18"/>
          <w:szCs w:val="18"/>
          <w:lang w:eastAsia="es-MX"/>
        </w:rPr>
        <w:t>    80 km/h en carreteras estatales fuera de zonas urbanas; 50 km/h dentro de zonas urbanas.</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e)</w:t>
      </w:r>
      <w:r w:rsidRPr="00ED21A5">
        <w:rPr>
          <w:rFonts w:ascii="Arial" w:eastAsia="Times New Roman" w:hAnsi="Arial" w:cs="Arial"/>
          <w:sz w:val="18"/>
          <w:szCs w:val="18"/>
          <w:lang w:eastAsia="es-MX"/>
        </w:rPr>
        <w:t>    110 km/h para automóviles, 95 km/h para autobuses y 80 km/h para transporte de bienes y mercancías en carreteras y autopistas de jurisdicción federal.</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lastRenderedPageBreak/>
        <w:t>f)</w:t>
      </w:r>
      <w:r w:rsidRPr="00ED21A5">
        <w:rPr>
          <w:rFonts w:ascii="Arial" w:eastAsia="Times New Roman" w:hAnsi="Arial" w:cs="Arial"/>
          <w:sz w:val="18"/>
          <w:szCs w:val="18"/>
          <w:lang w:eastAsia="es-MX"/>
        </w:rPr>
        <w:t>     Ninguna intersección, independientemente de la naturaleza de la vía, podrá tener velocidad de operación mayor a 50 km/h en cualquiera de sus accesos.</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La utilización del cinturón de seguridad de forma obligatoria para todos los pasajeros de vehículos motorizados, de acuerdo con los requisitos establecidos en la Norma Oficial Mexicana aplicable;</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El uso de tecnologías como medio auxiliar para la prevención y captación de infracciones a fin de prevenir y mitigar factores de riesgo que atenten contra la integridad, dignidad o libertad de las personas;</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Que cualquier persona menor de doce años o que por su constitución física lo requiera, viaje en los asientos traseros con un sistema de retención infantil o en un asiento de seguridad que cumpla con los requisitos establecidos en la Norma Oficial Mexicana aplicable;</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El uso de sistemas de sujeción para sillas de ruedas en el transporte público;</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Que todos los vehículos motorizados cuenten con los estándares establecidos en la Norma Oficial Mexicana aplicable;</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El uso obligatorio de casco para personas conductoras y pasajeros de motocicletas que cumpla con la Norma Oficial Mexicana aplicable en la materia;</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La prohibición de hablar por teléfono celular o cualquier otro dispositivo electrónico o de comunicación, así como leer y/o enviar mensajes de texto por medio de cualquier tipo de dispositivo electrónico, salvo que se realice mediante tecnología de manos libres;</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En el caso de que sea necesaria la utilización de dispositivos electrónicos o de comunicación para la prestación del servicio de transporte, el teléfono celular o cualquier otro tipo de dispositivo electrónico deberá estar debidamente colocado en un sujetador que facilite su manipulación y que no obstaculice la visibilidad al conducir;</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La obligación de las entidades federativas y los municipios de realizar pruebas de alcoholemia de manera permanente con el objetivo de evitar la conducción de cualquier tipo de vehículos bajo el efecto del alcohol. Para tal efecto queda prohibido conducir con una alcoholemia superior a 0.25 mg/L en aire espirado o 0.05 g/</w:t>
      </w:r>
      <w:proofErr w:type="spellStart"/>
      <w:r w:rsidRPr="00ED21A5">
        <w:rPr>
          <w:rFonts w:ascii="Arial" w:eastAsia="Times New Roman" w:hAnsi="Arial" w:cs="Arial"/>
          <w:sz w:val="18"/>
          <w:szCs w:val="18"/>
          <w:lang w:eastAsia="es-MX"/>
        </w:rPr>
        <w:t>dL</w:t>
      </w:r>
      <w:proofErr w:type="spellEnd"/>
      <w:r w:rsidRPr="00ED21A5">
        <w:rPr>
          <w:rFonts w:ascii="Arial" w:eastAsia="Times New Roman" w:hAnsi="Arial" w:cs="Arial"/>
          <w:sz w:val="18"/>
          <w:szCs w:val="18"/>
          <w:lang w:eastAsia="es-MX"/>
        </w:rPr>
        <w:t xml:space="preserve"> en sangre, salvo las siguientes consideraciones:</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w:t>
      </w:r>
      <w:r w:rsidRPr="00ED21A5">
        <w:rPr>
          <w:rFonts w:ascii="Arial" w:eastAsia="Times New Roman" w:hAnsi="Arial" w:cs="Arial"/>
          <w:sz w:val="18"/>
          <w:szCs w:val="18"/>
          <w:lang w:eastAsia="es-MX"/>
        </w:rPr>
        <w:t>    Para las personas que conduzcan motocicletas queda prohibido hacerlo con una alcoholemia superior a 0.1 mg/L en aire espirado o 0.02 g/</w:t>
      </w:r>
      <w:proofErr w:type="spellStart"/>
      <w:r w:rsidRPr="00ED21A5">
        <w:rPr>
          <w:rFonts w:ascii="Arial" w:eastAsia="Times New Roman" w:hAnsi="Arial" w:cs="Arial"/>
          <w:sz w:val="18"/>
          <w:szCs w:val="18"/>
          <w:lang w:eastAsia="es-MX"/>
        </w:rPr>
        <w:t>dL</w:t>
      </w:r>
      <w:proofErr w:type="spellEnd"/>
      <w:r w:rsidRPr="00ED21A5">
        <w:rPr>
          <w:rFonts w:ascii="Arial" w:eastAsia="Times New Roman" w:hAnsi="Arial" w:cs="Arial"/>
          <w:sz w:val="18"/>
          <w:szCs w:val="18"/>
          <w:lang w:eastAsia="es-MX"/>
        </w:rPr>
        <w:t xml:space="preserve"> en sangre.</w:t>
      </w:r>
    </w:p>
    <w:p w:rsidR="00ED21A5" w:rsidRPr="00ED21A5" w:rsidRDefault="00ED21A5" w:rsidP="00ED21A5">
      <w:pPr>
        <w:spacing w:after="86" w:line="240" w:lineRule="auto"/>
        <w:ind w:hanging="432"/>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b)</w:t>
      </w:r>
      <w:r w:rsidRPr="00ED21A5">
        <w:rPr>
          <w:rFonts w:ascii="Arial" w:eastAsia="Times New Roman" w:hAnsi="Arial" w:cs="Arial"/>
          <w:sz w:val="18"/>
          <w:szCs w:val="18"/>
          <w:lang w:eastAsia="es-MX"/>
        </w:rPr>
        <w:t>    Para vehículos destinados al transporte de pasajeros y de carga, queda prohibido conducir con cualquier concentración de alcohol por espiración o litro de sangre.</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La autoridad competente realizará el respectivo control de alcoholimetría mediante el método aprobado por la Secretaría de Salud Federal;</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La supervisión de pesos y dimensiones de todos los vehículos motorizados en todas sus modalidades deberán cumplir con las Normas Oficiales Mexicanas y demás leyes aplicables, y</w:t>
      </w:r>
    </w:p>
    <w:p w:rsidR="00ED21A5" w:rsidRPr="00ED21A5" w:rsidRDefault="00ED21A5" w:rsidP="00ED21A5">
      <w:pPr>
        <w:spacing w:after="86"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Medidas para la prevención y mitigación de factores de riesgo.</w:t>
      </w:r>
    </w:p>
    <w:p w:rsidR="00ED21A5" w:rsidRPr="00ED21A5" w:rsidRDefault="00ED21A5" w:rsidP="00ED21A5">
      <w:pPr>
        <w:spacing w:after="86"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entidades federativas y municipios podrán prever en los convenios de coordinación metropolitana, la armonización de los reglamentos aplicables.</w:t>
      </w:r>
    </w:p>
    <w:p w:rsidR="00ED21A5" w:rsidRPr="00ED21A5" w:rsidRDefault="00ED21A5" w:rsidP="00ED21A5">
      <w:pPr>
        <w:spacing w:after="86"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evaluarán la medida y proporcionalidad de las sanciones de tránsito que se establezcan.</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Times New Roman" w:eastAsia="Times New Roman" w:hAnsi="Times New Roman" w:cs="Times New Roman"/>
          <w:sz w:val="18"/>
          <w:szCs w:val="18"/>
          <w:lang w:eastAsia="es-MX"/>
        </w:rPr>
        <w:t> </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50. Dispositivos de diseño, control y seguridad del tránsito.</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de los tres órdenes de gobierno, en las regulaciones que se emitan sobre el diseño vial seguro, establecerán la utilización de dispositivos de control del tránsito y dispositivos de seguridad vial de manera progresiva, acordes a la evidencia internacional, con el objeto de establecer estándares nacionales.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51. De la acreditación y obtención de licencias y permisos de conducir.</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y los municipios, establecerán en su normativa aplicable que todas las personas que realicen el trámite para obtener o renovar una licencia o permiso de conducir, deberán acreditar el examen de valoración integral que demuestre su aptitud para ello, así como el examen teórico y práctico de conocimientos y habilidades necesarias, antes de la fecha de expedición o renovación de la licencia o permiso. Asimismo, podrán establecer que las licencias no tengan una vigencia mayor a cinco años de forma general y de dos años en el caso de licencias para la conducción de vehículos de emergencia, incluyendo aquellos para actividades de atención médica o policiaca y vehículos de transporte escolar.</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Para personas con discapacidad, el examen de valoración deberá realizarse en formatos accesibles, para lo cual las autoridades competentes deberán emitir los lineamientos respectivos.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lastRenderedPageBreak/>
        <w:t>Las autoridades competentes establecerán en sus respectivos reglamentos de tránsito que a las personas que sean sorprendidas manejando bajo el influjo del alcohol o cualquier droga, psicotrópico o estupefaciente, se les retire la licencia o permiso para conducir por un periodo no menor a un año y por un periodo no menor a seis meses en caso de conductores de transporte público o transporte de carga.</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52. Regulación para la emisión de acreditación y obtención de licencias y permisos de conducir.</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Federación, las entidades federativas y los municipios, emitirán las disposiciones que regulen lo siguiente:</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Contenidos de los exámenes de valoración integral teórico y práctico de conocimientos y habilidades necesarias, atendiendo a los diferentes tipos de licencias y permisos, así como los requisitos de emisión y renovación;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Protocolos para realizar los exámenes, así como para su evaluación;</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Un apartado específico con los requisitos que garantizan que las personas con discapacidad pueden obtener su licencia en igualdad de condiciones, y</w:t>
      </w:r>
    </w:p>
    <w:p w:rsidR="00ED21A5" w:rsidRPr="00ED21A5" w:rsidRDefault="00ED21A5" w:rsidP="00ED21A5">
      <w:pPr>
        <w:spacing w:after="101" w:line="240" w:lineRule="auto"/>
        <w:ind w:hanging="864"/>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Las licencias que expidan las autoridades competentes podrán ser impresas en material plástico o de forma digital, mediante aplicaciones tecnológicas, mismas que permitirán la acreditación de las habilidades y requisitos correspondientes para la conducción del tipo de vehículo de que se trate y tendrán plena validez en territorio nacional.</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 xml:space="preserve">Artículo 53. Del registro e información de la atención médica </w:t>
      </w:r>
      <w:proofErr w:type="spellStart"/>
      <w:r w:rsidRPr="00ED21A5">
        <w:rPr>
          <w:rFonts w:ascii="Arial" w:eastAsia="Times New Roman" w:hAnsi="Arial" w:cs="Arial"/>
          <w:b/>
          <w:bCs/>
          <w:sz w:val="18"/>
          <w:szCs w:val="18"/>
          <w:lang w:eastAsia="es-MX"/>
        </w:rPr>
        <w:t>prehospitalaria</w:t>
      </w:r>
      <w:proofErr w:type="spellEnd"/>
      <w:r w:rsidRPr="00ED21A5">
        <w:rPr>
          <w:rFonts w:ascii="Arial" w:eastAsia="Times New Roman" w:hAnsi="Arial" w:cs="Arial"/>
          <w:b/>
          <w:bCs/>
          <w:sz w:val="18"/>
          <w:szCs w:val="18"/>
          <w:lang w:eastAsia="es-MX"/>
        </w:rPr>
        <w:t>.</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Las autoridades responsables de la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xml:space="preserve"> deberán registrar e informar mensualmente a las respectivas plataformas, la fecha y hora de recepción de cada llamada de emergencia en la materia; la fecha y hora de arribo al sitio del siniestro de tránsito; la cinemática del trauma; el número de víctimas involucradas y las características de las lesiones, de acuerdo con los lineamientos que al respecto emitan las autoridades competentes.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 xml:space="preserve">La información y registros generados en relación con la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xml:space="preserve"> estarán disponibles en el Sistema de Información Territorial y Urbano garantizando la protección de la información que corresponda, en términos de lo establecido en las Leyes Federal y General de Transparencia y Acceso a la Información Pública y General de Protección de Datos Personales en Posesión de Sujetos Obligados y demás normatividad aplicable.</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54. De los estándares de vehículos nuevos.</w:t>
      </w:r>
    </w:p>
    <w:p w:rsidR="00ED21A5" w:rsidRPr="00ED21A5" w:rsidRDefault="00ED21A5" w:rsidP="00ED21A5">
      <w:pPr>
        <w:spacing w:after="101"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Los vehículos nuevos que se comercialicen en el territorio nacional deberán cumplir con los dispositivos, sistemas y estándares de seguridad que se establezcan en las Normas Oficiales Mexicanas correspondientes, de acuerdo con lo establecido en la Ley de Infraestructura de la Calidad, tomando como base los criterios internacionales en la materia. La regulación técnica que para tal efecto se emita, deberá contener las especificaciones relativas a los dispositivos, sistemas y estándares de seguridad que se deberán incorporar en los vehículos nuevos, la cual deberá establecerse de acuerdo con los estándares, recomendaciones y mejores prácticas internacionales.</w:t>
      </w:r>
    </w:p>
    <w:p w:rsidR="00ED21A5" w:rsidRPr="00ED21A5" w:rsidRDefault="00ED21A5" w:rsidP="00ED21A5">
      <w:pPr>
        <w:spacing w:after="92" w:line="240" w:lineRule="auto"/>
        <w:ind w:firstLine="288"/>
        <w:rPr>
          <w:rFonts w:ascii="Times New Roman" w:eastAsia="Times New Roman" w:hAnsi="Times New Roman" w:cs="Times New Roman"/>
          <w:sz w:val="24"/>
          <w:szCs w:val="24"/>
          <w:lang w:eastAsia="es-MX"/>
        </w:rPr>
      </w:pPr>
      <w:r w:rsidRPr="00ED21A5">
        <w:rPr>
          <w:rFonts w:ascii="Times New Roman" w:eastAsia="Times New Roman" w:hAnsi="Times New Roman" w:cs="Times New Roman"/>
          <w:sz w:val="24"/>
          <w:szCs w:val="24"/>
          <w:lang w:eastAsia="es-MX"/>
        </w:rPr>
        <w:t> </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autoridad competente promoverá que en las Normas Oficiales Mexicanas se incluyan mecanismos para garantizar la seguridad de las personas usuarias de las vías, enfatizando en la seguridad de quienes son más vulnerables y deberá tomar en cuenta los principios establecidos en esta Ley, así como los acuerdos y experiencias internacionales relativos a la seguridad de los vehículos, con lo que deben determinarse los riesgos especialmente graves para la seguridad vehicular.</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actualización de los dispositivos, sistemas y estándares de seguridad en los vehículos nuevos que se comercialicen en territorio mexicano se regirán de acuerdo con las Normas Oficiales Mexicanas correspondientes, con el fin de responder a los avances tecnológicos en seguridad vehicular que demuestren salvar vidas y reducir lesiones graves a nivel internacional.</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autoridades competentes, en coordinación con la Secretaría de Infraestructura, Comunicaciones y Transportes, deberán establecer un sistema de evaluación de vehículos nuevos, independiente de fabricantes y concesionarios. Asimismo, las Normas Oficiales Mexicanas establecerán los requisitos de información que los fabricantes, importadores y personas concesionarias de vehículos nuevos deberán dar a conocer respecto del desempeño de protección y la seguridad de los vehículos, con un sistema de información de fácil comprensión.</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lastRenderedPageBreak/>
        <w:t>Las autoridades federales y de las entidades federativas, en el ámbito de sus competencias, deberán verificar la seguridad de los vehículos nuevos y en circulación, de acuerdo con las disposiciones normativas vigentes y aplicables.</w:t>
      </w:r>
    </w:p>
    <w:p w:rsidR="00ED21A5" w:rsidRPr="00ED21A5" w:rsidRDefault="00ED21A5" w:rsidP="00ED21A5">
      <w:pPr>
        <w:spacing w:after="92"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Sección Cuarta</w:t>
      </w:r>
    </w:p>
    <w:p w:rsidR="00ED21A5" w:rsidRPr="00ED21A5" w:rsidRDefault="00ED21A5" w:rsidP="00ED21A5">
      <w:pPr>
        <w:spacing w:after="92" w:line="240" w:lineRule="auto"/>
        <w:jc w:val="center"/>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De los Instrumentos en materia de Movilidad y Seguridad Vial en la Gestión de la Demanda</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55. Gestión de la demanda de movilidad.</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 gestión de la demanda de movilidad busca reducir el uso de modos de transporte de carga y pasajeros menos eficientes y fomentar los más sustentables y seguros. Las autoridades federales, de las entidades federativas y municipales y de las demarcaciones territoriales de la Ciudad de México, deberán implementar medidas enfocadas en reducir emisiones y demás externalidades negativas previstas en esta Ley y la Ley General de Cambio Climático.</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b/>
          <w:bCs/>
          <w:sz w:val="18"/>
          <w:szCs w:val="18"/>
          <w:lang w:eastAsia="es-MX"/>
        </w:rPr>
        <w:t>Artículo 56. Zonas y tramos de vía de gestión de la demanda de movilidad.</w:t>
      </w:r>
    </w:p>
    <w:p w:rsidR="00ED21A5" w:rsidRPr="00ED21A5" w:rsidRDefault="00ED21A5" w:rsidP="00ED21A5">
      <w:pPr>
        <w:spacing w:after="92" w:line="240" w:lineRule="auto"/>
        <w:ind w:firstLine="288"/>
        <w:jc w:val="both"/>
        <w:rPr>
          <w:rFonts w:ascii="Times New Roman" w:eastAsia="Times New Roman" w:hAnsi="Times New Roman" w:cs="Times New Roman"/>
          <w:sz w:val="18"/>
          <w:szCs w:val="18"/>
          <w:lang w:eastAsia="es-MX"/>
        </w:rPr>
      </w:pPr>
      <w:r w:rsidRPr="00ED21A5">
        <w:rPr>
          <w:rFonts w:ascii="Arial" w:eastAsia="Times New Roman" w:hAnsi="Arial" w:cs="Arial"/>
          <w:sz w:val="18"/>
          <w:szCs w:val="18"/>
          <w:lang w:eastAsia="es-MX"/>
        </w:rPr>
        <w:t>Las zonas de gestión de la demanda son polígonos en los que se regula el flujo de vehículos motorizados en función de sus emisiones contaminantes o tamaño, mediante sistemas de control vial y regulación del tránsito, a fin de disminuir el uso y el impacto social y ambiental negativo que implica su circulación.</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en el marco de sus facultades,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Se podrán implementar sistemas de control vial y regulación del tránsito, usando cámaras y lectores digitales de placas o lectura visual, por parte de agentes públicos u operadores privados en los términos que se establezcan en la normatividad aplicable.</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Lo establecido en la presente disposición se realizará sin perjuicio de la productividad, competitividad y el mantenimiento de la regularidad de la vida cotidiana de los centros de población de conformidad con lo dispuesto en esta Ley.</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57. Instrumentos económicos y financieros en materia de movilidad y seguridad vial.</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Federación, entidades federativas y municipios y las demarcaciones territoriales de la Ciudad de México de conformidad con lo establecido en las leyes en la materia y en el ámbito de sus facultades, podrán considerar la implementación de los instrumentos económicos y financieros, públicos y privados, de carácter nacional o internacional necesarios para mejorar la eficiencia y equidad en el acceso de los sistemas de movilidad, la renovación vehicular, la gestión de la seguridad vial y la sostenibilidad.</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58. Impacto a la movilidad y a la seguridad vial.</w:t>
      </w:r>
    </w:p>
    <w:p w:rsidR="00ED21A5" w:rsidRPr="00ED21A5" w:rsidRDefault="00ED21A5" w:rsidP="00ED21A5">
      <w:pPr>
        <w:spacing w:after="92"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en sus respectivas disposiciones normativas, preverán la elaboración de estudios de evaluación del impacto en la movilidad y la seguridad vial, lo cual tendrá por objeto analizar y evaluar las posibles influencias o alteraciones generadas por la realización de obras y actividades privadas y públicas, sobre los desplazamientos de las personas y bienes, a fin de evitar o reducir los efectos negativos sobre la calidad de vida, la accesibilidad, la competitividad, y los demás aspectos previstos en esta Ley.</w:t>
      </w:r>
    </w:p>
    <w:p w:rsidR="00ED21A5" w:rsidRPr="00ED21A5" w:rsidRDefault="00ED21A5" w:rsidP="00ED21A5">
      <w:pPr>
        <w:spacing w:after="101" w:line="240" w:lineRule="auto"/>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Sección Quinta</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Instrumentos financieros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59. Instrumentos de financiamiento.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Serán instrumentos de financiamiento público los programas, acciones y proyectos de inversión relacionados con la movilidad y la seguridad vial que desarrollen las autoridades competentes de los tres órdenes de gobierno.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60. Priorización de las acciones y recursos en materia de movilidad y seguridad vial.</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Los programas, acciones y proyectos de infraestructura relacionados con la movilidad y la seguridad vial se enfocarán prioritariamente en lo siguiente:</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Implementar mejoras a la infraestructura para la movilidad no motorizada y peatonal, así como efectuar acciones para la integración y fortalecimiento del servicio de transporte público, de los municipios y demarcaciones territoriales de la Ciudad de México, con el fin de promover su uso y cumplir con el objeto de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II.</w:t>
      </w:r>
      <w:r w:rsidRPr="00ED21A5">
        <w:rPr>
          <w:rFonts w:ascii="Arial" w:eastAsia="Times New Roman" w:hAnsi="Arial" w:cs="Arial"/>
          <w:sz w:val="18"/>
          <w:szCs w:val="18"/>
          <w:lang w:eastAsia="es-MX"/>
        </w:rPr>
        <w:t>            La mejora de la infraestructura para la movilidad, servicios auxiliares y el transporte que promuevan el diseño universal y la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Desarrollar políticas para reducir siniestros de tránsito, así como proyectos estratégicos de infraestructura para la movilidad y seguridad vial, priorizando aquellos enfocados en proteger la vida e integridad de las personas usuarias de las vías, donde se considere los factores de riesgo;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Impulsar la planeación de la movilidad y la seguridad vial orientada al fortalecimiento y a mejorar las condiciones del transporte público, su integración con el territorio, así como la distribución eficiente de bienes y mercancías;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Realizar estudios para la innovación, el desarrollo tecnológico e informático, así como para promover la movilidad no motorizada y el transporte público en los centros de población con menores ingresos;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Desarrollar programas de información, educación e investigación en materia de sensibilización, educación y formación sobre movilidad y seguridad vial,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Otros que permitan el cumplimiento de esta Ley, sus principios y objetivos conforme a la jerarquía de la movilidad.</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61. Programas federales de inversión.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Las dependencias y entidades de la Administración Pública Federal incorporarán en la ejecución de sus programas de inversión y obras de infraestructura para la movilidad, los principios y las políticas establecidas en esta Ley.</w:t>
      </w:r>
    </w:p>
    <w:p w:rsidR="00ED21A5" w:rsidRPr="00ED21A5" w:rsidRDefault="00ED21A5" w:rsidP="00ED21A5">
      <w:pPr>
        <w:spacing w:after="101" w:line="240" w:lineRule="auto"/>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Sección Sexta</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De la sensibilización, educación y formación en materia de movilidad y seguridad vial</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62. De la sensibilización, educación y formación.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en el ámbito de sus respectivas competencias, diseñarán, implementarán, ejecutarán, evaluarán y darán seguimiento a los planes, programas, campañas y acciones para sensibilizar, educar y formar a la población en materia de movilidad y seguridad vial, con el objetivo de generar la adopción de hábitos de prevención de siniestros de tránsito, el uso racional del automóvil particular; la promoción de los desplazamientos inteligentes y todas aquellas acciones que permitan lograr una sana convivencia en las vías.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Para el cumplimiento de lo anterior, se promoverá la participación de personas especialistas y la academia en el diseño e implementación de programas, campañas y acciones en materia de educación vial, movilidad, y perspectiva de género que generen el desarrollo de políticas sostenibles e incluyentes con especial atención a los grupos en situación de vulnerabilidad, orientadas al peatón, la bicicleta, al transporte público y al uso racional del automóvil particular.</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63. De la sensibilización.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sensibilización en materia de movilidad y seguridad vial tiene como objetivo transmitir información a la población, en formatos accesibles y pertinencia intercultural y lingüística, con el fin de concientizarla sobre el uso de la vía, así como las acciones de prevención de siniestros y demás problemas que se generan en ésta.</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Las políticas, programas, campañas y acciones de sensibilización sobre movilidad y seguridad vial deberán observar los siguientes criterios: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Mensajes sustentados en evidencia científica y territorial;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Explicación de las causas y consecuencias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Adopción de prácticas que propicien un ambiente seguro para la movilidad activa y no motorizada;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Respeto entre las personas usuarias de la vía y hacia los elementos de policía de tránsito y prestadores de servicio de transporte público de pasajeros,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Importancia de la incorporación de la perspectiva de género, así como del trato digno y no discriminación hacia grupos en situación de vulnerabilidad.</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64. De la educación.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xml:space="preserve">La educación en materia de movilidad y seguridad vial tiene como objetivo transmitir una serie de conocimientos que todas las personas usuarias de la vía deben incorporar al momento de transitar por ésta, la cual deberá ser con perspectiva </w:t>
      </w:r>
      <w:proofErr w:type="spellStart"/>
      <w:r w:rsidRPr="00ED21A5">
        <w:rPr>
          <w:rFonts w:ascii="Arial" w:eastAsia="Times New Roman" w:hAnsi="Arial" w:cs="Arial"/>
          <w:sz w:val="18"/>
          <w:szCs w:val="18"/>
          <w:lang w:eastAsia="es-MX"/>
        </w:rPr>
        <w:t>interseccional</w:t>
      </w:r>
      <w:proofErr w:type="spellEnd"/>
      <w:r w:rsidRPr="00ED21A5">
        <w:rPr>
          <w:rFonts w:ascii="Arial" w:eastAsia="Times New Roman" w:hAnsi="Arial" w:cs="Arial"/>
          <w:sz w:val="18"/>
          <w:szCs w:val="18"/>
          <w:lang w:eastAsia="es-MX"/>
        </w:rPr>
        <w:t>.</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lastRenderedPageBreak/>
        <w:t>Las políticas, programas, campañas y acciones de educación en materia de movilidad y seguridad vial deberán observar los siguientes criterios: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Desarrollar contenidos sobre los factores de riesgo en la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Concientizar, especialmente a los conductores de vehículos motorizados, del conocimiento y respeto por las normas de tránsito y dispositivos para el control del tránsito vial por parte de todas las personas usuarias de la vía;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Priorizar el uso de la infraestructura para la movilidad conforme a la jerarquía de la movilidad establecida en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Informar y fomentar el respeto irrestricto de la ciudadanía, personas operadoras de los sistemas de movilidad, y autoridades a las niñas, adolescentes y mujeres en la vía pública, con el fin de prevenir y erradicar las violencias de género en sus desplazamientos por las vías;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Informar y fomentar el respeto irrestricto de la ciudadanía, personas operadoras de los sistemas de movilidad, y autoridades a las personas con discapacidad y con movilidad limitada;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Adoptar desplazamientos sustentables y seguros promoviendo la movilidad activa y no motorizada;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Fomentar el cumplimiento de los programas de verificación y protección al medio ambiente,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Promover la participación ciudadana, de manera igualitaria e incluyente, involucrando activamente a la población en el mejoramiento de su entorno social.</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65. De la formación.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formación en materia de movilidad y seguridad vial implica que el personal técnico y/o profesional cuenta con capacitación en dichas materias, así como en perspectiva de género y necesidades de los grupos en situación de vulnerabilidad.</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 Federación, las entidades federativas, los municipios y las demarcaciones territoriales de la Ciudad de México, en el ámbito de sus respectivas atribuciones, promoverán acciones y mecanismos en coordinación con las dependencias y entidades competentes, las concesionarias, las permisionarias, los sectores privado y social, para que el personal técnico y/o profesional en materia de movilidad y seguridad vial acredite su capacidad técnica y operativa.</w:t>
      </w:r>
    </w:p>
    <w:p w:rsidR="00ED21A5" w:rsidRPr="00ED21A5" w:rsidRDefault="00ED21A5" w:rsidP="00ED21A5">
      <w:pPr>
        <w:spacing w:after="101" w:line="240" w:lineRule="auto"/>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TÍTULO TERCERO</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De la Distribución de Competencias</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CAPÍTULO I</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De la Distribución de Competencias y Coordinación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66. De la Federación.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 a la Federación, en las respectivas atribuciones de sus dependencias: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Promover, regular, coordinar, conducir y evaluar la política y gestión en materia de movilidad y seguridad del orden federal, de acuerdo con sus objetivos, metas, estrategias y acciones;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Celebrar convenios de coordinación y concertación con las entidades federativas, los municipios y las demarcaciones territoriales de la Ciudad de México, en materia de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Promover la difusión sobre los factores de riesgo y la prevención en materia de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Promover que las políticas y acciones relacionadas con la movilidad y seguridad vial que las dependencias y entidades de la Administración Pública Federal ejecuten en coordinación con los gobiernos de las entidades federativas, los municipios y las demarcaciones territoriales de la Ciudad de México, así como con los sectores social y privado, cumplan con el objetivo establecido en la presente Ley y en el Plan Nacional de Desarrollo;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Promover que la construcción de obras de infraestructura y equipamiento para la movilidad urbana, interurbana, rural e insular; así como la construcción, mejoramiento y conservación de las vías generales de comunicación, se ejecuten de acuerdo con los principios y jerarquía de la movilidad establecidos en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Proponer los mecanismos de financiamiento necesarios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La expedición de las Normas Oficiales Mexicanas y la vigilancia de su cumplimiento en las materias de movilidad y seguridad vial,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Artículo 67. De las Entidades Federativas.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 a las entidades federativas: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Integrar el Sistema Nacional de Movilidad y Seguridad Vial, de conformidad con lo establecido en el artículo 7 del presente ordenamiento;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Gestionar la seguridad vial y la movilidad urbana, interurbana, rural e insular, en el ámbito de su competencia, con base en lo establecido en esta Ley y demás disposiciones legales en la materia;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Vigilar el cumplimiento de las Normas Oficiales Mexicanas expedidas por la Federación,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Participar con las autoridades federales, de los municipios y de las demarcaciones territoriales de la Ciudad de México, en la planeación, diseño, instrumentación e implementación de la Estrategia Nacional y de los Convenios de Coordinación Metropolitanos, en los términos previstos en esta Ley y demás disposiciones legales aplicables;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Armonizar los programas de ordenamiento territorial que le competen con lo dispuesto en ésta y otras leyes aplicables;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Celebrar convenios de coordinación con la Federación, otras entidades federativas, los municipios y las demarcaciones territoriales de la Ciudad de México, para la implementación de acciones específicas, obras e inversiones en la materia;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Desarrollar estrategias, programas y proyectos para la movilidad y la seguridad vial, con prioridad en el uso del transporte público y los modos no motorizados;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Asignar, gestionar y administrar recursos públicos, en coordinación con los municipios y las demarcaciones territoriales de la Ciudad de México, bajo los criterios de la presente Ley, para implementar acciones y proyectos en materia de movilidad y seguridad vial, infraestructura, servicios auxiliares y transporte;</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Establecer la reglamentación para los estudios de impacto de movilidad y seguridad vial con perspectiva de género;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Impulsar la consolidación de los sistemas de movilidad en los centros de población;</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Otorgar licencias y permisos para conducir, en las modalidades de su competencia, para el transporte de pasajeros, de carga y de uso particular, así como el registro para que los vehículos circulen conforme a las leyes y reglamentos correspondientes bajo los criterios de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Establecer, con base en los estudios correspondientes, las tarifas del servicio público de transporte de pasajeros, así como los servicios auxiliares;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Establecer los acuerdos y medidas necesarias para la conservación, mantenimiento y renovación del parque vehicular destinado a la prestación de los servicios público, mercantil y privado de transporte de pasajeros y de carga, de conformidad con la legislación aplicable;</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Incentivar la circulación de vehículos eficientes ambientalmente, establecer el marco normativo y programas correspondientes para su adecuada operación; así como la implementación de su infraestructura vial y equipamiento necesario, en coordinación con las autoridades competentes;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Expedir las normas y lineamientos que deberán cumplir los vehículos motorizados que cuenten con registro en la entidad federativa, en materia de protección al medio ambiente;</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XVI.</w:t>
      </w:r>
      <w:r w:rsidRPr="00ED21A5">
        <w:rPr>
          <w:rFonts w:ascii="Arial" w:eastAsia="Times New Roman" w:hAnsi="Arial" w:cs="Arial"/>
          <w:sz w:val="18"/>
          <w:szCs w:val="18"/>
          <w:lang w:eastAsia="es-MX"/>
        </w:rPr>
        <w:t>        Armonizar las leyes o los reglamentos de tránsito aplicables en su territorio, con lo establecido en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XVII.</w:t>
      </w:r>
      <w:r w:rsidRPr="00ED21A5">
        <w:rPr>
          <w:rFonts w:ascii="Arial" w:eastAsia="Times New Roman" w:hAnsi="Arial" w:cs="Arial"/>
          <w:sz w:val="18"/>
          <w:szCs w:val="18"/>
          <w:lang w:eastAsia="es-MX"/>
        </w:rPr>
        <w:t>        Diseñar e implementar, de manera conjunta con las entidades federativas colindantes, mecanismos de coordinación para el cobro de infracciones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XVIII.</w:t>
      </w:r>
      <w:r w:rsidRPr="00ED21A5">
        <w:rPr>
          <w:rFonts w:ascii="Arial" w:eastAsia="Times New Roman" w:hAnsi="Arial" w:cs="Arial"/>
          <w:sz w:val="18"/>
          <w:szCs w:val="18"/>
          <w:lang w:eastAsia="es-MX"/>
        </w:rPr>
        <w:t>       Crear, administrar y mantener actualizados sus indicadores y bases de datos en materia de movilidad y seguridad vial que se incorpore al Sistema de Información Territorial y Urbano a los que se refiere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XIX.</w:t>
      </w:r>
      <w:r w:rsidRPr="00ED21A5">
        <w:rPr>
          <w:rFonts w:ascii="Arial" w:eastAsia="Times New Roman" w:hAnsi="Arial" w:cs="Arial"/>
          <w:sz w:val="18"/>
          <w:szCs w:val="18"/>
          <w:lang w:eastAsia="es-MX"/>
        </w:rPr>
        <w:t>        Realizar los operativos de control de uso de distractores durante la conducción de vehículos, sistemas de retención infantil, cascos en motociclistas, control de velocidad y de alcoholimetría, en el ámbito de su competencia y de acuerdo a los lineamientos establecidos por el Sistema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w:t>
      </w:r>
      <w:r w:rsidRPr="00ED21A5">
        <w:rPr>
          <w:rFonts w:ascii="Arial" w:eastAsia="Times New Roman" w:hAnsi="Arial" w:cs="Arial"/>
          <w:sz w:val="18"/>
          <w:szCs w:val="18"/>
          <w:lang w:eastAsia="es-MX"/>
        </w:rPr>
        <w:t>         Instrumentar y articular, en concordancia con la política nacional, las acciones necesarias para disminuir las muertes, lesiones graves y discapacidades ocasionadas por siniestros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XXI.</w:t>
      </w:r>
      <w:r w:rsidRPr="00ED21A5">
        <w:rPr>
          <w:rFonts w:ascii="Arial" w:eastAsia="Times New Roman" w:hAnsi="Arial" w:cs="Arial"/>
          <w:sz w:val="18"/>
          <w:szCs w:val="18"/>
          <w:lang w:eastAsia="es-MX"/>
        </w:rPr>
        <w:t>        Fortalecer el transporte público de pasajeros, individual y colectivo, para la inclusión de los grupos en situación de vulnerabilidad, destinándoles lugares exclusivos;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XXII.</w:t>
      </w:r>
      <w:r w:rsidRPr="00ED21A5">
        <w:rPr>
          <w:rFonts w:ascii="Arial" w:eastAsia="Times New Roman" w:hAnsi="Arial" w:cs="Arial"/>
          <w:sz w:val="18"/>
          <w:szCs w:val="18"/>
          <w:lang w:eastAsia="es-MX"/>
        </w:rPr>
        <w:t>        Establecer medidas de accesibilidad, inclusión y condiciones de diseño universal para las personas con discapacidad y con movilidad limitada, así como otros grupos en situación de vulnerabilidad, dentro de los servicios de transporte público de pasajeros individual y colectivo, para garantizar su desplazamiento seguro en las vías,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XXIII.</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68. De los municipios.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 a los municipios las siguientes atribuciones: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Participar en el Sistema Nacional de Movilidad y Seguridad Vial, de conformidad con lo establecido en el artículo 7 del presente ordenamiento y los lineamientos que establezca el Sistema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Formular, aprobar, administrar y ejecutar los programas municipales en materia de movilidad y seguridad vial, conforme a lo establecido en el Plan Nacional de Desarrollo, la Estrategia Nacional, los programas de la entidad federativa correspondiente y los Convenios de Coordinación Metropolitanos; así como conducir, evaluar y vigilar la política conforme a lo establecido por esta Ley, sus principios y jerarquía de la movilidad;</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Vigilar el cumplimiento de las Normas Oficiales Mexicanas expedidas por la Federación,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Participar con las autoridades federales, de las entidades federativas y de otros municipios en la planeación, regulación, instrumentación e implementación de los Convenios de Coordinación Metropolitanos;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Constituir las instancias locales y de coordinación metropolitana para la implementación de acciones integrales, acciones afirmativas transversales en materia de movilidad, en apego a esta Ley y demás disposiciones legales;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Celebrar convenios de coordinación con la Federación, otras entidades federativas, municipios y demarcaciones territoriales de la Ciudad de México para la implementación de acciones específicas, obras e inversiones en la materia, así como aquellas que prioricen la movilidad de los grupos en situación de vulnerabilidad;</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xml:space="preserve">          Facilitar y participar en los sistemas de movilidad de las entidades federativas, en los términos que establece esta Ley, garantizando que las vías proporcionen un nivel de servicio adecuado para todas las personas, considerando su </w:t>
      </w:r>
      <w:proofErr w:type="spellStart"/>
      <w:r w:rsidRPr="00ED21A5">
        <w:rPr>
          <w:rFonts w:ascii="Arial" w:eastAsia="Times New Roman" w:hAnsi="Arial" w:cs="Arial"/>
          <w:sz w:val="18"/>
          <w:szCs w:val="18"/>
          <w:lang w:eastAsia="es-MX"/>
        </w:rPr>
        <w:t>interseccionalidad</w:t>
      </w:r>
      <w:proofErr w:type="spellEnd"/>
      <w:r w:rsidRPr="00ED21A5">
        <w:rPr>
          <w:rFonts w:ascii="Arial" w:eastAsia="Times New Roman" w:hAnsi="Arial" w:cs="Arial"/>
          <w:sz w:val="18"/>
          <w:szCs w:val="18"/>
          <w:lang w:eastAsia="es-MX"/>
        </w:rPr>
        <w:t>, sin importar el modo de transporte que utilicen;</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Desarrollar estrategias, programas y proyectos para la movilidad, fomentando y priorizando el uso del transporte público y los modos no motorizados;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Asignar, gestionar y administrar recursos para apoyar e implementar acciones y proyectos en materia de movilidad, su infraestructura, servicios auxiliares, operación y capacitación de las personas operadoras, transporte y seguridad vial, promoviendo una mejor utilización de las vías conforme a la jerarquía de la movilidad;</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Establecer los mecanismos necesarios para mejorar la seguridad vial, de conformidad con la jerarquía de la movilidad y sus necesidades;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Realizar estudios para el diseño, modificación y adecuación de las vías en los centros de población, de conformidad con lo establecido en esta Ley y las necesidades territoriales;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Implementar dispositivos para el control del tránsito que deban ser utilizados en los centros de población de su competencia;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Establecer la categoría, sentidos de circulación, señalética y demás características de las vías en su territorio;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Expedir las autorizaciones, licencias o permisos para la realización de obras de infraestructura para la movilidad, con estricto apego a las normas jurídicas locales, planes o programas;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Realizar estudios de impacto de movilidad en el ámbito de su competencia, incluyendo criterios de sustentabilidad, perspectiva de género, entre otros que se consideren relevantes;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XVI.</w:t>
      </w:r>
      <w:r w:rsidRPr="00ED21A5">
        <w:rPr>
          <w:rFonts w:ascii="Arial" w:eastAsia="Times New Roman" w:hAnsi="Arial" w:cs="Arial"/>
          <w:sz w:val="18"/>
          <w:szCs w:val="18"/>
          <w:lang w:eastAsia="es-MX"/>
        </w:rPr>
        <w:t>        Autorizar las áreas de transferencia para el transporte en su territorio;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XVII.</w:t>
      </w:r>
      <w:r w:rsidRPr="00ED21A5">
        <w:rPr>
          <w:rFonts w:ascii="Arial" w:eastAsia="Times New Roman" w:hAnsi="Arial" w:cs="Arial"/>
          <w:sz w:val="18"/>
          <w:szCs w:val="18"/>
          <w:lang w:eastAsia="es-MX"/>
        </w:rPr>
        <w:t>        Regular el servicio del estacionamiento en vía pública;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XVIII.</w:t>
      </w:r>
      <w:r w:rsidRPr="00ED21A5">
        <w:rPr>
          <w:rFonts w:ascii="Arial" w:eastAsia="Times New Roman" w:hAnsi="Arial" w:cs="Arial"/>
          <w:sz w:val="18"/>
          <w:szCs w:val="18"/>
          <w:lang w:eastAsia="es-MX"/>
        </w:rPr>
        <w:t>       Impulsar la accesibilidad e inclusión de personas con discapacidad y personas con movilidad limitada a los servicios públicos de transporte de pasajeros, así como su desplazamiento seguro y efectivo en las vías a través de infraestructura adecuada;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XIX.</w:t>
      </w:r>
      <w:r w:rsidRPr="00ED21A5">
        <w:rPr>
          <w:rFonts w:ascii="Arial" w:eastAsia="Times New Roman" w:hAnsi="Arial" w:cs="Arial"/>
          <w:sz w:val="18"/>
          <w:szCs w:val="18"/>
          <w:lang w:eastAsia="es-MX"/>
        </w:rPr>
        <w:t>        Mantener, en el ámbito de sus atribuciones, las vías libres de obstáculos y elementos que impidan, dificulten, generen un riesgo u obstaculicen el tránsito peatonal y vehicular, excepto en aquellos casos debidamente autorizados y respetando la jerarquía de la movilidad;</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w:t>
      </w:r>
      <w:r w:rsidRPr="00ED21A5">
        <w:rPr>
          <w:rFonts w:ascii="Arial" w:eastAsia="Times New Roman" w:hAnsi="Arial" w:cs="Arial"/>
          <w:sz w:val="18"/>
          <w:szCs w:val="18"/>
          <w:lang w:eastAsia="es-MX"/>
        </w:rPr>
        <w:t>         Instrumentar programas y campañas de cultura de la movilidad, que fomenten la prevención de los siniestros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XXI.</w:t>
      </w:r>
      <w:r w:rsidRPr="00ED21A5">
        <w:rPr>
          <w:rFonts w:ascii="Arial" w:eastAsia="Times New Roman" w:hAnsi="Arial" w:cs="Arial"/>
          <w:sz w:val="18"/>
          <w:szCs w:val="18"/>
          <w:lang w:eastAsia="es-MX"/>
        </w:rPr>
        <w:t>        Implementar programas especiales de seguridad vial en los entornos escolares y puntos de alta afluencia de personas;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XXII.</w:t>
      </w:r>
      <w:r w:rsidRPr="00ED21A5">
        <w:rPr>
          <w:rFonts w:ascii="Arial" w:eastAsia="Times New Roman" w:hAnsi="Arial" w:cs="Arial"/>
          <w:sz w:val="18"/>
          <w:szCs w:val="18"/>
          <w:lang w:eastAsia="es-MX"/>
        </w:rPr>
        <w:t>        Prever en su legislación aplicable, que los desarrollos inmobiliarios cuenten con el criterio de calle completa;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XXIII.</w:t>
      </w:r>
      <w:r w:rsidRPr="00ED21A5">
        <w:rPr>
          <w:rFonts w:ascii="Arial" w:eastAsia="Times New Roman" w:hAnsi="Arial" w:cs="Arial"/>
          <w:sz w:val="18"/>
          <w:szCs w:val="18"/>
          <w:lang w:eastAsia="es-MX"/>
        </w:rPr>
        <w:t>       En los municipios insulares, coordinar con las autoridades acciones de movilidad asequible, incluyente, segura y sustentable entre sus municipios y el territorio continental,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XXIV.</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69. De las demarcaciones territoriales de la Ciudad de México.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 a las demarcaciones territoriales de la Ciudad de México: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Participar en el Sistema Nacional, de conformidad con lo establecido en el artículo 7 del presente ordenamiento y los lineamientos que establezca el Sistema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Promover la elaboración, implementación y evaluación de planes integrales de seguridad vial, en el ámbito de su competencia;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Vigilar el cumplimiento de las Normas Oficiales Mexicanas expedidas por la Federación,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Promover, en coordinación con las entidades federativas y con otros municipios o demarcaciones territoriales de la Ciudad de México, cursos de capacitación a las personas que atiendan a víctimas de siniestros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Coordinarse con otros municipios y demarcaciones territoriales de la Ciudad de México para alcanzar los objetivos y prioridades previstos en los planes o programas en materia de movilidad, y los demás que de éstos deriven;</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Evaluar y vigilar el cumplimiento de los planes y programas de su competencia, en materia de movilidad y seguridad vial,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70. Secretaría de Desarrollo Agrario, Territorial y Urbano.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Corresponden a la Secretaría de Desarrollo Agrario, Territorial y Urbano las siguientes atribuciones: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Integrar el Sistema Nacional, de conformidad con lo establecido en el artículo 7 del presente ordenamiento;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Diseñar, en conjunto con las dependencias que integren el Sistema Nacional, los instrumentos y mecanismos necesarios para el diagnóstico, información, seguimiento y evaluación de las políticas, programas y acciones de movilidad y seguridad vial en el territorio nacional, de conformidad con lo establecido en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Brindar asesoría técnica a las entidades federativas, municipios y demarcaciones territoriales de la Ciudad de México, para la implementación de obras de infraestructura y equipamiento que cumplan con los requisitos establecidos en el Título Segundo de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Coordinarse con los gobiernos de las entidades federativas y municipios, a fin de establecer lineamientos de señalización vial, dispositivos de seguridad y diseño en las vías públicas de su competencia;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Participar, en coordinación con los integrantes del Sistema Nacional, en la evaluación de las acciones, planes, programas y políticas públicas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Brindar asesorías y asistencia técnica a los gobiernos de las entidades federativas, de los municipios y demarcaciones territoriales de la Ciudad de México que lo soliciten, para la ejecución y planeación de programas, obras de infraestructura, equipamiento y servicios en materia de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Emitir, en conjunto con las dependencias que integren el Sistema Nacional, los lineamientos técnicos para la realización de las auditorías de seguridad vial, a efecto de proveer de una metodología homologada a nivel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VIII.</w:t>
      </w:r>
      <w:r w:rsidRPr="00ED21A5">
        <w:rPr>
          <w:rFonts w:ascii="Arial" w:eastAsia="Times New Roman" w:hAnsi="Arial" w:cs="Arial"/>
          <w:sz w:val="18"/>
          <w:szCs w:val="18"/>
          <w:lang w:eastAsia="es-MX"/>
        </w:rPr>
        <w:t>         Colaborar, con las dependencias federales correspondientes, en el establecimiento de la normatividad en materia de seguridad vehicular e incorporación de dispositivos, atendiendo a las mejores prácticas internacionales en la materia;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Desarrollar, en coordinación con los integrantes del Sistema Nacional, políticas de movilidad, con base en los programas y acciones que emita la Secretaría de Medio Ambiente y Recursos Naturales, que tengan como objetivo evitar el congestionamiento vial y contribuir en la disminución de los índices de contaminación ambiental;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Promover e impulsar, en coordinación con los integrantes del Sistema Nacional, el establecimiento de sistemas de transporte público, uso de vehículos no motorizados de transporte y otros medios de alta eficiencia energética y ambiental;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Realizar, en coordinación con los integrantes del Sistema Nacional, estudios, investigaciones y proyectos para la implementación de mecanismos que mejoren los desplazamientos en las vías, el transporte público y la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w:t>
      </w:r>
      <w:r w:rsidRPr="00ED21A5">
        <w:rPr>
          <w:rFonts w:ascii="Arial" w:eastAsia="Times New Roman" w:hAnsi="Arial" w:cs="Arial"/>
          <w:sz w:val="18"/>
          <w:szCs w:val="18"/>
          <w:lang w:eastAsia="es-MX"/>
        </w:rPr>
        <w:t>          Suscribir, en coordinación con los integrantes del Sistema Nacional, convenios de colaboración con instituciones de investigación y educación superior, organismos e instituciones nacionales e internacionales públicas y privadas, a efecto de realizar planes, proyectos, programas de investigación académica, desarrollo tecnológico, transferencia de conocimiento y capacitación en materia de movilidad, transporte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Realizar programas y campañas para fomentar una nueva cultura de movilidad segura y activa a fin de promover la seguridad vial, para lo cual deberá coordinarse con las autoridades correspondientes de las entidades federativas, municipios y demarcaciones territoriales de la Ciudad de México, así como con otras dependencias y entidades o el sector privado;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Colaborar, a través del convenio respectivo con la Secretaría de Educación Pública en la incorporación de contenidos relacionados con la movilidad y la seguridad vial dentro de los planes de estudio de todos los niveles educativos,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71. Secretaría de Infraestructura, Comunicaciones y Transportes.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Corresponden a la Secretaría de Infraestructura, Comunicaciones y Transportes, las siguientes atribuciones: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Integrar el Sistema Nacional, de conformidad con lo establecido en el artículo 7 del presente ordenamiento;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Participar, en coordinación con los integrantes del Sistema Nacional, en la realización, manuales y lineamientos técnicos de diseño vial e infraestructura, así como otros en materia de movilidad y seguridad, con el objetivo de homologar las disposiciones a nivel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Diseñar, en conjunto con las dependencias que integren el Sistema Nacional, la Estrategia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Impulsar el desarrollo de la movilidad y seguridad vial en la regulación del autotransporte federal;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Participar en el diseño de las políticas públicas en materia de movilidad y seguridad vial, educación vial, y en especial, aquellas relacionadas con la regulación del autotransporte federal;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Participar en las acciones que en materia de protección al medio ambiente lleven a cabo otras autoridades federales o estatales en las materias de su competencia, en relación con la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Emitir, en conjunto con las dependencias que integren el Sistema Nacional, los lineamientos técnicos para la realización de las auditorías de seguridad vial, a efecto de proveer de una metodología homologada a nivel nacional;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Fungir como instancia revisora de las acciones, planes, programas y políticas públicas en materia de seguridad vial que impliquen vías generales de comunicación de conformidad con lo establecido en la Ley de Caminos, Puentes y Autotransporte Federal;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IX.</w:t>
      </w:r>
      <w:r w:rsidRPr="00ED21A5">
        <w:rPr>
          <w:rFonts w:ascii="Arial" w:eastAsia="Times New Roman" w:hAnsi="Arial" w:cs="Arial"/>
          <w:sz w:val="18"/>
          <w:szCs w:val="18"/>
          <w:lang w:eastAsia="es-MX"/>
        </w:rPr>
        <w:t>          Coordinar la planificación, construcción, mejoramiento y conservación de caminos, puentes y vías férreas de jurisdicción federal que se adentren en los centros de población, con las entidades federativas, los municipios, para el cumplimiento de lo establecido en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w:t>
      </w:r>
      <w:r w:rsidRPr="00ED21A5">
        <w:rPr>
          <w:rFonts w:ascii="Arial" w:eastAsia="Times New Roman" w:hAnsi="Arial" w:cs="Arial"/>
          <w:sz w:val="18"/>
          <w:szCs w:val="18"/>
          <w:lang w:eastAsia="es-MX"/>
        </w:rPr>
        <w:t>           Coordinar la planificación de rutas e infraestructuras que se adentren a los centros de población en zonas insulares, con las entidades federativas, los municipios, para el cumplimiento de lo establecido en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w:t>
      </w:r>
      <w:r w:rsidRPr="00ED21A5">
        <w:rPr>
          <w:rFonts w:ascii="Arial" w:eastAsia="Times New Roman" w:hAnsi="Arial" w:cs="Arial"/>
          <w:sz w:val="18"/>
          <w:szCs w:val="18"/>
          <w:lang w:eastAsia="es-MX"/>
        </w:rPr>
        <w:t>          Realizar los operativos de alcoholimetría, con base en los límites establecidos por la Secretaría de Salud, en las vías de su competencia;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XII.</w:t>
      </w:r>
      <w:r w:rsidRPr="00ED21A5">
        <w:rPr>
          <w:rFonts w:ascii="Arial" w:eastAsia="Times New Roman" w:hAnsi="Arial" w:cs="Arial"/>
          <w:sz w:val="18"/>
          <w:szCs w:val="18"/>
          <w:lang w:eastAsia="es-MX"/>
        </w:rPr>
        <w:t>          Participar en el sistema de evaluación de vehículos nuevos previsto en el artículo 54 de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XIII.</w:t>
      </w:r>
      <w:r w:rsidRPr="00ED21A5">
        <w:rPr>
          <w:rFonts w:ascii="Arial" w:eastAsia="Times New Roman" w:hAnsi="Arial" w:cs="Arial"/>
          <w:sz w:val="18"/>
          <w:szCs w:val="18"/>
          <w:lang w:eastAsia="es-MX"/>
        </w:rPr>
        <w:t>         Realizar campañas en materia de prevención de siniestros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XIV.</w:t>
      </w:r>
      <w:r w:rsidRPr="00ED21A5">
        <w:rPr>
          <w:rFonts w:ascii="Arial" w:eastAsia="Times New Roman" w:hAnsi="Arial" w:cs="Arial"/>
          <w:sz w:val="18"/>
          <w:szCs w:val="18"/>
          <w:lang w:eastAsia="es-MX"/>
        </w:rPr>
        <w:t>        Vigilar el cumplimiento de la regulación de los periodos de trabajo y descanso de las personas conductoras del transporte público y privado de carga y de pasajeros en el ámbito de su competencia,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XV.</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72. Secretaría de Seguridad y Protección Ciudadana.</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Corresponden a la Secretaría de Seguridad y Protección Ciudadana, las siguientes atribuciones: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Remitir al Sistema Nacional la información contenida en el Registro Público Vehicular;</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Mantener actualizada la información contenida en el Registro Público Vehicular, con el objetivo de coadyuvar al cumplimiento de los principios de la presente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Participar, en el marco de sus competencias, en las acciones que en materia de protección al medio ambiente lleven a cabo otras autoridades federales o estatales, en relación con la movilidad y seguridad vial;</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Participar, en el marco de sus competencias, en la celebración de convenios de coordinación con las entidades federativas, municipios y demarcaciones territoriales de la Ciudad de México, para la realización de acciones en la materia objeto de esta Ley;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Colaborar, en el marco de sus competencias, con las autoridades competentes de los tres órdenes de gobierno, en la prevención de las violencias de género en los sistemas de movilidad,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73. Secretaría de Salud.</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Corresponden a la Secretaría de Salud, a través del Secretariado Técnico del Consejo Nacional para la Prevención de Accidentes, las siguientes atribuciones: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xml:space="preserve">            Elaborar guías de práctica clínica y protocolos que permitan mejorar la calidad de la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xml:space="preserve"> e intrahospitalaria por siniestros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xml:space="preserve">            Elaborar e implementar los programas de capacitación para el personal de salud responsable de la atención médica </w:t>
      </w:r>
      <w:proofErr w:type="spellStart"/>
      <w:r w:rsidRPr="00ED21A5">
        <w:rPr>
          <w:rFonts w:ascii="Arial" w:eastAsia="Times New Roman" w:hAnsi="Arial" w:cs="Arial"/>
          <w:sz w:val="18"/>
          <w:szCs w:val="18"/>
          <w:lang w:eastAsia="es-MX"/>
        </w:rPr>
        <w:t>prehospitalaria</w:t>
      </w:r>
      <w:proofErr w:type="spellEnd"/>
      <w:r w:rsidRPr="00ED21A5">
        <w:rPr>
          <w:rFonts w:ascii="Arial" w:eastAsia="Times New Roman" w:hAnsi="Arial" w:cs="Arial"/>
          <w:sz w:val="18"/>
          <w:szCs w:val="18"/>
          <w:lang w:eastAsia="es-MX"/>
        </w:rPr>
        <w:t xml:space="preserve"> e intrahospitalaria por siniestros de tránsito;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Realizar campañas, en coordinación con el Sistema Nacional, en materia de prevención de siniestros de tránsito, así como evitar manejar bajo el influjo del alcohol o cualquier droga, psicotrópico o estupefaciente;</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Celebrar convenios de cooperación y coordinación en la materia;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Capacitar a quienes realicen las auditorías de seguridad vial y estudios de mejoramiento de sitios con elevada incidencia de siniestros de tránsito, en materias de su competencia;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w:t>
      </w:r>
      <w:r w:rsidRPr="00ED21A5">
        <w:rPr>
          <w:rFonts w:ascii="Arial" w:eastAsia="Times New Roman" w:hAnsi="Arial" w:cs="Arial"/>
          <w:sz w:val="18"/>
          <w:szCs w:val="18"/>
          <w:lang w:eastAsia="es-MX"/>
        </w:rPr>
        <w:t>          Fijar los límites de alcohol en la sangre y aire expirado, con base en lo establecido en el artículo 49, que deberán ser los referentes en los operativos de alcoholimetría en todo el territorio nacional,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Las demás previstas para el cumplimiento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74. Mecanismos de coordinación y colaboración.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Las atribuciones en materia de movilidad y seguridad vial serán ejercidas de manera concurrente por la Federación, las entidades federativas, los municipios y las demarcaciones territoriales de la Ciudad de México, en el ámbito de la competencia que les otorga la Constitución Política de los Estados Unidos Mexicanos y esta Ley, así como a través de los mecanismos de coordinación y colaboración que se generen, respetando de manera irrestricta la institucionalidad de cada orden de gobierno.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Para tal efecto, las autoridades en materia de movilidad y seguridad vial, en sus respectivos ámbitos de competencia, serán las siguientes: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w:t>
      </w:r>
      <w:r w:rsidRPr="00ED21A5">
        <w:rPr>
          <w:rFonts w:ascii="Arial" w:eastAsia="Times New Roman" w:hAnsi="Arial" w:cs="Arial"/>
          <w:sz w:val="18"/>
          <w:szCs w:val="18"/>
          <w:lang w:eastAsia="es-MX"/>
        </w:rPr>
        <w:t>            La Secretaría de Desarrollo Agrario, Territorial y Urbano;</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w:t>
      </w:r>
      <w:r w:rsidRPr="00ED21A5">
        <w:rPr>
          <w:rFonts w:ascii="Arial" w:eastAsia="Times New Roman" w:hAnsi="Arial" w:cs="Arial"/>
          <w:sz w:val="18"/>
          <w:szCs w:val="18"/>
          <w:lang w:eastAsia="es-MX"/>
        </w:rPr>
        <w:t>            La Secretaría de Infraestructura, Comunicaciones y Transportes;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III.</w:t>
      </w:r>
      <w:r w:rsidRPr="00ED21A5">
        <w:rPr>
          <w:rFonts w:ascii="Arial" w:eastAsia="Times New Roman" w:hAnsi="Arial" w:cs="Arial"/>
          <w:sz w:val="18"/>
          <w:szCs w:val="18"/>
          <w:lang w:eastAsia="es-MX"/>
        </w:rPr>
        <w:t>           La Secretaría de Seguridad y Protección Ciudadana;</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IV.</w:t>
      </w:r>
      <w:r w:rsidRPr="00ED21A5">
        <w:rPr>
          <w:rFonts w:ascii="Arial" w:eastAsia="Times New Roman" w:hAnsi="Arial" w:cs="Arial"/>
          <w:sz w:val="18"/>
          <w:szCs w:val="18"/>
          <w:lang w:eastAsia="es-MX"/>
        </w:rPr>
        <w:t>          La Secretaría de Salud, a través del Secretariado Técnico del Consejo Nacional para la Prevención de Accidentes;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w:t>
      </w:r>
      <w:r w:rsidRPr="00ED21A5">
        <w:rPr>
          <w:rFonts w:ascii="Arial" w:eastAsia="Times New Roman" w:hAnsi="Arial" w:cs="Arial"/>
          <w:sz w:val="18"/>
          <w:szCs w:val="18"/>
          <w:lang w:eastAsia="es-MX"/>
        </w:rPr>
        <w:t>           La Secretaría de Medio Ambiente y Recursos Naturales;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VI.</w:t>
      </w:r>
      <w:r w:rsidRPr="00ED21A5">
        <w:rPr>
          <w:rFonts w:ascii="Arial" w:eastAsia="Times New Roman" w:hAnsi="Arial" w:cs="Arial"/>
          <w:sz w:val="18"/>
          <w:szCs w:val="18"/>
          <w:lang w:eastAsia="es-MX"/>
        </w:rPr>
        <w:t>          Las dependencias o entidades competentes de las entidades federativas;</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w:t>
      </w:r>
      <w:r w:rsidRPr="00ED21A5">
        <w:rPr>
          <w:rFonts w:ascii="Arial" w:eastAsia="Times New Roman" w:hAnsi="Arial" w:cs="Arial"/>
          <w:sz w:val="18"/>
          <w:szCs w:val="18"/>
          <w:lang w:eastAsia="es-MX"/>
        </w:rPr>
        <w:t>          Las dependencias competentes de los municipios y las demarcaciones territoriales de la Ciudad de México, y</w:t>
      </w:r>
    </w:p>
    <w:p w:rsidR="00ED21A5" w:rsidRPr="00ED21A5" w:rsidRDefault="00ED21A5" w:rsidP="00ED21A5">
      <w:pPr>
        <w:spacing w:after="101" w:line="240" w:lineRule="auto"/>
        <w:ind w:hanging="864"/>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VIII.</w:t>
      </w:r>
      <w:r w:rsidRPr="00ED21A5">
        <w:rPr>
          <w:rFonts w:ascii="Arial" w:eastAsia="Times New Roman" w:hAnsi="Arial" w:cs="Arial"/>
          <w:sz w:val="18"/>
          <w:szCs w:val="18"/>
          <w:lang w:eastAsia="es-MX"/>
        </w:rPr>
        <w:t>         Los institutos de planeación de las entidades federativas, de los municipios y los de carácter metropolitano.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Las atribuciones en materia de esta Ley de las entidades federativas, de los municipios y de las demarcaciones territoriales de la Ciudad de México, se ejercerán a través de las dependencias y entidades que señalen sus propios ordenamientos o que sean designadas para tal efecto.</w:t>
      </w:r>
    </w:p>
    <w:p w:rsidR="00ED21A5" w:rsidRPr="00ED21A5" w:rsidRDefault="00ED21A5" w:rsidP="00ED21A5">
      <w:pPr>
        <w:spacing w:after="101" w:line="240" w:lineRule="auto"/>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CAPÍTULO II</w:t>
      </w:r>
    </w:p>
    <w:p w:rsidR="00ED21A5" w:rsidRPr="00ED21A5" w:rsidRDefault="00ED21A5" w:rsidP="00ED21A5">
      <w:pPr>
        <w:spacing w:after="101" w:line="240" w:lineRule="auto"/>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Convenios de Coordinación Metropolitanos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75. Convenios de coordinación metropolitanos.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En el caso de las zonas metropolitanas que correspondan a una entidad federativa, su planeación y regulación en materia de movilidad y seguridad vial se podrá realizar de manera conjunta y coordinada entre municipios, a través de sus instancias de gobernanza establecidas por la Ley General de Asentamientos Humanos, Ordenamiento Territorial y Desarrollo Urbano, mediante convenios de coordinación que para tal efecto se elaboren, con apego a lo dispuesto en esta Ley y demás disposiciones jurídicas aplicables.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76. Convenios de coordinación metropolitanos interestatales e intermunicipales.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En el caso de que la zona metropolitana, delimitada formalmente, sea de carácter interestatal, las autoridades estatales que convergen convendrán entre ellas, la distribución de sus atribuciones en la materia. Los convenios que para tal efecto se acuerden, deberán guardar congruencia con la presente Ley y demás disposiciones jurídicas aplicables, a fin de generar una adecuada coordinación en la implementación de políticas públicas, acciones e inversiones que propicien el desarrollo y regulación de la movilidad y seguridad vial dentro de su territorio.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77. Naturaleza de los convenios de coordinación metropolitanos.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Los convenios de coordinación metropolitanos celebrados por los tres órdenes de gobierno, podrán establecer las autoridades que serán las encargadas de la planeación, diseño, ejecución, operación, monitoreo y evaluación de la política de movilidad y seguridad vial a nivel metropolitano prevista en esta Ley y demás disposiciones jurídicas aplicables.</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CAPÍTULO III</w:t>
      </w:r>
    </w:p>
    <w:p w:rsidR="00ED21A5" w:rsidRPr="00ED21A5" w:rsidRDefault="00ED21A5" w:rsidP="00ED21A5">
      <w:pPr>
        <w:spacing w:after="101" w:line="240" w:lineRule="auto"/>
        <w:jc w:val="center"/>
        <w:rPr>
          <w:rFonts w:ascii="Arial" w:eastAsia="Times New Roman" w:hAnsi="Arial" w:cs="Arial"/>
          <w:sz w:val="18"/>
          <w:szCs w:val="18"/>
          <w:lang w:eastAsia="es-MX"/>
        </w:rPr>
      </w:pPr>
      <w:r w:rsidRPr="00ED21A5">
        <w:rPr>
          <w:rFonts w:ascii="Arial" w:eastAsia="Times New Roman" w:hAnsi="Arial" w:cs="Arial"/>
          <w:b/>
          <w:bCs/>
          <w:sz w:val="18"/>
          <w:szCs w:val="18"/>
          <w:lang w:eastAsia="es-MX"/>
        </w:rPr>
        <w:t>De la participación social de las entidades federativas, municipios, demarcaciones territoriales y</w:t>
      </w:r>
      <w:r w:rsidRPr="00ED21A5">
        <w:rPr>
          <w:rFonts w:ascii="Arial" w:eastAsia="Times New Roman" w:hAnsi="Arial" w:cs="Arial"/>
          <w:sz w:val="18"/>
          <w:szCs w:val="18"/>
          <w:lang w:eastAsia="es-MX"/>
        </w:rPr>
        <w:br/>
      </w:r>
      <w:r w:rsidRPr="00ED21A5">
        <w:rPr>
          <w:rFonts w:ascii="Arial" w:eastAsia="Times New Roman" w:hAnsi="Arial" w:cs="Arial"/>
          <w:b/>
          <w:bCs/>
          <w:sz w:val="18"/>
          <w:szCs w:val="18"/>
          <w:lang w:eastAsia="es-MX"/>
        </w:rPr>
        <w:t>zonas metropolitanas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Artículo 78. Observatorios Ciudadanos de Movilidad y Seguridad Vial.</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xml:space="preserve">La Federación, las entidades federativas, los municipios y las demarcaciones territoriales de la Ciudad de México promoverán la creación de Observatorios con la participación de la sociedad, pueblos y comunidades indígenas y </w:t>
      </w:r>
      <w:proofErr w:type="spellStart"/>
      <w:r w:rsidRPr="00ED21A5">
        <w:rPr>
          <w:rFonts w:ascii="Arial" w:eastAsia="Times New Roman" w:hAnsi="Arial" w:cs="Arial"/>
          <w:sz w:val="18"/>
          <w:szCs w:val="18"/>
          <w:lang w:eastAsia="es-MX"/>
        </w:rPr>
        <w:t>afromexicanas</w:t>
      </w:r>
      <w:proofErr w:type="spellEnd"/>
      <w:r w:rsidRPr="00ED21A5">
        <w:rPr>
          <w:rFonts w:ascii="Arial" w:eastAsia="Times New Roman" w:hAnsi="Arial" w:cs="Arial"/>
          <w:sz w:val="18"/>
          <w:szCs w:val="18"/>
          <w:lang w:eastAsia="es-MX"/>
        </w:rPr>
        <w:t>, zonas insulares, personas con discapacidad y las organizaciones que les representan, instituciones académicas y de investigación, colegios de profesionistas con incidencia directa en la materia de esta Ley, organismos empresariales del sector ligado a la movilidad, la seguridad vial y al transporte de bienes y mercancías, organizaciones de la sociedad civil organizada y los gobiernos respectivos, para el estudio, investigación y propuestas; evaluación de las políticas públicas, programas y acciones; capacitación a la comunidad; difusión de información y conocimientos sobre la problemática de la movilidad, la seguridad vial, la accesibilidad, la eficiencia, la sostenibilidad, la calidad y la inclusión e igualdad y sus implicaciones en el ordenamiento territorial, y en general sobre la aplicación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Artículo 79. </w:t>
      </w:r>
      <w:r w:rsidRPr="00ED21A5">
        <w:rPr>
          <w:rFonts w:ascii="Arial" w:eastAsia="Times New Roman" w:hAnsi="Arial" w:cs="Arial"/>
          <w:sz w:val="18"/>
          <w:szCs w:val="18"/>
          <w:lang w:eastAsia="es-MX"/>
        </w:rPr>
        <w:t>A fin de garantizar la participación efectiva de la sociedad, las leyes de las entidades federativas deberán tomar en cuenta a las instituciones de planeación y de participación ciudadana establecidas en la Ley General de Asentamientos Humanos, Ordenamiento Territorial y Desarrollo Urbano, sin limitar la posibilidad de crear otros organismos que se consideren necesarios.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Artículo 80. </w:t>
      </w:r>
      <w:r w:rsidRPr="00ED21A5">
        <w:rPr>
          <w:rFonts w:ascii="Arial" w:eastAsia="Times New Roman" w:hAnsi="Arial" w:cs="Arial"/>
          <w:sz w:val="18"/>
          <w:szCs w:val="18"/>
          <w:lang w:eastAsia="es-MX"/>
        </w:rPr>
        <w:t>Las autoridades correspondientes deberán proporcionar a los Observatorios la información sobre el proceso de reglamentación de la movilidad, del transporte y del tránsito, los planes de desarrollo urbano, de ordenamiento territorial metropolitanos, los actos administrativos y autorizaciones de uso de suelo, así como las bases de datos que forman la plataforma de información de la entidad federativa correspondiente, municipio, demarcación territorial y zona metropolitana.</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Artículo 81. </w:t>
      </w:r>
      <w:r w:rsidRPr="00ED21A5">
        <w:rPr>
          <w:rFonts w:ascii="Arial" w:eastAsia="Times New Roman" w:hAnsi="Arial" w:cs="Arial"/>
          <w:sz w:val="18"/>
          <w:szCs w:val="18"/>
          <w:lang w:eastAsia="es-MX"/>
        </w:rPr>
        <w:t xml:space="preserve">Los Observatorios podrán llevar a cabo, de manera conjunta con los institutos de planeación de las entidades federativas, municipales, </w:t>
      </w:r>
      <w:proofErr w:type="spellStart"/>
      <w:r w:rsidRPr="00ED21A5">
        <w:rPr>
          <w:rFonts w:ascii="Arial" w:eastAsia="Times New Roman" w:hAnsi="Arial" w:cs="Arial"/>
          <w:sz w:val="18"/>
          <w:szCs w:val="18"/>
          <w:lang w:eastAsia="es-MX"/>
        </w:rPr>
        <w:t>multimunicipales</w:t>
      </w:r>
      <w:proofErr w:type="spellEnd"/>
      <w:r w:rsidRPr="00ED21A5">
        <w:rPr>
          <w:rFonts w:ascii="Arial" w:eastAsia="Times New Roman" w:hAnsi="Arial" w:cs="Arial"/>
          <w:sz w:val="18"/>
          <w:szCs w:val="18"/>
          <w:lang w:eastAsia="es-MX"/>
        </w:rPr>
        <w:t xml:space="preserve"> y </w:t>
      </w:r>
      <w:proofErr w:type="gramStart"/>
      <w:r w:rsidRPr="00ED21A5">
        <w:rPr>
          <w:rFonts w:ascii="Arial" w:eastAsia="Times New Roman" w:hAnsi="Arial" w:cs="Arial"/>
          <w:sz w:val="18"/>
          <w:szCs w:val="18"/>
          <w:lang w:eastAsia="es-MX"/>
        </w:rPr>
        <w:t>metropolitanos</w:t>
      </w:r>
      <w:proofErr w:type="gramEnd"/>
      <w:r w:rsidRPr="00ED21A5">
        <w:rPr>
          <w:rFonts w:ascii="Arial" w:eastAsia="Times New Roman" w:hAnsi="Arial" w:cs="Arial"/>
          <w:sz w:val="18"/>
          <w:szCs w:val="18"/>
          <w:lang w:eastAsia="es-MX"/>
        </w:rPr>
        <w:t>, procesos de consulta y deliberación sobre temas de movilidad y seguridad vial.</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lastRenderedPageBreak/>
        <w:t xml:space="preserve">Artículo 82. </w:t>
      </w:r>
      <w:r w:rsidRPr="00ED21A5">
        <w:rPr>
          <w:rFonts w:ascii="Arial" w:eastAsia="Times New Roman" w:hAnsi="Arial" w:cs="Arial"/>
          <w:sz w:val="18"/>
          <w:szCs w:val="18"/>
          <w:lang w:eastAsia="es-MX"/>
        </w:rPr>
        <w:t>Las entidades federativas establecerán las regulaciones específicas a que se sujetará la creación y operación de los Observatorios, con base en esta Ley.</w:t>
      </w:r>
    </w:p>
    <w:p w:rsidR="00ED21A5" w:rsidRPr="00ED21A5" w:rsidRDefault="00ED21A5" w:rsidP="00ED21A5">
      <w:pPr>
        <w:spacing w:after="101" w:line="240" w:lineRule="auto"/>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Transitorios</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Primero. </w:t>
      </w:r>
      <w:r w:rsidRPr="00ED21A5">
        <w:rPr>
          <w:rFonts w:ascii="Arial" w:eastAsia="Times New Roman" w:hAnsi="Arial" w:cs="Arial"/>
          <w:sz w:val="18"/>
          <w:szCs w:val="18"/>
          <w:lang w:eastAsia="es-MX"/>
        </w:rPr>
        <w:t>La presente Ley entrará en vigor el día siguiente al de su publicación en el Diario Oficial de la Federación.</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Segundo. </w:t>
      </w:r>
      <w:r w:rsidRPr="00ED21A5">
        <w:rPr>
          <w:rFonts w:ascii="Arial" w:eastAsia="Times New Roman" w:hAnsi="Arial" w:cs="Arial"/>
          <w:sz w:val="18"/>
          <w:szCs w:val="18"/>
          <w:lang w:eastAsia="es-MX"/>
        </w:rPr>
        <w:t>El Congreso de la Unión y las Legislaturas de las entidades federativas, en un plazo no mayor a 180 días, contados a partir de la entrada en vigor de la presente Ley, deberán aprobar las reformas necesarias a las leyes de su competencia, a fin de armonizarlas con lo dispuesto en esta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Tercero. </w:t>
      </w:r>
      <w:r w:rsidRPr="00ED21A5">
        <w:rPr>
          <w:rFonts w:ascii="Arial" w:eastAsia="Times New Roman" w:hAnsi="Arial" w:cs="Arial"/>
          <w:sz w:val="18"/>
          <w:szCs w:val="18"/>
          <w:lang w:eastAsia="es-MX"/>
        </w:rPr>
        <w:t>El Sistema Nacional de Movilidad y Seguridad Vial deberá emitir la Estrategia Nacional de Movilidad y Seguridad Vial en un plazo no mayor a 365 días naturales contados a partir de la entrada en vigor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Cuarto. </w:t>
      </w:r>
      <w:r w:rsidRPr="00ED21A5">
        <w:rPr>
          <w:rFonts w:ascii="Arial" w:eastAsia="Times New Roman" w:hAnsi="Arial" w:cs="Arial"/>
          <w:sz w:val="18"/>
          <w:szCs w:val="18"/>
          <w:lang w:eastAsia="es-MX"/>
        </w:rPr>
        <w:t>El Sistema Nacional de Movilidad y Seguridad Vial deberá integrarse y emitir los lineamientos para su organización y operación, en un plazo no mayor a 180 días naturales contados a partir de la entrada en vigor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Quinto. </w:t>
      </w:r>
      <w:r w:rsidRPr="00ED21A5">
        <w:rPr>
          <w:rFonts w:ascii="Arial" w:eastAsia="Times New Roman" w:hAnsi="Arial" w:cs="Arial"/>
          <w:sz w:val="18"/>
          <w:szCs w:val="18"/>
          <w:lang w:eastAsia="es-MX"/>
        </w:rPr>
        <w:t>En un plazo no mayor a 365 días naturales contados a partir de la entrada en vigor de la presente Ley, las Secretarías integrantes del Sistema Nacional de Movilidad y Seguridad Vial, las entidades federativas, así como los municipios, deberán integrar los registros, indicadores y bases de datos en materia de movilidad y seguridad vial como parte del Sistema de Información Territorial y Urbano.</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 xml:space="preserve">Sexto. </w:t>
      </w:r>
      <w:r w:rsidRPr="00ED21A5">
        <w:rPr>
          <w:rFonts w:ascii="Arial" w:eastAsia="Times New Roman" w:hAnsi="Arial" w:cs="Arial"/>
          <w:sz w:val="18"/>
          <w:szCs w:val="18"/>
          <w:lang w:eastAsia="es-MX"/>
        </w:rPr>
        <w:t xml:space="preserve">Las erogaciones que se generen con motivo de la entrada en vigor de la presente Ley, se cubrirán con cargo al presupuesto autorizado para los ejecutores del gasto responsables para el presente ejercicio fiscal y subsecuentes, y en caso de que se realice alguna modificación a la estructura orgánica de las dependencias y entidades de la Administración Pública Federal, éstas deberán realizarse mediante movimientos compensados conforme a las disposiciones jurídicas aplicables, por lo que no se incrementará su presupuesto </w:t>
      </w:r>
      <w:proofErr w:type="spellStart"/>
      <w:r w:rsidRPr="00ED21A5">
        <w:rPr>
          <w:rFonts w:ascii="Arial" w:eastAsia="Times New Roman" w:hAnsi="Arial" w:cs="Arial"/>
          <w:sz w:val="18"/>
          <w:szCs w:val="18"/>
          <w:lang w:eastAsia="es-MX"/>
        </w:rPr>
        <w:t>regularizable</w:t>
      </w:r>
      <w:proofErr w:type="spellEnd"/>
      <w:r w:rsidRPr="00ED21A5">
        <w:rPr>
          <w:rFonts w:ascii="Arial" w:eastAsia="Times New Roman" w:hAnsi="Arial" w:cs="Arial"/>
          <w:sz w:val="18"/>
          <w:szCs w:val="18"/>
          <w:lang w:eastAsia="es-MX"/>
        </w:rPr>
        <w:t xml:space="preserve"> ni se autorizarán ampliaciones al presupuesto de las mismas para el presente ejercicio fiscal ni subsecuentes como resultado de la entrada en vigor de la presente Ley.</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b/>
          <w:bCs/>
          <w:sz w:val="18"/>
          <w:szCs w:val="18"/>
          <w:lang w:eastAsia="es-MX"/>
        </w:rPr>
        <w:t>Ciudad de México, a 5 de abril de 2022</w:t>
      </w:r>
      <w:r w:rsidRPr="00ED21A5">
        <w:rPr>
          <w:rFonts w:ascii="Arial" w:eastAsia="Times New Roman" w:hAnsi="Arial" w:cs="Arial"/>
          <w:sz w:val="18"/>
          <w:szCs w:val="18"/>
          <w:lang w:eastAsia="es-MX"/>
        </w:rPr>
        <w:t xml:space="preserve">.- </w:t>
      </w:r>
      <w:proofErr w:type="spellStart"/>
      <w:r w:rsidRPr="00ED21A5">
        <w:rPr>
          <w:rFonts w:ascii="Arial" w:eastAsia="Times New Roman" w:hAnsi="Arial" w:cs="Arial"/>
          <w:sz w:val="18"/>
          <w:szCs w:val="18"/>
          <w:lang w:eastAsia="es-MX"/>
        </w:rPr>
        <w:t>Dip</w:t>
      </w:r>
      <w:proofErr w:type="spellEnd"/>
      <w:r w:rsidRPr="00ED21A5">
        <w:rPr>
          <w:rFonts w:ascii="Arial" w:eastAsia="Times New Roman" w:hAnsi="Arial" w:cs="Arial"/>
          <w:sz w:val="18"/>
          <w:szCs w:val="18"/>
          <w:lang w:eastAsia="es-MX"/>
        </w:rPr>
        <w:t xml:space="preserve">. </w:t>
      </w:r>
      <w:r w:rsidRPr="00ED21A5">
        <w:rPr>
          <w:rFonts w:ascii="Arial" w:eastAsia="Times New Roman" w:hAnsi="Arial" w:cs="Arial"/>
          <w:b/>
          <w:bCs/>
          <w:sz w:val="18"/>
          <w:szCs w:val="18"/>
          <w:lang w:eastAsia="es-MX"/>
        </w:rPr>
        <w:t>Sergio Carlos Gutiérrez Luna</w:t>
      </w:r>
      <w:r w:rsidRPr="00ED21A5">
        <w:rPr>
          <w:rFonts w:ascii="Arial" w:eastAsia="Times New Roman" w:hAnsi="Arial" w:cs="Arial"/>
          <w:sz w:val="18"/>
          <w:szCs w:val="18"/>
          <w:lang w:eastAsia="es-MX"/>
        </w:rPr>
        <w:t xml:space="preserve">, Presidente.- </w:t>
      </w:r>
      <w:proofErr w:type="spellStart"/>
      <w:r w:rsidRPr="00ED21A5">
        <w:rPr>
          <w:rFonts w:ascii="Arial" w:eastAsia="Times New Roman" w:hAnsi="Arial" w:cs="Arial"/>
          <w:sz w:val="18"/>
          <w:szCs w:val="18"/>
          <w:lang w:eastAsia="es-MX"/>
        </w:rPr>
        <w:t>Sen</w:t>
      </w:r>
      <w:proofErr w:type="spellEnd"/>
      <w:r w:rsidRPr="00ED21A5">
        <w:rPr>
          <w:rFonts w:ascii="Arial" w:eastAsia="Times New Roman" w:hAnsi="Arial" w:cs="Arial"/>
          <w:sz w:val="18"/>
          <w:szCs w:val="18"/>
          <w:lang w:eastAsia="es-MX"/>
        </w:rPr>
        <w:t xml:space="preserve">. </w:t>
      </w:r>
      <w:r w:rsidRPr="00ED21A5">
        <w:rPr>
          <w:rFonts w:ascii="Arial" w:eastAsia="Times New Roman" w:hAnsi="Arial" w:cs="Arial"/>
          <w:b/>
          <w:bCs/>
          <w:sz w:val="18"/>
          <w:szCs w:val="18"/>
          <w:lang w:eastAsia="es-MX"/>
        </w:rPr>
        <w:t>Olga Sánchez Cordero Dávila</w:t>
      </w:r>
      <w:r w:rsidRPr="00ED21A5">
        <w:rPr>
          <w:rFonts w:ascii="Arial" w:eastAsia="Times New Roman" w:hAnsi="Arial" w:cs="Arial"/>
          <w:sz w:val="18"/>
          <w:szCs w:val="18"/>
          <w:lang w:eastAsia="es-MX"/>
        </w:rPr>
        <w:t xml:space="preserve">, Presidenta.- </w:t>
      </w:r>
      <w:proofErr w:type="spellStart"/>
      <w:r w:rsidRPr="00ED21A5">
        <w:rPr>
          <w:rFonts w:ascii="Arial" w:eastAsia="Times New Roman" w:hAnsi="Arial" w:cs="Arial"/>
          <w:sz w:val="18"/>
          <w:szCs w:val="18"/>
          <w:lang w:eastAsia="es-MX"/>
        </w:rPr>
        <w:t>Dip</w:t>
      </w:r>
      <w:proofErr w:type="spellEnd"/>
      <w:r w:rsidRPr="00ED21A5">
        <w:rPr>
          <w:rFonts w:ascii="Arial" w:eastAsia="Times New Roman" w:hAnsi="Arial" w:cs="Arial"/>
          <w:sz w:val="18"/>
          <w:szCs w:val="18"/>
          <w:lang w:eastAsia="es-MX"/>
        </w:rPr>
        <w:t xml:space="preserve">. </w:t>
      </w:r>
      <w:r w:rsidRPr="00ED21A5">
        <w:rPr>
          <w:rFonts w:ascii="Arial" w:eastAsia="Times New Roman" w:hAnsi="Arial" w:cs="Arial"/>
          <w:b/>
          <w:bCs/>
          <w:sz w:val="18"/>
          <w:szCs w:val="18"/>
          <w:lang w:eastAsia="es-MX"/>
        </w:rPr>
        <w:t>María Macarena Chávez Flores</w:t>
      </w:r>
      <w:r w:rsidRPr="00ED21A5">
        <w:rPr>
          <w:rFonts w:ascii="Arial" w:eastAsia="Times New Roman" w:hAnsi="Arial" w:cs="Arial"/>
          <w:sz w:val="18"/>
          <w:szCs w:val="18"/>
          <w:lang w:eastAsia="es-MX"/>
        </w:rPr>
        <w:t xml:space="preserve">, Secretaria.- </w:t>
      </w:r>
      <w:proofErr w:type="spellStart"/>
      <w:r w:rsidRPr="00ED21A5">
        <w:rPr>
          <w:rFonts w:ascii="Arial" w:eastAsia="Times New Roman" w:hAnsi="Arial" w:cs="Arial"/>
          <w:sz w:val="18"/>
          <w:szCs w:val="18"/>
          <w:lang w:eastAsia="es-MX"/>
        </w:rPr>
        <w:t>Sen</w:t>
      </w:r>
      <w:proofErr w:type="spellEnd"/>
      <w:r w:rsidRPr="00ED21A5">
        <w:rPr>
          <w:rFonts w:ascii="Arial" w:eastAsia="Times New Roman" w:hAnsi="Arial" w:cs="Arial"/>
          <w:sz w:val="18"/>
          <w:szCs w:val="18"/>
          <w:lang w:eastAsia="es-MX"/>
        </w:rPr>
        <w:t xml:space="preserve">. </w:t>
      </w:r>
      <w:r w:rsidRPr="00ED21A5">
        <w:rPr>
          <w:rFonts w:ascii="Arial" w:eastAsia="Times New Roman" w:hAnsi="Arial" w:cs="Arial"/>
          <w:b/>
          <w:bCs/>
          <w:sz w:val="18"/>
          <w:szCs w:val="18"/>
          <w:lang w:eastAsia="es-MX"/>
        </w:rPr>
        <w:t xml:space="preserve">Verónica Noemí Camino </w:t>
      </w:r>
      <w:proofErr w:type="spellStart"/>
      <w:r w:rsidRPr="00ED21A5">
        <w:rPr>
          <w:rFonts w:ascii="Arial" w:eastAsia="Times New Roman" w:hAnsi="Arial" w:cs="Arial"/>
          <w:b/>
          <w:bCs/>
          <w:sz w:val="18"/>
          <w:szCs w:val="18"/>
          <w:lang w:eastAsia="es-MX"/>
        </w:rPr>
        <w:t>Farjat</w:t>
      </w:r>
      <w:proofErr w:type="spellEnd"/>
      <w:r w:rsidRPr="00ED21A5">
        <w:rPr>
          <w:rFonts w:ascii="Arial" w:eastAsia="Times New Roman" w:hAnsi="Arial" w:cs="Arial"/>
          <w:sz w:val="18"/>
          <w:szCs w:val="18"/>
          <w:lang w:eastAsia="es-MX"/>
        </w:rPr>
        <w:t>, Secretaria.- Rúbricas.</w:t>
      </w:r>
      <w:r w:rsidRPr="00ED21A5">
        <w:rPr>
          <w:rFonts w:ascii="Arial" w:eastAsia="Times New Roman" w:hAnsi="Arial" w:cs="Arial"/>
          <w:b/>
          <w:bCs/>
          <w:sz w:val="18"/>
          <w:szCs w:val="18"/>
          <w:lang w:eastAsia="es-MX"/>
        </w:rPr>
        <w:t>"</w:t>
      </w:r>
    </w:p>
    <w:p w:rsidR="00ED21A5" w:rsidRPr="00ED21A5" w:rsidRDefault="00ED21A5" w:rsidP="00ED21A5">
      <w:pPr>
        <w:spacing w:after="101" w:line="240" w:lineRule="auto"/>
        <w:ind w:firstLine="288"/>
        <w:jc w:val="both"/>
        <w:rPr>
          <w:rFonts w:ascii="Arial" w:eastAsia="Times New Roman" w:hAnsi="Arial" w:cs="Arial"/>
          <w:sz w:val="18"/>
          <w:szCs w:val="18"/>
          <w:lang w:eastAsia="es-MX"/>
        </w:rPr>
      </w:pPr>
      <w:r w:rsidRPr="00ED21A5">
        <w:rPr>
          <w:rFonts w:ascii="Arial" w:eastAsia="Times New Roman" w:hAnsi="Arial" w:cs="Arial"/>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10 de mayo de 2022.- </w:t>
      </w:r>
      <w:r w:rsidRPr="00ED21A5">
        <w:rPr>
          <w:rFonts w:ascii="Arial" w:eastAsia="Times New Roman" w:hAnsi="Arial" w:cs="Arial"/>
          <w:b/>
          <w:bCs/>
          <w:sz w:val="18"/>
          <w:szCs w:val="18"/>
          <w:lang w:eastAsia="es-MX"/>
        </w:rPr>
        <w:t>Andrés Manuel López Obrador</w:t>
      </w:r>
      <w:r w:rsidRPr="00ED21A5">
        <w:rPr>
          <w:rFonts w:ascii="Arial" w:eastAsia="Times New Roman" w:hAnsi="Arial" w:cs="Arial"/>
          <w:sz w:val="18"/>
          <w:szCs w:val="18"/>
          <w:lang w:eastAsia="es-MX"/>
        </w:rPr>
        <w:t xml:space="preserve">.- Rúbrica.- El Secretario de Gobernación, Lic. </w:t>
      </w:r>
      <w:r w:rsidRPr="00ED21A5">
        <w:rPr>
          <w:rFonts w:ascii="Arial" w:eastAsia="Times New Roman" w:hAnsi="Arial" w:cs="Arial"/>
          <w:b/>
          <w:bCs/>
          <w:sz w:val="18"/>
          <w:szCs w:val="18"/>
          <w:lang w:eastAsia="es-MX"/>
        </w:rPr>
        <w:t>Adán Augusto López Hernández</w:t>
      </w:r>
      <w:r w:rsidRPr="00ED21A5">
        <w:rPr>
          <w:rFonts w:ascii="Arial" w:eastAsia="Times New Roman" w:hAnsi="Arial" w:cs="Arial"/>
          <w:sz w:val="18"/>
          <w:szCs w:val="18"/>
          <w:lang w:eastAsia="es-MX"/>
        </w:rPr>
        <w:t>.- Rúbrica.</w:t>
      </w:r>
    </w:p>
    <w:p w:rsidR="00ED21A5" w:rsidRDefault="00ED21A5" w:rsidP="00946CC6">
      <w:pPr>
        <w:jc w:val="both"/>
        <w:rPr>
          <w:rFonts w:ascii="Arial" w:hAnsi="Arial" w:cs="Arial"/>
          <w:b/>
          <w:color w:val="262626" w:themeColor="text1" w:themeTint="D9"/>
          <w:sz w:val="18"/>
        </w:rPr>
      </w:pPr>
    </w:p>
    <w:p w:rsidR="00976270" w:rsidRDefault="003E3CD2"/>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C6"/>
    <w:rsid w:val="003E3CD2"/>
    <w:rsid w:val="005152B3"/>
    <w:rsid w:val="00946CC6"/>
    <w:rsid w:val="00DA3647"/>
    <w:rsid w:val="00ED21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5716">
      <w:bodyDiv w:val="1"/>
      <w:marLeft w:val="0"/>
      <w:marRight w:val="0"/>
      <w:marTop w:val="0"/>
      <w:marBottom w:val="0"/>
      <w:divBdr>
        <w:top w:val="none" w:sz="0" w:space="0" w:color="auto"/>
        <w:left w:val="none" w:sz="0" w:space="0" w:color="auto"/>
        <w:bottom w:val="none" w:sz="0" w:space="0" w:color="auto"/>
        <w:right w:val="none" w:sz="0" w:space="0" w:color="auto"/>
      </w:divBdr>
      <w:divsChild>
        <w:div w:id="681516185">
          <w:marLeft w:val="0"/>
          <w:marRight w:val="0"/>
          <w:marTop w:val="0"/>
          <w:marBottom w:val="82"/>
          <w:divBdr>
            <w:top w:val="none" w:sz="0" w:space="0" w:color="auto"/>
            <w:left w:val="none" w:sz="0" w:space="0" w:color="auto"/>
            <w:bottom w:val="none" w:sz="0" w:space="0" w:color="auto"/>
            <w:right w:val="none" w:sz="0" w:space="0" w:color="auto"/>
          </w:divBdr>
        </w:div>
        <w:div w:id="961425248">
          <w:marLeft w:val="0"/>
          <w:marRight w:val="0"/>
          <w:marTop w:val="0"/>
          <w:marBottom w:val="82"/>
          <w:divBdr>
            <w:top w:val="none" w:sz="0" w:space="0" w:color="auto"/>
            <w:left w:val="none" w:sz="0" w:space="0" w:color="auto"/>
            <w:bottom w:val="none" w:sz="0" w:space="0" w:color="auto"/>
            <w:right w:val="none" w:sz="0" w:space="0" w:color="auto"/>
          </w:divBdr>
        </w:div>
        <w:div w:id="96366185">
          <w:marLeft w:val="0"/>
          <w:marRight w:val="0"/>
          <w:marTop w:val="101"/>
          <w:marBottom w:val="82"/>
          <w:divBdr>
            <w:top w:val="none" w:sz="0" w:space="0" w:color="auto"/>
            <w:left w:val="none" w:sz="0" w:space="0" w:color="auto"/>
            <w:bottom w:val="none" w:sz="0" w:space="0" w:color="auto"/>
            <w:right w:val="none" w:sz="0" w:space="0" w:color="auto"/>
          </w:divBdr>
        </w:div>
        <w:div w:id="1274097125">
          <w:marLeft w:val="0"/>
          <w:marRight w:val="0"/>
          <w:marTop w:val="0"/>
          <w:marBottom w:val="82"/>
          <w:divBdr>
            <w:top w:val="none" w:sz="0" w:space="0" w:color="auto"/>
            <w:left w:val="none" w:sz="0" w:space="0" w:color="auto"/>
            <w:bottom w:val="none" w:sz="0" w:space="0" w:color="auto"/>
            <w:right w:val="none" w:sz="0" w:space="0" w:color="auto"/>
          </w:divBdr>
        </w:div>
        <w:div w:id="1299993744">
          <w:marLeft w:val="0"/>
          <w:marRight w:val="0"/>
          <w:marTop w:val="0"/>
          <w:marBottom w:val="82"/>
          <w:divBdr>
            <w:top w:val="none" w:sz="0" w:space="0" w:color="auto"/>
            <w:left w:val="none" w:sz="0" w:space="0" w:color="auto"/>
            <w:bottom w:val="none" w:sz="0" w:space="0" w:color="auto"/>
            <w:right w:val="none" w:sz="0" w:space="0" w:color="auto"/>
          </w:divBdr>
        </w:div>
        <w:div w:id="818111418">
          <w:marLeft w:val="0"/>
          <w:marRight w:val="0"/>
          <w:marTop w:val="0"/>
          <w:marBottom w:val="82"/>
          <w:divBdr>
            <w:top w:val="none" w:sz="0" w:space="0" w:color="auto"/>
            <w:left w:val="none" w:sz="0" w:space="0" w:color="auto"/>
            <w:bottom w:val="none" w:sz="0" w:space="0" w:color="auto"/>
            <w:right w:val="none" w:sz="0" w:space="0" w:color="auto"/>
          </w:divBdr>
        </w:div>
        <w:div w:id="124547796">
          <w:marLeft w:val="0"/>
          <w:marRight w:val="0"/>
          <w:marTop w:val="101"/>
          <w:marBottom w:val="82"/>
          <w:divBdr>
            <w:top w:val="none" w:sz="0" w:space="0" w:color="auto"/>
            <w:left w:val="none" w:sz="0" w:space="0" w:color="auto"/>
            <w:bottom w:val="none" w:sz="0" w:space="0" w:color="auto"/>
            <w:right w:val="none" w:sz="0" w:space="0" w:color="auto"/>
          </w:divBdr>
        </w:div>
        <w:div w:id="1325476756">
          <w:marLeft w:val="0"/>
          <w:marRight w:val="0"/>
          <w:marTop w:val="0"/>
          <w:marBottom w:val="82"/>
          <w:divBdr>
            <w:top w:val="none" w:sz="0" w:space="0" w:color="auto"/>
            <w:left w:val="none" w:sz="0" w:space="0" w:color="auto"/>
            <w:bottom w:val="none" w:sz="0" w:space="0" w:color="auto"/>
            <w:right w:val="none" w:sz="0" w:space="0" w:color="auto"/>
          </w:divBdr>
        </w:div>
        <w:div w:id="1643845271">
          <w:marLeft w:val="0"/>
          <w:marRight w:val="0"/>
          <w:marTop w:val="0"/>
          <w:marBottom w:val="82"/>
          <w:divBdr>
            <w:top w:val="none" w:sz="0" w:space="0" w:color="auto"/>
            <w:left w:val="none" w:sz="0" w:space="0" w:color="auto"/>
            <w:bottom w:val="none" w:sz="0" w:space="0" w:color="auto"/>
            <w:right w:val="none" w:sz="0" w:space="0" w:color="auto"/>
          </w:divBdr>
        </w:div>
        <w:div w:id="890534460">
          <w:marLeft w:val="0"/>
          <w:marRight w:val="0"/>
          <w:marTop w:val="0"/>
          <w:marBottom w:val="82"/>
          <w:divBdr>
            <w:top w:val="none" w:sz="0" w:space="0" w:color="auto"/>
            <w:left w:val="none" w:sz="0" w:space="0" w:color="auto"/>
            <w:bottom w:val="none" w:sz="0" w:space="0" w:color="auto"/>
            <w:right w:val="none" w:sz="0" w:space="0" w:color="auto"/>
          </w:divBdr>
        </w:div>
        <w:div w:id="2067337989">
          <w:marLeft w:val="0"/>
          <w:marRight w:val="0"/>
          <w:marTop w:val="0"/>
          <w:marBottom w:val="82"/>
          <w:divBdr>
            <w:top w:val="none" w:sz="0" w:space="0" w:color="auto"/>
            <w:left w:val="none" w:sz="0" w:space="0" w:color="auto"/>
            <w:bottom w:val="none" w:sz="0" w:space="0" w:color="auto"/>
            <w:right w:val="none" w:sz="0" w:space="0" w:color="auto"/>
          </w:divBdr>
        </w:div>
        <w:div w:id="1146781693">
          <w:marLeft w:val="0"/>
          <w:marRight w:val="0"/>
          <w:marTop w:val="0"/>
          <w:marBottom w:val="82"/>
          <w:divBdr>
            <w:top w:val="none" w:sz="0" w:space="0" w:color="auto"/>
            <w:left w:val="none" w:sz="0" w:space="0" w:color="auto"/>
            <w:bottom w:val="none" w:sz="0" w:space="0" w:color="auto"/>
            <w:right w:val="none" w:sz="0" w:space="0" w:color="auto"/>
          </w:divBdr>
        </w:div>
        <w:div w:id="1011103963">
          <w:marLeft w:val="0"/>
          <w:marRight w:val="0"/>
          <w:marTop w:val="0"/>
          <w:marBottom w:val="82"/>
          <w:divBdr>
            <w:top w:val="none" w:sz="0" w:space="0" w:color="auto"/>
            <w:left w:val="none" w:sz="0" w:space="0" w:color="auto"/>
            <w:bottom w:val="none" w:sz="0" w:space="0" w:color="auto"/>
            <w:right w:val="none" w:sz="0" w:space="0" w:color="auto"/>
          </w:divBdr>
        </w:div>
        <w:div w:id="1247694204">
          <w:marLeft w:val="1440"/>
          <w:marRight w:val="0"/>
          <w:marTop w:val="0"/>
          <w:marBottom w:val="82"/>
          <w:divBdr>
            <w:top w:val="none" w:sz="0" w:space="0" w:color="auto"/>
            <w:left w:val="none" w:sz="0" w:space="0" w:color="auto"/>
            <w:bottom w:val="none" w:sz="0" w:space="0" w:color="auto"/>
            <w:right w:val="none" w:sz="0" w:space="0" w:color="auto"/>
          </w:divBdr>
        </w:div>
        <w:div w:id="527641572">
          <w:marLeft w:val="1440"/>
          <w:marRight w:val="0"/>
          <w:marTop w:val="0"/>
          <w:marBottom w:val="82"/>
          <w:divBdr>
            <w:top w:val="none" w:sz="0" w:space="0" w:color="auto"/>
            <w:left w:val="none" w:sz="0" w:space="0" w:color="auto"/>
            <w:bottom w:val="none" w:sz="0" w:space="0" w:color="auto"/>
            <w:right w:val="none" w:sz="0" w:space="0" w:color="auto"/>
          </w:divBdr>
        </w:div>
        <w:div w:id="1456676298">
          <w:marLeft w:val="1440"/>
          <w:marRight w:val="0"/>
          <w:marTop w:val="0"/>
          <w:marBottom w:val="82"/>
          <w:divBdr>
            <w:top w:val="none" w:sz="0" w:space="0" w:color="auto"/>
            <w:left w:val="none" w:sz="0" w:space="0" w:color="auto"/>
            <w:bottom w:val="none" w:sz="0" w:space="0" w:color="auto"/>
            <w:right w:val="none" w:sz="0" w:space="0" w:color="auto"/>
          </w:divBdr>
        </w:div>
        <w:div w:id="1386291148">
          <w:marLeft w:val="1440"/>
          <w:marRight w:val="0"/>
          <w:marTop w:val="0"/>
          <w:marBottom w:val="82"/>
          <w:divBdr>
            <w:top w:val="none" w:sz="0" w:space="0" w:color="auto"/>
            <w:left w:val="none" w:sz="0" w:space="0" w:color="auto"/>
            <w:bottom w:val="none" w:sz="0" w:space="0" w:color="auto"/>
            <w:right w:val="none" w:sz="0" w:space="0" w:color="auto"/>
          </w:divBdr>
        </w:div>
        <w:div w:id="1828394350">
          <w:marLeft w:val="1440"/>
          <w:marRight w:val="0"/>
          <w:marTop w:val="0"/>
          <w:marBottom w:val="82"/>
          <w:divBdr>
            <w:top w:val="none" w:sz="0" w:space="0" w:color="auto"/>
            <w:left w:val="none" w:sz="0" w:space="0" w:color="auto"/>
            <w:bottom w:val="none" w:sz="0" w:space="0" w:color="auto"/>
            <w:right w:val="none" w:sz="0" w:space="0" w:color="auto"/>
          </w:divBdr>
        </w:div>
        <w:div w:id="910432039">
          <w:marLeft w:val="1440"/>
          <w:marRight w:val="0"/>
          <w:marTop w:val="0"/>
          <w:marBottom w:val="82"/>
          <w:divBdr>
            <w:top w:val="none" w:sz="0" w:space="0" w:color="auto"/>
            <w:left w:val="none" w:sz="0" w:space="0" w:color="auto"/>
            <w:bottom w:val="none" w:sz="0" w:space="0" w:color="auto"/>
            <w:right w:val="none" w:sz="0" w:space="0" w:color="auto"/>
          </w:divBdr>
        </w:div>
        <w:div w:id="1048605472">
          <w:marLeft w:val="1440"/>
          <w:marRight w:val="0"/>
          <w:marTop w:val="0"/>
          <w:marBottom w:val="82"/>
          <w:divBdr>
            <w:top w:val="none" w:sz="0" w:space="0" w:color="auto"/>
            <w:left w:val="none" w:sz="0" w:space="0" w:color="auto"/>
            <w:bottom w:val="none" w:sz="0" w:space="0" w:color="auto"/>
            <w:right w:val="none" w:sz="0" w:space="0" w:color="auto"/>
          </w:divBdr>
        </w:div>
        <w:div w:id="1195844753">
          <w:marLeft w:val="1440"/>
          <w:marRight w:val="0"/>
          <w:marTop w:val="0"/>
          <w:marBottom w:val="101"/>
          <w:divBdr>
            <w:top w:val="none" w:sz="0" w:space="0" w:color="auto"/>
            <w:left w:val="none" w:sz="0" w:space="0" w:color="auto"/>
            <w:bottom w:val="none" w:sz="0" w:space="0" w:color="auto"/>
            <w:right w:val="none" w:sz="0" w:space="0" w:color="auto"/>
          </w:divBdr>
        </w:div>
        <w:div w:id="1926644643">
          <w:marLeft w:val="1440"/>
          <w:marRight w:val="0"/>
          <w:marTop w:val="0"/>
          <w:marBottom w:val="101"/>
          <w:divBdr>
            <w:top w:val="none" w:sz="0" w:space="0" w:color="auto"/>
            <w:left w:val="none" w:sz="0" w:space="0" w:color="auto"/>
            <w:bottom w:val="none" w:sz="0" w:space="0" w:color="auto"/>
            <w:right w:val="none" w:sz="0" w:space="0" w:color="auto"/>
          </w:divBdr>
        </w:div>
        <w:div w:id="1404716619">
          <w:marLeft w:val="1440"/>
          <w:marRight w:val="0"/>
          <w:marTop w:val="0"/>
          <w:marBottom w:val="101"/>
          <w:divBdr>
            <w:top w:val="none" w:sz="0" w:space="0" w:color="auto"/>
            <w:left w:val="none" w:sz="0" w:space="0" w:color="auto"/>
            <w:bottom w:val="none" w:sz="0" w:space="0" w:color="auto"/>
            <w:right w:val="none" w:sz="0" w:space="0" w:color="auto"/>
          </w:divBdr>
        </w:div>
        <w:div w:id="1374422342">
          <w:marLeft w:val="1440"/>
          <w:marRight w:val="0"/>
          <w:marTop w:val="0"/>
          <w:marBottom w:val="101"/>
          <w:divBdr>
            <w:top w:val="none" w:sz="0" w:space="0" w:color="auto"/>
            <w:left w:val="none" w:sz="0" w:space="0" w:color="auto"/>
            <w:bottom w:val="none" w:sz="0" w:space="0" w:color="auto"/>
            <w:right w:val="none" w:sz="0" w:space="0" w:color="auto"/>
          </w:divBdr>
        </w:div>
        <w:div w:id="1212422528">
          <w:marLeft w:val="0"/>
          <w:marRight w:val="0"/>
          <w:marTop w:val="0"/>
          <w:marBottom w:val="101"/>
          <w:divBdr>
            <w:top w:val="none" w:sz="0" w:space="0" w:color="auto"/>
            <w:left w:val="none" w:sz="0" w:space="0" w:color="auto"/>
            <w:bottom w:val="none" w:sz="0" w:space="0" w:color="auto"/>
            <w:right w:val="none" w:sz="0" w:space="0" w:color="auto"/>
          </w:divBdr>
        </w:div>
        <w:div w:id="1137575560">
          <w:marLeft w:val="0"/>
          <w:marRight w:val="0"/>
          <w:marTop w:val="0"/>
          <w:marBottom w:val="101"/>
          <w:divBdr>
            <w:top w:val="none" w:sz="0" w:space="0" w:color="auto"/>
            <w:left w:val="none" w:sz="0" w:space="0" w:color="auto"/>
            <w:bottom w:val="none" w:sz="0" w:space="0" w:color="auto"/>
            <w:right w:val="none" w:sz="0" w:space="0" w:color="auto"/>
          </w:divBdr>
        </w:div>
        <w:div w:id="126244401">
          <w:marLeft w:val="0"/>
          <w:marRight w:val="0"/>
          <w:marTop w:val="0"/>
          <w:marBottom w:val="101"/>
          <w:divBdr>
            <w:top w:val="none" w:sz="0" w:space="0" w:color="auto"/>
            <w:left w:val="none" w:sz="0" w:space="0" w:color="auto"/>
            <w:bottom w:val="none" w:sz="0" w:space="0" w:color="auto"/>
            <w:right w:val="none" w:sz="0" w:space="0" w:color="auto"/>
          </w:divBdr>
        </w:div>
        <w:div w:id="628781373">
          <w:marLeft w:val="1440"/>
          <w:marRight w:val="0"/>
          <w:marTop w:val="0"/>
          <w:marBottom w:val="101"/>
          <w:divBdr>
            <w:top w:val="none" w:sz="0" w:space="0" w:color="auto"/>
            <w:left w:val="none" w:sz="0" w:space="0" w:color="auto"/>
            <w:bottom w:val="none" w:sz="0" w:space="0" w:color="auto"/>
            <w:right w:val="none" w:sz="0" w:space="0" w:color="auto"/>
          </w:divBdr>
        </w:div>
        <w:div w:id="1222249550">
          <w:marLeft w:val="1440"/>
          <w:marRight w:val="0"/>
          <w:marTop w:val="0"/>
          <w:marBottom w:val="101"/>
          <w:divBdr>
            <w:top w:val="none" w:sz="0" w:space="0" w:color="auto"/>
            <w:left w:val="none" w:sz="0" w:space="0" w:color="auto"/>
            <w:bottom w:val="none" w:sz="0" w:space="0" w:color="auto"/>
            <w:right w:val="none" w:sz="0" w:space="0" w:color="auto"/>
          </w:divBdr>
        </w:div>
        <w:div w:id="575019802">
          <w:marLeft w:val="1440"/>
          <w:marRight w:val="0"/>
          <w:marTop w:val="0"/>
          <w:marBottom w:val="101"/>
          <w:divBdr>
            <w:top w:val="none" w:sz="0" w:space="0" w:color="auto"/>
            <w:left w:val="none" w:sz="0" w:space="0" w:color="auto"/>
            <w:bottom w:val="none" w:sz="0" w:space="0" w:color="auto"/>
            <w:right w:val="none" w:sz="0" w:space="0" w:color="auto"/>
          </w:divBdr>
        </w:div>
        <w:div w:id="1004287632">
          <w:marLeft w:val="1440"/>
          <w:marRight w:val="0"/>
          <w:marTop w:val="0"/>
          <w:marBottom w:val="101"/>
          <w:divBdr>
            <w:top w:val="none" w:sz="0" w:space="0" w:color="auto"/>
            <w:left w:val="none" w:sz="0" w:space="0" w:color="auto"/>
            <w:bottom w:val="none" w:sz="0" w:space="0" w:color="auto"/>
            <w:right w:val="none" w:sz="0" w:space="0" w:color="auto"/>
          </w:divBdr>
        </w:div>
        <w:div w:id="1265917366">
          <w:marLeft w:val="1440"/>
          <w:marRight w:val="0"/>
          <w:marTop w:val="0"/>
          <w:marBottom w:val="101"/>
          <w:divBdr>
            <w:top w:val="none" w:sz="0" w:space="0" w:color="auto"/>
            <w:left w:val="none" w:sz="0" w:space="0" w:color="auto"/>
            <w:bottom w:val="none" w:sz="0" w:space="0" w:color="auto"/>
            <w:right w:val="none" w:sz="0" w:space="0" w:color="auto"/>
          </w:divBdr>
        </w:div>
        <w:div w:id="701978935">
          <w:marLeft w:val="1440"/>
          <w:marRight w:val="0"/>
          <w:marTop w:val="0"/>
          <w:marBottom w:val="101"/>
          <w:divBdr>
            <w:top w:val="none" w:sz="0" w:space="0" w:color="auto"/>
            <w:left w:val="none" w:sz="0" w:space="0" w:color="auto"/>
            <w:bottom w:val="none" w:sz="0" w:space="0" w:color="auto"/>
            <w:right w:val="none" w:sz="0" w:space="0" w:color="auto"/>
          </w:divBdr>
        </w:div>
        <w:div w:id="601184557">
          <w:marLeft w:val="1440"/>
          <w:marRight w:val="0"/>
          <w:marTop w:val="0"/>
          <w:marBottom w:val="101"/>
          <w:divBdr>
            <w:top w:val="none" w:sz="0" w:space="0" w:color="auto"/>
            <w:left w:val="none" w:sz="0" w:space="0" w:color="auto"/>
            <w:bottom w:val="none" w:sz="0" w:space="0" w:color="auto"/>
            <w:right w:val="none" w:sz="0" w:space="0" w:color="auto"/>
          </w:divBdr>
        </w:div>
        <w:div w:id="980037453">
          <w:marLeft w:val="1440"/>
          <w:marRight w:val="0"/>
          <w:marTop w:val="0"/>
          <w:marBottom w:val="101"/>
          <w:divBdr>
            <w:top w:val="none" w:sz="0" w:space="0" w:color="auto"/>
            <w:left w:val="none" w:sz="0" w:space="0" w:color="auto"/>
            <w:bottom w:val="none" w:sz="0" w:space="0" w:color="auto"/>
            <w:right w:val="none" w:sz="0" w:space="0" w:color="auto"/>
          </w:divBdr>
        </w:div>
        <w:div w:id="1035233868">
          <w:marLeft w:val="1440"/>
          <w:marRight w:val="0"/>
          <w:marTop w:val="0"/>
          <w:marBottom w:val="101"/>
          <w:divBdr>
            <w:top w:val="none" w:sz="0" w:space="0" w:color="auto"/>
            <w:left w:val="none" w:sz="0" w:space="0" w:color="auto"/>
            <w:bottom w:val="none" w:sz="0" w:space="0" w:color="auto"/>
            <w:right w:val="none" w:sz="0" w:space="0" w:color="auto"/>
          </w:divBdr>
        </w:div>
        <w:div w:id="2076540607">
          <w:marLeft w:val="1440"/>
          <w:marRight w:val="0"/>
          <w:marTop w:val="0"/>
          <w:marBottom w:val="101"/>
          <w:divBdr>
            <w:top w:val="none" w:sz="0" w:space="0" w:color="auto"/>
            <w:left w:val="none" w:sz="0" w:space="0" w:color="auto"/>
            <w:bottom w:val="none" w:sz="0" w:space="0" w:color="auto"/>
            <w:right w:val="none" w:sz="0" w:space="0" w:color="auto"/>
          </w:divBdr>
        </w:div>
        <w:div w:id="48304483">
          <w:marLeft w:val="1440"/>
          <w:marRight w:val="0"/>
          <w:marTop w:val="0"/>
          <w:marBottom w:val="101"/>
          <w:divBdr>
            <w:top w:val="none" w:sz="0" w:space="0" w:color="auto"/>
            <w:left w:val="none" w:sz="0" w:space="0" w:color="auto"/>
            <w:bottom w:val="none" w:sz="0" w:space="0" w:color="auto"/>
            <w:right w:val="none" w:sz="0" w:space="0" w:color="auto"/>
          </w:divBdr>
        </w:div>
        <w:div w:id="445126068">
          <w:marLeft w:val="1440"/>
          <w:marRight w:val="0"/>
          <w:marTop w:val="0"/>
          <w:marBottom w:val="101"/>
          <w:divBdr>
            <w:top w:val="none" w:sz="0" w:space="0" w:color="auto"/>
            <w:left w:val="none" w:sz="0" w:space="0" w:color="auto"/>
            <w:bottom w:val="none" w:sz="0" w:space="0" w:color="auto"/>
            <w:right w:val="none" w:sz="0" w:space="0" w:color="auto"/>
          </w:divBdr>
        </w:div>
        <w:div w:id="832140721">
          <w:marLeft w:val="1440"/>
          <w:marRight w:val="0"/>
          <w:marTop w:val="0"/>
          <w:marBottom w:val="101"/>
          <w:divBdr>
            <w:top w:val="none" w:sz="0" w:space="0" w:color="auto"/>
            <w:left w:val="none" w:sz="0" w:space="0" w:color="auto"/>
            <w:bottom w:val="none" w:sz="0" w:space="0" w:color="auto"/>
            <w:right w:val="none" w:sz="0" w:space="0" w:color="auto"/>
          </w:divBdr>
        </w:div>
        <w:div w:id="1091046426">
          <w:marLeft w:val="1440"/>
          <w:marRight w:val="0"/>
          <w:marTop w:val="0"/>
          <w:marBottom w:val="101"/>
          <w:divBdr>
            <w:top w:val="none" w:sz="0" w:space="0" w:color="auto"/>
            <w:left w:val="none" w:sz="0" w:space="0" w:color="auto"/>
            <w:bottom w:val="none" w:sz="0" w:space="0" w:color="auto"/>
            <w:right w:val="none" w:sz="0" w:space="0" w:color="auto"/>
          </w:divBdr>
        </w:div>
        <w:div w:id="1007899438">
          <w:marLeft w:val="1440"/>
          <w:marRight w:val="0"/>
          <w:marTop w:val="0"/>
          <w:marBottom w:val="101"/>
          <w:divBdr>
            <w:top w:val="none" w:sz="0" w:space="0" w:color="auto"/>
            <w:left w:val="none" w:sz="0" w:space="0" w:color="auto"/>
            <w:bottom w:val="none" w:sz="0" w:space="0" w:color="auto"/>
            <w:right w:val="none" w:sz="0" w:space="0" w:color="auto"/>
          </w:divBdr>
        </w:div>
        <w:div w:id="1058213229">
          <w:marLeft w:val="1440"/>
          <w:marRight w:val="0"/>
          <w:marTop w:val="0"/>
          <w:marBottom w:val="101"/>
          <w:divBdr>
            <w:top w:val="none" w:sz="0" w:space="0" w:color="auto"/>
            <w:left w:val="none" w:sz="0" w:space="0" w:color="auto"/>
            <w:bottom w:val="none" w:sz="0" w:space="0" w:color="auto"/>
            <w:right w:val="none" w:sz="0" w:space="0" w:color="auto"/>
          </w:divBdr>
        </w:div>
        <w:div w:id="339817103">
          <w:marLeft w:val="1440"/>
          <w:marRight w:val="0"/>
          <w:marTop w:val="0"/>
          <w:marBottom w:val="101"/>
          <w:divBdr>
            <w:top w:val="none" w:sz="0" w:space="0" w:color="auto"/>
            <w:left w:val="none" w:sz="0" w:space="0" w:color="auto"/>
            <w:bottom w:val="none" w:sz="0" w:space="0" w:color="auto"/>
            <w:right w:val="none" w:sz="0" w:space="0" w:color="auto"/>
          </w:divBdr>
        </w:div>
        <w:div w:id="552621955">
          <w:marLeft w:val="1440"/>
          <w:marRight w:val="0"/>
          <w:marTop w:val="0"/>
          <w:marBottom w:val="101"/>
          <w:divBdr>
            <w:top w:val="none" w:sz="0" w:space="0" w:color="auto"/>
            <w:left w:val="none" w:sz="0" w:space="0" w:color="auto"/>
            <w:bottom w:val="none" w:sz="0" w:space="0" w:color="auto"/>
            <w:right w:val="none" w:sz="0" w:space="0" w:color="auto"/>
          </w:divBdr>
        </w:div>
        <w:div w:id="1671906272">
          <w:marLeft w:val="1440"/>
          <w:marRight w:val="0"/>
          <w:marTop w:val="0"/>
          <w:marBottom w:val="101"/>
          <w:divBdr>
            <w:top w:val="none" w:sz="0" w:space="0" w:color="auto"/>
            <w:left w:val="none" w:sz="0" w:space="0" w:color="auto"/>
            <w:bottom w:val="none" w:sz="0" w:space="0" w:color="auto"/>
            <w:right w:val="none" w:sz="0" w:space="0" w:color="auto"/>
          </w:divBdr>
        </w:div>
        <w:div w:id="289553682">
          <w:marLeft w:val="1440"/>
          <w:marRight w:val="0"/>
          <w:marTop w:val="0"/>
          <w:marBottom w:val="101"/>
          <w:divBdr>
            <w:top w:val="none" w:sz="0" w:space="0" w:color="auto"/>
            <w:left w:val="none" w:sz="0" w:space="0" w:color="auto"/>
            <w:bottom w:val="none" w:sz="0" w:space="0" w:color="auto"/>
            <w:right w:val="none" w:sz="0" w:space="0" w:color="auto"/>
          </w:divBdr>
        </w:div>
        <w:div w:id="1971353201">
          <w:marLeft w:val="1440"/>
          <w:marRight w:val="0"/>
          <w:marTop w:val="0"/>
          <w:marBottom w:val="101"/>
          <w:divBdr>
            <w:top w:val="none" w:sz="0" w:space="0" w:color="auto"/>
            <w:left w:val="none" w:sz="0" w:space="0" w:color="auto"/>
            <w:bottom w:val="none" w:sz="0" w:space="0" w:color="auto"/>
            <w:right w:val="none" w:sz="0" w:space="0" w:color="auto"/>
          </w:divBdr>
        </w:div>
        <w:div w:id="124084867">
          <w:marLeft w:val="1440"/>
          <w:marRight w:val="0"/>
          <w:marTop w:val="0"/>
          <w:marBottom w:val="101"/>
          <w:divBdr>
            <w:top w:val="none" w:sz="0" w:space="0" w:color="auto"/>
            <w:left w:val="none" w:sz="0" w:space="0" w:color="auto"/>
            <w:bottom w:val="none" w:sz="0" w:space="0" w:color="auto"/>
            <w:right w:val="none" w:sz="0" w:space="0" w:color="auto"/>
          </w:divBdr>
        </w:div>
        <w:div w:id="1939561565">
          <w:marLeft w:val="1440"/>
          <w:marRight w:val="0"/>
          <w:marTop w:val="0"/>
          <w:marBottom w:val="101"/>
          <w:divBdr>
            <w:top w:val="none" w:sz="0" w:space="0" w:color="auto"/>
            <w:left w:val="none" w:sz="0" w:space="0" w:color="auto"/>
            <w:bottom w:val="none" w:sz="0" w:space="0" w:color="auto"/>
            <w:right w:val="none" w:sz="0" w:space="0" w:color="auto"/>
          </w:divBdr>
        </w:div>
        <w:div w:id="1899121159">
          <w:marLeft w:val="1440"/>
          <w:marRight w:val="0"/>
          <w:marTop w:val="0"/>
          <w:marBottom w:val="101"/>
          <w:divBdr>
            <w:top w:val="none" w:sz="0" w:space="0" w:color="auto"/>
            <w:left w:val="none" w:sz="0" w:space="0" w:color="auto"/>
            <w:bottom w:val="none" w:sz="0" w:space="0" w:color="auto"/>
            <w:right w:val="none" w:sz="0" w:space="0" w:color="auto"/>
          </w:divBdr>
        </w:div>
        <w:div w:id="379016667">
          <w:marLeft w:val="1440"/>
          <w:marRight w:val="0"/>
          <w:marTop w:val="0"/>
          <w:marBottom w:val="101"/>
          <w:divBdr>
            <w:top w:val="none" w:sz="0" w:space="0" w:color="auto"/>
            <w:left w:val="none" w:sz="0" w:space="0" w:color="auto"/>
            <w:bottom w:val="none" w:sz="0" w:space="0" w:color="auto"/>
            <w:right w:val="none" w:sz="0" w:space="0" w:color="auto"/>
          </w:divBdr>
        </w:div>
        <w:div w:id="1603804213">
          <w:marLeft w:val="1440"/>
          <w:marRight w:val="0"/>
          <w:marTop w:val="0"/>
          <w:marBottom w:val="101"/>
          <w:divBdr>
            <w:top w:val="none" w:sz="0" w:space="0" w:color="auto"/>
            <w:left w:val="none" w:sz="0" w:space="0" w:color="auto"/>
            <w:bottom w:val="none" w:sz="0" w:space="0" w:color="auto"/>
            <w:right w:val="none" w:sz="0" w:space="0" w:color="auto"/>
          </w:divBdr>
        </w:div>
        <w:div w:id="885876574">
          <w:marLeft w:val="1440"/>
          <w:marRight w:val="0"/>
          <w:marTop w:val="0"/>
          <w:marBottom w:val="101"/>
          <w:divBdr>
            <w:top w:val="none" w:sz="0" w:space="0" w:color="auto"/>
            <w:left w:val="none" w:sz="0" w:space="0" w:color="auto"/>
            <w:bottom w:val="none" w:sz="0" w:space="0" w:color="auto"/>
            <w:right w:val="none" w:sz="0" w:space="0" w:color="auto"/>
          </w:divBdr>
        </w:div>
        <w:div w:id="909464479">
          <w:marLeft w:val="1440"/>
          <w:marRight w:val="0"/>
          <w:marTop w:val="0"/>
          <w:marBottom w:val="101"/>
          <w:divBdr>
            <w:top w:val="none" w:sz="0" w:space="0" w:color="auto"/>
            <w:left w:val="none" w:sz="0" w:space="0" w:color="auto"/>
            <w:bottom w:val="none" w:sz="0" w:space="0" w:color="auto"/>
            <w:right w:val="none" w:sz="0" w:space="0" w:color="auto"/>
          </w:divBdr>
        </w:div>
        <w:div w:id="254749123">
          <w:marLeft w:val="1440"/>
          <w:marRight w:val="0"/>
          <w:marTop w:val="0"/>
          <w:marBottom w:val="101"/>
          <w:divBdr>
            <w:top w:val="none" w:sz="0" w:space="0" w:color="auto"/>
            <w:left w:val="none" w:sz="0" w:space="0" w:color="auto"/>
            <w:bottom w:val="none" w:sz="0" w:space="0" w:color="auto"/>
            <w:right w:val="none" w:sz="0" w:space="0" w:color="auto"/>
          </w:divBdr>
        </w:div>
        <w:div w:id="554435319">
          <w:marLeft w:val="1440"/>
          <w:marRight w:val="0"/>
          <w:marTop w:val="0"/>
          <w:marBottom w:val="101"/>
          <w:divBdr>
            <w:top w:val="none" w:sz="0" w:space="0" w:color="auto"/>
            <w:left w:val="none" w:sz="0" w:space="0" w:color="auto"/>
            <w:bottom w:val="none" w:sz="0" w:space="0" w:color="auto"/>
            <w:right w:val="none" w:sz="0" w:space="0" w:color="auto"/>
          </w:divBdr>
        </w:div>
        <w:div w:id="1466041583">
          <w:marLeft w:val="1440"/>
          <w:marRight w:val="0"/>
          <w:marTop w:val="0"/>
          <w:marBottom w:val="101"/>
          <w:divBdr>
            <w:top w:val="none" w:sz="0" w:space="0" w:color="auto"/>
            <w:left w:val="none" w:sz="0" w:space="0" w:color="auto"/>
            <w:bottom w:val="none" w:sz="0" w:space="0" w:color="auto"/>
            <w:right w:val="none" w:sz="0" w:space="0" w:color="auto"/>
          </w:divBdr>
        </w:div>
        <w:div w:id="1036930227">
          <w:marLeft w:val="1440"/>
          <w:marRight w:val="0"/>
          <w:marTop w:val="0"/>
          <w:marBottom w:val="101"/>
          <w:divBdr>
            <w:top w:val="none" w:sz="0" w:space="0" w:color="auto"/>
            <w:left w:val="none" w:sz="0" w:space="0" w:color="auto"/>
            <w:bottom w:val="none" w:sz="0" w:space="0" w:color="auto"/>
            <w:right w:val="none" w:sz="0" w:space="0" w:color="auto"/>
          </w:divBdr>
        </w:div>
        <w:div w:id="322125685">
          <w:marLeft w:val="1440"/>
          <w:marRight w:val="0"/>
          <w:marTop w:val="0"/>
          <w:marBottom w:val="101"/>
          <w:divBdr>
            <w:top w:val="none" w:sz="0" w:space="0" w:color="auto"/>
            <w:left w:val="none" w:sz="0" w:space="0" w:color="auto"/>
            <w:bottom w:val="none" w:sz="0" w:space="0" w:color="auto"/>
            <w:right w:val="none" w:sz="0" w:space="0" w:color="auto"/>
          </w:divBdr>
        </w:div>
        <w:div w:id="379936136">
          <w:marLeft w:val="1440"/>
          <w:marRight w:val="0"/>
          <w:marTop w:val="0"/>
          <w:marBottom w:val="101"/>
          <w:divBdr>
            <w:top w:val="none" w:sz="0" w:space="0" w:color="auto"/>
            <w:left w:val="none" w:sz="0" w:space="0" w:color="auto"/>
            <w:bottom w:val="none" w:sz="0" w:space="0" w:color="auto"/>
            <w:right w:val="none" w:sz="0" w:space="0" w:color="auto"/>
          </w:divBdr>
        </w:div>
        <w:div w:id="1576469889">
          <w:marLeft w:val="1440"/>
          <w:marRight w:val="0"/>
          <w:marTop w:val="0"/>
          <w:marBottom w:val="101"/>
          <w:divBdr>
            <w:top w:val="none" w:sz="0" w:space="0" w:color="auto"/>
            <w:left w:val="none" w:sz="0" w:space="0" w:color="auto"/>
            <w:bottom w:val="none" w:sz="0" w:space="0" w:color="auto"/>
            <w:right w:val="none" w:sz="0" w:space="0" w:color="auto"/>
          </w:divBdr>
        </w:div>
        <w:div w:id="1092898110">
          <w:marLeft w:val="1440"/>
          <w:marRight w:val="0"/>
          <w:marTop w:val="0"/>
          <w:marBottom w:val="101"/>
          <w:divBdr>
            <w:top w:val="none" w:sz="0" w:space="0" w:color="auto"/>
            <w:left w:val="none" w:sz="0" w:space="0" w:color="auto"/>
            <w:bottom w:val="none" w:sz="0" w:space="0" w:color="auto"/>
            <w:right w:val="none" w:sz="0" w:space="0" w:color="auto"/>
          </w:divBdr>
        </w:div>
        <w:div w:id="1403529568">
          <w:marLeft w:val="1440"/>
          <w:marRight w:val="0"/>
          <w:marTop w:val="0"/>
          <w:marBottom w:val="101"/>
          <w:divBdr>
            <w:top w:val="none" w:sz="0" w:space="0" w:color="auto"/>
            <w:left w:val="none" w:sz="0" w:space="0" w:color="auto"/>
            <w:bottom w:val="none" w:sz="0" w:space="0" w:color="auto"/>
            <w:right w:val="none" w:sz="0" w:space="0" w:color="auto"/>
          </w:divBdr>
        </w:div>
        <w:div w:id="1834758616">
          <w:marLeft w:val="1440"/>
          <w:marRight w:val="0"/>
          <w:marTop w:val="0"/>
          <w:marBottom w:val="101"/>
          <w:divBdr>
            <w:top w:val="none" w:sz="0" w:space="0" w:color="auto"/>
            <w:left w:val="none" w:sz="0" w:space="0" w:color="auto"/>
            <w:bottom w:val="none" w:sz="0" w:space="0" w:color="auto"/>
            <w:right w:val="none" w:sz="0" w:space="0" w:color="auto"/>
          </w:divBdr>
        </w:div>
        <w:div w:id="1181895780">
          <w:marLeft w:val="1440"/>
          <w:marRight w:val="0"/>
          <w:marTop w:val="0"/>
          <w:marBottom w:val="101"/>
          <w:divBdr>
            <w:top w:val="none" w:sz="0" w:space="0" w:color="auto"/>
            <w:left w:val="none" w:sz="0" w:space="0" w:color="auto"/>
            <w:bottom w:val="none" w:sz="0" w:space="0" w:color="auto"/>
            <w:right w:val="none" w:sz="0" w:space="0" w:color="auto"/>
          </w:divBdr>
        </w:div>
        <w:div w:id="759369994">
          <w:marLeft w:val="1440"/>
          <w:marRight w:val="0"/>
          <w:marTop w:val="0"/>
          <w:marBottom w:val="101"/>
          <w:divBdr>
            <w:top w:val="none" w:sz="0" w:space="0" w:color="auto"/>
            <w:left w:val="none" w:sz="0" w:space="0" w:color="auto"/>
            <w:bottom w:val="none" w:sz="0" w:space="0" w:color="auto"/>
            <w:right w:val="none" w:sz="0" w:space="0" w:color="auto"/>
          </w:divBdr>
        </w:div>
        <w:div w:id="1159225273">
          <w:marLeft w:val="1440"/>
          <w:marRight w:val="0"/>
          <w:marTop w:val="0"/>
          <w:marBottom w:val="101"/>
          <w:divBdr>
            <w:top w:val="none" w:sz="0" w:space="0" w:color="auto"/>
            <w:left w:val="none" w:sz="0" w:space="0" w:color="auto"/>
            <w:bottom w:val="none" w:sz="0" w:space="0" w:color="auto"/>
            <w:right w:val="none" w:sz="0" w:space="0" w:color="auto"/>
          </w:divBdr>
        </w:div>
        <w:div w:id="1936939845">
          <w:marLeft w:val="1440"/>
          <w:marRight w:val="0"/>
          <w:marTop w:val="0"/>
          <w:marBottom w:val="101"/>
          <w:divBdr>
            <w:top w:val="none" w:sz="0" w:space="0" w:color="auto"/>
            <w:left w:val="none" w:sz="0" w:space="0" w:color="auto"/>
            <w:bottom w:val="none" w:sz="0" w:space="0" w:color="auto"/>
            <w:right w:val="none" w:sz="0" w:space="0" w:color="auto"/>
          </w:divBdr>
        </w:div>
        <w:div w:id="76905517">
          <w:marLeft w:val="1440"/>
          <w:marRight w:val="0"/>
          <w:marTop w:val="0"/>
          <w:marBottom w:val="101"/>
          <w:divBdr>
            <w:top w:val="none" w:sz="0" w:space="0" w:color="auto"/>
            <w:left w:val="none" w:sz="0" w:space="0" w:color="auto"/>
            <w:bottom w:val="none" w:sz="0" w:space="0" w:color="auto"/>
            <w:right w:val="none" w:sz="0" w:space="0" w:color="auto"/>
          </w:divBdr>
        </w:div>
        <w:div w:id="1720739151">
          <w:marLeft w:val="1440"/>
          <w:marRight w:val="0"/>
          <w:marTop w:val="0"/>
          <w:marBottom w:val="101"/>
          <w:divBdr>
            <w:top w:val="none" w:sz="0" w:space="0" w:color="auto"/>
            <w:left w:val="none" w:sz="0" w:space="0" w:color="auto"/>
            <w:bottom w:val="none" w:sz="0" w:space="0" w:color="auto"/>
            <w:right w:val="none" w:sz="0" w:space="0" w:color="auto"/>
          </w:divBdr>
        </w:div>
        <w:div w:id="1045910681">
          <w:marLeft w:val="1440"/>
          <w:marRight w:val="0"/>
          <w:marTop w:val="0"/>
          <w:marBottom w:val="101"/>
          <w:divBdr>
            <w:top w:val="none" w:sz="0" w:space="0" w:color="auto"/>
            <w:left w:val="none" w:sz="0" w:space="0" w:color="auto"/>
            <w:bottom w:val="none" w:sz="0" w:space="0" w:color="auto"/>
            <w:right w:val="none" w:sz="0" w:space="0" w:color="auto"/>
          </w:divBdr>
        </w:div>
        <w:div w:id="466776670">
          <w:marLeft w:val="1440"/>
          <w:marRight w:val="0"/>
          <w:marTop w:val="0"/>
          <w:marBottom w:val="101"/>
          <w:divBdr>
            <w:top w:val="none" w:sz="0" w:space="0" w:color="auto"/>
            <w:left w:val="none" w:sz="0" w:space="0" w:color="auto"/>
            <w:bottom w:val="none" w:sz="0" w:space="0" w:color="auto"/>
            <w:right w:val="none" w:sz="0" w:space="0" w:color="auto"/>
          </w:divBdr>
        </w:div>
        <w:div w:id="679621033">
          <w:marLeft w:val="1440"/>
          <w:marRight w:val="0"/>
          <w:marTop w:val="0"/>
          <w:marBottom w:val="101"/>
          <w:divBdr>
            <w:top w:val="none" w:sz="0" w:space="0" w:color="auto"/>
            <w:left w:val="none" w:sz="0" w:space="0" w:color="auto"/>
            <w:bottom w:val="none" w:sz="0" w:space="0" w:color="auto"/>
            <w:right w:val="none" w:sz="0" w:space="0" w:color="auto"/>
          </w:divBdr>
        </w:div>
        <w:div w:id="1093668489">
          <w:marLeft w:val="1440"/>
          <w:marRight w:val="0"/>
          <w:marTop w:val="0"/>
          <w:marBottom w:val="101"/>
          <w:divBdr>
            <w:top w:val="none" w:sz="0" w:space="0" w:color="auto"/>
            <w:left w:val="none" w:sz="0" w:space="0" w:color="auto"/>
            <w:bottom w:val="none" w:sz="0" w:space="0" w:color="auto"/>
            <w:right w:val="none" w:sz="0" w:space="0" w:color="auto"/>
          </w:divBdr>
        </w:div>
        <w:div w:id="540098111">
          <w:marLeft w:val="1440"/>
          <w:marRight w:val="0"/>
          <w:marTop w:val="0"/>
          <w:marBottom w:val="101"/>
          <w:divBdr>
            <w:top w:val="none" w:sz="0" w:space="0" w:color="auto"/>
            <w:left w:val="none" w:sz="0" w:space="0" w:color="auto"/>
            <w:bottom w:val="none" w:sz="0" w:space="0" w:color="auto"/>
            <w:right w:val="none" w:sz="0" w:space="0" w:color="auto"/>
          </w:divBdr>
        </w:div>
        <w:div w:id="581522209">
          <w:marLeft w:val="1440"/>
          <w:marRight w:val="0"/>
          <w:marTop w:val="0"/>
          <w:marBottom w:val="101"/>
          <w:divBdr>
            <w:top w:val="none" w:sz="0" w:space="0" w:color="auto"/>
            <w:left w:val="none" w:sz="0" w:space="0" w:color="auto"/>
            <w:bottom w:val="none" w:sz="0" w:space="0" w:color="auto"/>
            <w:right w:val="none" w:sz="0" w:space="0" w:color="auto"/>
          </w:divBdr>
        </w:div>
        <w:div w:id="1047604915">
          <w:marLeft w:val="1440"/>
          <w:marRight w:val="0"/>
          <w:marTop w:val="0"/>
          <w:marBottom w:val="101"/>
          <w:divBdr>
            <w:top w:val="none" w:sz="0" w:space="0" w:color="auto"/>
            <w:left w:val="none" w:sz="0" w:space="0" w:color="auto"/>
            <w:bottom w:val="none" w:sz="0" w:space="0" w:color="auto"/>
            <w:right w:val="none" w:sz="0" w:space="0" w:color="auto"/>
          </w:divBdr>
        </w:div>
        <w:div w:id="467430399">
          <w:marLeft w:val="1440"/>
          <w:marRight w:val="0"/>
          <w:marTop w:val="0"/>
          <w:marBottom w:val="101"/>
          <w:divBdr>
            <w:top w:val="none" w:sz="0" w:space="0" w:color="auto"/>
            <w:left w:val="none" w:sz="0" w:space="0" w:color="auto"/>
            <w:bottom w:val="none" w:sz="0" w:space="0" w:color="auto"/>
            <w:right w:val="none" w:sz="0" w:space="0" w:color="auto"/>
          </w:divBdr>
        </w:div>
        <w:div w:id="997655717">
          <w:marLeft w:val="1440"/>
          <w:marRight w:val="0"/>
          <w:marTop w:val="0"/>
          <w:marBottom w:val="101"/>
          <w:divBdr>
            <w:top w:val="none" w:sz="0" w:space="0" w:color="auto"/>
            <w:left w:val="none" w:sz="0" w:space="0" w:color="auto"/>
            <w:bottom w:val="none" w:sz="0" w:space="0" w:color="auto"/>
            <w:right w:val="none" w:sz="0" w:space="0" w:color="auto"/>
          </w:divBdr>
        </w:div>
        <w:div w:id="764963151">
          <w:marLeft w:val="1440"/>
          <w:marRight w:val="0"/>
          <w:marTop w:val="0"/>
          <w:marBottom w:val="101"/>
          <w:divBdr>
            <w:top w:val="none" w:sz="0" w:space="0" w:color="auto"/>
            <w:left w:val="none" w:sz="0" w:space="0" w:color="auto"/>
            <w:bottom w:val="none" w:sz="0" w:space="0" w:color="auto"/>
            <w:right w:val="none" w:sz="0" w:space="0" w:color="auto"/>
          </w:divBdr>
        </w:div>
        <w:div w:id="894971586">
          <w:marLeft w:val="1440"/>
          <w:marRight w:val="0"/>
          <w:marTop w:val="0"/>
          <w:marBottom w:val="101"/>
          <w:divBdr>
            <w:top w:val="none" w:sz="0" w:space="0" w:color="auto"/>
            <w:left w:val="none" w:sz="0" w:space="0" w:color="auto"/>
            <w:bottom w:val="none" w:sz="0" w:space="0" w:color="auto"/>
            <w:right w:val="none" w:sz="0" w:space="0" w:color="auto"/>
          </w:divBdr>
        </w:div>
        <w:div w:id="1624461730">
          <w:marLeft w:val="1440"/>
          <w:marRight w:val="0"/>
          <w:marTop w:val="0"/>
          <w:marBottom w:val="101"/>
          <w:divBdr>
            <w:top w:val="none" w:sz="0" w:space="0" w:color="auto"/>
            <w:left w:val="none" w:sz="0" w:space="0" w:color="auto"/>
            <w:bottom w:val="none" w:sz="0" w:space="0" w:color="auto"/>
            <w:right w:val="none" w:sz="0" w:space="0" w:color="auto"/>
          </w:divBdr>
        </w:div>
        <w:div w:id="1394698408">
          <w:marLeft w:val="1440"/>
          <w:marRight w:val="0"/>
          <w:marTop w:val="0"/>
          <w:marBottom w:val="101"/>
          <w:divBdr>
            <w:top w:val="none" w:sz="0" w:space="0" w:color="auto"/>
            <w:left w:val="none" w:sz="0" w:space="0" w:color="auto"/>
            <w:bottom w:val="none" w:sz="0" w:space="0" w:color="auto"/>
            <w:right w:val="none" w:sz="0" w:space="0" w:color="auto"/>
          </w:divBdr>
        </w:div>
        <w:div w:id="330065666">
          <w:marLeft w:val="1440"/>
          <w:marRight w:val="0"/>
          <w:marTop w:val="0"/>
          <w:marBottom w:val="101"/>
          <w:divBdr>
            <w:top w:val="none" w:sz="0" w:space="0" w:color="auto"/>
            <w:left w:val="none" w:sz="0" w:space="0" w:color="auto"/>
            <w:bottom w:val="none" w:sz="0" w:space="0" w:color="auto"/>
            <w:right w:val="none" w:sz="0" w:space="0" w:color="auto"/>
          </w:divBdr>
        </w:div>
        <w:div w:id="1502771724">
          <w:marLeft w:val="1440"/>
          <w:marRight w:val="0"/>
          <w:marTop w:val="0"/>
          <w:marBottom w:val="101"/>
          <w:divBdr>
            <w:top w:val="none" w:sz="0" w:space="0" w:color="auto"/>
            <w:left w:val="none" w:sz="0" w:space="0" w:color="auto"/>
            <w:bottom w:val="none" w:sz="0" w:space="0" w:color="auto"/>
            <w:right w:val="none" w:sz="0" w:space="0" w:color="auto"/>
          </w:divBdr>
        </w:div>
        <w:div w:id="1052776734">
          <w:marLeft w:val="1440"/>
          <w:marRight w:val="0"/>
          <w:marTop w:val="0"/>
          <w:marBottom w:val="101"/>
          <w:divBdr>
            <w:top w:val="none" w:sz="0" w:space="0" w:color="auto"/>
            <w:left w:val="none" w:sz="0" w:space="0" w:color="auto"/>
            <w:bottom w:val="none" w:sz="0" w:space="0" w:color="auto"/>
            <w:right w:val="none" w:sz="0" w:space="0" w:color="auto"/>
          </w:divBdr>
        </w:div>
        <w:div w:id="491063559">
          <w:marLeft w:val="1440"/>
          <w:marRight w:val="0"/>
          <w:marTop w:val="0"/>
          <w:marBottom w:val="101"/>
          <w:divBdr>
            <w:top w:val="none" w:sz="0" w:space="0" w:color="auto"/>
            <w:left w:val="none" w:sz="0" w:space="0" w:color="auto"/>
            <w:bottom w:val="none" w:sz="0" w:space="0" w:color="auto"/>
            <w:right w:val="none" w:sz="0" w:space="0" w:color="auto"/>
          </w:divBdr>
        </w:div>
        <w:div w:id="1800494286">
          <w:marLeft w:val="1440"/>
          <w:marRight w:val="0"/>
          <w:marTop w:val="0"/>
          <w:marBottom w:val="101"/>
          <w:divBdr>
            <w:top w:val="none" w:sz="0" w:space="0" w:color="auto"/>
            <w:left w:val="none" w:sz="0" w:space="0" w:color="auto"/>
            <w:bottom w:val="none" w:sz="0" w:space="0" w:color="auto"/>
            <w:right w:val="none" w:sz="0" w:space="0" w:color="auto"/>
          </w:divBdr>
        </w:div>
        <w:div w:id="1734506300">
          <w:marLeft w:val="1440"/>
          <w:marRight w:val="0"/>
          <w:marTop w:val="0"/>
          <w:marBottom w:val="101"/>
          <w:divBdr>
            <w:top w:val="none" w:sz="0" w:space="0" w:color="auto"/>
            <w:left w:val="none" w:sz="0" w:space="0" w:color="auto"/>
            <w:bottom w:val="none" w:sz="0" w:space="0" w:color="auto"/>
            <w:right w:val="none" w:sz="0" w:space="0" w:color="auto"/>
          </w:divBdr>
        </w:div>
        <w:div w:id="1474979454">
          <w:marLeft w:val="1440"/>
          <w:marRight w:val="0"/>
          <w:marTop w:val="0"/>
          <w:marBottom w:val="101"/>
          <w:divBdr>
            <w:top w:val="none" w:sz="0" w:space="0" w:color="auto"/>
            <w:left w:val="none" w:sz="0" w:space="0" w:color="auto"/>
            <w:bottom w:val="none" w:sz="0" w:space="0" w:color="auto"/>
            <w:right w:val="none" w:sz="0" w:space="0" w:color="auto"/>
          </w:divBdr>
        </w:div>
        <w:div w:id="624165074">
          <w:marLeft w:val="1440"/>
          <w:marRight w:val="0"/>
          <w:marTop w:val="0"/>
          <w:marBottom w:val="101"/>
          <w:divBdr>
            <w:top w:val="none" w:sz="0" w:space="0" w:color="auto"/>
            <w:left w:val="none" w:sz="0" w:space="0" w:color="auto"/>
            <w:bottom w:val="none" w:sz="0" w:space="0" w:color="auto"/>
            <w:right w:val="none" w:sz="0" w:space="0" w:color="auto"/>
          </w:divBdr>
        </w:div>
        <w:div w:id="2122649294">
          <w:marLeft w:val="1440"/>
          <w:marRight w:val="0"/>
          <w:marTop w:val="0"/>
          <w:marBottom w:val="101"/>
          <w:divBdr>
            <w:top w:val="none" w:sz="0" w:space="0" w:color="auto"/>
            <w:left w:val="none" w:sz="0" w:space="0" w:color="auto"/>
            <w:bottom w:val="none" w:sz="0" w:space="0" w:color="auto"/>
            <w:right w:val="none" w:sz="0" w:space="0" w:color="auto"/>
          </w:divBdr>
        </w:div>
        <w:div w:id="2052805073">
          <w:marLeft w:val="1440"/>
          <w:marRight w:val="0"/>
          <w:marTop w:val="0"/>
          <w:marBottom w:val="101"/>
          <w:divBdr>
            <w:top w:val="none" w:sz="0" w:space="0" w:color="auto"/>
            <w:left w:val="none" w:sz="0" w:space="0" w:color="auto"/>
            <w:bottom w:val="none" w:sz="0" w:space="0" w:color="auto"/>
            <w:right w:val="none" w:sz="0" w:space="0" w:color="auto"/>
          </w:divBdr>
        </w:div>
        <w:div w:id="1408380405">
          <w:marLeft w:val="1440"/>
          <w:marRight w:val="0"/>
          <w:marTop w:val="0"/>
          <w:marBottom w:val="101"/>
          <w:divBdr>
            <w:top w:val="none" w:sz="0" w:space="0" w:color="auto"/>
            <w:left w:val="none" w:sz="0" w:space="0" w:color="auto"/>
            <w:bottom w:val="none" w:sz="0" w:space="0" w:color="auto"/>
            <w:right w:val="none" w:sz="0" w:space="0" w:color="auto"/>
          </w:divBdr>
        </w:div>
        <w:div w:id="561644543">
          <w:marLeft w:val="1440"/>
          <w:marRight w:val="0"/>
          <w:marTop w:val="0"/>
          <w:marBottom w:val="101"/>
          <w:divBdr>
            <w:top w:val="none" w:sz="0" w:space="0" w:color="auto"/>
            <w:left w:val="none" w:sz="0" w:space="0" w:color="auto"/>
            <w:bottom w:val="none" w:sz="0" w:space="0" w:color="auto"/>
            <w:right w:val="none" w:sz="0" w:space="0" w:color="auto"/>
          </w:divBdr>
        </w:div>
        <w:div w:id="1692337044">
          <w:marLeft w:val="1440"/>
          <w:marRight w:val="0"/>
          <w:marTop w:val="0"/>
          <w:marBottom w:val="101"/>
          <w:divBdr>
            <w:top w:val="none" w:sz="0" w:space="0" w:color="auto"/>
            <w:left w:val="none" w:sz="0" w:space="0" w:color="auto"/>
            <w:bottom w:val="none" w:sz="0" w:space="0" w:color="auto"/>
            <w:right w:val="none" w:sz="0" w:space="0" w:color="auto"/>
          </w:divBdr>
        </w:div>
        <w:div w:id="1313094313">
          <w:marLeft w:val="1440"/>
          <w:marRight w:val="0"/>
          <w:marTop w:val="0"/>
          <w:marBottom w:val="101"/>
          <w:divBdr>
            <w:top w:val="none" w:sz="0" w:space="0" w:color="auto"/>
            <w:left w:val="none" w:sz="0" w:space="0" w:color="auto"/>
            <w:bottom w:val="none" w:sz="0" w:space="0" w:color="auto"/>
            <w:right w:val="none" w:sz="0" w:space="0" w:color="auto"/>
          </w:divBdr>
        </w:div>
        <w:div w:id="1922788357">
          <w:marLeft w:val="1440"/>
          <w:marRight w:val="0"/>
          <w:marTop w:val="0"/>
          <w:marBottom w:val="101"/>
          <w:divBdr>
            <w:top w:val="none" w:sz="0" w:space="0" w:color="auto"/>
            <w:left w:val="none" w:sz="0" w:space="0" w:color="auto"/>
            <w:bottom w:val="none" w:sz="0" w:space="0" w:color="auto"/>
            <w:right w:val="none" w:sz="0" w:space="0" w:color="auto"/>
          </w:divBdr>
        </w:div>
        <w:div w:id="901671418">
          <w:marLeft w:val="1440"/>
          <w:marRight w:val="0"/>
          <w:marTop w:val="0"/>
          <w:marBottom w:val="101"/>
          <w:divBdr>
            <w:top w:val="none" w:sz="0" w:space="0" w:color="auto"/>
            <w:left w:val="none" w:sz="0" w:space="0" w:color="auto"/>
            <w:bottom w:val="none" w:sz="0" w:space="0" w:color="auto"/>
            <w:right w:val="none" w:sz="0" w:space="0" w:color="auto"/>
          </w:divBdr>
        </w:div>
        <w:div w:id="859899149">
          <w:marLeft w:val="1440"/>
          <w:marRight w:val="0"/>
          <w:marTop w:val="0"/>
          <w:marBottom w:val="101"/>
          <w:divBdr>
            <w:top w:val="none" w:sz="0" w:space="0" w:color="auto"/>
            <w:left w:val="none" w:sz="0" w:space="0" w:color="auto"/>
            <w:bottom w:val="none" w:sz="0" w:space="0" w:color="auto"/>
            <w:right w:val="none" w:sz="0" w:space="0" w:color="auto"/>
          </w:divBdr>
        </w:div>
        <w:div w:id="1478956979">
          <w:marLeft w:val="0"/>
          <w:marRight w:val="0"/>
          <w:marTop w:val="0"/>
          <w:marBottom w:val="101"/>
          <w:divBdr>
            <w:top w:val="none" w:sz="0" w:space="0" w:color="auto"/>
            <w:left w:val="none" w:sz="0" w:space="0" w:color="auto"/>
            <w:bottom w:val="none" w:sz="0" w:space="0" w:color="auto"/>
            <w:right w:val="none" w:sz="0" w:space="0" w:color="auto"/>
          </w:divBdr>
        </w:div>
        <w:div w:id="935598839">
          <w:marLeft w:val="0"/>
          <w:marRight w:val="0"/>
          <w:marTop w:val="0"/>
          <w:marBottom w:val="101"/>
          <w:divBdr>
            <w:top w:val="none" w:sz="0" w:space="0" w:color="auto"/>
            <w:left w:val="none" w:sz="0" w:space="0" w:color="auto"/>
            <w:bottom w:val="none" w:sz="0" w:space="0" w:color="auto"/>
            <w:right w:val="none" w:sz="0" w:space="0" w:color="auto"/>
          </w:divBdr>
        </w:div>
        <w:div w:id="57870549">
          <w:marLeft w:val="0"/>
          <w:marRight w:val="0"/>
          <w:marTop w:val="0"/>
          <w:marBottom w:val="101"/>
          <w:divBdr>
            <w:top w:val="none" w:sz="0" w:space="0" w:color="auto"/>
            <w:left w:val="none" w:sz="0" w:space="0" w:color="auto"/>
            <w:bottom w:val="none" w:sz="0" w:space="0" w:color="auto"/>
            <w:right w:val="none" w:sz="0" w:space="0" w:color="auto"/>
          </w:divBdr>
        </w:div>
        <w:div w:id="1270240432">
          <w:marLeft w:val="0"/>
          <w:marRight w:val="0"/>
          <w:marTop w:val="0"/>
          <w:marBottom w:val="101"/>
          <w:divBdr>
            <w:top w:val="none" w:sz="0" w:space="0" w:color="auto"/>
            <w:left w:val="none" w:sz="0" w:space="0" w:color="auto"/>
            <w:bottom w:val="none" w:sz="0" w:space="0" w:color="auto"/>
            <w:right w:val="none" w:sz="0" w:space="0" w:color="auto"/>
          </w:divBdr>
        </w:div>
        <w:div w:id="318536216">
          <w:marLeft w:val="1440"/>
          <w:marRight w:val="0"/>
          <w:marTop w:val="0"/>
          <w:marBottom w:val="101"/>
          <w:divBdr>
            <w:top w:val="none" w:sz="0" w:space="0" w:color="auto"/>
            <w:left w:val="none" w:sz="0" w:space="0" w:color="auto"/>
            <w:bottom w:val="none" w:sz="0" w:space="0" w:color="auto"/>
            <w:right w:val="none" w:sz="0" w:space="0" w:color="auto"/>
          </w:divBdr>
        </w:div>
        <w:div w:id="631328984">
          <w:marLeft w:val="1440"/>
          <w:marRight w:val="0"/>
          <w:marTop w:val="0"/>
          <w:marBottom w:val="101"/>
          <w:divBdr>
            <w:top w:val="none" w:sz="0" w:space="0" w:color="auto"/>
            <w:left w:val="none" w:sz="0" w:space="0" w:color="auto"/>
            <w:bottom w:val="none" w:sz="0" w:space="0" w:color="auto"/>
            <w:right w:val="none" w:sz="0" w:space="0" w:color="auto"/>
          </w:divBdr>
        </w:div>
        <w:div w:id="87194067">
          <w:marLeft w:val="1440"/>
          <w:marRight w:val="0"/>
          <w:marTop w:val="0"/>
          <w:marBottom w:val="101"/>
          <w:divBdr>
            <w:top w:val="none" w:sz="0" w:space="0" w:color="auto"/>
            <w:left w:val="none" w:sz="0" w:space="0" w:color="auto"/>
            <w:bottom w:val="none" w:sz="0" w:space="0" w:color="auto"/>
            <w:right w:val="none" w:sz="0" w:space="0" w:color="auto"/>
          </w:divBdr>
        </w:div>
        <w:div w:id="920215843">
          <w:marLeft w:val="1440"/>
          <w:marRight w:val="0"/>
          <w:marTop w:val="0"/>
          <w:marBottom w:val="101"/>
          <w:divBdr>
            <w:top w:val="none" w:sz="0" w:space="0" w:color="auto"/>
            <w:left w:val="none" w:sz="0" w:space="0" w:color="auto"/>
            <w:bottom w:val="none" w:sz="0" w:space="0" w:color="auto"/>
            <w:right w:val="none" w:sz="0" w:space="0" w:color="auto"/>
          </w:divBdr>
        </w:div>
        <w:div w:id="833375492">
          <w:marLeft w:val="1440"/>
          <w:marRight w:val="0"/>
          <w:marTop w:val="0"/>
          <w:marBottom w:val="101"/>
          <w:divBdr>
            <w:top w:val="none" w:sz="0" w:space="0" w:color="auto"/>
            <w:left w:val="none" w:sz="0" w:space="0" w:color="auto"/>
            <w:bottom w:val="none" w:sz="0" w:space="0" w:color="auto"/>
            <w:right w:val="none" w:sz="0" w:space="0" w:color="auto"/>
          </w:divBdr>
        </w:div>
        <w:div w:id="577323348">
          <w:marLeft w:val="1440"/>
          <w:marRight w:val="0"/>
          <w:marTop w:val="0"/>
          <w:marBottom w:val="101"/>
          <w:divBdr>
            <w:top w:val="none" w:sz="0" w:space="0" w:color="auto"/>
            <w:left w:val="none" w:sz="0" w:space="0" w:color="auto"/>
            <w:bottom w:val="none" w:sz="0" w:space="0" w:color="auto"/>
            <w:right w:val="none" w:sz="0" w:space="0" w:color="auto"/>
          </w:divBdr>
        </w:div>
        <w:div w:id="1053428566">
          <w:marLeft w:val="1440"/>
          <w:marRight w:val="0"/>
          <w:marTop w:val="0"/>
          <w:marBottom w:val="101"/>
          <w:divBdr>
            <w:top w:val="none" w:sz="0" w:space="0" w:color="auto"/>
            <w:left w:val="none" w:sz="0" w:space="0" w:color="auto"/>
            <w:bottom w:val="none" w:sz="0" w:space="0" w:color="auto"/>
            <w:right w:val="none" w:sz="0" w:space="0" w:color="auto"/>
          </w:divBdr>
        </w:div>
        <w:div w:id="2020111159">
          <w:marLeft w:val="1440"/>
          <w:marRight w:val="0"/>
          <w:marTop w:val="0"/>
          <w:marBottom w:val="101"/>
          <w:divBdr>
            <w:top w:val="none" w:sz="0" w:space="0" w:color="auto"/>
            <w:left w:val="none" w:sz="0" w:space="0" w:color="auto"/>
            <w:bottom w:val="none" w:sz="0" w:space="0" w:color="auto"/>
            <w:right w:val="none" w:sz="0" w:space="0" w:color="auto"/>
          </w:divBdr>
        </w:div>
        <w:div w:id="731194127">
          <w:marLeft w:val="1440"/>
          <w:marRight w:val="0"/>
          <w:marTop w:val="0"/>
          <w:marBottom w:val="101"/>
          <w:divBdr>
            <w:top w:val="none" w:sz="0" w:space="0" w:color="auto"/>
            <w:left w:val="none" w:sz="0" w:space="0" w:color="auto"/>
            <w:bottom w:val="none" w:sz="0" w:space="0" w:color="auto"/>
            <w:right w:val="none" w:sz="0" w:space="0" w:color="auto"/>
          </w:divBdr>
        </w:div>
        <w:div w:id="232860584">
          <w:marLeft w:val="1440"/>
          <w:marRight w:val="0"/>
          <w:marTop w:val="0"/>
          <w:marBottom w:val="101"/>
          <w:divBdr>
            <w:top w:val="none" w:sz="0" w:space="0" w:color="auto"/>
            <w:left w:val="none" w:sz="0" w:space="0" w:color="auto"/>
            <w:bottom w:val="none" w:sz="0" w:space="0" w:color="auto"/>
            <w:right w:val="none" w:sz="0" w:space="0" w:color="auto"/>
          </w:divBdr>
        </w:div>
        <w:div w:id="1923566559">
          <w:marLeft w:val="1440"/>
          <w:marRight w:val="0"/>
          <w:marTop w:val="0"/>
          <w:marBottom w:val="101"/>
          <w:divBdr>
            <w:top w:val="none" w:sz="0" w:space="0" w:color="auto"/>
            <w:left w:val="none" w:sz="0" w:space="0" w:color="auto"/>
            <w:bottom w:val="none" w:sz="0" w:space="0" w:color="auto"/>
            <w:right w:val="none" w:sz="0" w:space="0" w:color="auto"/>
          </w:divBdr>
        </w:div>
        <w:div w:id="1289553138">
          <w:marLeft w:val="1440"/>
          <w:marRight w:val="0"/>
          <w:marTop w:val="0"/>
          <w:marBottom w:val="101"/>
          <w:divBdr>
            <w:top w:val="none" w:sz="0" w:space="0" w:color="auto"/>
            <w:left w:val="none" w:sz="0" w:space="0" w:color="auto"/>
            <w:bottom w:val="none" w:sz="0" w:space="0" w:color="auto"/>
            <w:right w:val="none" w:sz="0" w:space="0" w:color="auto"/>
          </w:divBdr>
        </w:div>
        <w:div w:id="850218762">
          <w:marLeft w:val="1440"/>
          <w:marRight w:val="0"/>
          <w:marTop w:val="0"/>
          <w:marBottom w:val="101"/>
          <w:divBdr>
            <w:top w:val="none" w:sz="0" w:space="0" w:color="auto"/>
            <w:left w:val="none" w:sz="0" w:space="0" w:color="auto"/>
            <w:bottom w:val="none" w:sz="0" w:space="0" w:color="auto"/>
            <w:right w:val="none" w:sz="0" w:space="0" w:color="auto"/>
          </w:divBdr>
        </w:div>
        <w:div w:id="1064570455">
          <w:marLeft w:val="1440"/>
          <w:marRight w:val="0"/>
          <w:marTop w:val="0"/>
          <w:marBottom w:val="101"/>
          <w:divBdr>
            <w:top w:val="none" w:sz="0" w:space="0" w:color="auto"/>
            <w:left w:val="none" w:sz="0" w:space="0" w:color="auto"/>
            <w:bottom w:val="none" w:sz="0" w:space="0" w:color="auto"/>
            <w:right w:val="none" w:sz="0" w:space="0" w:color="auto"/>
          </w:divBdr>
        </w:div>
        <w:div w:id="557783823">
          <w:marLeft w:val="1440"/>
          <w:marRight w:val="0"/>
          <w:marTop w:val="0"/>
          <w:marBottom w:val="101"/>
          <w:divBdr>
            <w:top w:val="none" w:sz="0" w:space="0" w:color="auto"/>
            <w:left w:val="none" w:sz="0" w:space="0" w:color="auto"/>
            <w:bottom w:val="none" w:sz="0" w:space="0" w:color="auto"/>
            <w:right w:val="none" w:sz="0" w:space="0" w:color="auto"/>
          </w:divBdr>
        </w:div>
        <w:div w:id="790901611">
          <w:marLeft w:val="1440"/>
          <w:marRight w:val="0"/>
          <w:marTop w:val="0"/>
          <w:marBottom w:val="101"/>
          <w:divBdr>
            <w:top w:val="none" w:sz="0" w:space="0" w:color="auto"/>
            <w:left w:val="none" w:sz="0" w:space="0" w:color="auto"/>
            <w:bottom w:val="none" w:sz="0" w:space="0" w:color="auto"/>
            <w:right w:val="none" w:sz="0" w:space="0" w:color="auto"/>
          </w:divBdr>
        </w:div>
        <w:div w:id="927887542">
          <w:marLeft w:val="1440"/>
          <w:marRight w:val="0"/>
          <w:marTop w:val="0"/>
          <w:marBottom w:val="101"/>
          <w:divBdr>
            <w:top w:val="none" w:sz="0" w:space="0" w:color="auto"/>
            <w:left w:val="none" w:sz="0" w:space="0" w:color="auto"/>
            <w:bottom w:val="none" w:sz="0" w:space="0" w:color="auto"/>
            <w:right w:val="none" w:sz="0" w:space="0" w:color="auto"/>
          </w:divBdr>
        </w:div>
        <w:div w:id="644235374">
          <w:marLeft w:val="1440"/>
          <w:marRight w:val="0"/>
          <w:marTop w:val="0"/>
          <w:marBottom w:val="101"/>
          <w:divBdr>
            <w:top w:val="none" w:sz="0" w:space="0" w:color="auto"/>
            <w:left w:val="none" w:sz="0" w:space="0" w:color="auto"/>
            <w:bottom w:val="none" w:sz="0" w:space="0" w:color="auto"/>
            <w:right w:val="none" w:sz="0" w:space="0" w:color="auto"/>
          </w:divBdr>
        </w:div>
        <w:div w:id="1578250196">
          <w:marLeft w:val="1440"/>
          <w:marRight w:val="0"/>
          <w:marTop w:val="0"/>
          <w:marBottom w:val="101"/>
          <w:divBdr>
            <w:top w:val="none" w:sz="0" w:space="0" w:color="auto"/>
            <w:left w:val="none" w:sz="0" w:space="0" w:color="auto"/>
            <w:bottom w:val="none" w:sz="0" w:space="0" w:color="auto"/>
            <w:right w:val="none" w:sz="0" w:space="0" w:color="auto"/>
          </w:divBdr>
        </w:div>
        <w:div w:id="2029670686">
          <w:marLeft w:val="1440"/>
          <w:marRight w:val="0"/>
          <w:marTop w:val="0"/>
          <w:marBottom w:val="101"/>
          <w:divBdr>
            <w:top w:val="none" w:sz="0" w:space="0" w:color="auto"/>
            <w:left w:val="none" w:sz="0" w:space="0" w:color="auto"/>
            <w:bottom w:val="none" w:sz="0" w:space="0" w:color="auto"/>
            <w:right w:val="none" w:sz="0" w:space="0" w:color="auto"/>
          </w:divBdr>
        </w:div>
        <w:div w:id="303975342">
          <w:marLeft w:val="1440"/>
          <w:marRight w:val="0"/>
          <w:marTop w:val="0"/>
          <w:marBottom w:val="101"/>
          <w:divBdr>
            <w:top w:val="none" w:sz="0" w:space="0" w:color="auto"/>
            <w:left w:val="none" w:sz="0" w:space="0" w:color="auto"/>
            <w:bottom w:val="none" w:sz="0" w:space="0" w:color="auto"/>
            <w:right w:val="none" w:sz="0" w:space="0" w:color="auto"/>
          </w:divBdr>
        </w:div>
        <w:div w:id="1643074804">
          <w:marLeft w:val="1440"/>
          <w:marRight w:val="0"/>
          <w:marTop w:val="0"/>
          <w:marBottom w:val="101"/>
          <w:divBdr>
            <w:top w:val="none" w:sz="0" w:space="0" w:color="auto"/>
            <w:left w:val="none" w:sz="0" w:space="0" w:color="auto"/>
            <w:bottom w:val="none" w:sz="0" w:space="0" w:color="auto"/>
            <w:right w:val="none" w:sz="0" w:space="0" w:color="auto"/>
          </w:divBdr>
        </w:div>
        <w:div w:id="971401736">
          <w:marLeft w:val="0"/>
          <w:marRight w:val="0"/>
          <w:marTop w:val="0"/>
          <w:marBottom w:val="101"/>
          <w:divBdr>
            <w:top w:val="none" w:sz="0" w:space="0" w:color="auto"/>
            <w:left w:val="none" w:sz="0" w:space="0" w:color="auto"/>
            <w:bottom w:val="none" w:sz="0" w:space="0" w:color="auto"/>
            <w:right w:val="none" w:sz="0" w:space="0" w:color="auto"/>
          </w:divBdr>
        </w:div>
        <w:div w:id="1366056113">
          <w:marLeft w:val="0"/>
          <w:marRight w:val="0"/>
          <w:marTop w:val="0"/>
          <w:marBottom w:val="101"/>
          <w:divBdr>
            <w:top w:val="none" w:sz="0" w:space="0" w:color="auto"/>
            <w:left w:val="none" w:sz="0" w:space="0" w:color="auto"/>
            <w:bottom w:val="none" w:sz="0" w:space="0" w:color="auto"/>
            <w:right w:val="none" w:sz="0" w:space="0" w:color="auto"/>
          </w:divBdr>
        </w:div>
        <w:div w:id="501748476">
          <w:marLeft w:val="1440"/>
          <w:marRight w:val="0"/>
          <w:marTop w:val="0"/>
          <w:marBottom w:val="101"/>
          <w:divBdr>
            <w:top w:val="none" w:sz="0" w:space="0" w:color="auto"/>
            <w:left w:val="none" w:sz="0" w:space="0" w:color="auto"/>
            <w:bottom w:val="none" w:sz="0" w:space="0" w:color="auto"/>
            <w:right w:val="none" w:sz="0" w:space="0" w:color="auto"/>
          </w:divBdr>
        </w:div>
        <w:div w:id="1385258130">
          <w:marLeft w:val="1440"/>
          <w:marRight w:val="0"/>
          <w:marTop w:val="0"/>
          <w:marBottom w:val="101"/>
          <w:divBdr>
            <w:top w:val="none" w:sz="0" w:space="0" w:color="auto"/>
            <w:left w:val="none" w:sz="0" w:space="0" w:color="auto"/>
            <w:bottom w:val="none" w:sz="0" w:space="0" w:color="auto"/>
            <w:right w:val="none" w:sz="0" w:space="0" w:color="auto"/>
          </w:divBdr>
        </w:div>
        <w:div w:id="1578393691">
          <w:marLeft w:val="1440"/>
          <w:marRight w:val="0"/>
          <w:marTop w:val="0"/>
          <w:marBottom w:val="101"/>
          <w:divBdr>
            <w:top w:val="none" w:sz="0" w:space="0" w:color="auto"/>
            <w:left w:val="none" w:sz="0" w:space="0" w:color="auto"/>
            <w:bottom w:val="none" w:sz="0" w:space="0" w:color="auto"/>
            <w:right w:val="none" w:sz="0" w:space="0" w:color="auto"/>
          </w:divBdr>
        </w:div>
        <w:div w:id="439108551">
          <w:marLeft w:val="1440"/>
          <w:marRight w:val="0"/>
          <w:marTop w:val="0"/>
          <w:marBottom w:val="101"/>
          <w:divBdr>
            <w:top w:val="none" w:sz="0" w:space="0" w:color="auto"/>
            <w:left w:val="none" w:sz="0" w:space="0" w:color="auto"/>
            <w:bottom w:val="none" w:sz="0" w:space="0" w:color="auto"/>
            <w:right w:val="none" w:sz="0" w:space="0" w:color="auto"/>
          </w:divBdr>
        </w:div>
        <w:div w:id="1006978242">
          <w:marLeft w:val="1440"/>
          <w:marRight w:val="0"/>
          <w:marTop w:val="0"/>
          <w:marBottom w:val="101"/>
          <w:divBdr>
            <w:top w:val="none" w:sz="0" w:space="0" w:color="auto"/>
            <w:left w:val="none" w:sz="0" w:space="0" w:color="auto"/>
            <w:bottom w:val="none" w:sz="0" w:space="0" w:color="auto"/>
            <w:right w:val="none" w:sz="0" w:space="0" w:color="auto"/>
          </w:divBdr>
        </w:div>
        <w:div w:id="1548688714">
          <w:marLeft w:val="1440"/>
          <w:marRight w:val="0"/>
          <w:marTop w:val="0"/>
          <w:marBottom w:val="101"/>
          <w:divBdr>
            <w:top w:val="none" w:sz="0" w:space="0" w:color="auto"/>
            <w:left w:val="none" w:sz="0" w:space="0" w:color="auto"/>
            <w:bottom w:val="none" w:sz="0" w:space="0" w:color="auto"/>
            <w:right w:val="none" w:sz="0" w:space="0" w:color="auto"/>
          </w:divBdr>
        </w:div>
        <w:div w:id="946229675">
          <w:marLeft w:val="1440"/>
          <w:marRight w:val="0"/>
          <w:marTop w:val="0"/>
          <w:marBottom w:val="101"/>
          <w:divBdr>
            <w:top w:val="none" w:sz="0" w:space="0" w:color="auto"/>
            <w:left w:val="none" w:sz="0" w:space="0" w:color="auto"/>
            <w:bottom w:val="none" w:sz="0" w:space="0" w:color="auto"/>
            <w:right w:val="none" w:sz="0" w:space="0" w:color="auto"/>
          </w:divBdr>
        </w:div>
        <w:div w:id="554051352">
          <w:marLeft w:val="1440"/>
          <w:marRight w:val="0"/>
          <w:marTop w:val="0"/>
          <w:marBottom w:val="101"/>
          <w:divBdr>
            <w:top w:val="none" w:sz="0" w:space="0" w:color="auto"/>
            <w:left w:val="none" w:sz="0" w:space="0" w:color="auto"/>
            <w:bottom w:val="none" w:sz="0" w:space="0" w:color="auto"/>
            <w:right w:val="none" w:sz="0" w:space="0" w:color="auto"/>
          </w:divBdr>
        </w:div>
        <w:div w:id="1651593620">
          <w:marLeft w:val="1440"/>
          <w:marRight w:val="0"/>
          <w:marTop w:val="0"/>
          <w:marBottom w:val="101"/>
          <w:divBdr>
            <w:top w:val="none" w:sz="0" w:space="0" w:color="auto"/>
            <w:left w:val="none" w:sz="0" w:space="0" w:color="auto"/>
            <w:bottom w:val="none" w:sz="0" w:space="0" w:color="auto"/>
            <w:right w:val="none" w:sz="0" w:space="0" w:color="auto"/>
          </w:divBdr>
        </w:div>
        <w:div w:id="1309086985">
          <w:marLeft w:val="0"/>
          <w:marRight w:val="0"/>
          <w:marTop w:val="0"/>
          <w:marBottom w:val="101"/>
          <w:divBdr>
            <w:top w:val="none" w:sz="0" w:space="0" w:color="auto"/>
            <w:left w:val="none" w:sz="0" w:space="0" w:color="auto"/>
            <w:bottom w:val="none" w:sz="0" w:space="0" w:color="auto"/>
            <w:right w:val="none" w:sz="0" w:space="0" w:color="auto"/>
          </w:divBdr>
        </w:div>
        <w:div w:id="415130744">
          <w:marLeft w:val="0"/>
          <w:marRight w:val="0"/>
          <w:marTop w:val="0"/>
          <w:marBottom w:val="101"/>
          <w:divBdr>
            <w:top w:val="none" w:sz="0" w:space="0" w:color="auto"/>
            <w:left w:val="none" w:sz="0" w:space="0" w:color="auto"/>
            <w:bottom w:val="none" w:sz="0" w:space="0" w:color="auto"/>
            <w:right w:val="none" w:sz="0" w:space="0" w:color="auto"/>
          </w:divBdr>
        </w:div>
        <w:div w:id="2138835733">
          <w:marLeft w:val="0"/>
          <w:marRight w:val="0"/>
          <w:marTop w:val="0"/>
          <w:marBottom w:val="101"/>
          <w:divBdr>
            <w:top w:val="none" w:sz="0" w:space="0" w:color="auto"/>
            <w:left w:val="none" w:sz="0" w:space="0" w:color="auto"/>
            <w:bottom w:val="none" w:sz="0" w:space="0" w:color="auto"/>
            <w:right w:val="none" w:sz="0" w:space="0" w:color="auto"/>
          </w:divBdr>
        </w:div>
        <w:div w:id="848982130">
          <w:marLeft w:val="0"/>
          <w:marRight w:val="0"/>
          <w:marTop w:val="0"/>
          <w:marBottom w:val="101"/>
          <w:divBdr>
            <w:top w:val="none" w:sz="0" w:space="0" w:color="auto"/>
            <w:left w:val="none" w:sz="0" w:space="0" w:color="auto"/>
            <w:bottom w:val="none" w:sz="0" w:space="0" w:color="auto"/>
            <w:right w:val="none" w:sz="0" w:space="0" w:color="auto"/>
          </w:divBdr>
        </w:div>
        <w:div w:id="2062513015">
          <w:marLeft w:val="1440"/>
          <w:marRight w:val="0"/>
          <w:marTop w:val="0"/>
          <w:marBottom w:val="101"/>
          <w:divBdr>
            <w:top w:val="none" w:sz="0" w:space="0" w:color="auto"/>
            <w:left w:val="none" w:sz="0" w:space="0" w:color="auto"/>
            <w:bottom w:val="none" w:sz="0" w:space="0" w:color="auto"/>
            <w:right w:val="none" w:sz="0" w:space="0" w:color="auto"/>
          </w:divBdr>
        </w:div>
        <w:div w:id="996809833">
          <w:marLeft w:val="1440"/>
          <w:marRight w:val="0"/>
          <w:marTop w:val="0"/>
          <w:marBottom w:val="101"/>
          <w:divBdr>
            <w:top w:val="none" w:sz="0" w:space="0" w:color="auto"/>
            <w:left w:val="none" w:sz="0" w:space="0" w:color="auto"/>
            <w:bottom w:val="none" w:sz="0" w:space="0" w:color="auto"/>
            <w:right w:val="none" w:sz="0" w:space="0" w:color="auto"/>
          </w:divBdr>
        </w:div>
        <w:div w:id="1948272635">
          <w:marLeft w:val="1440"/>
          <w:marRight w:val="0"/>
          <w:marTop w:val="0"/>
          <w:marBottom w:val="101"/>
          <w:divBdr>
            <w:top w:val="none" w:sz="0" w:space="0" w:color="auto"/>
            <w:left w:val="none" w:sz="0" w:space="0" w:color="auto"/>
            <w:bottom w:val="none" w:sz="0" w:space="0" w:color="auto"/>
            <w:right w:val="none" w:sz="0" w:space="0" w:color="auto"/>
          </w:divBdr>
        </w:div>
        <w:div w:id="131287533">
          <w:marLeft w:val="1440"/>
          <w:marRight w:val="0"/>
          <w:marTop w:val="0"/>
          <w:marBottom w:val="101"/>
          <w:divBdr>
            <w:top w:val="none" w:sz="0" w:space="0" w:color="auto"/>
            <w:left w:val="none" w:sz="0" w:space="0" w:color="auto"/>
            <w:bottom w:val="none" w:sz="0" w:space="0" w:color="auto"/>
            <w:right w:val="none" w:sz="0" w:space="0" w:color="auto"/>
          </w:divBdr>
        </w:div>
        <w:div w:id="820970112">
          <w:marLeft w:val="1440"/>
          <w:marRight w:val="0"/>
          <w:marTop w:val="0"/>
          <w:marBottom w:val="101"/>
          <w:divBdr>
            <w:top w:val="none" w:sz="0" w:space="0" w:color="auto"/>
            <w:left w:val="none" w:sz="0" w:space="0" w:color="auto"/>
            <w:bottom w:val="none" w:sz="0" w:space="0" w:color="auto"/>
            <w:right w:val="none" w:sz="0" w:space="0" w:color="auto"/>
          </w:divBdr>
        </w:div>
        <w:div w:id="1848207395">
          <w:marLeft w:val="1440"/>
          <w:marRight w:val="0"/>
          <w:marTop w:val="0"/>
          <w:marBottom w:val="101"/>
          <w:divBdr>
            <w:top w:val="none" w:sz="0" w:space="0" w:color="auto"/>
            <w:left w:val="none" w:sz="0" w:space="0" w:color="auto"/>
            <w:bottom w:val="none" w:sz="0" w:space="0" w:color="auto"/>
            <w:right w:val="none" w:sz="0" w:space="0" w:color="auto"/>
          </w:divBdr>
        </w:div>
        <w:div w:id="827134284">
          <w:marLeft w:val="0"/>
          <w:marRight w:val="0"/>
          <w:marTop w:val="0"/>
          <w:marBottom w:val="101"/>
          <w:divBdr>
            <w:top w:val="none" w:sz="0" w:space="0" w:color="auto"/>
            <w:left w:val="none" w:sz="0" w:space="0" w:color="auto"/>
            <w:bottom w:val="none" w:sz="0" w:space="0" w:color="auto"/>
            <w:right w:val="none" w:sz="0" w:space="0" w:color="auto"/>
          </w:divBdr>
        </w:div>
        <w:div w:id="521676322">
          <w:marLeft w:val="0"/>
          <w:marRight w:val="0"/>
          <w:marTop w:val="0"/>
          <w:marBottom w:val="101"/>
          <w:divBdr>
            <w:top w:val="none" w:sz="0" w:space="0" w:color="auto"/>
            <w:left w:val="none" w:sz="0" w:space="0" w:color="auto"/>
            <w:bottom w:val="none" w:sz="0" w:space="0" w:color="auto"/>
            <w:right w:val="none" w:sz="0" w:space="0" w:color="auto"/>
          </w:divBdr>
        </w:div>
        <w:div w:id="1854949271">
          <w:marLeft w:val="0"/>
          <w:marRight w:val="0"/>
          <w:marTop w:val="0"/>
          <w:marBottom w:val="101"/>
          <w:divBdr>
            <w:top w:val="none" w:sz="0" w:space="0" w:color="auto"/>
            <w:left w:val="none" w:sz="0" w:space="0" w:color="auto"/>
            <w:bottom w:val="none" w:sz="0" w:space="0" w:color="auto"/>
            <w:right w:val="none" w:sz="0" w:space="0" w:color="auto"/>
          </w:divBdr>
        </w:div>
        <w:div w:id="2133553034">
          <w:marLeft w:val="0"/>
          <w:marRight w:val="0"/>
          <w:marTop w:val="0"/>
          <w:marBottom w:val="101"/>
          <w:divBdr>
            <w:top w:val="none" w:sz="0" w:space="0" w:color="auto"/>
            <w:left w:val="none" w:sz="0" w:space="0" w:color="auto"/>
            <w:bottom w:val="none" w:sz="0" w:space="0" w:color="auto"/>
            <w:right w:val="none" w:sz="0" w:space="0" w:color="auto"/>
          </w:divBdr>
        </w:div>
        <w:div w:id="431778002">
          <w:marLeft w:val="0"/>
          <w:marRight w:val="0"/>
          <w:marTop w:val="0"/>
          <w:marBottom w:val="101"/>
          <w:divBdr>
            <w:top w:val="none" w:sz="0" w:space="0" w:color="auto"/>
            <w:left w:val="none" w:sz="0" w:space="0" w:color="auto"/>
            <w:bottom w:val="none" w:sz="0" w:space="0" w:color="auto"/>
            <w:right w:val="none" w:sz="0" w:space="0" w:color="auto"/>
          </w:divBdr>
        </w:div>
        <w:div w:id="2015718669">
          <w:marLeft w:val="0"/>
          <w:marRight w:val="0"/>
          <w:marTop w:val="0"/>
          <w:marBottom w:val="101"/>
          <w:divBdr>
            <w:top w:val="none" w:sz="0" w:space="0" w:color="auto"/>
            <w:left w:val="none" w:sz="0" w:space="0" w:color="auto"/>
            <w:bottom w:val="none" w:sz="0" w:space="0" w:color="auto"/>
            <w:right w:val="none" w:sz="0" w:space="0" w:color="auto"/>
          </w:divBdr>
        </w:div>
        <w:div w:id="1071122074">
          <w:marLeft w:val="0"/>
          <w:marRight w:val="0"/>
          <w:marTop w:val="0"/>
          <w:marBottom w:val="101"/>
          <w:divBdr>
            <w:top w:val="none" w:sz="0" w:space="0" w:color="auto"/>
            <w:left w:val="none" w:sz="0" w:space="0" w:color="auto"/>
            <w:bottom w:val="none" w:sz="0" w:space="0" w:color="auto"/>
            <w:right w:val="none" w:sz="0" w:space="0" w:color="auto"/>
          </w:divBdr>
        </w:div>
        <w:div w:id="1258946799">
          <w:marLeft w:val="864"/>
          <w:marRight w:val="0"/>
          <w:marTop w:val="0"/>
          <w:marBottom w:val="101"/>
          <w:divBdr>
            <w:top w:val="none" w:sz="0" w:space="0" w:color="auto"/>
            <w:left w:val="none" w:sz="0" w:space="0" w:color="auto"/>
            <w:bottom w:val="none" w:sz="0" w:space="0" w:color="auto"/>
            <w:right w:val="none" w:sz="0" w:space="0" w:color="auto"/>
          </w:divBdr>
        </w:div>
        <w:div w:id="1566836056">
          <w:marLeft w:val="1152"/>
          <w:marRight w:val="0"/>
          <w:marTop w:val="0"/>
          <w:marBottom w:val="101"/>
          <w:divBdr>
            <w:top w:val="none" w:sz="0" w:space="0" w:color="auto"/>
            <w:left w:val="none" w:sz="0" w:space="0" w:color="auto"/>
            <w:bottom w:val="none" w:sz="0" w:space="0" w:color="auto"/>
            <w:right w:val="none" w:sz="0" w:space="0" w:color="auto"/>
          </w:divBdr>
        </w:div>
        <w:div w:id="2016107368">
          <w:marLeft w:val="1152"/>
          <w:marRight w:val="0"/>
          <w:marTop w:val="0"/>
          <w:marBottom w:val="101"/>
          <w:divBdr>
            <w:top w:val="none" w:sz="0" w:space="0" w:color="auto"/>
            <w:left w:val="none" w:sz="0" w:space="0" w:color="auto"/>
            <w:bottom w:val="none" w:sz="0" w:space="0" w:color="auto"/>
            <w:right w:val="none" w:sz="0" w:space="0" w:color="auto"/>
          </w:divBdr>
        </w:div>
        <w:div w:id="1125778768">
          <w:marLeft w:val="1152"/>
          <w:marRight w:val="0"/>
          <w:marTop w:val="0"/>
          <w:marBottom w:val="101"/>
          <w:divBdr>
            <w:top w:val="none" w:sz="0" w:space="0" w:color="auto"/>
            <w:left w:val="none" w:sz="0" w:space="0" w:color="auto"/>
            <w:bottom w:val="none" w:sz="0" w:space="0" w:color="auto"/>
            <w:right w:val="none" w:sz="0" w:space="0" w:color="auto"/>
          </w:divBdr>
        </w:div>
        <w:div w:id="1373119320">
          <w:marLeft w:val="1152"/>
          <w:marRight w:val="0"/>
          <w:marTop w:val="0"/>
          <w:marBottom w:val="101"/>
          <w:divBdr>
            <w:top w:val="none" w:sz="0" w:space="0" w:color="auto"/>
            <w:left w:val="none" w:sz="0" w:space="0" w:color="auto"/>
            <w:bottom w:val="none" w:sz="0" w:space="0" w:color="auto"/>
            <w:right w:val="none" w:sz="0" w:space="0" w:color="auto"/>
          </w:divBdr>
        </w:div>
        <w:div w:id="2104372956">
          <w:marLeft w:val="1152"/>
          <w:marRight w:val="0"/>
          <w:marTop w:val="0"/>
          <w:marBottom w:val="101"/>
          <w:divBdr>
            <w:top w:val="none" w:sz="0" w:space="0" w:color="auto"/>
            <w:left w:val="none" w:sz="0" w:space="0" w:color="auto"/>
            <w:bottom w:val="none" w:sz="0" w:space="0" w:color="auto"/>
            <w:right w:val="none" w:sz="0" w:space="0" w:color="auto"/>
          </w:divBdr>
        </w:div>
        <w:div w:id="934440698">
          <w:marLeft w:val="864"/>
          <w:marRight w:val="0"/>
          <w:marTop w:val="0"/>
          <w:marBottom w:val="101"/>
          <w:divBdr>
            <w:top w:val="none" w:sz="0" w:space="0" w:color="auto"/>
            <w:left w:val="none" w:sz="0" w:space="0" w:color="auto"/>
            <w:bottom w:val="none" w:sz="0" w:space="0" w:color="auto"/>
            <w:right w:val="none" w:sz="0" w:space="0" w:color="auto"/>
          </w:divBdr>
        </w:div>
        <w:div w:id="259988386">
          <w:marLeft w:val="864"/>
          <w:marRight w:val="0"/>
          <w:marTop w:val="0"/>
          <w:marBottom w:val="101"/>
          <w:divBdr>
            <w:top w:val="none" w:sz="0" w:space="0" w:color="auto"/>
            <w:left w:val="none" w:sz="0" w:space="0" w:color="auto"/>
            <w:bottom w:val="none" w:sz="0" w:space="0" w:color="auto"/>
            <w:right w:val="none" w:sz="0" w:space="0" w:color="auto"/>
          </w:divBdr>
        </w:div>
        <w:div w:id="482812467">
          <w:marLeft w:val="1152"/>
          <w:marRight w:val="0"/>
          <w:marTop w:val="0"/>
          <w:marBottom w:val="101"/>
          <w:divBdr>
            <w:top w:val="none" w:sz="0" w:space="0" w:color="auto"/>
            <w:left w:val="none" w:sz="0" w:space="0" w:color="auto"/>
            <w:bottom w:val="none" w:sz="0" w:space="0" w:color="auto"/>
            <w:right w:val="none" w:sz="0" w:space="0" w:color="auto"/>
          </w:divBdr>
        </w:div>
        <w:div w:id="375930651">
          <w:marLeft w:val="1152"/>
          <w:marRight w:val="0"/>
          <w:marTop w:val="0"/>
          <w:marBottom w:val="101"/>
          <w:divBdr>
            <w:top w:val="none" w:sz="0" w:space="0" w:color="auto"/>
            <w:left w:val="none" w:sz="0" w:space="0" w:color="auto"/>
            <w:bottom w:val="none" w:sz="0" w:space="0" w:color="auto"/>
            <w:right w:val="none" w:sz="0" w:space="0" w:color="auto"/>
          </w:divBdr>
        </w:div>
        <w:div w:id="2000034792">
          <w:marLeft w:val="1152"/>
          <w:marRight w:val="0"/>
          <w:marTop w:val="0"/>
          <w:marBottom w:val="101"/>
          <w:divBdr>
            <w:top w:val="none" w:sz="0" w:space="0" w:color="auto"/>
            <w:left w:val="none" w:sz="0" w:space="0" w:color="auto"/>
            <w:bottom w:val="none" w:sz="0" w:space="0" w:color="auto"/>
            <w:right w:val="none" w:sz="0" w:space="0" w:color="auto"/>
          </w:divBdr>
        </w:div>
        <w:div w:id="332798826">
          <w:marLeft w:val="1152"/>
          <w:marRight w:val="0"/>
          <w:marTop w:val="0"/>
          <w:marBottom w:val="101"/>
          <w:divBdr>
            <w:top w:val="none" w:sz="0" w:space="0" w:color="auto"/>
            <w:left w:val="none" w:sz="0" w:space="0" w:color="auto"/>
            <w:bottom w:val="none" w:sz="0" w:space="0" w:color="auto"/>
            <w:right w:val="none" w:sz="0" w:space="0" w:color="auto"/>
          </w:divBdr>
        </w:div>
        <w:div w:id="1410689630">
          <w:marLeft w:val="1152"/>
          <w:marRight w:val="0"/>
          <w:marTop w:val="0"/>
          <w:marBottom w:val="101"/>
          <w:divBdr>
            <w:top w:val="none" w:sz="0" w:space="0" w:color="auto"/>
            <w:left w:val="none" w:sz="0" w:space="0" w:color="auto"/>
            <w:bottom w:val="none" w:sz="0" w:space="0" w:color="auto"/>
            <w:right w:val="none" w:sz="0" w:space="0" w:color="auto"/>
          </w:divBdr>
        </w:div>
        <w:div w:id="794761930">
          <w:marLeft w:val="1152"/>
          <w:marRight w:val="0"/>
          <w:marTop w:val="0"/>
          <w:marBottom w:val="101"/>
          <w:divBdr>
            <w:top w:val="none" w:sz="0" w:space="0" w:color="auto"/>
            <w:left w:val="none" w:sz="0" w:space="0" w:color="auto"/>
            <w:bottom w:val="none" w:sz="0" w:space="0" w:color="auto"/>
            <w:right w:val="none" w:sz="0" w:space="0" w:color="auto"/>
          </w:divBdr>
        </w:div>
        <w:div w:id="1330523640">
          <w:marLeft w:val="1152"/>
          <w:marRight w:val="0"/>
          <w:marTop w:val="0"/>
          <w:marBottom w:val="101"/>
          <w:divBdr>
            <w:top w:val="none" w:sz="0" w:space="0" w:color="auto"/>
            <w:left w:val="none" w:sz="0" w:space="0" w:color="auto"/>
            <w:bottom w:val="none" w:sz="0" w:space="0" w:color="auto"/>
            <w:right w:val="none" w:sz="0" w:space="0" w:color="auto"/>
          </w:divBdr>
        </w:div>
        <w:div w:id="341207994">
          <w:marLeft w:val="1152"/>
          <w:marRight w:val="0"/>
          <w:marTop w:val="0"/>
          <w:marBottom w:val="101"/>
          <w:divBdr>
            <w:top w:val="none" w:sz="0" w:space="0" w:color="auto"/>
            <w:left w:val="none" w:sz="0" w:space="0" w:color="auto"/>
            <w:bottom w:val="none" w:sz="0" w:space="0" w:color="auto"/>
            <w:right w:val="none" w:sz="0" w:space="0" w:color="auto"/>
          </w:divBdr>
        </w:div>
        <w:div w:id="1647012015">
          <w:marLeft w:val="1152"/>
          <w:marRight w:val="0"/>
          <w:marTop w:val="0"/>
          <w:marBottom w:val="101"/>
          <w:divBdr>
            <w:top w:val="none" w:sz="0" w:space="0" w:color="auto"/>
            <w:left w:val="none" w:sz="0" w:space="0" w:color="auto"/>
            <w:bottom w:val="none" w:sz="0" w:space="0" w:color="auto"/>
            <w:right w:val="none" w:sz="0" w:space="0" w:color="auto"/>
          </w:divBdr>
        </w:div>
        <w:div w:id="747580754">
          <w:marLeft w:val="1152"/>
          <w:marRight w:val="0"/>
          <w:marTop w:val="0"/>
          <w:marBottom w:val="101"/>
          <w:divBdr>
            <w:top w:val="none" w:sz="0" w:space="0" w:color="auto"/>
            <w:left w:val="none" w:sz="0" w:space="0" w:color="auto"/>
            <w:bottom w:val="none" w:sz="0" w:space="0" w:color="auto"/>
            <w:right w:val="none" w:sz="0" w:space="0" w:color="auto"/>
          </w:divBdr>
        </w:div>
        <w:div w:id="933823243">
          <w:marLeft w:val="1152"/>
          <w:marRight w:val="0"/>
          <w:marTop w:val="0"/>
          <w:marBottom w:val="101"/>
          <w:divBdr>
            <w:top w:val="none" w:sz="0" w:space="0" w:color="auto"/>
            <w:left w:val="none" w:sz="0" w:space="0" w:color="auto"/>
            <w:bottom w:val="none" w:sz="0" w:space="0" w:color="auto"/>
            <w:right w:val="none" w:sz="0" w:space="0" w:color="auto"/>
          </w:divBdr>
        </w:div>
        <w:div w:id="904951727">
          <w:marLeft w:val="1152"/>
          <w:marRight w:val="0"/>
          <w:marTop w:val="0"/>
          <w:marBottom w:val="101"/>
          <w:divBdr>
            <w:top w:val="none" w:sz="0" w:space="0" w:color="auto"/>
            <w:left w:val="none" w:sz="0" w:space="0" w:color="auto"/>
            <w:bottom w:val="none" w:sz="0" w:space="0" w:color="auto"/>
            <w:right w:val="none" w:sz="0" w:space="0" w:color="auto"/>
          </w:divBdr>
        </w:div>
        <w:div w:id="416098414">
          <w:marLeft w:val="1152"/>
          <w:marRight w:val="0"/>
          <w:marTop w:val="0"/>
          <w:marBottom w:val="101"/>
          <w:divBdr>
            <w:top w:val="none" w:sz="0" w:space="0" w:color="auto"/>
            <w:left w:val="none" w:sz="0" w:space="0" w:color="auto"/>
            <w:bottom w:val="none" w:sz="0" w:space="0" w:color="auto"/>
            <w:right w:val="none" w:sz="0" w:space="0" w:color="auto"/>
          </w:divBdr>
        </w:div>
        <w:div w:id="648749625">
          <w:marLeft w:val="1440"/>
          <w:marRight w:val="0"/>
          <w:marTop w:val="0"/>
          <w:marBottom w:val="101"/>
          <w:divBdr>
            <w:top w:val="none" w:sz="0" w:space="0" w:color="auto"/>
            <w:left w:val="none" w:sz="0" w:space="0" w:color="auto"/>
            <w:bottom w:val="none" w:sz="0" w:space="0" w:color="auto"/>
            <w:right w:val="none" w:sz="0" w:space="0" w:color="auto"/>
          </w:divBdr>
        </w:div>
        <w:div w:id="2085447946">
          <w:marLeft w:val="1440"/>
          <w:marRight w:val="0"/>
          <w:marTop w:val="0"/>
          <w:marBottom w:val="101"/>
          <w:divBdr>
            <w:top w:val="none" w:sz="0" w:space="0" w:color="auto"/>
            <w:left w:val="none" w:sz="0" w:space="0" w:color="auto"/>
            <w:bottom w:val="none" w:sz="0" w:space="0" w:color="auto"/>
            <w:right w:val="none" w:sz="0" w:space="0" w:color="auto"/>
          </w:divBdr>
        </w:div>
        <w:div w:id="1534028970">
          <w:marLeft w:val="1440"/>
          <w:marRight w:val="0"/>
          <w:marTop w:val="0"/>
          <w:marBottom w:val="101"/>
          <w:divBdr>
            <w:top w:val="none" w:sz="0" w:space="0" w:color="auto"/>
            <w:left w:val="none" w:sz="0" w:space="0" w:color="auto"/>
            <w:bottom w:val="none" w:sz="0" w:space="0" w:color="auto"/>
            <w:right w:val="none" w:sz="0" w:space="0" w:color="auto"/>
          </w:divBdr>
        </w:div>
        <w:div w:id="1638487974">
          <w:marLeft w:val="1440"/>
          <w:marRight w:val="0"/>
          <w:marTop w:val="0"/>
          <w:marBottom w:val="101"/>
          <w:divBdr>
            <w:top w:val="none" w:sz="0" w:space="0" w:color="auto"/>
            <w:left w:val="none" w:sz="0" w:space="0" w:color="auto"/>
            <w:bottom w:val="none" w:sz="0" w:space="0" w:color="auto"/>
            <w:right w:val="none" w:sz="0" w:space="0" w:color="auto"/>
          </w:divBdr>
        </w:div>
        <w:div w:id="491262515">
          <w:marLeft w:val="1440"/>
          <w:marRight w:val="0"/>
          <w:marTop w:val="0"/>
          <w:marBottom w:val="101"/>
          <w:divBdr>
            <w:top w:val="none" w:sz="0" w:space="0" w:color="auto"/>
            <w:left w:val="none" w:sz="0" w:space="0" w:color="auto"/>
            <w:bottom w:val="none" w:sz="0" w:space="0" w:color="auto"/>
            <w:right w:val="none" w:sz="0" w:space="0" w:color="auto"/>
          </w:divBdr>
        </w:div>
        <w:div w:id="866871704">
          <w:marLeft w:val="1440"/>
          <w:marRight w:val="0"/>
          <w:marTop w:val="0"/>
          <w:marBottom w:val="101"/>
          <w:divBdr>
            <w:top w:val="none" w:sz="0" w:space="0" w:color="auto"/>
            <w:left w:val="none" w:sz="0" w:space="0" w:color="auto"/>
            <w:bottom w:val="none" w:sz="0" w:space="0" w:color="auto"/>
            <w:right w:val="none" w:sz="0" w:space="0" w:color="auto"/>
          </w:divBdr>
        </w:div>
        <w:div w:id="329141918">
          <w:marLeft w:val="1440"/>
          <w:marRight w:val="0"/>
          <w:marTop w:val="0"/>
          <w:marBottom w:val="101"/>
          <w:divBdr>
            <w:top w:val="none" w:sz="0" w:space="0" w:color="auto"/>
            <w:left w:val="none" w:sz="0" w:space="0" w:color="auto"/>
            <w:bottom w:val="none" w:sz="0" w:space="0" w:color="auto"/>
            <w:right w:val="none" w:sz="0" w:space="0" w:color="auto"/>
          </w:divBdr>
        </w:div>
        <w:div w:id="809640607">
          <w:marLeft w:val="1440"/>
          <w:marRight w:val="0"/>
          <w:marTop w:val="0"/>
          <w:marBottom w:val="101"/>
          <w:divBdr>
            <w:top w:val="none" w:sz="0" w:space="0" w:color="auto"/>
            <w:left w:val="none" w:sz="0" w:space="0" w:color="auto"/>
            <w:bottom w:val="none" w:sz="0" w:space="0" w:color="auto"/>
            <w:right w:val="none" w:sz="0" w:space="0" w:color="auto"/>
          </w:divBdr>
        </w:div>
        <w:div w:id="805854192">
          <w:marLeft w:val="1440"/>
          <w:marRight w:val="0"/>
          <w:marTop w:val="0"/>
          <w:marBottom w:val="101"/>
          <w:divBdr>
            <w:top w:val="none" w:sz="0" w:space="0" w:color="auto"/>
            <w:left w:val="none" w:sz="0" w:space="0" w:color="auto"/>
            <w:bottom w:val="none" w:sz="0" w:space="0" w:color="auto"/>
            <w:right w:val="none" w:sz="0" w:space="0" w:color="auto"/>
          </w:divBdr>
        </w:div>
        <w:div w:id="945817624">
          <w:marLeft w:val="1440"/>
          <w:marRight w:val="0"/>
          <w:marTop w:val="0"/>
          <w:marBottom w:val="101"/>
          <w:divBdr>
            <w:top w:val="none" w:sz="0" w:space="0" w:color="auto"/>
            <w:left w:val="none" w:sz="0" w:space="0" w:color="auto"/>
            <w:bottom w:val="none" w:sz="0" w:space="0" w:color="auto"/>
            <w:right w:val="none" w:sz="0" w:space="0" w:color="auto"/>
          </w:divBdr>
        </w:div>
        <w:div w:id="247426268">
          <w:marLeft w:val="1152"/>
          <w:marRight w:val="0"/>
          <w:marTop w:val="0"/>
          <w:marBottom w:val="101"/>
          <w:divBdr>
            <w:top w:val="none" w:sz="0" w:space="0" w:color="auto"/>
            <w:left w:val="none" w:sz="0" w:space="0" w:color="auto"/>
            <w:bottom w:val="none" w:sz="0" w:space="0" w:color="auto"/>
            <w:right w:val="none" w:sz="0" w:space="0" w:color="auto"/>
          </w:divBdr>
        </w:div>
        <w:div w:id="1278289826">
          <w:marLeft w:val="1152"/>
          <w:marRight w:val="0"/>
          <w:marTop w:val="0"/>
          <w:marBottom w:val="101"/>
          <w:divBdr>
            <w:top w:val="none" w:sz="0" w:space="0" w:color="auto"/>
            <w:left w:val="none" w:sz="0" w:space="0" w:color="auto"/>
            <w:bottom w:val="none" w:sz="0" w:space="0" w:color="auto"/>
            <w:right w:val="none" w:sz="0" w:space="0" w:color="auto"/>
          </w:divBdr>
        </w:div>
        <w:div w:id="397705029">
          <w:marLeft w:val="0"/>
          <w:marRight w:val="0"/>
          <w:marTop w:val="0"/>
          <w:marBottom w:val="101"/>
          <w:divBdr>
            <w:top w:val="none" w:sz="0" w:space="0" w:color="auto"/>
            <w:left w:val="none" w:sz="0" w:space="0" w:color="auto"/>
            <w:bottom w:val="none" w:sz="0" w:space="0" w:color="auto"/>
            <w:right w:val="none" w:sz="0" w:space="0" w:color="auto"/>
          </w:divBdr>
        </w:div>
        <w:div w:id="449975209">
          <w:marLeft w:val="0"/>
          <w:marRight w:val="0"/>
          <w:marTop w:val="0"/>
          <w:marBottom w:val="101"/>
          <w:divBdr>
            <w:top w:val="none" w:sz="0" w:space="0" w:color="auto"/>
            <w:left w:val="none" w:sz="0" w:space="0" w:color="auto"/>
            <w:bottom w:val="none" w:sz="0" w:space="0" w:color="auto"/>
            <w:right w:val="none" w:sz="0" w:space="0" w:color="auto"/>
          </w:divBdr>
        </w:div>
        <w:div w:id="1041244266">
          <w:marLeft w:val="0"/>
          <w:marRight w:val="0"/>
          <w:marTop w:val="0"/>
          <w:marBottom w:val="101"/>
          <w:divBdr>
            <w:top w:val="none" w:sz="0" w:space="0" w:color="auto"/>
            <w:left w:val="none" w:sz="0" w:space="0" w:color="auto"/>
            <w:bottom w:val="none" w:sz="0" w:space="0" w:color="auto"/>
            <w:right w:val="none" w:sz="0" w:space="0" w:color="auto"/>
          </w:divBdr>
        </w:div>
        <w:div w:id="107429623">
          <w:marLeft w:val="0"/>
          <w:marRight w:val="0"/>
          <w:marTop w:val="0"/>
          <w:marBottom w:val="101"/>
          <w:divBdr>
            <w:top w:val="none" w:sz="0" w:space="0" w:color="auto"/>
            <w:left w:val="none" w:sz="0" w:space="0" w:color="auto"/>
            <w:bottom w:val="none" w:sz="0" w:space="0" w:color="auto"/>
            <w:right w:val="none" w:sz="0" w:space="0" w:color="auto"/>
          </w:divBdr>
        </w:div>
        <w:div w:id="550071247">
          <w:marLeft w:val="0"/>
          <w:marRight w:val="0"/>
          <w:marTop w:val="0"/>
          <w:marBottom w:val="101"/>
          <w:divBdr>
            <w:top w:val="none" w:sz="0" w:space="0" w:color="auto"/>
            <w:left w:val="none" w:sz="0" w:space="0" w:color="auto"/>
            <w:bottom w:val="none" w:sz="0" w:space="0" w:color="auto"/>
            <w:right w:val="none" w:sz="0" w:space="0" w:color="auto"/>
          </w:divBdr>
        </w:div>
        <w:div w:id="73013927">
          <w:marLeft w:val="0"/>
          <w:marRight w:val="0"/>
          <w:marTop w:val="0"/>
          <w:marBottom w:val="101"/>
          <w:divBdr>
            <w:top w:val="none" w:sz="0" w:space="0" w:color="auto"/>
            <w:left w:val="none" w:sz="0" w:space="0" w:color="auto"/>
            <w:bottom w:val="none" w:sz="0" w:space="0" w:color="auto"/>
            <w:right w:val="none" w:sz="0" w:space="0" w:color="auto"/>
          </w:divBdr>
        </w:div>
        <w:div w:id="438524955">
          <w:marLeft w:val="0"/>
          <w:marRight w:val="0"/>
          <w:marTop w:val="0"/>
          <w:marBottom w:val="101"/>
          <w:divBdr>
            <w:top w:val="none" w:sz="0" w:space="0" w:color="auto"/>
            <w:left w:val="none" w:sz="0" w:space="0" w:color="auto"/>
            <w:bottom w:val="none" w:sz="0" w:space="0" w:color="auto"/>
            <w:right w:val="none" w:sz="0" w:space="0" w:color="auto"/>
          </w:divBdr>
        </w:div>
        <w:div w:id="440224710">
          <w:marLeft w:val="1440"/>
          <w:marRight w:val="0"/>
          <w:marTop w:val="0"/>
          <w:marBottom w:val="101"/>
          <w:divBdr>
            <w:top w:val="none" w:sz="0" w:space="0" w:color="auto"/>
            <w:left w:val="none" w:sz="0" w:space="0" w:color="auto"/>
            <w:bottom w:val="none" w:sz="0" w:space="0" w:color="auto"/>
            <w:right w:val="none" w:sz="0" w:space="0" w:color="auto"/>
          </w:divBdr>
        </w:div>
        <w:div w:id="28065796">
          <w:marLeft w:val="1440"/>
          <w:marRight w:val="0"/>
          <w:marTop w:val="0"/>
          <w:marBottom w:val="101"/>
          <w:divBdr>
            <w:top w:val="none" w:sz="0" w:space="0" w:color="auto"/>
            <w:left w:val="none" w:sz="0" w:space="0" w:color="auto"/>
            <w:bottom w:val="none" w:sz="0" w:space="0" w:color="auto"/>
            <w:right w:val="none" w:sz="0" w:space="0" w:color="auto"/>
          </w:divBdr>
        </w:div>
        <w:div w:id="1918589505">
          <w:marLeft w:val="1440"/>
          <w:marRight w:val="0"/>
          <w:marTop w:val="0"/>
          <w:marBottom w:val="101"/>
          <w:divBdr>
            <w:top w:val="none" w:sz="0" w:space="0" w:color="auto"/>
            <w:left w:val="none" w:sz="0" w:space="0" w:color="auto"/>
            <w:bottom w:val="none" w:sz="0" w:space="0" w:color="auto"/>
            <w:right w:val="none" w:sz="0" w:space="0" w:color="auto"/>
          </w:divBdr>
        </w:div>
        <w:div w:id="255527220">
          <w:marLeft w:val="1440"/>
          <w:marRight w:val="0"/>
          <w:marTop w:val="0"/>
          <w:marBottom w:val="101"/>
          <w:divBdr>
            <w:top w:val="none" w:sz="0" w:space="0" w:color="auto"/>
            <w:left w:val="none" w:sz="0" w:space="0" w:color="auto"/>
            <w:bottom w:val="none" w:sz="0" w:space="0" w:color="auto"/>
            <w:right w:val="none" w:sz="0" w:space="0" w:color="auto"/>
          </w:divBdr>
        </w:div>
        <w:div w:id="281115201">
          <w:marLeft w:val="1440"/>
          <w:marRight w:val="0"/>
          <w:marTop w:val="0"/>
          <w:marBottom w:val="101"/>
          <w:divBdr>
            <w:top w:val="none" w:sz="0" w:space="0" w:color="auto"/>
            <w:left w:val="none" w:sz="0" w:space="0" w:color="auto"/>
            <w:bottom w:val="none" w:sz="0" w:space="0" w:color="auto"/>
            <w:right w:val="none" w:sz="0" w:space="0" w:color="auto"/>
          </w:divBdr>
        </w:div>
        <w:div w:id="1267077378">
          <w:marLeft w:val="1440"/>
          <w:marRight w:val="0"/>
          <w:marTop w:val="0"/>
          <w:marBottom w:val="101"/>
          <w:divBdr>
            <w:top w:val="none" w:sz="0" w:space="0" w:color="auto"/>
            <w:left w:val="none" w:sz="0" w:space="0" w:color="auto"/>
            <w:bottom w:val="none" w:sz="0" w:space="0" w:color="auto"/>
            <w:right w:val="none" w:sz="0" w:space="0" w:color="auto"/>
          </w:divBdr>
        </w:div>
        <w:div w:id="25764142">
          <w:marLeft w:val="1440"/>
          <w:marRight w:val="0"/>
          <w:marTop w:val="0"/>
          <w:marBottom w:val="101"/>
          <w:divBdr>
            <w:top w:val="none" w:sz="0" w:space="0" w:color="auto"/>
            <w:left w:val="none" w:sz="0" w:space="0" w:color="auto"/>
            <w:bottom w:val="none" w:sz="0" w:space="0" w:color="auto"/>
            <w:right w:val="none" w:sz="0" w:space="0" w:color="auto"/>
          </w:divBdr>
        </w:div>
        <w:div w:id="2086606980">
          <w:marLeft w:val="1440"/>
          <w:marRight w:val="0"/>
          <w:marTop w:val="0"/>
          <w:marBottom w:val="101"/>
          <w:divBdr>
            <w:top w:val="none" w:sz="0" w:space="0" w:color="auto"/>
            <w:left w:val="none" w:sz="0" w:space="0" w:color="auto"/>
            <w:bottom w:val="none" w:sz="0" w:space="0" w:color="auto"/>
            <w:right w:val="none" w:sz="0" w:space="0" w:color="auto"/>
          </w:divBdr>
        </w:div>
        <w:div w:id="2117821375">
          <w:marLeft w:val="1440"/>
          <w:marRight w:val="0"/>
          <w:marTop w:val="0"/>
          <w:marBottom w:val="101"/>
          <w:divBdr>
            <w:top w:val="none" w:sz="0" w:space="0" w:color="auto"/>
            <w:left w:val="none" w:sz="0" w:space="0" w:color="auto"/>
            <w:bottom w:val="none" w:sz="0" w:space="0" w:color="auto"/>
            <w:right w:val="none" w:sz="0" w:space="0" w:color="auto"/>
          </w:divBdr>
        </w:div>
        <w:div w:id="731581307">
          <w:marLeft w:val="1440"/>
          <w:marRight w:val="0"/>
          <w:marTop w:val="0"/>
          <w:marBottom w:val="101"/>
          <w:divBdr>
            <w:top w:val="none" w:sz="0" w:space="0" w:color="auto"/>
            <w:left w:val="none" w:sz="0" w:space="0" w:color="auto"/>
            <w:bottom w:val="none" w:sz="0" w:space="0" w:color="auto"/>
            <w:right w:val="none" w:sz="0" w:space="0" w:color="auto"/>
          </w:divBdr>
        </w:div>
        <w:div w:id="1961715732">
          <w:marLeft w:val="0"/>
          <w:marRight w:val="0"/>
          <w:marTop w:val="0"/>
          <w:marBottom w:val="101"/>
          <w:divBdr>
            <w:top w:val="none" w:sz="0" w:space="0" w:color="auto"/>
            <w:left w:val="none" w:sz="0" w:space="0" w:color="auto"/>
            <w:bottom w:val="none" w:sz="0" w:space="0" w:color="auto"/>
            <w:right w:val="none" w:sz="0" w:space="0" w:color="auto"/>
          </w:divBdr>
        </w:div>
        <w:div w:id="1793355740">
          <w:marLeft w:val="0"/>
          <w:marRight w:val="0"/>
          <w:marTop w:val="0"/>
          <w:marBottom w:val="101"/>
          <w:divBdr>
            <w:top w:val="none" w:sz="0" w:space="0" w:color="auto"/>
            <w:left w:val="none" w:sz="0" w:space="0" w:color="auto"/>
            <w:bottom w:val="none" w:sz="0" w:space="0" w:color="auto"/>
            <w:right w:val="none" w:sz="0" w:space="0" w:color="auto"/>
          </w:divBdr>
        </w:div>
        <w:div w:id="48773858">
          <w:marLeft w:val="0"/>
          <w:marRight w:val="0"/>
          <w:marTop w:val="0"/>
          <w:marBottom w:val="101"/>
          <w:divBdr>
            <w:top w:val="none" w:sz="0" w:space="0" w:color="auto"/>
            <w:left w:val="none" w:sz="0" w:space="0" w:color="auto"/>
            <w:bottom w:val="none" w:sz="0" w:space="0" w:color="auto"/>
            <w:right w:val="none" w:sz="0" w:space="0" w:color="auto"/>
          </w:divBdr>
        </w:div>
        <w:div w:id="2113427859">
          <w:marLeft w:val="1440"/>
          <w:marRight w:val="0"/>
          <w:marTop w:val="0"/>
          <w:marBottom w:val="101"/>
          <w:divBdr>
            <w:top w:val="none" w:sz="0" w:space="0" w:color="auto"/>
            <w:left w:val="none" w:sz="0" w:space="0" w:color="auto"/>
            <w:bottom w:val="none" w:sz="0" w:space="0" w:color="auto"/>
            <w:right w:val="none" w:sz="0" w:space="0" w:color="auto"/>
          </w:divBdr>
        </w:div>
        <w:div w:id="2073504658">
          <w:marLeft w:val="1440"/>
          <w:marRight w:val="0"/>
          <w:marTop w:val="0"/>
          <w:marBottom w:val="101"/>
          <w:divBdr>
            <w:top w:val="none" w:sz="0" w:space="0" w:color="auto"/>
            <w:left w:val="none" w:sz="0" w:space="0" w:color="auto"/>
            <w:bottom w:val="none" w:sz="0" w:space="0" w:color="auto"/>
            <w:right w:val="none" w:sz="0" w:space="0" w:color="auto"/>
          </w:divBdr>
        </w:div>
        <w:div w:id="373770610">
          <w:marLeft w:val="1440"/>
          <w:marRight w:val="0"/>
          <w:marTop w:val="0"/>
          <w:marBottom w:val="101"/>
          <w:divBdr>
            <w:top w:val="none" w:sz="0" w:space="0" w:color="auto"/>
            <w:left w:val="none" w:sz="0" w:space="0" w:color="auto"/>
            <w:bottom w:val="none" w:sz="0" w:space="0" w:color="auto"/>
            <w:right w:val="none" w:sz="0" w:space="0" w:color="auto"/>
          </w:divBdr>
        </w:div>
        <w:div w:id="879050127">
          <w:marLeft w:val="1440"/>
          <w:marRight w:val="0"/>
          <w:marTop w:val="0"/>
          <w:marBottom w:val="101"/>
          <w:divBdr>
            <w:top w:val="none" w:sz="0" w:space="0" w:color="auto"/>
            <w:left w:val="none" w:sz="0" w:space="0" w:color="auto"/>
            <w:bottom w:val="none" w:sz="0" w:space="0" w:color="auto"/>
            <w:right w:val="none" w:sz="0" w:space="0" w:color="auto"/>
          </w:divBdr>
        </w:div>
        <w:div w:id="539049836">
          <w:marLeft w:val="1440"/>
          <w:marRight w:val="0"/>
          <w:marTop w:val="0"/>
          <w:marBottom w:val="101"/>
          <w:divBdr>
            <w:top w:val="none" w:sz="0" w:space="0" w:color="auto"/>
            <w:left w:val="none" w:sz="0" w:space="0" w:color="auto"/>
            <w:bottom w:val="none" w:sz="0" w:space="0" w:color="auto"/>
            <w:right w:val="none" w:sz="0" w:space="0" w:color="auto"/>
          </w:divBdr>
        </w:div>
        <w:div w:id="897672214">
          <w:marLeft w:val="1440"/>
          <w:marRight w:val="0"/>
          <w:marTop w:val="0"/>
          <w:marBottom w:val="101"/>
          <w:divBdr>
            <w:top w:val="none" w:sz="0" w:space="0" w:color="auto"/>
            <w:left w:val="none" w:sz="0" w:space="0" w:color="auto"/>
            <w:bottom w:val="none" w:sz="0" w:space="0" w:color="auto"/>
            <w:right w:val="none" w:sz="0" w:space="0" w:color="auto"/>
          </w:divBdr>
        </w:div>
        <w:div w:id="1355039414">
          <w:marLeft w:val="1440"/>
          <w:marRight w:val="0"/>
          <w:marTop w:val="0"/>
          <w:marBottom w:val="101"/>
          <w:divBdr>
            <w:top w:val="none" w:sz="0" w:space="0" w:color="auto"/>
            <w:left w:val="none" w:sz="0" w:space="0" w:color="auto"/>
            <w:bottom w:val="none" w:sz="0" w:space="0" w:color="auto"/>
            <w:right w:val="none" w:sz="0" w:space="0" w:color="auto"/>
          </w:divBdr>
        </w:div>
        <w:div w:id="1730807435">
          <w:marLeft w:val="0"/>
          <w:marRight w:val="0"/>
          <w:marTop w:val="0"/>
          <w:marBottom w:val="101"/>
          <w:divBdr>
            <w:top w:val="none" w:sz="0" w:space="0" w:color="auto"/>
            <w:left w:val="none" w:sz="0" w:space="0" w:color="auto"/>
            <w:bottom w:val="none" w:sz="0" w:space="0" w:color="auto"/>
            <w:right w:val="none" w:sz="0" w:space="0" w:color="auto"/>
          </w:divBdr>
        </w:div>
        <w:div w:id="454640969">
          <w:marLeft w:val="0"/>
          <w:marRight w:val="0"/>
          <w:marTop w:val="0"/>
          <w:marBottom w:val="101"/>
          <w:divBdr>
            <w:top w:val="none" w:sz="0" w:space="0" w:color="auto"/>
            <w:left w:val="none" w:sz="0" w:space="0" w:color="auto"/>
            <w:bottom w:val="none" w:sz="0" w:space="0" w:color="auto"/>
            <w:right w:val="none" w:sz="0" w:space="0" w:color="auto"/>
          </w:divBdr>
        </w:div>
        <w:div w:id="186722750">
          <w:marLeft w:val="0"/>
          <w:marRight w:val="0"/>
          <w:marTop w:val="0"/>
          <w:marBottom w:val="101"/>
          <w:divBdr>
            <w:top w:val="none" w:sz="0" w:space="0" w:color="auto"/>
            <w:left w:val="none" w:sz="0" w:space="0" w:color="auto"/>
            <w:bottom w:val="none" w:sz="0" w:space="0" w:color="auto"/>
            <w:right w:val="none" w:sz="0" w:space="0" w:color="auto"/>
          </w:divBdr>
        </w:div>
        <w:div w:id="1771003059">
          <w:marLeft w:val="0"/>
          <w:marRight w:val="0"/>
          <w:marTop w:val="0"/>
          <w:marBottom w:val="101"/>
          <w:divBdr>
            <w:top w:val="none" w:sz="0" w:space="0" w:color="auto"/>
            <w:left w:val="none" w:sz="0" w:space="0" w:color="auto"/>
            <w:bottom w:val="none" w:sz="0" w:space="0" w:color="auto"/>
            <w:right w:val="none" w:sz="0" w:space="0" w:color="auto"/>
          </w:divBdr>
        </w:div>
        <w:div w:id="1939289443">
          <w:marLeft w:val="0"/>
          <w:marRight w:val="0"/>
          <w:marTop w:val="0"/>
          <w:marBottom w:val="101"/>
          <w:divBdr>
            <w:top w:val="none" w:sz="0" w:space="0" w:color="auto"/>
            <w:left w:val="none" w:sz="0" w:space="0" w:color="auto"/>
            <w:bottom w:val="none" w:sz="0" w:space="0" w:color="auto"/>
            <w:right w:val="none" w:sz="0" w:space="0" w:color="auto"/>
          </w:divBdr>
        </w:div>
        <w:div w:id="913902324">
          <w:marLeft w:val="1440"/>
          <w:marRight w:val="0"/>
          <w:marTop w:val="0"/>
          <w:marBottom w:val="101"/>
          <w:divBdr>
            <w:top w:val="none" w:sz="0" w:space="0" w:color="auto"/>
            <w:left w:val="none" w:sz="0" w:space="0" w:color="auto"/>
            <w:bottom w:val="none" w:sz="0" w:space="0" w:color="auto"/>
            <w:right w:val="none" w:sz="0" w:space="0" w:color="auto"/>
          </w:divBdr>
        </w:div>
        <w:div w:id="721100294">
          <w:marLeft w:val="1440"/>
          <w:marRight w:val="0"/>
          <w:marTop w:val="0"/>
          <w:marBottom w:val="101"/>
          <w:divBdr>
            <w:top w:val="none" w:sz="0" w:space="0" w:color="auto"/>
            <w:left w:val="none" w:sz="0" w:space="0" w:color="auto"/>
            <w:bottom w:val="none" w:sz="0" w:space="0" w:color="auto"/>
            <w:right w:val="none" w:sz="0" w:space="0" w:color="auto"/>
          </w:divBdr>
        </w:div>
        <w:div w:id="1697776678">
          <w:marLeft w:val="1440"/>
          <w:marRight w:val="0"/>
          <w:marTop w:val="0"/>
          <w:marBottom w:val="101"/>
          <w:divBdr>
            <w:top w:val="none" w:sz="0" w:space="0" w:color="auto"/>
            <w:left w:val="none" w:sz="0" w:space="0" w:color="auto"/>
            <w:bottom w:val="none" w:sz="0" w:space="0" w:color="auto"/>
            <w:right w:val="none" w:sz="0" w:space="0" w:color="auto"/>
          </w:divBdr>
        </w:div>
        <w:div w:id="927155245">
          <w:marLeft w:val="1440"/>
          <w:marRight w:val="0"/>
          <w:marTop w:val="0"/>
          <w:marBottom w:val="101"/>
          <w:divBdr>
            <w:top w:val="none" w:sz="0" w:space="0" w:color="auto"/>
            <w:left w:val="none" w:sz="0" w:space="0" w:color="auto"/>
            <w:bottom w:val="none" w:sz="0" w:space="0" w:color="auto"/>
            <w:right w:val="none" w:sz="0" w:space="0" w:color="auto"/>
          </w:divBdr>
        </w:div>
        <w:div w:id="416102128">
          <w:marLeft w:val="0"/>
          <w:marRight w:val="0"/>
          <w:marTop w:val="0"/>
          <w:marBottom w:val="101"/>
          <w:divBdr>
            <w:top w:val="none" w:sz="0" w:space="0" w:color="auto"/>
            <w:left w:val="none" w:sz="0" w:space="0" w:color="auto"/>
            <w:bottom w:val="none" w:sz="0" w:space="0" w:color="auto"/>
            <w:right w:val="none" w:sz="0" w:space="0" w:color="auto"/>
          </w:divBdr>
        </w:div>
        <w:div w:id="474220554">
          <w:marLeft w:val="0"/>
          <w:marRight w:val="0"/>
          <w:marTop w:val="0"/>
          <w:marBottom w:val="101"/>
          <w:divBdr>
            <w:top w:val="none" w:sz="0" w:space="0" w:color="auto"/>
            <w:left w:val="none" w:sz="0" w:space="0" w:color="auto"/>
            <w:bottom w:val="none" w:sz="0" w:space="0" w:color="auto"/>
            <w:right w:val="none" w:sz="0" w:space="0" w:color="auto"/>
          </w:divBdr>
        </w:div>
        <w:div w:id="1963530469">
          <w:marLeft w:val="0"/>
          <w:marRight w:val="0"/>
          <w:marTop w:val="0"/>
          <w:marBottom w:val="101"/>
          <w:divBdr>
            <w:top w:val="none" w:sz="0" w:space="0" w:color="auto"/>
            <w:left w:val="none" w:sz="0" w:space="0" w:color="auto"/>
            <w:bottom w:val="none" w:sz="0" w:space="0" w:color="auto"/>
            <w:right w:val="none" w:sz="0" w:space="0" w:color="auto"/>
          </w:divBdr>
        </w:div>
        <w:div w:id="698089887">
          <w:marLeft w:val="0"/>
          <w:marRight w:val="0"/>
          <w:marTop w:val="0"/>
          <w:marBottom w:val="101"/>
          <w:divBdr>
            <w:top w:val="none" w:sz="0" w:space="0" w:color="auto"/>
            <w:left w:val="none" w:sz="0" w:space="0" w:color="auto"/>
            <w:bottom w:val="none" w:sz="0" w:space="0" w:color="auto"/>
            <w:right w:val="none" w:sz="0" w:space="0" w:color="auto"/>
          </w:divBdr>
        </w:div>
        <w:div w:id="1024281758">
          <w:marLeft w:val="0"/>
          <w:marRight w:val="0"/>
          <w:marTop w:val="0"/>
          <w:marBottom w:val="101"/>
          <w:divBdr>
            <w:top w:val="none" w:sz="0" w:space="0" w:color="auto"/>
            <w:left w:val="none" w:sz="0" w:space="0" w:color="auto"/>
            <w:bottom w:val="none" w:sz="0" w:space="0" w:color="auto"/>
            <w:right w:val="none" w:sz="0" w:space="0" w:color="auto"/>
          </w:divBdr>
        </w:div>
        <w:div w:id="1631400536">
          <w:marLeft w:val="0"/>
          <w:marRight w:val="0"/>
          <w:marTop w:val="0"/>
          <w:marBottom w:val="101"/>
          <w:divBdr>
            <w:top w:val="none" w:sz="0" w:space="0" w:color="auto"/>
            <w:left w:val="none" w:sz="0" w:space="0" w:color="auto"/>
            <w:bottom w:val="none" w:sz="0" w:space="0" w:color="auto"/>
            <w:right w:val="none" w:sz="0" w:space="0" w:color="auto"/>
          </w:divBdr>
        </w:div>
        <w:div w:id="22024347">
          <w:marLeft w:val="0"/>
          <w:marRight w:val="0"/>
          <w:marTop w:val="0"/>
          <w:marBottom w:val="101"/>
          <w:divBdr>
            <w:top w:val="none" w:sz="0" w:space="0" w:color="auto"/>
            <w:left w:val="none" w:sz="0" w:space="0" w:color="auto"/>
            <w:bottom w:val="none" w:sz="0" w:space="0" w:color="auto"/>
            <w:right w:val="none" w:sz="0" w:space="0" w:color="auto"/>
          </w:divBdr>
        </w:div>
        <w:div w:id="494031598">
          <w:marLeft w:val="0"/>
          <w:marRight w:val="0"/>
          <w:marTop w:val="0"/>
          <w:marBottom w:val="101"/>
          <w:divBdr>
            <w:top w:val="none" w:sz="0" w:space="0" w:color="auto"/>
            <w:left w:val="none" w:sz="0" w:space="0" w:color="auto"/>
            <w:bottom w:val="none" w:sz="0" w:space="0" w:color="auto"/>
            <w:right w:val="none" w:sz="0" w:space="0" w:color="auto"/>
          </w:divBdr>
        </w:div>
        <w:div w:id="423456766">
          <w:marLeft w:val="0"/>
          <w:marRight w:val="0"/>
          <w:marTop w:val="0"/>
          <w:marBottom w:val="101"/>
          <w:divBdr>
            <w:top w:val="none" w:sz="0" w:space="0" w:color="auto"/>
            <w:left w:val="none" w:sz="0" w:space="0" w:color="auto"/>
            <w:bottom w:val="none" w:sz="0" w:space="0" w:color="auto"/>
            <w:right w:val="none" w:sz="0" w:space="0" w:color="auto"/>
          </w:divBdr>
        </w:div>
        <w:div w:id="179054131">
          <w:marLeft w:val="0"/>
          <w:marRight w:val="0"/>
          <w:marTop w:val="0"/>
          <w:marBottom w:val="101"/>
          <w:divBdr>
            <w:top w:val="none" w:sz="0" w:space="0" w:color="auto"/>
            <w:left w:val="none" w:sz="0" w:space="0" w:color="auto"/>
            <w:bottom w:val="none" w:sz="0" w:space="0" w:color="auto"/>
            <w:right w:val="none" w:sz="0" w:space="0" w:color="auto"/>
          </w:divBdr>
        </w:div>
        <w:div w:id="2009945568">
          <w:marLeft w:val="0"/>
          <w:marRight w:val="0"/>
          <w:marTop w:val="0"/>
          <w:marBottom w:val="101"/>
          <w:divBdr>
            <w:top w:val="none" w:sz="0" w:space="0" w:color="auto"/>
            <w:left w:val="none" w:sz="0" w:space="0" w:color="auto"/>
            <w:bottom w:val="none" w:sz="0" w:space="0" w:color="auto"/>
            <w:right w:val="none" w:sz="0" w:space="0" w:color="auto"/>
          </w:divBdr>
        </w:div>
        <w:div w:id="354965189">
          <w:marLeft w:val="0"/>
          <w:marRight w:val="0"/>
          <w:marTop w:val="0"/>
          <w:marBottom w:val="101"/>
          <w:divBdr>
            <w:top w:val="none" w:sz="0" w:space="0" w:color="auto"/>
            <w:left w:val="none" w:sz="0" w:space="0" w:color="auto"/>
            <w:bottom w:val="none" w:sz="0" w:space="0" w:color="auto"/>
            <w:right w:val="none" w:sz="0" w:space="0" w:color="auto"/>
          </w:divBdr>
        </w:div>
        <w:div w:id="1973439658">
          <w:marLeft w:val="0"/>
          <w:marRight w:val="0"/>
          <w:marTop w:val="0"/>
          <w:marBottom w:val="101"/>
          <w:divBdr>
            <w:top w:val="none" w:sz="0" w:space="0" w:color="auto"/>
            <w:left w:val="none" w:sz="0" w:space="0" w:color="auto"/>
            <w:bottom w:val="none" w:sz="0" w:space="0" w:color="auto"/>
            <w:right w:val="none" w:sz="0" w:space="0" w:color="auto"/>
          </w:divBdr>
        </w:div>
        <w:div w:id="689524602">
          <w:marLeft w:val="0"/>
          <w:marRight w:val="0"/>
          <w:marTop w:val="0"/>
          <w:marBottom w:val="101"/>
          <w:divBdr>
            <w:top w:val="none" w:sz="0" w:space="0" w:color="auto"/>
            <w:left w:val="none" w:sz="0" w:space="0" w:color="auto"/>
            <w:bottom w:val="none" w:sz="0" w:space="0" w:color="auto"/>
            <w:right w:val="none" w:sz="0" w:space="0" w:color="auto"/>
          </w:divBdr>
        </w:div>
        <w:div w:id="692144663">
          <w:marLeft w:val="0"/>
          <w:marRight w:val="0"/>
          <w:marTop w:val="0"/>
          <w:marBottom w:val="101"/>
          <w:divBdr>
            <w:top w:val="none" w:sz="0" w:space="0" w:color="auto"/>
            <w:left w:val="none" w:sz="0" w:space="0" w:color="auto"/>
            <w:bottom w:val="none" w:sz="0" w:space="0" w:color="auto"/>
            <w:right w:val="none" w:sz="0" w:space="0" w:color="auto"/>
          </w:divBdr>
        </w:div>
        <w:div w:id="1767652858">
          <w:marLeft w:val="1440"/>
          <w:marRight w:val="0"/>
          <w:marTop w:val="0"/>
          <w:marBottom w:val="101"/>
          <w:divBdr>
            <w:top w:val="none" w:sz="0" w:space="0" w:color="auto"/>
            <w:left w:val="none" w:sz="0" w:space="0" w:color="auto"/>
            <w:bottom w:val="none" w:sz="0" w:space="0" w:color="auto"/>
            <w:right w:val="none" w:sz="0" w:space="0" w:color="auto"/>
          </w:divBdr>
        </w:div>
        <w:div w:id="1046489449">
          <w:marLeft w:val="1440"/>
          <w:marRight w:val="0"/>
          <w:marTop w:val="0"/>
          <w:marBottom w:val="101"/>
          <w:divBdr>
            <w:top w:val="none" w:sz="0" w:space="0" w:color="auto"/>
            <w:left w:val="none" w:sz="0" w:space="0" w:color="auto"/>
            <w:bottom w:val="none" w:sz="0" w:space="0" w:color="auto"/>
            <w:right w:val="none" w:sz="0" w:space="0" w:color="auto"/>
          </w:divBdr>
        </w:div>
        <w:div w:id="661474409">
          <w:marLeft w:val="1440"/>
          <w:marRight w:val="0"/>
          <w:marTop w:val="0"/>
          <w:marBottom w:val="101"/>
          <w:divBdr>
            <w:top w:val="none" w:sz="0" w:space="0" w:color="auto"/>
            <w:left w:val="none" w:sz="0" w:space="0" w:color="auto"/>
            <w:bottom w:val="none" w:sz="0" w:space="0" w:color="auto"/>
            <w:right w:val="none" w:sz="0" w:space="0" w:color="auto"/>
          </w:divBdr>
        </w:div>
        <w:div w:id="1955862040">
          <w:marLeft w:val="1440"/>
          <w:marRight w:val="0"/>
          <w:marTop w:val="0"/>
          <w:marBottom w:val="101"/>
          <w:divBdr>
            <w:top w:val="none" w:sz="0" w:space="0" w:color="auto"/>
            <w:left w:val="none" w:sz="0" w:space="0" w:color="auto"/>
            <w:bottom w:val="none" w:sz="0" w:space="0" w:color="auto"/>
            <w:right w:val="none" w:sz="0" w:space="0" w:color="auto"/>
          </w:divBdr>
        </w:div>
        <w:div w:id="837157307">
          <w:marLeft w:val="1440"/>
          <w:marRight w:val="0"/>
          <w:marTop w:val="0"/>
          <w:marBottom w:val="101"/>
          <w:divBdr>
            <w:top w:val="none" w:sz="0" w:space="0" w:color="auto"/>
            <w:left w:val="none" w:sz="0" w:space="0" w:color="auto"/>
            <w:bottom w:val="none" w:sz="0" w:space="0" w:color="auto"/>
            <w:right w:val="none" w:sz="0" w:space="0" w:color="auto"/>
          </w:divBdr>
        </w:div>
        <w:div w:id="1547140381">
          <w:marLeft w:val="0"/>
          <w:marRight w:val="0"/>
          <w:marTop w:val="0"/>
          <w:marBottom w:val="101"/>
          <w:divBdr>
            <w:top w:val="none" w:sz="0" w:space="0" w:color="auto"/>
            <w:left w:val="none" w:sz="0" w:space="0" w:color="auto"/>
            <w:bottom w:val="none" w:sz="0" w:space="0" w:color="auto"/>
            <w:right w:val="none" w:sz="0" w:space="0" w:color="auto"/>
          </w:divBdr>
        </w:div>
        <w:div w:id="1597858450">
          <w:marLeft w:val="0"/>
          <w:marRight w:val="0"/>
          <w:marTop w:val="0"/>
          <w:marBottom w:val="101"/>
          <w:divBdr>
            <w:top w:val="none" w:sz="0" w:space="0" w:color="auto"/>
            <w:left w:val="none" w:sz="0" w:space="0" w:color="auto"/>
            <w:bottom w:val="none" w:sz="0" w:space="0" w:color="auto"/>
            <w:right w:val="none" w:sz="0" w:space="0" w:color="auto"/>
          </w:divBdr>
        </w:div>
        <w:div w:id="584073972">
          <w:marLeft w:val="1440"/>
          <w:marRight w:val="0"/>
          <w:marTop w:val="0"/>
          <w:marBottom w:val="101"/>
          <w:divBdr>
            <w:top w:val="none" w:sz="0" w:space="0" w:color="auto"/>
            <w:left w:val="none" w:sz="0" w:space="0" w:color="auto"/>
            <w:bottom w:val="none" w:sz="0" w:space="0" w:color="auto"/>
            <w:right w:val="none" w:sz="0" w:space="0" w:color="auto"/>
          </w:divBdr>
        </w:div>
        <w:div w:id="713505639">
          <w:marLeft w:val="1440"/>
          <w:marRight w:val="0"/>
          <w:marTop w:val="0"/>
          <w:marBottom w:val="101"/>
          <w:divBdr>
            <w:top w:val="none" w:sz="0" w:space="0" w:color="auto"/>
            <w:left w:val="none" w:sz="0" w:space="0" w:color="auto"/>
            <w:bottom w:val="none" w:sz="0" w:space="0" w:color="auto"/>
            <w:right w:val="none" w:sz="0" w:space="0" w:color="auto"/>
          </w:divBdr>
        </w:div>
        <w:div w:id="1791437047">
          <w:marLeft w:val="1440"/>
          <w:marRight w:val="0"/>
          <w:marTop w:val="0"/>
          <w:marBottom w:val="101"/>
          <w:divBdr>
            <w:top w:val="none" w:sz="0" w:space="0" w:color="auto"/>
            <w:left w:val="none" w:sz="0" w:space="0" w:color="auto"/>
            <w:bottom w:val="none" w:sz="0" w:space="0" w:color="auto"/>
            <w:right w:val="none" w:sz="0" w:space="0" w:color="auto"/>
          </w:divBdr>
        </w:div>
        <w:div w:id="402140785">
          <w:marLeft w:val="1440"/>
          <w:marRight w:val="0"/>
          <w:marTop w:val="0"/>
          <w:marBottom w:val="101"/>
          <w:divBdr>
            <w:top w:val="none" w:sz="0" w:space="0" w:color="auto"/>
            <w:left w:val="none" w:sz="0" w:space="0" w:color="auto"/>
            <w:bottom w:val="none" w:sz="0" w:space="0" w:color="auto"/>
            <w:right w:val="none" w:sz="0" w:space="0" w:color="auto"/>
          </w:divBdr>
        </w:div>
        <w:div w:id="878401227">
          <w:marLeft w:val="1440"/>
          <w:marRight w:val="0"/>
          <w:marTop w:val="0"/>
          <w:marBottom w:val="101"/>
          <w:divBdr>
            <w:top w:val="none" w:sz="0" w:space="0" w:color="auto"/>
            <w:left w:val="none" w:sz="0" w:space="0" w:color="auto"/>
            <w:bottom w:val="none" w:sz="0" w:space="0" w:color="auto"/>
            <w:right w:val="none" w:sz="0" w:space="0" w:color="auto"/>
          </w:divBdr>
        </w:div>
        <w:div w:id="1032262863">
          <w:marLeft w:val="1440"/>
          <w:marRight w:val="0"/>
          <w:marTop w:val="0"/>
          <w:marBottom w:val="101"/>
          <w:divBdr>
            <w:top w:val="none" w:sz="0" w:space="0" w:color="auto"/>
            <w:left w:val="none" w:sz="0" w:space="0" w:color="auto"/>
            <w:bottom w:val="none" w:sz="0" w:space="0" w:color="auto"/>
            <w:right w:val="none" w:sz="0" w:space="0" w:color="auto"/>
          </w:divBdr>
        </w:div>
        <w:div w:id="1658151760">
          <w:marLeft w:val="1440"/>
          <w:marRight w:val="0"/>
          <w:marTop w:val="0"/>
          <w:marBottom w:val="101"/>
          <w:divBdr>
            <w:top w:val="none" w:sz="0" w:space="0" w:color="auto"/>
            <w:left w:val="none" w:sz="0" w:space="0" w:color="auto"/>
            <w:bottom w:val="none" w:sz="0" w:space="0" w:color="auto"/>
            <w:right w:val="none" w:sz="0" w:space="0" w:color="auto"/>
          </w:divBdr>
        </w:div>
        <w:div w:id="343672691">
          <w:marLeft w:val="0"/>
          <w:marRight w:val="0"/>
          <w:marTop w:val="0"/>
          <w:marBottom w:val="101"/>
          <w:divBdr>
            <w:top w:val="none" w:sz="0" w:space="0" w:color="auto"/>
            <w:left w:val="none" w:sz="0" w:space="0" w:color="auto"/>
            <w:bottom w:val="none" w:sz="0" w:space="0" w:color="auto"/>
            <w:right w:val="none" w:sz="0" w:space="0" w:color="auto"/>
          </w:divBdr>
        </w:div>
        <w:div w:id="1157764038">
          <w:marLeft w:val="0"/>
          <w:marRight w:val="0"/>
          <w:marTop w:val="0"/>
          <w:marBottom w:val="101"/>
          <w:divBdr>
            <w:top w:val="none" w:sz="0" w:space="0" w:color="auto"/>
            <w:left w:val="none" w:sz="0" w:space="0" w:color="auto"/>
            <w:bottom w:val="none" w:sz="0" w:space="0" w:color="auto"/>
            <w:right w:val="none" w:sz="0" w:space="0" w:color="auto"/>
          </w:divBdr>
        </w:div>
        <w:div w:id="315647969">
          <w:marLeft w:val="0"/>
          <w:marRight w:val="0"/>
          <w:marTop w:val="0"/>
          <w:marBottom w:val="101"/>
          <w:divBdr>
            <w:top w:val="none" w:sz="0" w:space="0" w:color="auto"/>
            <w:left w:val="none" w:sz="0" w:space="0" w:color="auto"/>
            <w:bottom w:val="none" w:sz="0" w:space="0" w:color="auto"/>
            <w:right w:val="none" w:sz="0" w:space="0" w:color="auto"/>
          </w:divBdr>
        </w:div>
        <w:div w:id="1109666461">
          <w:marLeft w:val="0"/>
          <w:marRight w:val="0"/>
          <w:marTop w:val="0"/>
          <w:marBottom w:val="101"/>
          <w:divBdr>
            <w:top w:val="none" w:sz="0" w:space="0" w:color="auto"/>
            <w:left w:val="none" w:sz="0" w:space="0" w:color="auto"/>
            <w:bottom w:val="none" w:sz="0" w:space="0" w:color="auto"/>
            <w:right w:val="none" w:sz="0" w:space="0" w:color="auto"/>
          </w:divBdr>
        </w:div>
        <w:div w:id="1468544047">
          <w:marLeft w:val="0"/>
          <w:marRight w:val="0"/>
          <w:marTop w:val="0"/>
          <w:marBottom w:val="101"/>
          <w:divBdr>
            <w:top w:val="none" w:sz="0" w:space="0" w:color="auto"/>
            <w:left w:val="none" w:sz="0" w:space="0" w:color="auto"/>
            <w:bottom w:val="none" w:sz="0" w:space="0" w:color="auto"/>
            <w:right w:val="none" w:sz="0" w:space="0" w:color="auto"/>
          </w:divBdr>
        </w:div>
        <w:div w:id="1943680099">
          <w:marLeft w:val="0"/>
          <w:marRight w:val="0"/>
          <w:marTop w:val="0"/>
          <w:marBottom w:val="101"/>
          <w:divBdr>
            <w:top w:val="none" w:sz="0" w:space="0" w:color="auto"/>
            <w:left w:val="none" w:sz="0" w:space="0" w:color="auto"/>
            <w:bottom w:val="none" w:sz="0" w:space="0" w:color="auto"/>
            <w:right w:val="none" w:sz="0" w:space="0" w:color="auto"/>
          </w:divBdr>
        </w:div>
        <w:div w:id="1411583954">
          <w:marLeft w:val="0"/>
          <w:marRight w:val="0"/>
          <w:marTop w:val="0"/>
          <w:marBottom w:val="101"/>
          <w:divBdr>
            <w:top w:val="none" w:sz="0" w:space="0" w:color="auto"/>
            <w:left w:val="none" w:sz="0" w:space="0" w:color="auto"/>
            <w:bottom w:val="none" w:sz="0" w:space="0" w:color="auto"/>
            <w:right w:val="none" w:sz="0" w:space="0" w:color="auto"/>
          </w:divBdr>
        </w:div>
        <w:div w:id="2067028819">
          <w:marLeft w:val="0"/>
          <w:marRight w:val="0"/>
          <w:marTop w:val="0"/>
          <w:marBottom w:val="101"/>
          <w:divBdr>
            <w:top w:val="none" w:sz="0" w:space="0" w:color="auto"/>
            <w:left w:val="none" w:sz="0" w:space="0" w:color="auto"/>
            <w:bottom w:val="none" w:sz="0" w:space="0" w:color="auto"/>
            <w:right w:val="none" w:sz="0" w:space="0" w:color="auto"/>
          </w:divBdr>
        </w:div>
        <w:div w:id="445319036">
          <w:marLeft w:val="0"/>
          <w:marRight w:val="0"/>
          <w:marTop w:val="0"/>
          <w:marBottom w:val="101"/>
          <w:divBdr>
            <w:top w:val="none" w:sz="0" w:space="0" w:color="auto"/>
            <w:left w:val="none" w:sz="0" w:space="0" w:color="auto"/>
            <w:bottom w:val="none" w:sz="0" w:space="0" w:color="auto"/>
            <w:right w:val="none" w:sz="0" w:space="0" w:color="auto"/>
          </w:divBdr>
        </w:div>
        <w:div w:id="505218732">
          <w:marLeft w:val="1440"/>
          <w:marRight w:val="0"/>
          <w:marTop w:val="0"/>
          <w:marBottom w:val="101"/>
          <w:divBdr>
            <w:top w:val="none" w:sz="0" w:space="0" w:color="auto"/>
            <w:left w:val="none" w:sz="0" w:space="0" w:color="auto"/>
            <w:bottom w:val="none" w:sz="0" w:space="0" w:color="auto"/>
            <w:right w:val="none" w:sz="0" w:space="0" w:color="auto"/>
          </w:divBdr>
        </w:div>
        <w:div w:id="80223279">
          <w:marLeft w:val="1440"/>
          <w:marRight w:val="0"/>
          <w:marTop w:val="0"/>
          <w:marBottom w:val="101"/>
          <w:divBdr>
            <w:top w:val="none" w:sz="0" w:space="0" w:color="auto"/>
            <w:left w:val="none" w:sz="0" w:space="0" w:color="auto"/>
            <w:bottom w:val="none" w:sz="0" w:space="0" w:color="auto"/>
            <w:right w:val="none" w:sz="0" w:space="0" w:color="auto"/>
          </w:divBdr>
        </w:div>
        <w:div w:id="963847664">
          <w:marLeft w:val="1440"/>
          <w:marRight w:val="0"/>
          <w:marTop w:val="0"/>
          <w:marBottom w:val="101"/>
          <w:divBdr>
            <w:top w:val="none" w:sz="0" w:space="0" w:color="auto"/>
            <w:left w:val="none" w:sz="0" w:space="0" w:color="auto"/>
            <w:bottom w:val="none" w:sz="0" w:space="0" w:color="auto"/>
            <w:right w:val="none" w:sz="0" w:space="0" w:color="auto"/>
          </w:divBdr>
        </w:div>
        <w:div w:id="1751660500">
          <w:marLeft w:val="1440"/>
          <w:marRight w:val="0"/>
          <w:marTop w:val="0"/>
          <w:marBottom w:val="101"/>
          <w:divBdr>
            <w:top w:val="none" w:sz="0" w:space="0" w:color="auto"/>
            <w:left w:val="none" w:sz="0" w:space="0" w:color="auto"/>
            <w:bottom w:val="none" w:sz="0" w:space="0" w:color="auto"/>
            <w:right w:val="none" w:sz="0" w:space="0" w:color="auto"/>
          </w:divBdr>
        </w:div>
        <w:div w:id="1618176857">
          <w:marLeft w:val="1440"/>
          <w:marRight w:val="0"/>
          <w:marTop w:val="0"/>
          <w:marBottom w:val="101"/>
          <w:divBdr>
            <w:top w:val="none" w:sz="0" w:space="0" w:color="auto"/>
            <w:left w:val="none" w:sz="0" w:space="0" w:color="auto"/>
            <w:bottom w:val="none" w:sz="0" w:space="0" w:color="auto"/>
            <w:right w:val="none" w:sz="0" w:space="0" w:color="auto"/>
          </w:divBdr>
        </w:div>
        <w:div w:id="1399016354">
          <w:marLeft w:val="1440"/>
          <w:marRight w:val="0"/>
          <w:marTop w:val="0"/>
          <w:marBottom w:val="101"/>
          <w:divBdr>
            <w:top w:val="none" w:sz="0" w:space="0" w:color="auto"/>
            <w:left w:val="none" w:sz="0" w:space="0" w:color="auto"/>
            <w:bottom w:val="none" w:sz="0" w:space="0" w:color="auto"/>
            <w:right w:val="none" w:sz="0" w:space="0" w:color="auto"/>
          </w:divBdr>
        </w:div>
        <w:div w:id="552276351">
          <w:marLeft w:val="1440"/>
          <w:marRight w:val="0"/>
          <w:marTop w:val="0"/>
          <w:marBottom w:val="101"/>
          <w:divBdr>
            <w:top w:val="none" w:sz="0" w:space="0" w:color="auto"/>
            <w:left w:val="none" w:sz="0" w:space="0" w:color="auto"/>
            <w:bottom w:val="none" w:sz="0" w:space="0" w:color="auto"/>
            <w:right w:val="none" w:sz="0" w:space="0" w:color="auto"/>
          </w:divBdr>
        </w:div>
        <w:div w:id="982269125">
          <w:marLeft w:val="1440"/>
          <w:marRight w:val="0"/>
          <w:marTop w:val="0"/>
          <w:marBottom w:val="101"/>
          <w:divBdr>
            <w:top w:val="none" w:sz="0" w:space="0" w:color="auto"/>
            <w:left w:val="none" w:sz="0" w:space="0" w:color="auto"/>
            <w:bottom w:val="none" w:sz="0" w:space="0" w:color="auto"/>
            <w:right w:val="none" w:sz="0" w:space="0" w:color="auto"/>
          </w:divBdr>
        </w:div>
        <w:div w:id="1541286454">
          <w:marLeft w:val="0"/>
          <w:marRight w:val="0"/>
          <w:marTop w:val="0"/>
          <w:marBottom w:val="101"/>
          <w:divBdr>
            <w:top w:val="none" w:sz="0" w:space="0" w:color="auto"/>
            <w:left w:val="none" w:sz="0" w:space="0" w:color="auto"/>
            <w:bottom w:val="none" w:sz="0" w:space="0" w:color="auto"/>
            <w:right w:val="none" w:sz="0" w:space="0" w:color="auto"/>
          </w:divBdr>
        </w:div>
        <w:div w:id="1718122255">
          <w:marLeft w:val="0"/>
          <w:marRight w:val="0"/>
          <w:marTop w:val="0"/>
          <w:marBottom w:val="101"/>
          <w:divBdr>
            <w:top w:val="none" w:sz="0" w:space="0" w:color="auto"/>
            <w:left w:val="none" w:sz="0" w:space="0" w:color="auto"/>
            <w:bottom w:val="none" w:sz="0" w:space="0" w:color="auto"/>
            <w:right w:val="none" w:sz="0" w:space="0" w:color="auto"/>
          </w:divBdr>
        </w:div>
        <w:div w:id="403844285">
          <w:marLeft w:val="0"/>
          <w:marRight w:val="0"/>
          <w:marTop w:val="0"/>
          <w:marBottom w:val="101"/>
          <w:divBdr>
            <w:top w:val="none" w:sz="0" w:space="0" w:color="auto"/>
            <w:left w:val="none" w:sz="0" w:space="0" w:color="auto"/>
            <w:bottom w:val="none" w:sz="0" w:space="0" w:color="auto"/>
            <w:right w:val="none" w:sz="0" w:space="0" w:color="auto"/>
          </w:divBdr>
        </w:div>
        <w:div w:id="1948655510">
          <w:marLeft w:val="1440"/>
          <w:marRight w:val="0"/>
          <w:marTop w:val="0"/>
          <w:marBottom w:val="101"/>
          <w:divBdr>
            <w:top w:val="none" w:sz="0" w:space="0" w:color="auto"/>
            <w:left w:val="none" w:sz="0" w:space="0" w:color="auto"/>
            <w:bottom w:val="none" w:sz="0" w:space="0" w:color="auto"/>
            <w:right w:val="none" w:sz="0" w:space="0" w:color="auto"/>
          </w:divBdr>
        </w:div>
        <w:div w:id="1019543802">
          <w:marLeft w:val="1440"/>
          <w:marRight w:val="0"/>
          <w:marTop w:val="0"/>
          <w:marBottom w:val="101"/>
          <w:divBdr>
            <w:top w:val="none" w:sz="0" w:space="0" w:color="auto"/>
            <w:left w:val="none" w:sz="0" w:space="0" w:color="auto"/>
            <w:bottom w:val="none" w:sz="0" w:space="0" w:color="auto"/>
            <w:right w:val="none" w:sz="0" w:space="0" w:color="auto"/>
          </w:divBdr>
        </w:div>
        <w:div w:id="154079525">
          <w:marLeft w:val="1440"/>
          <w:marRight w:val="0"/>
          <w:marTop w:val="0"/>
          <w:marBottom w:val="101"/>
          <w:divBdr>
            <w:top w:val="none" w:sz="0" w:space="0" w:color="auto"/>
            <w:left w:val="none" w:sz="0" w:space="0" w:color="auto"/>
            <w:bottom w:val="none" w:sz="0" w:space="0" w:color="auto"/>
            <w:right w:val="none" w:sz="0" w:space="0" w:color="auto"/>
          </w:divBdr>
        </w:div>
        <w:div w:id="1089232734">
          <w:marLeft w:val="0"/>
          <w:marRight w:val="0"/>
          <w:marTop w:val="0"/>
          <w:marBottom w:val="101"/>
          <w:divBdr>
            <w:top w:val="none" w:sz="0" w:space="0" w:color="auto"/>
            <w:left w:val="none" w:sz="0" w:space="0" w:color="auto"/>
            <w:bottom w:val="none" w:sz="0" w:space="0" w:color="auto"/>
            <w:right w:val="none" w:sz="0" w:space="0" w:color="auto"/>
          </w:divBdr>
        </w:div>
        <w:div w:id="1082485144">
          <w:marLeft w:val="0"/>
          <w:marRight w:val="0"/>
          <w:marTop w:val="0"/>
          <w:marBottom w:val="101"/>
          <w:divBdr>
            <w:top w:val="none" w:sz="0" w:space="0" w:color="auto"/>
            <w:left w:val="none" w:sz="0" w:space="0" w:color="auto"/>
            <w:bottom w:val="none" w:sz="0" w:space="0" w:color="auto"/>
            <w:right w:val="none" w:sz="0" w:space="0" w:color="auto"/>
          </w:divBdr>
        </w:div>
        <w:div w:id="282004470">
          <w:marLeft w:val="0"/>
          <w:marRight w:val="0"/>
          <w:marTop w:val="0"/>
          <w:marBottom w:val="101"/>
          <w:divBdr>
            <w:top w:val="none" w:sz="0" w:space="0" w:color="auto"/>
            <w:left w:val="none" w:sz="0" w:space="0" w:color="auto"/>
            <w:bottom w:val="none" w:sz="0" w:space="0" w:color="auto"/>
            <w:right w:val="none" w:sz="0" w:space="0" w:color="auto"/>
          </w:divBdr>
        </w:div>
        <w:div w:id="1431117921">
          <w:marLeft w:val="0"/>
          <w:marRight w:val="0"/>
          <w:marTop w:val="0"/>
          <w:marBottom w:val="101"/>
          <w:divBdr>
            <w:top w:val="none" w:sz="0" w:space="0" w:color="auto"/>
            <w:left w:val="none" w:sz="0" w:space="0" w:color="auto"/>
            <w:bottom w:val="none" w:sz="0" w:space="0" w:color="auto"/>
            <w:right w:val="none" w:sz="0" w:space="0" w:color="auto"/>
          </w:divBdr>
        </w:div>
        <w:div w:id="917396720">
          <w:marLeft w:val="0"/>
          <w:marRight w:val="0"/>
          <w:marTop w:val="0"/>
          <w:marBottom w:val="101"/>
          <w:divBdr>
            <w:top w:val="none" w:sz="0" w:space="0" w:color="auto"/>
            <w:left w:val="none" w:sz="0" w:space="0" w:color="auto"/>
            <w:bottom w:val="none" w:sz="0" w:space="0" w:color="auto"/>
            <w:right w:val="none" w:sz="0" w:space="0" w:color="auto"/>
          </w:divBdr>
        </w:div>
        <w:div w:id="199056836">
          <w:marLeft w:val="0"/>
          <w:marRight w:val="0"/>
          <w:marTop w:val="0"/>
          <w:marBottom w:val="101"/>
          <w:divBdr>
            <w:top w:val="none" w:sz="0" w:space="0" w:color="auto"/>
            <w:left w:val="none" w:sz="0" w:space="0" w:color="auto"/>
            <w:bottom w:val="none" w:sz="0" w:space="0" w:color="auto"/>
            <w:right w:val="none" w:sz="0" w:space="0" w:color="auto"/>
          </w:divBdr>
        </w:div>
        <w:div w:id="1470783008">
          <w:marLeft w:val="0"/>
          <w:marRight w:val="0"/>
          <w:marTop w:val="0"/>
          <w:marBottom w:val="101"/>
          <w:divBdr>
            <w:top w:val="none" w:sz="0" w:space="0" w:color="auto"/>
            <w:left w:val="none" w:sz="0" w:space="0" w:color="auto"/>
            <w:bottom w:val="none" w:sz="0" w:space="0" w:color="auto"/>
            <w:right w:val="none" w:sz="0" w:space="0" w:color="auto"/>
          </w:divBdr>
        </w:div>
        <w:div w:id="102309006">
          <w:marLeft w:val="0"/>
          <w:marRight w:val="0"/>
          <w:marTop w:val="0"/>
          <w:marBottom w:val="101"/>
          <w:divBdr>
            <w:top w:val="none" w:sz="0" w:space="0" w:color="auto"/>
            <w:left w:val="none" w:sz="0" w:space="0" w:color="auto"/>
            <w:bottom w:val="none" w:sz="0" w:space="0" w:color="auto"/>
            <w:right w:val="none" w:sz="0" w:space="0" w:color="auto"/>
          </w:divBdr>
        </w:div>
        <w:div w:id="17239321">
          <w:marLeft w:val="0"/>
          <w:marRight w:val="0"/>
          <w:marTop w:val="0"/>
          <w:marBottom w:val="101"/>
          <w:divBdr>
            <w:top w:val="none" w:sz="0" w:space="0" w:color="auto"/>
            <w:left w:val="none" w:sz="0" w:space="0" w:color="auto"/>
            <w:bottom w:val="none" w:sz="0" w:space="0" w:color="auto"/>
            <w:right w:val="none" w:sz="0" w:space="0" w:color="auto"/>
          </w:divBdr>
        </w:div>
        <w:div w:id="142702717">
          <w:marLeft w:val="0"/>
          <w:marRight w:val="0"/>
          <w:marTop w:val="0"/>
          <w:marBottom w:val="101"/>
          <w:divBdr>
            <w:top w:val="none" w:sz="0" w:space="0" w:color="auto"/>
            <w:left w:val="none" w:sz="0" w:space="0" w:color="auto"/>
            <w:bottom w:val="none" w:sz="0" w:space="0" w:color="auto"/>
            <w:right w:val="none" w:sz="0" w:space="0" w:color="auto"/>
          </w:divBdr>
        </w:div>
        <w:div w:id="27806447">
          <w:marLeft w:val="0"/>
          <w:marRight w:val="0"/>
          <w:marTop w:val="0"/>
          <w:marBottom w:val="101"/>
          <w:divBdr>
            <w:top w:val="none" w:sz="0" w:space="0" w:color="auto"/>
            <w:left w:val="none" w:sz="0" w:space="0" w:color="auto"/>
            <w:bottom w:val="none" w:sz="0" w:space="0" w:color="auto"/>
            <w:right w:val="none" w:sz="0" w:space="0" w:color="auto"/>
          </w:divBdr>
        </w:div>
        <w:div w:id="1342859483">
          <w:marLeft w:val="0"/>
          <w:marRight w:val="0"/>
          <w:marTop w:val="0"/>
          <w:marBottom w:val="101"/>
          <w:divBdr>
            <w:top w:val="none" w:sz="0" w:space="0" w:color="auto"/>
            <w:left w:val="none" w:sz="0" w:space="0" w:color="auto"/>
            <w:bottom w:val="none" w:sz="0" w:space="0" w:color="auto"/>
            <w:right w:val="none" w:sz="0" w:space="0" w:color="auto"/>
          </w:divBdr>
        </w:div>
        <w:div w:id="1065447895">
          <w:marLeft w:val="1440"/>
          <w:marRight w:val="0"/>
          <w:marTop w:val="0"/>
          <w:marBottom w:val="101"/>
          <w:divBdr>
            <w:top w:val="none" w:sz="0" w:space="0" w:color="auto"/>
            <w:left w:val="none" w:sz="0" w:space="0" w:color="auto"/>
            <w:bottom w:val="none" w:sz="0" w:space="0" w:color="auto"/>
            <w:right w:val="none" w:sz="0" w:space="0" w:color="auto"/>
          </w:divBdr>
        </w:div>
        <w:div w:id="1722973092">
          <w:marLeft w:val="1440"/>
          <w:marRight w:val="0"/>
          <w:marTop w:val="0"/>
          <w:marBottom w:val="101"/>
          <w:divBdr>
            <w:top w:val="none" w:sz="0" w:space="0" w:color="auto"/>
            <w:left w:val="none" w:sz="0" w:space="0" w:color="auto"/>
            <w:bottom w:val="none" w:sz="0" w:space="0" w:color="auto"/>
            <w:right w:val="none" w:sz="0" w:space="0" w:color="auto"/>
          </w:divBdr>
        </w:div>
        <w:div w:id="1629159761">
          <w:marLeft w:val="0"/>
          <w:marRight w:val="0"/>
          <w:marTop w:val="0"/>
          <w:marBottom w:val="101"/>
          <w:divBdr>
            <w:top w:val="none" w:sz="0" w:space="0" w:color="auto"/>
            <w:left w:val="none" w:sz="0" w:space="0" w:color="auto"/>
            <w:bottom w:val="none" w:sz="0" w:space="0" w:color="auto"/>
            <w:right w:val="none" w:sz="0" w:space="0" w:color="auto"/>
          </w:divBdr>
        </w:div>
        <w:div w:id="317657928">
          <w:marLeft w:val="0"/>
          <w:marRight w:val="0"/>
          <w:marTop w:val="0"/>
          <w:marBottom w:val="101"/>
          <w:divBdr>
            <w:top w:val="none" w:sz="0" w:space="0" w:color="auto"/>
            <w:left w:val="none" w:sz="0" w:space="0" w:color="auto"/>
            <w:bottom w:val="none" w:sz="0" w:space="0" w:color="auto"/>
            <w:right w:val="none" w:sz="0" w:space="0" w:color="auto"/>
          </w:divBdr>
        </w:div>
        <w:div w:id="742220701">
          <w:marLeft w:val="0"/>
          <w:marRight w:val="0"/>
          <w:marTop w:val="0"/>
          <w:marBottom w:val="101"/>
          <w:divBdr>
            <w:top w:val="none" w:sz="0" w:space="0" w:color="auto"/>
            <w:left w:val="none" w:sz="0" w:space="0" w:color="auto"/>
            <w:bottom w:val="none" w:sz="0" w:space="0" w:color="auto"/>
            <w:right w:val="none" w:sz="0" w:space="0" w:color="auto"/>
          </w:divBdr>
        </w:div>
        <w:div w:id="760834265">
          <w:marLeft w:val="0"/>
          <w:marRight w:val="0"/>
          <w:marTop w:val="0"/>
          <w:marBottom w:val="101"/>
          <w:divBdr>
            <w:top w:val="none" w:sz="0" w:space="0" w:color="auto"/>
            <w:left w:val="none" w:sz="0" w:space="0" w:color="auto"/>
            <w:bottom w:val="none" w:sz="0" w:space="0" w:color="auto"/>
            <w:right w:val="none" w:sz="0" w:space="0" w:color="auto"/>
          </w:divBdr>
        </w:div>
        <w:div w:id="1705404376">
          <w:marLeft w:val="0"/>
          <w:marRight w:val="0"/>
          <w:marTop w:val="0"/>
          <w:marBottom w:val="101"/>
          <w:divBdr>
            <w:top w:val="none" w:sz="0" w:space="0" w:color="auto"/>
            <w:left w:val="none" w:sz="0" w:space="0" w:color="auto"/>
            <w:bottom w:val="none" w:sz="0" w:space="0" w:color="auto"/>
            <w:right w:val="none" w:sz="0" w:space="0" w:color="auto"/>
          </w:divBdr>
        </w:div>
        <w:div w:id="1818766862">
          <w:marLeft w:val="1440"/>
          <w:marRight w:val="0"/>
          <w:marTop w:val="0"/>
          <w:marBottom w:val="101"/>
          <w:divBdr>
            <w:top w:val="none" w:sz="0" w:space="0" w:color="auto"/>
            <w:left w:val="none" w:sz="0" w:space="0" w:color="auto"/>
            <w:bottom w:val="none" w:sz="0" w:space="0" w:color="auto"/>
            <w:right w:val="none" w:sz="0" w:space="0" w:color="auto"/>
          </w:divBdr>
        </w:div>
        <w:div w:id="1551460514">
          <w:marLeft w:val="1440"/>
          <w:marRight w:val="0"/>
          <w:marTop w:val="0"/>
          <w:marBottom w:val="101"/>
          <w:divBdr>
            <w:top w:val="none" w:sz="0" w:space="0" w:color="auto"/>
            <w:left w:val="none" w:sz="0" w:space="0" w:color="auto"/>
            <w:bottom w:val="none" w:sz="0" w:space="0" w:color="auto"/>
            <w:right w:val="none" w:sz="0" w:space="0" w:color="auto"/>
          </w:divBdr>
        </w:div>
        <w:div w:id="1206142386">
          <w:marLeft w:val="1440"/>
          <w:marRight w:val="0"/>
          <w:marTop w:val="0"/>
          <w:marBottom w:val="101"/>
          <w:divBdr>
            <w:top w:val="none" w:sz="0" w:space="0" w:color="auto"/>
            <w:left w:val="none" w:sz="0" w:space="0" w:color="auto"/>
            <w:bottom w:val="none" w:sz="0" w:space="0" w:color="auto"/>
            <w:right w:val="none" w:sz="0" w:space="0" w:color="auto"/>
          </w:divBdr>
        </w:div>
        <w:div w:id="1501581122">
          <w:marLeft w:val="1440"/>
          <w:marRight w:val="0"/>
          <w:marTop w:val="0"/>
          <w:marBottom w:val="101"/>
          <w:divBdr>
            <w:top w:val="none" w:sz="0" w:space="0" w:color="auto"/>
            <w:left w:val="none" w:sz="0" w:space="0" w:color="auto"/>
            <w:bottom w:val="none" w:sz="0" w:space="0" w:color="auto"/>
            <w:right w:val="none" w:sz="0" w:space="0" w:color="auto"/>
          </w:divBdr>
        </w:div>
        <w:div w:id="1158765696">
          <w:marLeft w:val="1440"/>
          <w:marRight w:val="0"/>
          <w:marTop w:val="0"/>
          <w:marBottom w:val="101"/>
          <w:divBdr>
            <w:top w:val="none" w:sz="0" w:space="0" w:color="auto"/>
            <w:left w:val="none" w:sz="0" w:space="0" w:color="auto"/>
            <w:bottom w:val="none" w:sz="0" w:space="0" w:color="auto"/>
            <w:right w:val="none" w:sz="0" w:space="0" w:color="auto"/>
          </w:divBdr>
        </w:div>
        <w:div w:id="1046221004">
          <w:marLeft w:val="1440"/>
          <w:marRight w:val="0"/>
          <w:marTop w:val="0"/>
          <w:marBottom w:val="101"/>
          <w:divBdr>
            <w:top w:val="none" w:sz="0" w:space="0" w:color="auto"/>
            <w:left w:val="none" w:sz="0" w:space="0" w:color="auto"/>
            <w:bottom w:val="none" w:sz="0" w:space="0" w:color="auto"/>
            <w:right w:val="none" w:sz="0" w:space="0" w:color="auto"/>
          </w:divBdr>
        </w:div>
        <w:div w:id="1629508601">
          <w:marLeft w:val="1440"/>
          <w:marRight w:val="0"/>
          <w:marTop w:val="0"/>
          <w:marBottom w:val="101"/>
          <w:divBdr>
            <w:top w:val="none" w:sz="0" w:space="0" w:color="auto"/>
            <w:left w:val="none" w:sz="0" w:space="0" w:color="auto"/>
            <w:bottom w:val="none" w:sz="0" w:space="0" w:color="auto"/>
            <w:right w:val="none" w:sz="0" w:space="0" w:color="auto"/>
          </w:divBdr>
        </w:div>
        <w:div w:id="412362626">
          <w:marLeft w:val="1440"/>
          <w:marRight w:val="0"/>
          <w:marTop w:val="0"/>
          <w:marBottom w:val="101"/>
          <w:divBdr>
            <w:top w:val="none" w:sz="0" w:space="0" w:color="auto"/>
            <w:left w:val="none" w:sz="0" w:space="0" w:color="auto"/>
            <w:bottom w:val="none" w:sz="0" w:space="0" w:color="auto"/>
            <w:right w:val="none" w:sz="0" w:space="0" w:color="auto"/>
          </w:divBdr>
        </w:div>
        <w:div w:id="886258930">
          <w:marLeft w:val="1440"/>
          <w:marRight w:val="0"/>
          <w:marTop w:val="0"/>
          <w:marBottom w:val="101"/>
          <w:divBdr>
            <w:top w:val="none" w:sz="0" w:space="0" w:color="auto"/>
            <w:left w:val="none" w:sz="0" w:space="0" w:color="auto"/>
            <w:bottom w:val="none" w:sz="0" w:space="0" w:color="auto"/>
            <w:right w:val="none" w:sz="0" w:space="0" w:color="auto"/>
          </w:divBdr>
        </w:div>
        <w:div w:id="997728725">
          <w:marLeft w:val="1440"/>
          <w:marRight w:val="0"/>
          <w:marTop w:val="0"/>
          <w:marBottom w:val="101"/>
          <w:divBdr>
            <w:top w:val="none" w:sz="0" w:space="0" w:color="auto"/>
            <w:left w:val="none" w:sz="0" w:space="0" w:color="auto"/>
            <w:bottom w:val="none" w:sz="0" w:space="0" w:color="auto"/>
            <w:right w:val="none" w:sz="0" w:space="0" w:color="auto"/>
          </w:divBdr>
        </w:div>
        <w:div w:id="1892501588">
          <w:marLeft w:val="1440"/>
          <w:marRight w:val="0"/>
          <w:marTop w:val="0"/>
          <w:marBottom w:val="101"/>
          <w:divBdr>
            <w:top w:val="none" w:sz="0" w:space="0" w:color="auto"/>
            <w:left w:val="none" w:sz="0" w:space="0" w:color="auto"/>
            <w:bottom w:val="none" w:sz="0" w:space="0" w:color="auto"/>
            <w:right w:val="none" w:sz="0" w:space="0" w:color="auto"/>
          </w:divBdr>
        </w:div>
        <w:div w:id="1527711195">
          <w:marLeft w:val="1440"/>
          <w:marRight w:val="0"/>
          <w:marTop w:val="0"/>
          <w:marBottom w:val="101"/>
          <w:divBdr>
            <w:top w:val="none" w:sz="0" w:space="0" w:color="auto"/>
            <w:left w:val="none" w:sz="0" w:space="0" w:color="auto"/>
            <w:bottom w:val="none" w:sz="0" w:space="0" w:color="auto"/>
            <w:right w:val="none" w:sz="0" w:space="0" w:color="auto"/>
          </w:divBdr>
        </w:div>
        <w:div w:id="1038048791">
          <w:marLeft w:val="1440"/>
          <w:marRight w:val="0"/>
          <w:marTop w:val="0"/>
          <w:marBottom w:val="101"/>
          <w:divBdr>
            <w:top w:val="none" w:sz="0" w:space="0" w:color="auto"/>
            <w:left w:val="none" w:sz="0" w:space="0" w:color="auto"/>
            <w:bottom w:val="none" w:sz="0" w:space="0" w:color="auto"/>
            <w:right w:val="none" w:sz="0" w:space="0" w:color="auto"/>
          </w:divBdr>
        </w:div>
        <w:div w:id="1252004218">
          <w:marLeft w:val="0"/>
          <w:marRight w:val="0"/>
          <w:marTop w:val="0"/>
          <w:marBottom w:val="101"/>
          <w:divBdr>
            <w:top w:val="none" w:sz="0" w:space="0" w:color="auto"/>
            <w:left w:val="none" w:sz="0" w:space="0" w:color="auto"/>
            <w:bottom w:val="none" w:sz="0" w:space="0" w:color="auto"/>
            <w:right w:val="none" w:sz="0" w:space="0" w:color="auto"/>
          </w:divBdr>
        </w:div>
        <w:div w:id="25909051">
          <w:marLeft w:val="0"/>
          <w:marRight w:val="0"/>
          <w:marTop w:val="0"/>
          <w:marBottom w:val="101"/>
          <w:divBdr>
            <w:top w:val="none" w:sz="0" w:space="0" w:color="auto"/>
            <w:left w:val="none" w:sz="0" w:space="0" w:color="auto"/>
            <w:bottom w:val="none" w:sz="0" w:space="0" w:color="auto"/>
            <w:right w:val="none" w:sz="0" w:space="0" w:color="auto"/>
          </w:divBdr>
        </w:div>
        <w:div w:id="393816304">
          <w:marLeft w:val="0"/>
          <w:marRight w:val="0"/>
          <w:marTop w:val="0"/>
          <w:marBottom w:val="101"/>
          <w:divBdr>
            <w:top w:val="none" w:sz="0" w:space="0" w:color="auto"/>
            <w:left w:val="none" w:sz="0" w:space="0" w:color="auto"/>
            <w:bottom w:val="none" w:sz="0" w:space="0" w:color="auto"/>
            <w:right w:val="none" w:sz="0" w:space="0" w:color="auto"/>
          </w:divBdr>
        </w:div>
        <w:div w:id="135147024">
          <w:marLeft w:val="0"/>
          <w:marRight w:val="0"/>
          <w:marTop w:val="0"/>
          <w:marBottom w:val="101"/>
          <w:divBdr>
            <w:top w:val="none" w:sz="0" w:space="0" w:color="auto"/>
            <w:left w:val="none" w:sz="0" w:space="0" w:color="auto"/>
            <w:bottom w:val="none" w:sz="0" w:space="0" w:color="auto"/>
            <w:right w:val="none" w:sz="0" w:space="0" w:color="auto"/>
          </w:divBdr>
        </w:div>
        <w:div w:id="559757135">
          <w:marLeft w:val="0"/>
          <w:marRight w:val="0"/>
          <w:marTop w:val="0"/>
          <w:marBottom w:val="101"/>
          <w:divBdr>
            <w:top w:val="none" w:sz="0" w:space="0" w:color="auto"/>
            <w:left w:val="none" w:sz="0" w:space="0" w:color="auto"/>
            <w:bottom w:val="none" w:sz="0" w:space="0" w:color="auto"/>
            <w:right w:val="none" w:sz="0" w:space="0" w:color="auto"/>
          </w:divBdr>
        </w:div>
        <w:div w:id="1972664227">
          <w:marLeft w:val="0"/>
          <w:marRight w:val="0"/>
          <w:marTop w:val="0"/>
          <w:marBottom w:val="101"/>
          <w:divBdr>
            <w:top w:val="none" w:sz="0" w:space="0" w:color="auto"/>
            <w:left w:val="none" w:sz="0" w:space="0" w:color="auto"/>
            <w:bottom w:val="none" w:sz="0" w:space="0" w:color="auto"/>
            <w:right w:val="none" w:sz="0" w:space="0" w:color="auto"/>
          </w:divBdr>
        </w:div>
        <w:div w:id="1403285640">
          <w:marLeft w:val="0"/>
          <w:marRight w:val="0"/>
          <w:marTop w:val="0"/>
          <w:marBottom w:val="101"/>
          <w:divBdr>
            <w:top w:val="none" w:sz="0" w:space="0" w:color="auto"/>
            <w:left w:val="none" w:sz="0" w:space="0" w:color="auto"/>
            <w:bottom w:val="none" w:sz="0" w:space="0" w:color="auto"/>
            <w:right w:val="none" w:sz="0" w:space="0" w:color="auto"/>
          </w:divBdr>
        </w:div>
        <w:div w:id="926306837">
          <w:marLeft w:val="0"/>
          <w:marRight w:val="0"/>
          <w:marTop w:val="0"/>
          <w:marBottom w:val="101"/>
          <w:divBdr>
            <w:top w:val="none" w:sz="0" w:space="0" w:color="auto"/>
            <w:left w:val="none" w:sz="0" w:space="0" w:color="auto"/>
            <w:bottom w:val="none" w:sz="0" w:space="0" w:color="auto"/>
            <w:right w:val="none" w:sz="0" w:space="0" w:color="auto"/>
          </w:divBdr>
        </w:div>
        <w:div w:id="2123500568">
          <w:marLeft w:val="0"/>
          <w:marRight w:val="0"/>
          <w:marTop w:val="0"/>
          <w:marBottom w:val="101"/>
          <w:divBdr>
            <w:top w:val="none" w:sz="0" w:space="0" w:color="auto"/>
            <w:left w:val="none" w:sz="0" w:space="0" w:color="auto"/>
            <w:bottom w:val="none" w:sz="0" w:space="0" w:color="auto"/>
            <w:right w:val="none" w:sz="0" w:space="0" w:color="auto"/>
          </w:divBdr>
        </w:div>
        <w:div w:id="260575666">
          <w:marLeft w:val="0"/>
          <w:marRight w:val="0"/>
          <w:marTop w:val="0"/>
          <w:marBottom w:val="101"/>
          <w:divBdr>
            <w:top w:val="none" w:sz="0" w:space="0" w:color="auto"/>
            <w:left w:val="none" w:sz="0" w:space="0" w:color="auto"/>
            <w:bottom w:val="none" w:sz="0" w:space="0" w:color="auto"/>
            <w:right w:val="none" w:sz="0" w:space="0" w:color="auto"/>
          </w:divBdr>
        </w:div>
        <w:div w:id="2027709103">
          <w:marLeft w:val="0"/>
          <w:marRight w:val="0"/>
          <w:marTop w:val="0"/>
          <w:marBottom w:val="101"/>
          <w:divBdr>
            <w:top w:val="none" w:sz="0" w:space="0" w:color="auto"/>
            <w:left w:val="none" w:sz="0" w:space="0" w:color="auto"/>
            <w:bottom w:val="none" w:sz="0" w:space="0" w:color="auto"/>
            <w:right w:val="none" w:sz="0" w:space="0" w:color="auto"/>
          </w:divBdr>
        </w:div>
        <w:div w:id="2065323796">
          <w:marLeft w:val="0"/>
          <w:marRight w:val="0"/>
          <w:marTop w:val="0"/>
          <w:marBottom w:val="101"/>
          <w:divBdr>
            <w:top w:val="none" w:sz="0" w:space="0" w:color="auto"/>
            <w:left w:val="none" w:sz="0" w:space="0" w:color="auto"/>
            <w:bottom w:val="none" w:sz="0" w:space="0" w:color="auto"/>
            <w:right w:val="none" w:sz="0" w:space="0" w:color="auto"/>
          </w:divBdr>
        </w:div>
        <w:div w:id="896431036">
          <w:marLeft w:val="0"/>
          <w:marRight w:val="0"/>
          <w:marTop w:val="0"/>
          <w:marBottom w:val="101"/>
          <w:divBdr>
            <w:top w:val="none" w:sz="0" w:space="0" w:color="auto"/>
            <w:left w:val="none" w:sz="0" w:space="0" w:color="auto"/>
            <w:bottom w:val="none" w:sz="0" w:space="0" w:color="auto"/>
            <w:right w:val="none" w:sz="0" w:space="0" w:color="auto"/>
          </w:divBdr>
        </w:div>
        <w:div w:id="763037469">
          <w:marLeft w:val="1440"/>
          <w:marRight w:val="0"/>
          <w:marTop w:val="0"/>
          <w:marBottom w:val="101"/>
          <w:divBdr>
            <w:top w:val="none" w:sz="0" w:space="0" w:color="auto"/>
            <w:left w:val="none" w:sz="0" w:space="0" w:color="auto"/>
            <w:bottom w:val="none" w:sz="0" w:space="0" w:color="auto"/>
            <w:right w:val="none" w:sz="0" w:space="0" w:color="auto"/>
          </w:divBdr>
        </w:div>
        <w:div w:id="4476754">
          <w:marLeft w:val="1440"/>
          <w:marRight w:val="0"/>
          <w:marTop w:val="0"/>
          <w:marBottom w:val="101"/>
          <w:divBdr>
            <w:top w:val="none" w:sz="0" w:space="0" w:color="auto"/>
            <w:left w:val="none" w:sz="0" w:space="0" w:color="auto"/>
            <w:bottom w:val="none" w:sz="0" w:space="0" w:color="auto"/>
            <w:right w:val="none" w:sz="0" w:space="0" w:color="auto"/>
          </w:divBdr>
        </w:div>
        <w:div w:id="174349132">
          <w:marLeft w:val="1440"/>
          <w:marRight w:val="0"/>
          <w:marTop w:val="0"/>
          <w:marBottom w:val="101"/>
          <w:divBdr>
            <w:top w:val="none" w:sz="0" w:space="0" w:color="auto"/>
            <w:left w:val="none" w:sz="0" w:space="0" w:color="auto"/>
            <w:bottom w:val="none" w:sz="0" w:space="0" w:color="auto"/>
            <w:right w:val="none" w:sz="0" w:space="0" w:color="auto"/>
          </w:divBdr>
        </w:div>
        <w:div w:id="145511396">
          <w:marLeft w:val="1440"/>
          <w:marRight w:val="0"/>
          <w:marTop w:val="0"/>
          <w:marBottom w:val="101"/>
          <w:divBdr>
            <w:top w:val="none" w:sz="0" w:space="0" w:color="auto"/>
            <w:left w:val="none" w:sz="0" w:space="0" w:color="auto"/>
            <w:bottom w:val="none" w:sz="0" w:space="0" w:color="auto"/>
            <w:right w:val="none" w:sz="0" w:space="0" w:color="auto"/>
          </w:divBdr>
        </w:div>
        <w:div w:id="1902523902">
          <w:marLeft w:val="1440"/>
          <w:marRight w:val="0"/>
          <w:marTop w:val="0"/>
          <w:marBottom w:val="101"/>
          <w:divBdr>
            <w:top w:val="none" w:sz="0" w:space="0" w:color="auto"/>
            <w:left w:val="none" w:sz="0" w:space="0" w:color="auto"/>
            <w:bottom w:val="none" w:sz="0" w:space="0" w:color="auto"/>
            <w:right w:val="none" w:sz="0" w:space="0" w:color="auto"/>
          </w:divBdr>
        </w:div>
        <w:div w:id="1921595693">
          <w:marLeft w:val="1440"/>
          <w:marRight w:val="0"/>
          <w:marTop w:val="0"/>
          <w:marBottom w:val="101"/>
          <w:divBdr>
            <w:top w:val="none" w:sz="0" w:space="0" w:color="auto"/>
            <w:left w:val="none" w:sz="0" w:space="0" w:color="auto"/>
            <w:bottom w:val="none" w:sz="0" w:space="0" w:color="auto"/>
            <w:right w:val="none" w:sz="0" w:space="0" w:color="auto"/>
          </w:divBdr>
        </w:div>
        <w:div w:id="2089574355">
          <w:marLeft w:val="1440"/>
          <w:marRight w:val="0"/>
          <w:marTop w:val="0"/>
          <w:marBottom w:val="101"/>
          <w:divBdr>
            <w:top w:val="none" w:sz="0" w:space="0" w:color="auto"/>
            <w:left w:val="none" w:sz="0" w:space="0" w:color="auto"/>
            <w:bottom w:val="none" w:sz="0" w:space="0" w:color="auto"/>
            <w:right w:val="none" w:sz="0" w:space="0" w:color="auto"/>
          </w:divBdr>
        </w:div>
        <w:div w:id="1421175361">
          <w:marLeft w:val="1440"/>
          <w:marRight w:val="0"/>
          <w:marTop w:val="0"/>
          <w:marBottom w:val="101"/>
          <w:divBdr>
            <w:top w:val="none" w:sz="0" w:space="0" w:color="auto"/>
            <w:left w:val="none" w:sz="0" w:space="0" w:color="auto"/>
            <w:bottom w:val="none" w:sz="0" w:space="0" w:color="auto"/>
            <w:right w:val="none" w:sz="0" w:space="0" w:color="auto"/>
          </w:divBdr>
        </w:div>
        <w:div w:id="1467510883">
          <w:marLeft w:val="1440"/>
          <w:marRight w:val="0"/>
          <w:marTop w:val="0"/>
          <w:marBottom w:val="101"/>
          <w:divBdr>
            <w:top w:val="none" w:sz="0" w:space="0" w:color="auto"/>
            <w:left w:val="none" w:sz="0" w:space="0" w:color="auto"/>
            <w:bottom w:val="none" w:sz="0" w:space="0" w:color="auto"/>
            <w:right w:val="none" w:sz="0" w:space="0" w:color="auto"/>
          </w:divBdr>
        </w:div>
        <w:div w:id="492259619">
          <w:marLeft w:val="1440"/>
          <w:marRight w:val="0"/>
          <w:marTop w:val="0"/>
          <w:marBottom w:val="101"/>
          <w:divBdr>
            <w:top w:val="none" w:sz="0" w:space="0" w:color="auto"/>
            <w:left w:val="none" w:sz="0" w:space="0" w:color="auto"/>
            <w:bottom w:val="none" w:sz="0" w:space="0" w:color="auto"/>
            <w:right w:val="none" w:sz="0" w:space="0" w:color="auto"/>
          </w:divBdr>
        </w:div>
        <w:div w:id="1936286593">
          <w:marLeft w:val="1440"/>
          <w:marRight w:val="0"/>
          <w:marTop w:val="0"/>
          <w:marBottom w:val="101"/>
          <w:divBdr>
            <w:top w:val="none" w:sz="0" w:space="0" w:color="auto"/>
            <w:left w:val="none" w:sz="0" w:space="0" w:color="auto"/>
            <w:bottom w:val="none" w:sz="0" w:space="0" w:color="auto"/>
            <w:right w:val="none" w:sz="0" w:space="0" w:color="auto"/>
          </w:divBdr>
        </w:div>
        <w:div w:id="51732912">
          <w:marLeft w:val="1440"/>
          <w:marRight w:val="0"/>
          <w:marTop w:val="0"/>
          <w:marBottom w:val="101"/>
          <w:divBdr>
            <w:top w:val="none" w:sz="0" w:space="0" w:color="auto"/>
            <w:left w:val="none" w:sz="0" w:space="0" w:color="auto"/>
            <w:bottom w:val="none" w:sz="0" w:space="0" w:color="auto"/>
            <w:right w:val="none" w:sz="0" w:space="0" w:color="auto"/>
          </w:divBdr>
        </w:div>
        <w:div w:id="1428647459">
          <w:marLeft w:val="1440"/>
          <w:marRight w:val="0"/>
          <w:marTop w:val="0"/>
          <w:marBottom w:val="101"/>
          <w:divBdr>
            <w:top w:val="none" w:sz="0" w:space="0" w:color="auto"/>
            <w:left w:val="none" w:sz="0" w:space="0" w:color="auto"/>
            <w:bottom w:val="none" w:sz="0" w:space="0" w:color="auto"/>
            <w:right w:val="none" w:sz="0" w:space="0" w:color="auto"/>
          </w:divBdr>
        </w:div>
        <w:div w:id="1824464862">
          <w:marLeft w:val="1440"/>
          <w:marRight w:val="0"/>
          <w:marTop w:val="0"/>
          <w:marBottom w:val="101"/>
          <w:divBdr>
            <w:top w:val="none" w:sz="0" w:space="0" w:color="auto"/>
            <w:left w:val="none" w:sz="0" w:space="0" w:color="auto"/>
            <w:bottom w:val="none" w:sz="0" w:space="0" w:color="auto"/>
            <w:right w:val="none" w:sz="0" w:space="0" w:color="auto"/>
          </w:divBdr>
        </w:div>
        <w:div w:id="559436363">
          <w:marLeft w:val="1440"/>
          <w:marRight w:val="0"/>
          <w:marTop w:val="0"/>
          <w:marBottom w:val="101"/>
          <w:divBdr>
            <w:top w:val="none" w:sz="0" w:space="0" w:color="auto"/>
            <w:left w:val="none" w:sz="0" w:space="0" w:color="auto"/>
            <w:bottom w:val="none" w:sz="0" w:space="0" w:color="auto"/>
            <w:right w:val="none" w:sz="0" w:space="0" w:color="auto"/>
          </w:divBdr>
        </w:div>
        <w:div w:id="621111436">
          <w:marLeft w:val="1440"/>
          <w:marRight w:val="0"/>
          <w:marTop w:val="0"/>
          <w:marBottom w:val="101"/>
          <w:divBdr>
            <w:top w:val="none" w:sz="0" w:space="0" w:color="auto"/>
            <w:left w:val="none" w:sz="0" w:space="0" w:color="auto"/>
            <w:bottom w:val="none" w:sz="0" w:space="0" w:color="auto"/>
            <w:right w:val="none" w:sz="0" w:space="0" w:color="auto"/>
          </w:divBdr>
        </w:div>
        <w:div w:id="1610090230">
          <w:marLeft w:val="1440"/>
          <w:marRight w:val="0"/>
          <w:marTop w:val="0"/>
          <w:marBottom w:val="101"/>
          <w:divBdr>
            <w:top w:val="none" w:sz="0" w:space="0" w:color="auto"/>
            <w:left w:val="none" w:sz="0" w:space="0" w:color="auto"/>
            <w:bottom w:val="none" w:sz="0" w:space="0" w:color="auto"/>
            <w:right w:val="none" w:sz="0" w:space="0" w:color="auto"/>
          </w:divBdr>
        </w:div>
        <w:div w:id="443230952">
          <w:marLeft w:val="1440"/>
          <w:marRight w:val="0"/>
          <w:marTop w:val="0"/>
          <w:marBottom w:val="101"/>
          <w:divBdr>
            <w:top w:val="none" w:sz="0" w:space="0" w:color="auto"/>
            <w:left w:val="none" w:sz="0" w:space="0" w:color="auto"/>
            <w:bottom w:val="none" w:sz="0" w:space="0" w:color="auto"/>
            <w:right w:val="none" w:sz="0" w:space="0" w:color="auto"/>
          </w:divBdr>
        </w:div>
        <w:div w:id="672687968">
          <w:marLeft w:val="1440"/>
          <w:marRight w:val="0"/>
          <w:marTop w:val="0"/>
          <w:marBottom w:val="101"/>
          <w:divBdr>
            <w:top w:val="none" w:sz="0" w:space="0" w:color="auto"/>
            <w:left w:val="none" w:sz="0" w:space="0" w:color="auto"/>
            <w:bottom w:val="none" w:sz="0" w:space="0" w:color="auto"/>
            <w:right w:val="none" w:sz="0" w:space="0" w:color="auto"/>
          </w:divBdr>
        </w:div>
        <w:div w:id="1730181454">
          <w:marLeft w:val="1440"/>
          <w:marRight w:val="0"/>
          <w:marTop w:val="0"/>
          <w:marBottom w:val="101"/>
          <w:divBdr>
            <w:top w:val="none" w:sz="0" w:space="0" w:color="auto"/>
            <w:left w:val="none" w:sz="0" w:space="0" w:color="auto"/>
            <w:bottom w:val="none" w:sz="0" w:space="0" w:color="auto"/>
            <w:right w:val="none" w:sz="0" w:space="0" w:color="auto"/>
          </w:divBdr>
        </w:div>
        <w:div w:id="1249926608">
          <w:marLeft w:val="1440"/>
          <w:marRight w:val="0"/>
          <w:marTop w:val="0"/>
          <w:marBottom w:val="101"/>
          <w:divBdr>
            <w:top w:val="none" w:sz="0" w:space="0" w:color="auto"/>
            <w:left w:val="none" w:sz="0" w:space="0" w:color="auto"/>
            <w:bottom w:val="none" w:sz="0" w:space="0" w:color="auto"/>
            <w:right w:val="none" w:sz="0" w:space="0" w:color="auto"/>
          </w:divBdr>
        </w:div>
        <w:div w:id="422802242">
          <w:marLeft w:val="0"/>
          <w:marRight w:val="0"/>
          <w:marTop w:val="0"/>
          <w:marBottom w:val="101"/>
          <w:divBdr>
            <w:top w:val="none" w:sz="0" w:space="0" w:color="auto"/>
            <w:left w:val="none" w:sz="0" w:space="0" w:color="auto"/>
            <w:bottom w:val="none" w:sz="0" w:space="0" w:color="auto"/>
            <w:right w:val="none" w:sz="0" w:space="0" w:color="auto"/>
          </w:divBdr>
        </w:div>
        <w:div w:id="1345398489">
          <w:marLeft w:val="0"/>
          <w:marRight w:val="0"/>
          <w:marTop w:val="0"/>
          <w:marBottom w:val="101"/>
          <w:divBdr>
            <w:top w:val="none" w:sz="0" w:space="0" w:color="auto"/>
            <w:left w:val="none" w:sz="0" w:space="0" w:color="auto"/>
            <w:bottom w:val="none" w:sz="0" w:space="0" w:color="auto"/>
            <w:right w:val="none" w:sz="0" w:space="0" w:color="auto"/>
          </w:divBdr>
        </w:div>
        <w:div w:id="1411389865">
          <w:marLeft w:val="1440"/>
          <w:marRight w:val="0"/>
          <w:marTop w:val="0"/>
          <w:marBottom w:val="101"/>
          <w:divBdr>
            <w:top w:val="none" w:sz="0" w:space="0" w:color="auto"/>
            <w:left w:val="none" w:sz="0" w:space="0" w:color="auto"/>
            <w:bottom w:val="none" w:sz="0" w:space="0" w:color="auto"/>
            <w:right w:val="none" w:sz="0" w:space="0" w:color="auto"/>
          </w:divBdr>
        </w:div>
        <w:div w:id="2100372398">
          <w:marLeft w:val="1440"/>
          <w:marRight w:val="0"/>
          <w:marTop w:val="0"/>
          <w:marBottom w:val="101"/>
          <w:divBdr>
            <w:top w:val="none" w:sz="0" w:space="0" w:color="auto"/>
            <w:left w:val="none" w:sz="0" w:space="0" w:color="auto"/>
            <w:bottom w:val="none" w:sz="0" w:space="0" w:color="auto"/>
            <w:right w:val="none" w:sz="0" w:space="0" w:color="auto"/>
          </w:divBdr>
        </w:div>
        <w:div w:id="1425221098">
          <w:marLeft w:val="1440"/>
          <w:marRight w:val="0"/>
          <w:marTop w:val="0"/>
          <w:marBottom w:val="101"/>
          <w:divBdr>
            <w:top w:val="none" w:sz="0" w:space="0" w:color="auto"/>
            <w:left w:val="none" w:sz="0" w:space="0" w:color="auto"/>
            <w:bottom w:val="none" w:sz="0" w:space="0" w:color="auto"/>
            <w:right w:val="none" w:sz="0" w:space="0" w:color="auto"/>
          </w:divBdr>
        </w:div>
        <w:div w:id="219291266">
          <w:marLeft w:val="0"/>
          <w:marRight w:val="0"/>
          <w:marTop w:val="0"/>
          <w:marBottom w:val="101"/>
          <w:divBdr>
            <w:top w:val="none" w:sz="0" w:space="0" w:color="auto"/>
            <w:left w:val="none" w:sz="0" w:space="0" w:color="auto"/>
            <w:bottom w:val="none" w:sz="0" w:space="0" w:color="auto"/>
            <w:right w:val="none" w:sz="0" w:space="0" w:color="auto"/>
          </w:divBdr>
        </w:div>
        <w:div w:id="1625234878">
          <w:marLeft w:val="0"/>
          <w:marRight w:val="0"/>
          <w:marTop w:val="0"/>
          <w:marBottom w:val="101"/>
          <w:divBdr>
            <w:top w:val="none" w:sz="0" w:space="0" w:color="auto"/>
            <w:left w:val="none" w:sz="0" w:space="0" w:color="auto"/>
            <w:bottom w:val="none" w:sz="0" w:space="0" w:color="auto"/>
            <w:right w:val="none" w:sz="0" w:space="0" w:color="auto"/>
          </w:divBdr>
        </w:div>
        <w:div w:id="288898315">
          <w:marLeft w:val="0"/>
          <w:marRight w:val="0"/>
          <w:marTop w:val="0"/>
          <w:marBottom w:val="101"/>
          <w:divBdr>
            <w:top w:val="none" w:sz="0" w:space="0" w:color="auto"/>
            <w:left w:val="none" w:sz="0" w:space="0" w:color="auto"/>
            <w:bottom w:val="none" w:sz="0" w:space="0" w:color="auto"/>
            <w:right w:val="none" w:sz="0" w:space="0" w:color="auto"/>
          </w:divBdr>
        </w:div>
        <w:div w:id="1785273716">
          <w:marLeft w:val="0"/>
          <w:marRight w:val="0"/>
          <w:marTop w:val="0"/>
          <w:marBottom w:val="101"/>
          <w:divBdr>
            <w:top w:val="none" w:sz="0" w:space="0" w:color="auto"/>
            <w:left w:val="none" w:sz="0" w:space="0" w:color="auto"/>
            <w:bottom w:val="none" w:sz="0" w:space="0" w:color="auto"/>
            <w:right w:val="none" w:sz="0" w:space="0" w:color="auto"/>
          </w:divBdr>
        </w:div>
        <w:div w:id="1945188808">
          <w:marLeft w:val="0"/>
          <w:marRight w:val="0"/>
          <w:marTop w:val="0"/>
          <w:marBottom w:val="101"/>
          <w:divBdr>
            <w:top w:val="none" w:sz="0" w:space="0" w:color="auto"/>
            <w:left w:val="none" w:sz="0" w:space="0" w:color="auto"/>
            <w:bottom w:val="none" w:sz="0" w:space="0" w:color="auto"/>
            <w:right w:val="none" w:sz="0" w:space="0" w:color="auto"/>
          </w:divBdr>
        </w:div>
        <w:div w:id="1281186454">
          <w:marLeft w:val="0"/>
          <w:marRight w:val="0"/>
          <w:marTop w:val="0"/>
          <w:marBottom w:val="101"/>
          <w:divBdr>
            <w:top w:val="none" w:sz="0" w:space="0" w:color="auto"/>
            <w:left w:val="none" w:sz="0" w:space="0" w:color="auto"/>
            <w:bottom w:val="none" w:sz="0" w:space="0" w:color="auto"/>
            <w:right w:val="none" w:sz="0" w:space="0" w:color="auto"/>
          </w:divBdr>
        </w:div>
        <w:div w:id="1041319742">
          <w:marLeft w:val="0"/>
          <w:marRight w:val="0"/>
          <w:marTop w:val="0"/>
          <w:marBottom w:val="101"/>
          <w:divBdr>
            <w:top w:val="none" w:sz="0" w:space="0" w:color="auto"/>
            <w:left w:val="none" w:sz="0" w:space="0" w:color="auto"/>
            <w:bottom w:val="none" w:sz="0" w:space="0" w:color="auto"/>
            <w:right w:val="none" w:sz="0" w:space="0" w:color="auto"/>
          </w:divBdr>
        </w:div>
        <w:div w:id="1109009295">
          <w:marLeft w:val="0"/>
          <w:marRight w:val="0"/>
          <w:marTop w:val="0"/>
          <w:marBottom w:val="101"/>
          <w:divBdr>
            <w:top w:val="none" w:sz="0" w:space="0" w:color="auto"/>
            <w:left w:val="none" w:sz="0" w:space="0" w:color="auto"/>
            <w:bottom w:val="none" w:sz="0" w:space="0" w:color="auto"/>
            <w:right w:val="none" w:sz="0" w:space="0" w:color="auto"/>
          </w:divBdr>
        </w:div>
        <w:div w:id="896429346">
          <w:marLeft w:val="0"/>
          <w:marRight w:val="0"/>
          <w:marTop w:val="0"/>
          <w:marBottom w:val="101"/>
          <w:divBdr>
            <w:top w:val="none" w:sz="0" w:space="0" w:color="auto"/>
            <w:left w:val="none" w:sz="0" w:space="0" w:color="auto"/>
            <w:bottom w:val="none" w:sz="0" w:space="0" w:color="auto"/>
            <w:right w:val="none" w:sz="0" w:space="0" w:color="auto"/>
          </w:divBdr>
        </w:div>
        <w:div w:id="1575163969">
          <w:marLeft w:val="1440"/>
          <w:marRight w:val="0"/>
          <w:marTop w:val="0"/>
          <w:marBottom w:val="101"/>
          <w:divBdr>
            <w:top w:val="none" w:sz="0" w:space="0" w:color="auto"/>
            <w:left w:val="none" w:sz="0" w:space="0" w:color="auto"/>
            <w:bottom w:val="none" w:sz="0" w:space="0" w:color="auto"/>
            <w:right w:val="none" w:sz="0" w:space="0" w:color="auto"/>
          </w:divBdr>
        </w:div>
        <w:div w:id="221839481">
          <w:marLeft w:val="1440"/>
          <w:marRight w:val="0"/>
          <w:marTop w:val="0"/>
          <w:marBottom w:val="101"/>
          <w:divBdr>
            <w:top w:val="none" w:sz="0" w:space="0" w:color="auto"/>
            <w:left w:val="none" w:sz="0" w:space="0" w:color="auto"/>
            <w:bottom w:val="none" w:sz="0" w:space="0" w:color="auto"/>
            <w:right w:val="none" w:sz="0" w:space="0" w:color="auto"/>
          </w:divBdr>
        </w:div>
        <w:div w:id="909540090">
          <w:marLeft w:val="0"/>
          <w:marRight w:val="0"/>
          <w:marTop w:val="0"/>
          <w:marBottom w:val="101"/>
          <w:divBdr>
            <w:top w:val="none" w:sz="0" w:space="0" w:color="auto"/>
            <w:left w:val="none" w:sz="0" w:space="0" w:color="auto"/>
            <w:bottom w:val="none" w:sz="0" w:space="0" w:color="auto"/>
            <w:right w:val="none" w:sz="0" w:space="0" w:color="auto"/>
          </w:divBdr>
        </w:div>
        <w:div w:id="53286535">
          <w:marLeft w:val="0"/>
          <w:marRight w:val="0"/>
          <w:marTop w:val="0"/>
          <w:marBottom w:val="101"/>
          <w:divBdr>
            <w:top w:val="none" w:sz="0" w:space="0" w:color="auto"/>
            <w:left w:val="none" w:sz="0" w:space="0" w:color="auto"/>
            <w:bottom w:val="none" w:sz="0" w:space="0" w:color="auto"/>
            <w:right w:val="none" w:sz="0" w:space="0" w:color="auto"/>
          </w:divBdr>
        </w:div>
        <w:div w:id="941844641">
          <w:marLeft w:val="0"/>
          <w:marRight w:val="0"/>
          <w:marTop w:val="0"/>
          <w:marBottom w:val="101"/>
          <w:divBdr>
            <w:top w:val="none" w:sz="0" w:space="0" w:color="auto"/>
            <w:left w:val="none" w:sz="0" w:space="0" w:color="auto"/>
            <w:bottom w:val="none" w:sz="0" w:space="0" w:color="auto"/>
            <w:right w:val="none" w:sz="0" w:space="0" w:color="auto"/>
          </w:divBdr>
        </w:div>
        <w:div w:id="579219377">
          <w:marLeft w:val="1440"/>
          <w:marRight w:val="0"/>
          <w:marTop w:val="0"/>
          <w:marBottom w:val="101"/>
          <w:divBdr>
            <w:top w:val="none" w:sz="0" w:space="0" w:color="auto"/>
            <w:left w:val="none" w:sz="0" w:space="0" w:color="auto"/>
            <w:bottom w:val="none" w:sz="0" w:space="0" w:color="auto"/>
            <w:right w:val="none" w:sz="0" w:space="0" w:color="auto"/>
          </w:divBdr>
        </w:div>
        <w:div w:id="756097170">
          <w:marLeft w:val="1440"/>
          <w:marRight w:val="0"/>
          <w:marTop w:val="0"/>
          <w:marBottom w:val="101"/>
          <w:divBdr>
            <w:top w:val="none" w:sz="0" w:space="0" w:color="auto"/>
            <w:left w:val="none" w:sz="0" w:space="0" w:color="auto"/>
            <w:bottom w:val="none" w:sz="0" w:space="0" w:color="auto"/>
            <w:right w:val="none" w:sz="0" w:space="0" w:color="auto"/>
          </w:divBdr>
        </w:div>
        <w:div w:id="78061893">
          <w:marLeft w:val="1584"/>
          <w:marRight w:val="0"/>
          <w:marTop w:val="0"/>
          <w:marBottom w:val="101"/>
          <w:divBdr>
            <w:top w:val="none" w:sz="0" w:space="0" w:color="auto"/>
            <w:left w:val="none" w:sz="0" w:space="0" w:color="auto"/>
            <w:bottom w:val="none" w:sz="0" w:space="0" w:color="auto"/>
            <w:right w:val="none" w:sz="0" w:space="0" w:color="auto"/>
          </w:divBdr>
        </w:div>
        <w:div w:id="1906064588">
          <w:marLeft w:val="1584"/>
          <w:marRight w:val="0"/>
          <w:marTop w:val="0"/>
          <w:marBottom w:val="101"/>
          <w:divBdr>
            <w:top w:val="none" w:sz="0" w:space="0" w:color="auto"/>
            <w:left w:val="none" w:sz="0" w:space="0" w:color="auto"/>
            <w:bottom w:val="none" w:sz="0" w:space="0" w:color="auto"/>
            <w:right w:val="none" w:sz="0" w:space="0" w:color="auto"/>
          </w:divBdr>
        </w:div>
        <w:div w:id="1926525323">
          <w:marLeft w:val="1584"/>
          <w:marRight w:val="0"/>
          <w:marTop w:val="0"/>
          <w:marBottom w:val="101"/>
          <w:divBdr>
            <w:top w:val="none" w:sz="0" w:space="0" w:color="auto"/>
            <w:left w:val="none" w:sz="0" w:space="0" w:color="auto"/>
            <w:bottom w:val="none" w:sz="0" w:space="0" w:color="auto"/>
            <w:right w:val="none" w:sz="0" w:space="0" w:color="auto"/>
          </w:divBdr>
        </w:div>
        <w:div w:id="54818557">
          <w:marLeft w:val="1584"/>
          <w:marRight w:val="0"/>
          <w:marTop w:val="0"/>
          <w:marBottom w:val="101"/>
          <w:divBdr>
            <w:top w:val="none" w:sz="0" w:space="0" w:color="auto"/>
            <w:left w:val="none" w:sz="0" w:space="0" w:color="auto"/>
            <w:bottom w:val="none" w:sz="0" w:space="0" w:color="auto"/>
            <w:right w:val="none" w:sz="0" w:space="0" w:color="auto"/>
          </w:divBdr>
        </w:div>
        <w:div w:id="1654335454">
          <w:marLeft w:val="1440"/>
          <w:marRight w:val="0"/>
          <w:marTop w:val="0"/>
          <w:marBottom w:val="101"/>
          <w:divBdr>
            <w:top w:val="none" w:sz="0" w:space="0" w:color="auto"/>
            <w:left w:val="none" w:sz="0" w:space="0" w:color="auto"/>
            <w:bottom w:val="none" w:sz="0" w:space="0" w:color="auto"/>
            <w:right w:val="none" w:sz="0" w:space="0" w:color="auto"/>
          </w:divBdr>
        </w:div>
        <w:div w:id="1909457654">
          <w:marLeft w:val="1440"/>
          <w:marRight w:val="0"/>
          <w:marTop w:val="0"/>
          <w:marBottom w:val="101"/>
          <w:divBdr>
            <w:top w:val="none" w:sz="0" w:space="0" w:color="auto"/>
            <w:left w:val="none" w:sz="0" w:space="0" w:color="auto"/>
            <w:bottom w:val="none" w:sz="0" w:space="0" w:color="auto"/>
            <w:right w:val="none" w:sz="0" w:space="0" w:color="auto"/>
          </w:divBdr>
        </w:div>
        <w:div w:id="314188130">
          <w:marLeft w:val="1440"/>
          <w:marRight w:val="0"/>
          <w:marTop w:val="0"/>
          <w:marBottom w:val="101"/>
          <w:divBdr>
            <w:top w:val="none" w:sz="0" w:space="0" w:color="auto"/>
            <w:left w:val="none" w:sz="0" w:space="0" w:color="auto"/>
            <w:bottom w:val="none" w:sz="0" w:space="0" w:color="auto"/>
            <w:right w:val="none" w:sz="0" w:space="0" w:color="auto"/>
          </w:divBdr>
        </w:div>
        <w:div w:id="763768597">
          <w:marLeft w:val="1440"/>
          <w:marRight w:val="0"/>
          <w:marTop w:val="0"/>
          <w:marBottom w:val="101"/>
          <w:divBdr>
            <w:top w:val="none" w:sz="0" w:space="0" w:color="auto"/>
            <w:left w:val="none" w:sz="0" w:space="0" w:color="auto"/>
            <w:bottom w:val="none" w:sz="0" w:space="0" w:color="auto"/>
            <w:right w:val="none" w:sz="0" w:space="0" w:color="auto"/>
          </w:divBdr>
        </w:div>
        <w:div w:id="1046760774">
          <w:marLeft w:val="1440"/>
          <w:marRight w:val="0"/>
          <w:marTop w:val="0"/>
          <w:marBottom w:val="101"/>
          <w:divBdr>
            <w:top w:val="none" w:sz="0" w:space="0" w:color="auto"/>
            <w:left w:val="none" w:sz="0" w:space="0" w:color="auto"/>
            <w:bottom w:val="none" w:sz="0" w:space="0" w:color="auto"/>
            <w:right w:val="none" w:sz="0" w:space="0" w:color="auto"/>
          </w:divBdr>
        </w:div>
        <w:div w:id="458961686">
          <w:marLeft w:val="1440"/>
          <w:marRight w:val="0"/>
          <w:marTop w:val="0"/>
          <w:marBottom w:val="101"/>
          <w:divBdr>
            <w:top w:val="none" w:sz="0" w:space="0" w:color="auto"/>
            <w:left w:val="none" w:sz="0" w:space="0" w:color="auto"/>
            <w:bottom w:val="none" w:sz="0" w:space="0" w:color="auto"/>
            <w:right w:val="none" w:sz="0" w:space="0" w:color="auto"/>
          </w:divBdr>
        </w:div>
        <w:div w:id="1500658603">
          <w:marLeft w:val="1440"/>
          <w:marRight w:val="0"/>
          <w:marTop w:val="0"/>
          <w:marBottom w:val="101"/>
          <w:divBdr>
            <w:top w:val="none" w:sz="0" w:space="0" w:color="auto"/>
            <w:left w:val="none" w:sz="0" w:space="0" w:color="auto"/>
            <w:bottom w:val="none" w:sz="0" w:space="0" w:color="auto"/>
            <w:right w:val="none" w:sz="0" w:space="0" w:color="auto"/>
          </w:divBdr>
        </w:div>
        <w:div w:id="689836571">
          <w:marLeft w:val="1440"/>
          <w:marRight w:val="0"/>
          <w:marTop w:val="0"/>
          <w:marBottom w:val="101"/>
          <w:divBdr>
            <w:top w:val="none" w:sz="0" w:space="0" w:color="auto"/>
            <w:left w:val="none" w:sz="0" w:space="0" w:color="auto"/>
            <w:bottom w:val="none" w:sz="0" w:space="0" w:color="auto"/>
            <w:right w:val="none" w:sz="0" w:space="0" w:color="auto"/>
          </w:divBdr>
        </w:div>
        <w:div w:id="269357041">
          <w:marLeft w:val="1440"/>
          <w:marRight w:val="0"/>
          <w:marTop w:val="0"/>
          <w:marBottom w:val="101"/>
          <w:divBdr>
            <w:top w:val="none" w:sz="0" w:space="0" w:color="auto"/>
            <w:left w:val="none" w:sz="0" w:space="0" w:color="auto"/>
            <w:bottom w:val="none" w:sz="0" w:space="0" w:color="auto"/>
            <w:right w:val="none" w:sz="0" w:space="0" w:color="auto"/>
          </w:divBdr>
        </w:div>
        <w:div w:id="805778092">
          <w:marLeft w:val="1440"/>
          <w:marRight w:val="0"/>
          <w:marTop w:val="0"/>
          <w:marBottom w:val="101"/>
          <w:divBdr>
            <w:top w:val="none" w:sz="0" w:space="0" w:color="auto"/>
            <w:left w:val="none" w:sz="0" w:space="0" w:color="auto"/>
            <w:bottom w:val="none" w:sz="0" w:space="0" w:color="auto"/>
            <w:right w:val="none" w:sz="0" w:space="0" w:color="auto"/>
          </w:divBdr>
        </w:div>
        <w:div w:id="11344679">
          <w:marLeft w:val="1440"/>
          <w:marRight w:val="0"/>
          <w:marTop w:val="0"/>
          <w:marBottom w:val="101"/>
          <w:divBdr>
            <w:top w:val="none" w:sz="0" w:space="0" w:color="auto"/>
            <w:left w:val="none" w:sz="0" w:space="0" w:color="auto"/>
            <w:bottom w:val="none" w:sz="0" w:space="0" w:color="auto"/>
            <w:right w:val="none" w:sz="0" w:space="0" w:color="auto"/>
          </w:divBdr>
        </w:div>
        <w:div w:id="878393197">
          <w:marLeft w:val="1440"/>
          <w:marRight w:val="0"/>
          <w:marTop w:val="0"/>
          <w:marBottom w:val="101"/>
          <w:divBdr>
            <w:top w:val="none" w:sz="0" w:space="0" w:color="auto"/>
            <w:left w:val="none" w:sz="0" w:space="0" w:color="auto"/>
            <w:bottom w:val="none" w:sz="0" w:space="0" w:color="auto"/>
            <w:right w:val="none" w:sz="0" w:space="0" w:color="auto"/>
          </w:divBdr>
        </w:div>
        <w:div w:id="1568611909">
          <w:marLeft w:val="1440"/>
          <w:marRight w:val="0"/>
          <w:marTop w:val="0"/>
          <w:marBottom w:val="101"/>
          <w:divBdr>
            <w:top w:val="none" w:sz="0" w:space="0" w:color="auto"/>
            <w:left w:val="none" w:sz="0" w:space="0" w:color="auto"/>
            <w:bottom w:val="none" w:sz="0" w:space="0" w:color="auto"/>
            <w:right w:val="none" w:sz="0" w:space="0" w:color="auto"/>
          </w:divBdr>
        </w:div>
        <w:div w:id="1367608171">
          <w:marLeft w:val="1440"/>
          <w:marRight w:val="0"/>
          <w:marTop w:val="0"/>
          <w:marBottom w:val="101"/>
          <w:divBdr>
            <w:top w:val="none" w:sz="0" w:space="0" w:color="auto"/>
            <w:left w:val="none" w:sz="0" w:space="0" w:color="auto"/>
            <w:bottom w:val="none" w:sz="0" w:space="0" w:color="auto"/>
            <w:right w:val="none" w:sz="0" w:space="0" w:color="auto"/>
          </w:divBdr>
        </w:div>
        <w:div w:id="342585747">
          <w:marLeft w:val="1440"/>
          <w:marRight w:val="0"/>
          <w:marTop w:val="0"/>
          <w:marBottom w:val="101"/>
          <w:divBdr>
            <w:top w:val="none" w:sz="0" w:space="0" w:color="auto"/>
            <w:left w:val="none" w:sz="0" w:space="0" w:color="auto"/>
            <w:bottom w:val="none" w:sz="0" w:space="0" w:color="auto"/>
            <w:right w:val="none" w:sz="0" w:space="0" w:color="auto"/>
          </w:divBdr>
        </w:div>
        <w:div w:id="988635782">
          <w:marLeft w:val="0"/>
          <w:marRight w:val="0"/>
          <w:marTop w:val="0"/>
          <w:marBottom w:val="101"/>
          <w:divBdr>
            <w:top w:val="none" w:sz="0" w:space="0" w:color="auto"/>
            <w:left w:val="none" w:sz="0" w:space="0" w:color="auto"/>
            <w:bottom w:val="none" w:sz="0" w:space="0" w:color="auto"/>
            <w:right w:val="none" w:sz="0" w:space="0" w:color="auto"/>
          </w:divBdr>
        </w:div>
        <w:div w:id="1490171304">
          <w:marLeft w:val="0"/>
          <w:marRight w:val="0"/>
          <w:marTop w:val="0"/>
          <w:marBottom w:val="101"/>
          <w:divBdr>
            <w:top w:val="none" w:sz="0" w:space="0" w:color="auto"/>
            <w:left w:val="none" w:sz="0" w:space="0" w:color="auto"/>
            <w:bottom w:val="none" w:sz="0" w:space="0" w:color="auto"/>
            <w:right w:val="none" w:sz="0" w:space="0" w:color="auto"/>
          </w:divBdr>
        </w:div>
        <w:div w:id="2019305700">
          <w:marLeft w:val="1440"/>
          <w:marRight w:val="0"/>
          <w:marTop w:val="0"/>
          <w:marBottom w:val="101"/>
          <w:divBdr>
            <w:top w:val="none" w:sz="0" w:space="0" w:color="auto"/>
            <w:left w:val="none" w:sz="0" w:space="0" w:color="auto"/>
            <w:bottom w:val="none" w:sz="0" w:space="0" w:color="auto"/>
            <w:right w:val="none" w:sz="0" w:space="0" w:color="auto"/>
          </w:divBdr>
        </w:div>
        <w:div w:id="1129859604">
          <w:marLeft w:val="1440"/>
          <w:marRight w:val="0"/>
          <w:marTop w:val="0"/>
          <w:marBottom w:val="101"/>
          <w:divBdr>
            <w:top w:val="none" w:sz="0" w:space="0" w:color="auto"/>
            <w:left w:val="none" w:sz="0" w:space="0" w:color="auto"/>
            <w:bottom w:val="none" w:sz="0" w:space="0" w:color="auto"/>
            <w:right w:val="none" w:sz="0" w:space="0" w:color="auto"/>
          </w:divBdr>
        </w:div>
        <w:div w:id="304940744">
          <w:marLeft w:val="0"/>
          <w:marRight w:val="0"/>
          <w:marTop w:val="0"/>
          <w:marBottom w:val="101"/>
          <w:divBdr>
            <w:top w:val="none" w:sz="0" w:space="0" w:color="auto"/>
            <w:left w:val="none" w:sz="0" w:space="0" w:color="auto"/>
            <w:bottom w:val="none" w:sz="0" w:space="0" w:color="auto"/>
            <w:right w:val="none" w:sz="0" w:space="0" w:color="auto"/>
          </w:divBdr>
        </w:div>
        <w:div w:id="1006593108">
          <w:marLeft w:val="0"/>
          <w:marRight w:val="0"/>
          <w:marTop w:val="0"/>
          <w:marBottom w:val="101"/>
          <w:divBdr>
            <w:top w:val="none" w:sz="0" w:space="0" w:color="auto"/>
            <w:left w:val="none" w:sz="0" w:space="0" w:color="auto"/>
            <w:bottom w:val="none" w:sz="0" w:space="0" w:color="auto"/>
            <w:right w:val="none" w:sz="0" w:space="0" w:color="auto"/>
          </w:divBdr>
        </w:div>
        <w:div w:id="521012465">
          <w:marLeft w:val="1584"/>
          <w:marRight w:val="0"/>
          <w:marTop w:val="0"/>
          <w:marBottom w:val="101"/>
          <w:divBdr>
            <w:top w:val="none" w:sz="0" w:space="0" w:color="auto"/>
            <w:left w:val="none" w:sz="0" w:space="0" w:color="auto"/>
            <w:bottom w:val="none" w:sz="0" w:space="0" w:color="auto"/>
            <w:right w:val="none" w:sz="0" w:space="0" w:color="auto"/>
          </w:divBdr>
        </w:div>
        <w:div w:id="666131910">
          <w:marLeft w:val="1584"/>
          <w:marRight w:val="0"/>
          <w:marTop w:val="0"/>
          <w:marBottom w:val="101"/>
          <w:divBdr>
            <w:top w:val="none" w:sz="0" w:space="0" w:color="auto"/>
            <w:left w:val="none" w:sz="0" w:space="0" w:color="auto"/>
            <w:bottom w:val="none" w:sz="0" w:space="0" w:color="auto"/>
            <w:right w:val="none" w:sz="0" w:space="0" w:color="auto"/>
          </w:divBdr>
        </w:div>
        <w:div w:id="523134775">
          <w:marLeft w:val="1584"/>
          <w:marRight w:val="0"/>
          <w:marTop w:val="0"/>
          <w:marBottom w:val="101"/>
          <w:divBdr>
            <w:top w:val="none" w:sz="0" w:space="0" w:color="auto"/>
            <w:left w:val="none" w:sz="0" w:space="0" w:color="auto"/>
            <w:bottom w:val="none" w:sz="0" w:space="0" w:color="auto"/>
            <w:right w:val="none" w:sz="0" w:space="0" w:color="auto"/>
          </w:divBdr>
        </w:div>
        <w:div w:id="1543522087">
          <w:marLeft w:val="1584"/>
          <w:marRight w:val="0"/>
          <w:marTop w:val="0"/>
          <w:marBottom w:val="101"/>
          <w:divBdr>
            <w:top w:val="none" w:sz="0" w:space="0" w:color="auto"/>
            <w:left w:val="none" w:sz="0" w:space="0" w:color="auto"/>
            <w:bottom w:val="none" w:sz="0" w:space="0" w:color="auto"/>
            <w:right w:val="none" w:sz="0" w:space="0" w:color="auto"/>
          </w:divBdr>
        </w:div>
        <w:div w:id="1218593022">
          <w:marLeft w:val="0"/>
          <w:marRight w:val="0"/>
          <w:marTop w:val="0"/>
          <w:marBottom w:val="101"/>
          <w:divBdr>
            <w:top w:val="none" w:sz="0" w:space="0" w:color="auto"/>
            <w:left w:val="none" w:sz="0" w:space="0" w:color="auto"/>
            <w:bottom w:val="none" w:sz="0" w:space="0" w:color="auto"/>
            <w:right w:val="none" w:sz="0" w:space="0" w:color="auto"/>
          </w:divBdr>
        </w:div>
        <w:div w:id="1562981776">
          <w:marLeft w:val="0"/>
          <w:marRight w:val="0"/>
          <w:marTop w:val="0"/>
          <w:marBottom w:val="101"/>
          <w:divBdr>
            <w:top w:val="none" w:sz="0" w:space="0" w:color="auto"/>
            <w:left w:val="none" w:sz="0" w:space="0" w:color="auto"/>
            <w:bottom w:val="none" w:sz="0" w:space="0" w:color="auto"/>
            <w:right w:val="none" w:sz="0" w:space="0" w:color="auto"/>
          </w:divBdr>
        </w:div>
        <w:div w:id="1765758693">
          <w:marLeft w:val="0"/>
          <w:marRight w:val="0"/>
          <w:marTop w:val="0"/>
          <w:marBottom w:val="101"/>
          <w:divBdr>
            <w:top w:val="none" w:sz="0" w:space="0" w:color="auto"/>
            <w:left w:val="none" w:sz="0" w:space="0" w:color="auto"/>
            <w:bottom w:val="none" w:sz="0" w:space="0" w:color="auto"/>
            <w:right w:val="none" w:sz="0" w:space="0" w:color="auto"/>
          </w:divBdr>
        </w:div>
        <w:div w:id="817188676">
          <w:marLeft w:val="0"/>
          <w:marRight w:val="0"/>
          <w:marTop w:val="0"/>
          <w:marBottom w:val="101"/>
          <w:divBdr>
            <w:top w:val="none" w:sz="0" w:space="0" w:color="auto"/>
            <w:left w:val="none" w:sz="0" w:space="0" w:color="auto"/>
            <w:bottom w:val="none" w:sz="0" w:space="0" w:color="auto"/>
            <w:right w:val="none" w:sz="0" w:space="0" w:color="auto"/>
          </w:divBdr>
        </w:div>
        <w:div w:id="1933587798">
          <w:marLeft w:val="0"/>
          <w:marRight w:val="0"/>
          <w:marTop w:val="0"/>
          <w:marBottom w:val="101"/>
          <w:divBdr>
            <w:top w:val="none" w:sz="0" w:space="0" w:color="auto"/>
            <w:left w:val="none" w:sz="0" w:space="0" w:color="auto"/>
            <w:bottom w:val="none" w:sz="0" w:space="0" w:color="auto"/>
            <w:right w:val="none" w:sz="0" w:space="0" w:color="auto"/>
          </w:divBdr>
        </w:div>
        <w:div w:id="1041252177">
          <w:marLeft w:val="0"/>
          <w:marRight w:val="0"/>
          <w:marTop w:val="0"/>
          <w:marBottom w:val="101"/>
          <w:divBdr>
            <w:top w:val="none" w:sz="0" w:space="0" w:color="auto"/>
            <w:left w:val="none" w:sz="0" w:space="0" w:color="auto"/>
            <w:bottom w:val="none" w:sz="0" w:space="0" w:color="auto"/>
            <w:right w:val="none" w:sz="0" w:space="0" w:color="auto"/>
          </w:divBdr>
        </w:div>
        <w:div w:id="729890057">
          <w:marLeft w:val="0"/>
          <w:marRight w:val="0"/>
          <w:marTop w:val="0"/>
          <w:marBottom w:val="101"/>
          <w:divBdr>
            <w:top w:val="none" w:sz="0" w:space="0" w:color="auto"/>
            <w:left w:val="none" w:sz="0" w:space="0" w:color="auto"/>
            <w:bottom w:val="none" w:sz="0" w:space="0" w:color="auto"/>
            <w:right w:val="none" w:sz="0" w:space="0" w:color="auto"/>
          </w:divBdr>
        </w:div>
        <w:div w:id="593511383">
          <w:marLeft w:val="0"/>
          <w:marRight w:val="0"/>
          <w:marTop w:val="0"/>
          <w:marBottom w:val="101"/>
          <w:divBdr>
            <w:top w:val="none" w:sz="0" w:space="0" w:color="auto"/>
            <w:left w:val="none" w:sz="0" w:space="0" w:color="auto"/>
            <w:bottom w:val="none" w:sz="0" w:space="0" w:color="auto"/>
            <w:right w:val="none" w:sz="0" w:space="0" w:color="auto"/>
          </w:divBdr>
        </w:div>
        <w:div w:id="481434066">
          <w:marLeft w:val="0"/>
          <w:marRight w:val="0"/>
          <w:marTop w:val="0"/>
          <w:marBottom w:val="101"/>
          <w:divBdr>
            <w:top w:val="none" w:sz="0" w:space="0" w:color="auto"/>
            <w:left w:val="none" w:sz="0" w:space="0" w:color="auto"/>
            <w:bottom w:val="none" w:sz="0" w:space="0" w:color="auto"/>
            <w:right w:val="none" w:sz="0" w:space="0" w:color="auto"/>
          </w:divBdr>
        </w:div>
        <w:div w:id="308872024">
          <w:marLeft w:val="0"/>
          <w:marRight w:val="0"/>
          <w:marTop w:val="0"/>
          <w:marBottom w:val="101"/>
          <w:divBdr>
            <w:top w:val="none" w:sz="0" w:space="0" w:color="auto"/>
            <w:left w:val="none" w:sz="0" w:space="0" w:color="auto"/>
            <w:bottom w:val="none" w:sz="0" w:space="0" w:color="auto"/>
            <w:right w:val="none" w:sz="0" w:space="0" w:color="auto"/>
          </w:divBdr>
        </w:div>
        <w:div w:id="1203133670">
          <w:marLeft w:val="0"/>
          <w:marRight w:val="0"/>
          <w:marTop w:val="0"/>
          <w:marBottom w:val="101"/>
          <w:divBdr>
            <w:top w:val="none" w:sz="0" w:space="0" w:color="auto"/>
            <w:left w:val="none" w:sz="0" w:space="0" w:color="auto"/>
            <w:bottom w:val="none" w:sz="0" w:space="0" w:color="auto"/>
            <w:right w:val="none" w:sz="0" w:space="0" w:color="auto"/>
          </w:divBdr>
        </w:div>
        <w:div w:id="136799604">
          <w:marLeft w:val="0"/>
          <w:marRight w:val="0"/>
          <w:marTop w:val="0"/>
          <w:marBottom w:val="101"/>
          <w:divBdr>
            <w:top w:val="none" w:sz="0" w:space="0" w:color="auto"/>
            <w:left w:val="none" w:sz="0" w:space="0" w:color="auto"/>
            <w:bottom w:val="none" w:sz="0" w:space="0" w:color="auto"/>
            <w:right w:val="none" w:sz="0" w:space="0" w:color="auto"/>
          </w:divBdr>
        </w:div>
        <w:div w:id="659038496">
          <w:marLeft w:val="0"/>
          <w:marRight w:val="0"/>
          <w:marTop w:val="0"/>
          <w:marBottom w:val="101"/>
          <w:divBdr>
            <w:top w:val="none" w:sz="0" w:space="0" w:color="auto"/>
            <w:left w:val="none" w:sz="0" w:space="0" w:color="auto"/>
            <w:bottom w:val="none" w:sz="0" w:space="0" w:color="auto"/>
            <w:right w:val="none" w:sz="0" w:space="0" w:color="auto"/>
          </w:divBdr>
        </w:div>
        <w:div w:id="1599824767">
          <w:marLeft w:val="0"/>
          <w:marRight w:val="0"/>
          <w:marTop w:val="0"/>
          <w:marBottom w:val="101"/>
          <w:divBdr>
            <w:top w:val="none" w:sz="0" w:space="0" w:color="auto"/>
            <w:left w:val="none" w:sz="0" w:space="0" w:color="auto"/>
            <w:bottom w:val="none" w:sz="0" w:space="0" w:color="auto"/>
            <w:right w:val="none" w:sz="0" w:space="0" w:color="auto"/>
          </w:divBdr>
        </w:div>
        <w:div w:id="771781618">
          <w:marLeft w:val="0"/>
          <w:marRight w:val="0"/>
          <w:marTop w:val="0"/>
          <w:marBottom w:val="101"/>
          <w:divBdr>
            <w:top w:val="none" w:sz="0" w:space="0" w:color="auto"/>
            <w:left w:val="none" w:sz="0" w:space="0" w:color="auto"/>
            <w:bottom w:val="none" w:sz="0" w:space="0" w:color="auto"/>
            <w:right w:val="none" w:sz="0" w:space="0" w:color="auto"/>
          </w:divBdr>
        </w:div>
        <w:div w:id="665672932">
          <w:marLeft w:val="0"/>
          <w:marRight w:val="0"/>
          <w:marTop w:val="0"/>
          <w:marBottom w:val="101"/>
          <w:divBdr>
            <w:top w:val="none" w:sz="0" w:space="0" w:color="auto"/>
            <w:left w:val="none" w:sz="0" w:space="0" w:color="auto"/>
            <w:bottom w:val="none" w:sz="0" w:space="0" w:color="auto"/>
            <w:right w:val="none" w:sz="0" w:space="0" w:color="auto"/>
          </w:divBdr>
        </w:div>
        <w:div w:id="668143487">
          <w:marLeft w:val="1440"/>
          <w:marRight w:val="0"/>
          <w:marTop w:val="0"/>
          <w:marBottom w:val="101"/>
          <w:divBdr>
            <w:top w:val="none" w:sz="0" w:space="0" w:color="auto"/>
            <w:left w:val="none" w:sz="0" w:space="0" w:color="auto"/>
            <w:bottom w:val="none" w:sz="0" w:space="0" w:color="auto"/>
            <w:right w:val="none" w:sz="0" w:space="0" w:color="auto"/>
          </w:divBdr>
        </w:div>
        <w:div w:id="66268123">
          <w:marLeft w:val="1440"/>
          <w:marRight w:val="0"/>
          <w:marTop w:val="0"/>
          <w:marBottom w:val="101"/>
          <w:divBdr>
            <w:top w:val="none" w:sz="0" w:space="0" w:color="auto"/>
            <w:left w:val="none" w:sz="0" w:space="0" w:color="auto"/>
            <w:bottom w:val="none" w:sz="0" w:space="0" w:color="auto"/>
            <w:right w:val="none" w:sz="0" w:space="0" w:color="auto"/>
          </w:divBdr>
        </w:div>
        <w:div w:id="1995603609">
          <w:marLeft w:val="0"/>
          <w:marRight w:val="0"/>
          <w:marTop w:val="0"/>
          <w:marBottom w:val="101"/>
          <w:divBdr>
            <w:top w:val="none" w:sz="0" w:space="0" w:color="auto"/>
            <w:left w:val="none" w:sz="0" w:space="0" w:color="auto"/>
            <w:bottom w:val="none" w:sz="0" w:space="0" w:color="auto"/>
            <w:right w:val="none" w:sz="0" w:space="0" w:color="auto"/>
          </w:divBdr>
        </w:div>
        <w:div w:id="1834107708">
          <w:marLeft w:val="0"/>
          <w:marRight w:val="0"/>
          <w:marTop w:val="0"/>
          <w:marBottom w:val="101"/>
          <w:divBdr>
            <w:top w:val="none" w:sz="0" w:space="0" w:color="auto"/>
            <w:left w:val="none" w:sz="0" w:space="0" w:color="auto"/>
            <w:bottom w:val="none" w:sz="0" w:space="0" w:color="auto"/>
            <w:right w:val="none" w:sz="0" w:space="0" w:color="auto"/>
          </w:divBdr>
        </w:div>
        <w:div w:id="2083525138">
          <w:marLeft w:val="0"/>
          <w:marRight w:val="0"/>
          <w:marTop w:val="0"/>
          <w:marBottom w:val="101"/>
          <w:divBdr>
            <w:top w:val="none" w:sz="0" w:space="0" w:color="auto"/>
            <w:left w:val="none" w:sz="0" w:space="0" w:color="auto"/>
            <w:bottom w:val="none" w:sz="0" w:space="0" w:color="auto"/>
            <w:right w:val="none" w:sz="0" w:space="0" w:color="auto"/>
          </w:divBdr>
        </w:div>
        <w:div w:id="1374884539">
          <w:marLeft w:val="0"/>
          <w:marRight w:val="0"/>
          <w:marTop w:val="0"/>
          <w:marBottom w:val="101"/>
          <w:divBdr>
            <w:top w:val="none" w:sz="0" w:space="0" w:color="auto"/>
            <w:left w:val="none" w:sz="0" w:space="0" w:color="auto"/>
            <w:bottom w:val="none" w:sz="0" w:space="0" w:color="auto"/>
            <w:right w:val="none" w:sz="0" w:space="0" w:color="auto"/>
          </w:divBdr>
        </w:div>
        <w:div w:id="394401532">
          <w:marLeft w:val="0"/>
          <w:marRight w:val="0"/>
          <w:marTop w:val="0"/>
          <w:marBottom w:val="101"/>
          <w:divBdr>
            <w:top w:val="none" w:sz="0" w:space="0" w:color="auto"/>
            <w:left w:val="none" w:sz="0" w:space="0" w:color="auto"/>
            <w:bottom w:val="none" w:sz="0" w:space="0" w:color="auto"/>
            <w:right w:val="none" w:sz="0" w:space="0" w:color="auto"/>
          </w:divBdr>
        </w:div>
        <w:div w:id="1218276057">
          <w:marLeft w:val="0"/>
          <w:marRight w:val="0"/>
          <w:marTop w:val="0"/>
          <w:marBottom w:val="101"/>
          <w:divBdr>
            <w:top w:val="none" w:sz="0" w:space="0" w:color="auto"/>
            <w:left w:val="none" w:sz="0" w:space="0" w:color="auto"/>
            <w:bottom w:val="none" w:sz="0" w:space="0" w:color="auto"/>
            <w:right w:val="none" w:sz="0" w:space="0" w:color="auto"/>
          </w:divBdr>
        </w:div>
        <w:div w:id="1103114954">
          <w:marLeft w:val="0"/>
          <w:marRight w:val="0"/>
          <w:marTop w:val="0"/>
          <w:marBottom w:val="101"/>
          <w:divBdr>
            <w:top w:val="none" w:sz="0" w:space="0" w:color="auto"/>
            <w:left w:val="none" w:sz="0" w:space="0" w:color="auto"/>
            <w:bottom w:val="none" w:sz="0" w:space="0" w:color="auto"/>
            <w:right w:val="none" w:sz="0" w:space="0" w:color="auto"/>
          </w:divBdr>
        </w:div>
        <w:div w:id="52391168">
          <w:marLeft w:val="0"/>
          <w:marRight w:val="0"/>
          <w:marTop w:val="0"/>
          <w:marBottom w:val="101"/>
          <w:divBdr>
            <w:top w:val="none" w:sz="0" w:space="0" w:color="auto"/>
            <w:left w:val="none" w:sz="0" w:space="0" w:color="auto"/>
            <w:bottom w:val="none" w:sz="0" w:space="0" w:color="auto"/>
            <w:right w:val="none" w:sz="0" w:space="0" w:color="auto"/>
          </w:divBdr>
        </w:div>
        <w:div w:id="921722996">
          <w:marLeft w:val="0"/>
          <w:marRight w:val="0"/>
          <w:marTop w:val="0"/>
          <w:marBottom w:val="101"/>
          <w:divBdr>
            <w:top w:val="none" w:sz="0" w:space="0" w:color="auto"/>
            <w:left w:val="none" w:sz="0" w:space="0" w:color="auto"/>
            <w:bottom w:val="none" w:sz="0" w:space="0" w:color="auto"/>
            <w:right w:val="none" w:sz="0" w:space="0" w:color="auto"/>
          </w:divBdr>
        </w:div>
        <w:div w:id="1658876523">
          <w:marLeft w:val="0"/>
          <w:marRight w:val="0"/>
          <w:marTop w:val="0"/>
          <w:marBottom w:val="101"/>
          <w:divBdr>
            <w:top w:val="none" w:sz="0" w:space="0" w:color="auto"/>
            <w:left w:val="none" w:sz="0" w:space="0" w:color="auto"/>
            <w:bottom w:val="none" w:sz="0" w:space="0" w:color="auto"/>
            <w:right w:val="none" w:sz="0" w:space="0" w:color="auto"/>
          </w:divBdr>
        </w:div>
        <w:div w:id="674650172">
          <w:marLeft w:val="0"/>
          <w:marRight w:val="0"/>
          <w:marTop w:val="0"/>
          <w:marBottom w:val="101"/>
          <w:divBdr>
            <w:top w:val="none" w:sz="0" w:space="0" w:color="auto"/>
            <w:left w:val="none" w:sz="0" w:space="0" w:color="auto"/>
            <w:bottom w:val="none" w:sz="0" w:space="0" w:color="auto"/>
            <w:right w:val="none" w:sz="0" w:space="0" w:color="auto"/>
          </w:divBdr>
        </w:div>
        <w:div w:id="578486509">
          <w:marLeft w:val="0"/>
          <w:marRight w:val="0"/>
          <w:marTop w:val="0"/>
          <w:marBottom w:val="101"/>
          <w:divBdr>
            <w:top w:val="none" w:sz="0" w:space="0" w:color="auto"/>
            <w:left w:val="none" w:sz="0" w:space="0" w:color="auto"/>
            <w:bottom w:val="none" w:sz="0" w:space="0" w:color="auto"/>
            <w:right w:val="none" w:sz="0" w:space="0" w:color="auto"/>
          </w:divBdr>
        </w:div>
        <w:div w:id="382096238">
          <w:marLeft w:val="0"/>
          <w:marRight w:val="0"/>
          <w:marTop w:val="0"/>
          <w:marBottom w:val="101"/>
          <w:divBdr>
            <w:top w:val="none" w:sz="0" w:space="0" w:color="auto"/>
            <w:left w:val="none" w:sz="0" w:space="0" w:color="auto"/>
            <w:bottom w:val="none" w:sz="0" w:space="0" w:color="auto"/>
            <w:right w:val="none" w:sz="0" w:space="0" w:color="auto"/>
          </w:divBdr>
        </w:div>
        <w:div w:id="957834699">
          <w:marLeft w:val="0"/>
          <w:marRight w:val="0"/>
          <w:marTop w:val="0"/>
          <w:marBottom w:val="101"/>
          <w:divBdr>
            <w:top w:val="none" w:sz="0" w:space="0" w:color="auto"/>
            <w:left w:val="none" w:sz="0" w:space="0" w:color="auto"/>
            <w:bottom w:val="none" w:sz="0" w:space="0" w:color="auto"/>
            <w:right w:val="none" w:sz="0" w:space="0" w:color="auto"/>
          </w:divBdr>
        </w:div>
        <w:div w:id="1072628199">
          <w:marLeft w:val="0"/>
          <w:marRight w:val="0"/>
          <w:marTop w:val="0"/>
          <w:marBottom w:val="101"/>
          <w:divBdr>
            <w:top w:val="none" w:sz="0" w:space="0" w:color="auto"/>
            <w:left w:val="none" w:sz="0" w:space="0" w:color="auto"/>
            <w:bottom w:val="none" w:sz="0" w:space="0" w:color="auto"/>
            <w:right w:val="none" w:sz="0" w:space="0" w:color="auto"/>
          </w:divBdr>
        </w:div>
        <w:div w:id="1916815643">
          <w:marLeft w:val="0"/>
          <w:marRight w:val="0"/>
          <w:marTop w:val="0"/>
          <w:marBottom w:val="101"/>
          <w:divBdr>
            <w:top w:val="none" w:sz="0" w:space="0" w:color="auto"/>
            <w:left w:val="none" w:sz="0" w:space="0" w:color="auto"/>
            <w:bottom w:val="none" w:sz="0" w:space="0" w:color="auto"/>
            <w:right w:val="none" w:sz="0" w:space="0" w:color="auto"/>
          </w:divBdr>
        </w:div>
        <w:div w:id="638152536">
          <w:marLeft w:val="0"/>
          <w:marRight w:val="0"/>
          <w:marTop w:val="0"/>
          <w:marBottom w:val="101"/>
          <w:divBdr>
            <w:top w:val="none" w:sz="0" w:space="0" w:color="auto"/>
            <w:left w:val="none" w:sz="0" w:space="0" w:color="auto"/>
            <w:bottom w:val="none" w:sz="0" w:space="0" w:color="auto"/>
            <w:right w:val="none" w:sz="0" w:space="0" w:color="auto"/>
          </w:divBdr>
        </w:div>
        <w:div w:id="533419696">
          <w:marLeft w:val="0"/>
          <w:marRight w:val="0"/>
          <w:marTop w:val="0"/>
          <w:marBottom w:val="101"/>
          <w:divBdr>
            <w:top w:val="none" w:sz="0" w:space="0" w:color="auto"/>
            <w:left w:val="none" w:sz="0" w:space="0" w:color="auto"/>
            <w:bottom w:val="none" w:sz="0" w:space="0" w:color="auto"/>
            <w:right w:val="none" w:sz="0" w:space="0" w:color="auto"/>
          </w:divBdr>
        </w:div>
        <w:div w:id="1072773367">
          <w:marLeft w:val="1440"/>
          <w:marRight w:val="0"/>
          <w:marTop w:val="0"/>
          <w:marBottom w:val="101"/>
          <w:divBdr>
            <w:top w:val="none" w:sz="0" w:space="0" w:color="auto"/>
            <w:left w:val="none" w:sz="0" w:space="0" w:color="auto"/>
            <w:bottom w:val="none" w:sz="0" w:space="0" w:color="auto"/>
            <w:right w:val="none" w:sz="0" w:space="0" w:color="auto"/>
          </w:divBdr>
        </w:div>
        <w:div w:id="1925261878">
          <w:marLeft w:val="1440"/>
          <w:marRight w:val="0"/>
          <w:marTop w:val="0"/>
          <w:marBottom w:val="101"/>
          <w:divBdr>
            <w:top w:val="none" w:sz="0" w:space="0" w:color="auto"/>
            <w:left w:val="none" w:sz="0" w:space="0" w:color="auto"/>
            <w:bottom w:val="none" w:sz="0" w:space="0" w:color="auto"/>
            <w:right w:val="none" w:sz="0" w:space="0" w:color="auto"/>
          </w:divBdr>
        </w:div>
        <w:div w:id="2068261984">
          <w:marLeft w:val="1440"/>
          <w:marRight w:val="0"/>
          <w:marTop w:val="0"/>
          <w:marBottom w:val="101"/>
          <w:divBdr>
            <w:top w:val="none" w:sz="0" w:space="0" w:color="auto"/>
            <w:left w:val="none" w:sz="0" w:space="0" w:color="auto"/>
            <w:bottom w:val="none" w:sz="0" w:space="0" w:color="auto"/>
            <w:right w:val="none" w:sz="0" w:space="0" w:color="auto"/>
          </w:divBdr>
        </w:div>
        <w:div w:id="1830246787">
          <w:marLeft w:val="0"/>
          <w:marRight w:val="0"/>
          <w:marTop w:val="0"/>
          <w:marBottom w:val="101"/>
          <w:divBdr>
            <w:top w:val="none" w:sz="0" w:space="0" w:color="auto"/>
            <w:left w:val="none" w:sz="0" w:space="0" w:color="auto"/>
            <w:bottom w:val="none" w:sz="0" w:space="0" w:color="auto"/>
            <w:right w:val="none" w:sz="0" w:space="0" w:color="auto"/>
          </w:divBdr>
        </w:div>
        <w:div w:id="253629160">
          <w:marLeft w:val="0"/>
          <w:marRight w:val="0"/>
          <w:marTop w:val="0"/>
          <w:marBottom w:val="101"/>
          <w:divBdr>
            <w:top w:val="none" w:sz="0" w:space="0" w:color="auto"/>
            <w:left w:val="none" w:sz="0" w:space="0" w:color="auto"/>
            <w:bottom w:val="none" w:sz="0" w:space="0" w:color="auto"/>
            <w:right w:val="none" w:sz="0" w:space="0" w:color="auto"/>
          </w:divBdr>
        </w:div>
        <w:div w:id="1662805449">
          <w:marLeft w:val="0"/>
          <w:marRight w:val="0"/>
          <w:marTop w:val="0"/>
          <w:marBottom w:val="101"/>
          <w:divBdr>
            <w:top w:val="none" w:sz="0" w:space="0" w:color="auto"/>
            <w:left w:val="none" w:sz="0" w:space="0" w:color="auto"/>
            <w:bottom w:val="none" w:sz="0" w:space="0" w:color="auto"/>
            <w:right w:val="none" w:sz="0" w:space="0" w:color="auto"/>
          </w:divBdr>
        </w:div>
        <w:div w:id="1708406361">
          <w:marLeft w:val="0"/>
          <w:marRight w:val="0"/>
          <w:marTop w:val="0"/>
          <w:marBottom w:val="101"/>
          <w:divBdr>
            <w:top w:val="none" w:sz="0" w:space="0" w:color="auto"/>
            <w:left w:val="none" w:sz="0" w:space="0" w:color="auto"/>
            <w:bottom w:val="none" w:sz="0" w:space="0" w:color="auto"/>
            <w:right w:val="none" w:sz="0" w:space="0" w:color="auto"/>
          </w:divBdr>
        </w:div>
        <w:div w:id="400449383">
          <w:marLeft w:val="0"/>
          <w:marRight w:val="0"/>
          <w:marTop w:val="0"/>
          <w:marBottom w:val="101"/>
          <w:divBdr>
            <w:top w:val="none" w:sz="0" w:space="0" w:color="auto"/>
            <w:left w:val="none" w:sz="0" w:space="0" w:color="auto"/>
            <w:bottom w:val="none" w:sz="0" w:space="0" w:color="auto"/>
            <w:right w:val="none" w:sz="0" w:space="0" w:color="auto"/>
          </w:divBdr>
        </w:div>
        <w:div w:id="129252850">
          <w:marLeft w:val="0"/>
          <w:marRight w:val="0"/>
          <w:marTop w:val="0"/>
          <w:marBottom w:val="101"/>
          <w:divBdr>
            <w:top w:val="none" w:sz="0" w:space="0" w:color="auto"/>
            <w:left w:val="none" w:sz="0" w:space="0" w:color="auto"/>
            <w:bottom w:val="none" w:sz="0" w:space="0" w:color="auto"/>
            <w:right w:val="none" w:sz="0" w:space="0" w:color="auto"/>
          </w:divBdr>
        </w:div>
        <w:div w:id="332805775">
          <w:marLeft w:val="0"/>
          <w:marRight w:val="0"/>
          <w:marTop w:val="0"/>
          <w:marBottom w:val="101"/>
          <w:divBdr>
            <w:top w:val="none" w:sz="0" w:space="0" w:color="auto"/>
            <w:left w:val="none" w:sz="0" w:space="0" w:color="auto"/>
            <w:bottom w:val="none" w:sz="0" w:space="0" w:color="auto"/>
            <w:right w:val="none" w:sz="0" w:space="0" w:color="auto"/>
          </w:divBdr>
        </w:div>
        <w:div w:id="653609845">
          <w:marLeft w:val="0"/>
          <w:marRight w:val="0"/>
          <w:marTop w:val="0"/>
          <w:marBottom w:val="101"/>
          <w:divBdr>
            <w:top w:val="none" w:sz="0" w:space="0" w:color="auto"/>
            <w:left w:val="none" w:sz="0" w:space="0" w:color="auto"/>
            <w:bottom w:val="none" w:sz="0" w:space="0" w:color="auto"/>
            <w:right w:val="none" w:sz="0" w:space="0" w:color="auto"/>
          </w:divBdr>
        </w:div>
        <w:div w:id="1425688654">
          <w:marLeft w:val="0"/>
          <w:marRight w:val="0"/>
          <w:marTop w:val="0"/>
          <w:marBottom w:val="101"/>
          <w:divBdr>
            <w:top w:val="none" w:sz="0" w:space="0" w:color="auto"/>
            <w:left w:val="none" w:sz="0" w:space="0" w:color="auto"/>
            <w:bottom w:val="none" w:sz="0" w:space="0" w:color="auto"/>
            <w:right w:val="none" w:sz="0" w:space="0" w:color="auto"/>
          </w:divBdr>
        </w:div>
        <w:div w:id="1712878109">
          <w:marLeft w:val="0"/>
          <w:marRight w:val="0"/>
          <w:marTop w:val="0"/>
          <w:marBottom w:val="101"/>
          <w:divBdr>
            <w:top w:val="none" w:sz="0" w:space="0" w:color="auto"/>
            <w:left w:val="none" w:sz="0" w:space="0" w:color="auto"/>
            <w:bottom w:val="none" w:sz="0" w:space="0" w:color="auto"/>
            <w:right w:val="none" w:sz="0" w:space="0" w:color="auto"/>
          </w:divBdr>
        </w:div>
        <w:div w:id="1891762752">
          <w:marLeft w:val="0"/>
          <w:marRight w:val="0"/>
          <w:marTop w:val="0"/>
          <w:marBottom w:val="101"/>
          <w:divBdr>
            <w:top w:val="none" w:sz="0" w:space="0" w:color="auto"/>
            <w:left w:val="none" w:sz="0" w:space="0" w:color="auto"/>
            <w:bottom w:val="none" w:sz="0" w:space="0" w:color="auto"/>
            <w:right w:val="none" w:sz="0" w:space="0" w:color="auto"/>
          </w:divBdr>
        </w:div>
        <w:div w:id="1190143270">
          <w:marLeft w:val="0"/>
          <w:marRight w:val="0"/>
          <w:marTop w:val="0"/>
          <w:marBottom w:val="101"/>
          <w:divBdr>
            <w:top w:val="none" w:sz="0" w:space="0" w:color="auto"/>
            <w:left w:val="none" w:sz="0" w:space="0" w:color="auto"/>
            <w:bottom w:val="none" w:sz="0" w:space="0" w:color="auto"/>
            <w:right w:val="none" w:sz="0" w:space="0" w:color="auto"/>
          </w:divBdr>
        </w:div>
        <w:div w:id="617835366">
          <w:marLeft w:val="0"/>
          <w:marRight w:val="0"/>
          <w:marTop w:val="0"/>
          <w:marBottom w:val="101"/>
          <w:divBdr>
            <w:top w:val="none" w:sz="0" w:space="0" w:color="auto"/>
            <w:left w:val="none" w:sz="0" w:space="0" w:color="auto"/>
            <w:bottom w:val="none" w:sz="0" w:space="0" w:color="auto"/>
            <w:right w:val="none" w:sz="0" w:space="0" w:color="auto"/>
          </w:divBdr>
        </w:div>
        <w:div w:id="1177158318">
          <w:marLeft w:val="0"/>
          <w:marRight w:val="0"/>
          <w:marTop w:val="0"/>
          <w:marBottom w:val="101"/>
          <w:divBdr>
            <w:top w:val="none" w:sz="0" w:space="0" w:color="auto"/>
            <w:left w:val="none" w:sz="0" w:space="0" w:color="auto"/>
            <w:bottom w:val="none" w:sz="0" w:space="0" w:color="auto"/>
            <w:right w:val="none" w:sz="0" w:space="0" w:color="auto"/>
          </w:divBdr>
        </w:div>
        <w:div w:id="1393499976">
          <w:marLeft w:val="0"/>
          <w:marRight w:val="0"/>
          <w:marTop w:val="0"/>
          <w:marBottom w:val="101"/>
          <w:divBdr>
            <w:top w:val="none" w:sz="0" w:space="0" w:color="auto"/>
            <w:left w:val="none" w:sz="0" w:space="0" w:color="auto"/>
            <w:bottom w:val="none" w:sz="0" w:space="0" w:color="auto"/>
            <w:right w:val="none" w:sz="0" w:space="0" w:color="auto"/>
          </w:divBdr>
        </w:div>
        <w:div w:id="739253044">
          <w:marLeft w:val="1440"/>
          <w:marRight w:val="0"/>
          <w:marTop w:val="0"/>
          <w:marBottom w:val="101"/>
          <w:divBdr>
            <w:top w:val="none" w:sz="0" w:space="0" w:color="auto"/>
            <w:left w:val="none" w:sz="0" w:space="0" w:color="auto"/>
            <w:bottom w:val="none" w:sz="0" w:space="0" w:color="auto"/>
            <w:right w:val="none" w:sz="0" w:space="0" w:color="auto"/>
          </w:divBdr>
        </w:div>
        <w:div w:id="1010790167">
          <w:marLeft w:val="1440"/>
          <w:marRight w:val="0"/>
          <w:marTop w:val="0"/>
          <w:marBottom w:val="101"/>
          <w:divBdr>
            <w:top w:val="none" w:sz="0" w:space="0" w:color="auto"/>
            <w:left w:val="none" w:sz="0" w:space="0" w:color="auto"/>
            <w:bottom w:val="none" w:sz="0" w:space="0" w:color="auto"/>
            <w:right w:val="none" w:sz="0" w:space="0" w:color="auto"/>
          </w:divBdr>
        </w:div>
        <w:div w:id="1752504249">
          <w:marLeft w:val="1440"/>
          <w:marRight w:val="0"/>
          <w:marTop w:val="0"/>
          <w:marBottom w:val="86"/>
          <w:divBdr>
            <w:top w:val="none" w:sz="0" w:space="0" w:color="auto"/>
            <w:left w:val="none" w:sz="0" w:space="0" w:color="auto"/>
            <w:bottom w:val="none" w:sz="0" w:space="0" w:color="auto"/>
            <w:right w:val="none" w:sz="0" w:space="0" w:color="auto"/>
          </w:divBdr>
        </w:div>
        <w:div w:id="374351281">
          <w:marLeft w:val="1440"/>
          <w:marRight w:val="0"/>
          <w:marTop w:val="0"/>
          <w:marBottom w:val="86"/>
          <w:divBdr>
            <w:top w:val="none" w:sz="0" w:space="0" w:color="auto"/>
            <w:left w:val="none" w:sz="0" w:space="0" w:color="auto"/>
            <w:bottom w:val="none" w:sz="0" w:space="0" w:color="auto"/>
            <w:right w:val="none" w:sz="0" w:space="0" w:color="auto"/>
          </w:divBdr>
        </w:div>
        <w:div w:id="464280979">
          <w:marLeft w:val="1584"/>
          <w:marRight w:val="0"/>
          <w:marTop w:val="0"/>
          <w:marBottom w:val="86"/>
          <w:divBdr>
            <w:top w:val="none" w:sz="0" w:space="0" w:color="auto"/>
            <w:left w:val="none" w:sz="0" w:space="0" w:color="auto"/>
            <w:bottom w:val="none" w:sz="0" w:space="0" w:color="auto"/>
            <w:right w:val="none" w:sz="0" w:space="0" w:color="auto"/>
          </w:divBdr>
        </w:div>
        <w:div w:id="1955017423">
          <w:marLeft w:val="1584"/>
          <w:marRight w:val="0"/>
          <w:marTop w:val="0"/>
          <w:marBottom w:val="86"/>
          <w:divBdr>
            <w:top w:val="none" w:sz="0" w:space="0" w:color="auto"/>
            <w:left w:val="none" w:sz="0" w:space="0" w:color="auto"/>
            <w:bottom w:val="none" w:sz="0" w:space="0" w:color="auto"/>
            <w:right w:val="none" w:sz="0" w:space="0" w:color="auto"/>
          </w:divBdr>
        </w:div>
        <w:div w:id="1373771719">
          <w:marLeft w:val="1584"/>
          <w:marRight w:val="0"/>
          <w:marTop w:val="0"/>
          <w:marBottom w:val="86"/>
          <w:divBdr>
            <w:top w:val="none" w:sz="0" w:space="0" w:color="auto"/>
            <w:left w:val="none" w:sz="0" w:space="0" w:color="auto"/>
            <w:bottom w:val="none" w:sz="0" w:space="0" w:color="auto"/>
            <w:right w:val="none" w:sz="0" w:space="0" w:color="auto"/>
          </w:divBdr>
        </w:div>
        <w:div w:id="1236402624">
          <w:marLeft w:val="1584"/>
          <w:marRight w:val="0"/>
          <w:marTop w:val="0"/>
          <w:marBottom w:val="86"/>
          <w:divBdr>
            <w:top w:val="none" w:sz="0" w:space="0" w:color="auto"/>
            <w:left w:val="none" w:sz="0" w:space="0" w:color="auto"/>
            <w:bottom w:val="none" w:sz="0" w:space="0" w:color="auto"/>
            <w:right w:val="none" w:sz="0" w:space="0" w:color="auto"/>
          </w:divBdr>
        </w:div>
        <w:div w:id="414135717">
          <w:marLeft w:val="1584"/>
          <w:marRight w:val="0"/>
          <w:marTop w:val="0"/>
          <w:marBottom w:val="86"/>
          <w:divBdr>
            <w:top w:val="none" w:sz="0" w:space="0" w:color="auto"/>
            <w:left w:val="none" w:sz="0" w:space="0" w:color="auto"/>
            <w:bottom w:val="none" w:sz="0" w:space="0" w:color="auto"/>
            <w:right w:val="none" w:sz="0" w:space="0" w:color="auto"/>
          </w:divBdr>
        </w:div>
        <w:div w:id="320620692">
          <w:marLeft w:val="1584"/>
          <w:marRight w:val="0"/>
          <w:marTop w:val="0"/>
          <w:marBottom w:val="86"/>
          <w:divBdr>
            <w:top w:val="none" w:sz="0" w:space="0" w:color="auto"/>
            <w:left w:val="none" w:sz="0" w:space="0" w:color="auto"/>
            <w:bottom w:val="none" w:sz="0" w:space="0" w:color="auto"/>
            <w:right w:val="none" w:sz="0" w:space="0" w:color="auto"/>
          </w:divBdr>
        </w:div>
        <w:div w:id="1639532084">
          <w:marLeft w:val="1440"/>
          <w:marRight w:val="0"/>
          <w:marTop w:val="0"/>
          <w:marBottom w:val="86"/>
          <w:divBdr>
            <w:top w:val="none" w:sz="0" w:space="0" w:color="auto"/>
            <w:left w:val="none" w:sz="0" w:space="0" w:color="auto"/>
            <w:bottom w:val="none" w:sz="0" w:space="0" w:color="auto"/>
            <w:right w:val="none" w:sz="0" w:space="0" w:color="auto"/>
          </w:divBdr>
        </w:div>
        <w:div w:id="1634628917">
          <w:marLeft w:val="1440"/>
          <w:marRight w:val="0"/>
          <w:marTop w:val="0"/>
          <w:marBottom w:val="86"/>
          <w:divBdr>
            <w:top w:val="none" w:sz="0" w:space="0" w:color="auto"/>
            <w:left w:val="none" w:sz="0" w:space="0" w:color="auto"/>
            <w:bottom w:val="none" w:sz="0" w:space="0" w:color="auto"/>
            <w:right w:val="none" w:sz="0" w:space="0" w:color="auto"/>
          </w:divBdr>
        </w:div>
        <w:div w:id="791099726">
          <w:marLeft w:val="1440"/>
          <w:marRight w:val="0"/>
          <w:marTop w:val="0"/>
          <w:marBottom w:val="86"/>
          <w:divBdr>
            <w:top w:val="none" w:sz="0" w:space="0" w:color="auto"/>
            <w:left w:val="none" w:sz="0" w:space="0" w:color="auto"/>
            <w:bottom w:val="none" w:sz="0" w:space="0" w:color="auto"/>
            <w:right w:val="none" w:sz="0" w:space="0" w:color="auto"/>
          </w:divBdr>
        </w:div>
        <w:div w:id="2115323382">
          <w:marLeft w:val="1440"/>
          <w:marRight w:val="0"/>
          <w:marTop w:val="0"/>
          <w:marBottom w:val="86"/>
          <w:divBdr>
            <w:top w:val="none" w:sz="0" w:space="0" w:color="auto"/>
            <w:left w:val="none" w:sz="0" w:space="0" w:color="auto"/>
            <w:bottom w:val="none" w:sz="0" w:space="0" w:color="auto"/>
            <w:right w:val="none" w:sz="0" w:space="0" w:color="auto"/>
          </w:divBdr>
        </w:div>
        <w:div w:id="304774544">
          <w:marLeft w:val="1440"/>
          <w:marRight w:val="0"/>
          <w:marTop w:val="0"/>
          <w:marBottom w:val="86"/>
          <w:divBdr>
            <w:top w:val="none" w:sz="0" w:space="0" w:color="auto"/>
            <w:left w:val="none" w:sz="0" w:space="0" w:color="auto"/>
            <w:bottom w:val="none" w:sz="0" w:space="0" w:color="auto"/>
            <w:right w:val="none" w:sz="0" w:space="0" w:color="auto"/>
          </w:divBdr>
        </w:div>
        <w:div w:id="577986581">
          <w:marLeft w:val="1440"/>
          <w:marRight w:val="0"/>
          <w:marTop w:val="0"/>
          <w:marBottom w:val="86"/>
          <w:divBdr>
            <w:top w:val="none" w:sz="0" w:space="0" w:color="auto"/>
            <w:left w:val="none" w:sz="0" w:space="0" w:color="auto"/>
            <w:bottom w:val="none" w:sz="0" w:space="0" w:color="auto"/>
            <w:right w:val="none" w:sz="0" w:space="0" w:color="auto"/>
          </w:divBdr>
        </w:div>
        <w:div w:id="848980459">
          <w:marLeft w:val="1440"/>
          <w:marRight w:val="0"/>
          <w:marTop w:val="0"/>
          <w:marBottom w:val="86"/>
          <w:divBdr>
            <w:top w:val="none" w:sz="0" w:space="0" w:color="auto"/>
            <w:left w:val="none" w:sz="0" w:space="0" w:color="auto"/>
            <w:bottom w:val="none" w:sz="0" w:space="0" w:color="auto"/>
            <w:right w:val="none" w:sz="0" w:space="0" w:color="auto"/>
          </w:divBdr>
        </w:div>
        <w:div w:id="248657098">
          <w:marLeft w:val="1440"/>
          <w:marRight w:val="0"/>
          <w:marTop w:val="0"/>
          <w:marBottom w:val="86"/>
          <w:divBdr>
            <w:top w:val="none" w:sz="0" w:space="0" w:color="auto"/>
            <w:left w:val="none" w:sz="0" w:space="0" w:color="auto"/>
            <w:bottom w:val="none" w:sz="0" w:space="0" w:color="auto"/>
            <w:right w:val="none" w:sz="0" w:space="0" w:color="auto"/>
          </w:divBdr>
        </w:div>
        <w:div w:id="994182739">
          <w:marLeft w:val="1440"/>
          <w:marRight w:val="0"/>
          <w:marTop w:val="0"/>
          <w:marBottom w:val="86"/>
          <w:divBdr>
            <w:top w:val="none" w:sz="0" w:space="0" w:color="auto"/>
            <w:left w:val="none" w:sz="0" w:space="0" w:color="auto"/>
            <w:bottom w:val="none" w:sz="0" w:space="0" w:color="auto"/>
            <w:right w:val="none" w:sz="0" w:space="0" w:color="auto"/>
          </w:divBdr>
        </w:div>
        <w:div w:id="964625572">
          <w:marLeft w:val="1584"/>
          <w:marRight w:val="0"/>
          <w:marTop w:val="0"/>
          <w:marBottom w:val="86"/>
          <w:divBdr>
            <w:top w:val="none" w:sz="0" w:space="0" w:color="auto"/>
            <w:left w:val="none" w:sz="0" w:space="0" w:color="auto"/>
            <w:bottom w:val="none" w:sz="0" w:space="0" w:color="auto"/>
            <w:right w:val="none" w:sz="0" w:space="0" w:color="auto"/>
          </w:divBdr>
        </w:div>
        <w:div w:id="2109499344">
          <w:marLeft w:val="1584"/>
          <w:marRight w:val="0"/>
          <w:marTop w:val="0"/>
          <w:marBottom w:val="86"/>
          <w:divBdr>
            <w:top w:val="none" w:sz="0" w:space="0" w:color="auto"/>
            <w:left w:val="none" w:sz="0" w:space="0" w:color="auto"/>
            <w:bottom w:val="none" w:sz="0" w:space="0" w:color="auto"/>
            <w:right w:val="none" w:sz="0" w:space="0" w:color="auto"/>
          </w:divBdr>
        </w:div>
        <w:div w:id="1326736763">
          <w:marLeft w:val="1440"/>
          <w:marRight w:val="0"/>
          <w:marTop w:val="0"/>
          <w:marBottom w:val="86"/>
          <w:divBdr>
            <w:top w:val="none" w:sz="0" w:space="0" w:color="auto"/>
            <w:left w:val="none" w:sz="0" w:space="0" w:color="auto"/>
            <w:bottom w:val="none" w:sz="0" w:space="0" w:color="auto"/>
            <w:right w:val="none" w:sz="0" w:space="0" w:color="auto"/>
          </w:divBdr>
        </w:div>
        <w:div w:id="1366952009">
          <w:marLeft w:val="1440"/>
          <w:marRight w:val="0"/>
          <w:marTop w:val="0"/>
          <w:marBottom w:val="86"/>
          <w:divBdr>
            <w:top w:val="none" w:sz="0" w:space="0" w:color="auto"/>
            <w:left w:val="none" w:sz="0" w:space="0" w:color="auto"/>
            <w:bottom w:val="none" w:sz="0" w:space="0" w:color="auto"/>
            <w:right w:val="none" w:sz="0" w:space="0" w:color="auto"/>
          </w:divBdr>
        </w:div>
        <w:div w:id="1522207470">
          <w:marLeft w:val="1440"/>
          <w:marRight w:val="0"/>
          <w:marTop w:val="0"/>
          <w:marBottom w:val="86"/>
          <w:divBdr>
            <w:top w:val="none" w:sz="0" w:space="0" w:color="auto"/>
            <w:left w:val="none" w:sz="0" w:space="0" w:color="auto"/>
            <w:bottom w:val="none" w:sz="0" w:space="0" w:color="auto"/>
            <w:right w:val="none" w:sz="0" w:space="0" w:color="auto"/>
          </w:divBdr>
        </w:div>
        <w:div w:id="1382708946">
          <w:marLeft w:val="0"/>
          <w:marRight w:val="0"/>
          <w:marTop w:val="0"/>
          <w:marBottom w:val="86"/>
          <w:divBdr>
            <w:top w:val="none" w:sz="0" w:space="0" w:color="auto"/>
            <w:left w:val="none" w:sz="0" w:space="0" w:color="auto"/>
            <w:bottom w:val="none" w:sz="0" w:space="0" w:color="auto"/>
            <w:right w:val="none" w:sz="0" w:space="0" w:color="auto"/>
          </w:divBdr>
        </w:div>
        <w:div w:id="1957565994">
          <w:marLeft w:val="0"/>
          <w:marRight w:val="0"/>
          <w:marTop w:val="0"/>
          <w:marBottom w:val="86"/>
          <w:divBdr>
            <w:top w:val="none" w:sz="0" w:space="0" w:color="auto"/>
            <w:left w:val="none" w:sz="0" w:space="0" w:color="auto"/>
            <w:bottom w:val="none" w:sz="0" w:space="0" w:color="auto"/>
            <w:right w:val="none" w:sz="0" w:space="0" w:color="auto"/>
          </w:divBdr>
        </w:div>
        <w:div w:id="1735736911">
          <w:marLeft w:val="0"/>
          <w:marRight w:val="0"/>
          <w:marTop w:val="0"/>
          <w:marBottom w:val="101"/>
          <w:divBdr>
            <w:top w:val="none" w:sz="0" w:space="0" w:color="auto"/>
            <w:left w:val="none" w:sz="0" w:space="0" w:color="auto"/>
            <w:bottom w:val="none" w:sz="0" w:space="0" w:color="auto"/>
            <w:right w:val="none" w:sz="0" w:space="0" w:color="auto"/>
          </w:divBdr>
        </w:div>
        <w:div w:id="1727290922">
          <w:marLeft w:val="0"/>
          <w:marRight w:val="0"/>
          <w:marTop w:val="0"/>
          <w:marBottom w:val="101"/>
          <w:divBdr>
            <w:top w:val="none" w:sz="0" w:space="0" w:color="auto"/>
            <w:left w:val="none" w:sz="0" w:space="0" w:color="auto"/>
            <w:bottom w:val="none" w:sz="0" w:space="0" w:color="auto"/>
            <w:right w:val="none" w:sz="0" w:space="0" w:color="auto"/>
          </w:divBdr>
        </w:div>
        <w:div w:id="46799942">
          <w:marLeft w:val="0"/>
          <w:marRight w:val="0"/>
          <w:marTop w:val="0"/>
          <w:marBottom w:val="101"/>
          <w:divBdr>
            <w:top w:val="none" w:sz="0" w:space="0" w:color="auto"/>
            <w:left w:val="none" w:sz="0" w:space="0" w:color="auto"/>
            <w:bottom w:val="none" w:sz="0" w:space="0" w:color="auto"/>
            <w:right w:val="none" w:sz="0" w:space="0" w:color="auto"/>
          </w:divBdr>
        </w:div>
        <w:div w:id="846868002">
          <w:marLeft w:val="0"/>
          <w:marRight w:val="0"/>
          <w:marTop w:val="0"/>
          <w:marBottom w:val="101"/>
          <w:divBdr>
            <w:top w:val="none" w:sz="0" w:space="0" w:color="auto"/>
            <w:left w:val="none" w:sz="0" w:space="0" w:color="auto"/>
            <w:bottom w:val="none" w:sz="0" w:space="0" w:color="auto"/>
            <w:right w:val="none" w:sz="0" w:space="0" w:color="auto"/>
          </w:divBdr>
        </w:div>
        <w:div w:id="1666057255">
          <w:marLeft w:val="0"/>
          <w:marRight w:val="0"/>
          <w:marTop w:val="0"/>
          <w:marBottom w:val="101"/>
          <w:divBdr>
            <w:top w:val="none" w:sz="0" w:space="0" w:color="auto"/>
            <w:left w:val="none" w:sz="0" w:space="0" w:color="auto"/>
            <w:bottom w:val="none" w:sz="0" w:space="0" w:color="auto"/>
            <w:right w:val="none" w:sz="0" w:space="0" w:color="auto"/>
          </w:divBdr>
        </w:div>
        <w:div w:id="1286160918">
          <w:marLeft w:val="0"/>
          <w:marRight w:val="0"/>
          <w:marTop w:val="0"/>
          <w:marBottom w:val="101"/>
          <w:divBdr>
            <w:top w:val="none" w:sz="0" w:space="0" w:color="auto"/>
            <w:left w:val="none" w:sz="0" w:space="0" w:color="auto"/>
            <w:bottom w:val="none" w:sz="0" w:space="0" w:color="auto"/>
            <w:right w:val="none" w:sz="0" w:space="0" w:color="auto"/>
          </w:divBdr>
        </w:div>
        <w:div w:id="1806119655">
          <w:marLeft w:val="0"/>
          <w:marRight w:val="0"/>
          <w:marTop w:val="0"/>
          <w:marBottom w:val="101"/>
          <w:divBdr>
            <w:top w:val="none" w:sz="0" w:space="0" w:color="auto"/>
            <w:left w:val="none" w:sz="0" w:space="0" w:color="auto"/>
            <w:bottom w:val="none" w:sz="0" w:space="0" w:color="auto"/>
            <w:right w:val="none" w:sz="0" w:space="0" w:color="auto"/>
          </w:divBdr>
        </w:div>
        <w:div w:id="1291546788">
          <w:marLeft w:val="0"/>
          <w:marRight w:val="0"/>
          <w:marTop w:val="0"/>
          <w:marBottom w:val="101"/>
          <w:divBdr>
            <w:top w:val="none" w:sz="0" w:space="0" w:color="auto"/>
            <w:left w:val="none" w:sz="0" w:space="0" w:color="auto"/>
            <w:bottom w:val="none" w:sz="0" w:space="0" w:color="auto"/>
            <w:right w:val="none" w:sz="0" w:space="0" w:color="auto"/>
          </w:divBdr>
        </w:div>
        <w:div w:id="1885172851">
          <w:marLeft w:val="0"/>
          <w:marRight w:val="0"/>
          <w:marTop w:val="0"/>
          <w:marBottom w:val="101"/>
          <w:divBdr>
            <w:top w:val="none" w:sz="0" w:space="0" w:color="auto"/>
            <w:left w:val="none" w:sz="0" w:space="0" w:color="auto"/>
            <w:bottom w:val="none" w:sz="0" w:space="0" w:color="auto"/>
            <w:right w:val="none" w:sz="0" w:space="0" w:color="auto"/>
          </w:divBdr>
        </w:div>
        <w:div w:id="75633363">
          <w:marLeft w:val="1440"/>
          <w:marRight w:val="0"/>
          <w:marTop w:val="0"/>
          <w:marBottom w:val="101"/>
          <w:divBdr>
            <w:top w:val="none" w:sz="0" w:space="0" w:color="auto"/>
            <w:left w:val="none" w:sz="0" w:space="0" w:color="auto"/>
            <w:bottom w:val="none" w:sz="0" w:space="0" w:color="auto"/>
            <w:right w:val="none" w:sz="0" w:space="0" w:color="auto"/>
          </w:divBdr>
        </w:div>
        <w:div w:id="789784102">
          <w:marLeft w:val="1440"/>
          <w:marRight w:val="0"/>
          <w:marTop w:val="0"/>
          <w:marBottom w:val="101"/>
          <w:divBdr>
            <w:top w:val="none" w:sz="0" w:space="0" w:color="auto"/>
            <w:left w:val="none" w:sz="0" w:space="0" w:color="auto"/>
            <w:bottom w:val="none" w:sz="0" w:space="0" w:color="auto"/>
            <w:right w:val="none" w:sz="0" w:space="0" w:color="auto"/>
          </w:divBdr>
        </w:div>
        <w:div w:id="170999210">
          <w:marLeft w:val="1440"/>
          <w:marRight w:val="0"/>
          <w:marTop w:val="0"/>
          <w:marBottom w:val="101"/>
          <w:divBdr>
            <w:top w:val="none" w:sz="0" w:space="0" w:color="auto"/>
            <w:left w:val="none" w:sz="0" w:space="0" w:color="auto"/>
            <w:bottom w:val="none" w:sz="0" w:space="0" w:color="auto"/>
            <w:right w:val="none" w:sz="0" w:space="0" w:color="auto"/>
          </w:divBdr>
        </w:div>
        <w:div w:id="1035497603">
          <w:marLeft w:val="1440"/>
          <w:marRight w:val="0"/>
          <w:marTop w:val="0"/>
          <w:marBottom w:val="101"/>
          <w:divBdr>
            <w:top w:val="none" w:sz="0" w:space="0" w:color="auto"/>
            <w:left w:val="none" w:sz="0" w:space="0" w:color="auto"/>
            <w:bottom w:val="none" w:sz="0" w:space="0" w:color="auto"/>
            <w:right w:val="none" w:sz="0" w:space="0" w:color="auto"/>
          </w:divBdr>
        </w:div>
        <w:div w:id="1844008808">
          <w:marLeft w:val="0"/>
          <w:marRight w:val="0"/>
          <w:marTop w:val="0"/>
          <w:marBottom w:val="101"/>
          <w:divBdr>
            <w:top w:val="none" w:sz="0" w:space="0" w:color="auto"/>
            <w:left w:val="none" w:sz="0" w:space="0" w:color="auto"/>
            <w:bottom w:val="none" w:sz="0" w:space="0" w:color="auto"/>
            <w:right w:val="none" w:sz="0" w:space="0" w:color="auto"/>
          </w:divBdr>
        </w:div>
        <w:div w:id="1103955501">
          <w:marLeft w:val="0"/>
          <w:marRight w:val="0"/>
          <w:marTop w:val="0"/>
          <w:marBottom w:val="101"/>
          <w:divBdr>
            <w:top w:val="none" w:sz="0" w:space="0" w:color="auto"/>
            <w:left w:val="none" w:sz="0" w:space="0" w:color="auto"/>
            <w:bottom w:val="none" w:sz="0" w:space="0" w:color="auto"/>
            <w:right w:val="none" w:sz="0" w:space="0" w:color="auto"/>
          </w:divBdr>
        </w:div>
        <w:div w:id="120661587">
          <w:marLeft w:val="0"/>
          <w:marRight w:val="0"/>
          <w:marTop w:val="0"/>
          <w:marBottom w:val="101"/>
          <w:divBdr>
            <w:top w:val="none" w:sz="0" w:space="0" w:color="auto"/>
            <w:left w:val="none" w:sz="0" w:space="0" w:color="auto"/>
            <w:bottom w:val="none" w:sz="0" w:space="0" w:color="auto"/>
            <w:right w:val="none" w:sz="0" w:space="0" w:color="auto"/>
          </w:divBdr>
        </w:div>
        <w:div w:id="1509247541">
          <w:marLeft w:val="0"/>
          <w:marRight w:val="0"/>
          <w:marTop w:val="0"/>
          <w:marBottom w:val="101"/>
          <w:divBdr>
            <w:top w:val="none" w:sz="0" w:space="0" w:color="auto"/>
            <w:left w:val="none" w:sz="0" w:space="0" w:color="auto"/>
            <w:bottom w:val="none" w:sz="0" w:space="0" w:color="auto"/>
            <w:right w:val="none" w:sz="0" w:space="0" w:color="auto"/>
          </w:divBdr>
        </w:div>
        <w:div w:id="2117097268">
          <w:marLeft w:val="0"/>
          <w:marRight w:val="0"/>
          <w:marTop w:val="0"/>
          <w:marBottom w:val="101"/>
          <w:divBdr>
            <w:top w:val="none" w:sz="0" w:space="0" w:color="auto"/>
            <w:left w:val="none" w:sz="0" w:space="0" w:color="auto"/>
            <w:bottom w:val="none" w:sz="0" w:space="0" w:color="auto"/>
            <w:right w:val="none" w:sz="0" w:space="0" w:color="auto"/>
          </w:divBdr>
        </w:div>
        <w:div w:id="2082367481">
          <w:marLeft w:val="0"/>
          <w:marRight w:val="0"/>
          <w:marTop w:val="0"/>
          <w:marBottom w:val="92"/>
          <w:divBdr>
            <w:top w:val="none" w:sz="0" w:space="0" w:color="auto"/>
            <w:left w:val="none" w:sz="0" w:space="0" w:color="auto"/>
            <w:bottom w:val="none" w:sz="0" w:space="0" w:color="auto"/>
            <w:right w:val="none" w:sz="0" w:space="0" w:color="auto"/>
          </w:divBdr>
        </w:div>
        <w:div w:id="1610041774">
          <w:marLeft w:val="0"/>
          <w:marRight w:val="0"/>
          <w:marTop w:val="0"/>
          <w:marBottom w:val="92"/>
          <w:divBdr>
            <w:top w:val="none" w:sz="0" w:space="0" w:color="auto"/>
            <w:left w:val="none" w:sz="0" w:space="0" w:color="auto"/>
            <w:bottom w:val="none" w:sz="0" w:space="0" w:color="auto"/>
            <w:right w:val="none" w:sz="0" w:space="0" w:color="auto"/>
          </w:divBdr>
        </w:div>
        <w:div w:id="656111363">
          <w:marLeft w:val="0"/>
          <w:marRight w:val="0"/>
          <w:marTop w:val="0"/>
          <w:marBottom w:val="92"/>
          <w:divBdr>
            <w:top w:val="none" w:sz="0" w:space="0" w:color="auto"/>
            <w:left w:val="none" w:sz="0" w:space="0" w:color="auto"/>
            <w:bottom w:val="none" w:sz="0" w:space="0" w:color="auto"/>
            <w:right w:val="none" w:sz="0" w:space="0" w:color="auto"/>
          </w:divBdr>
        </w:div>
        <w:div w:id="1541556603">
          <w:marLeft w:val="0"/>
          <w:marRight w:val="0"/>
          <w:marTop w:val="0"/>
          <w:marBottom w:val="92"/>
          <w:divBdr>
            <w:top w:val="none" w:sz="0" w:space="0" w:color="auto"/>
            <w:left w:val="none" w:sz="0" w:space="0" w:color="auto"/>
            <w:bottom w:val="none" w:sz="0" w:space="0" w:color="auto"/>
            <w:right w:val="none" w:sz="0" w:space="0" w:color="auto"/>
          </w:divBdr>
        </w:div>
        <w:div w:id="471411504">
          <w:marLeft w:val="0"/>
          <w:marRight w:val="0"/>
          <w:marTop w:val="0"/>
          <w:marBottom w:val="92"/>
          <w:divBdr>
            <w:top w:val="none" w:sz="0" w:space="0" w:color="auto"/>
            <w:left w:val="none" w:sz="0" w:space="0" w:color="auto"/>
            <w:bottom w:val="none" w:sz="0" w:space="0" w:color="auto"/>
            <w:right w:val="none" w:sz="0" w:space="0" w:color="auto"/>
          </w:divBdr>
        </w:div>
        <w:div w:id="1443453460">
          <w:marLeft w:val="0"/>
          <w:marRight w:val="0"/>
          <w:marTop w:val="0"/>
          <w:marBottom w:val="92"/>
          <w:divBdr>
            <w:top w:val="none" w:sz="0" w:space="0" w:color="auto"/>
            <w:left w:val="none" w:sz="0" w:space="0" w:color="auto"/>
            <w:bottom w:val="none" w:sz="0" w:space="0" w:color="auto"/>
            <w:right w:val="none" w:sz="0" w:space="0" w:color="auto"/>
          </w:divBdr>
        </w:div>
        <w:div w:id="1193760697">
          <w:marLeft w:val="0"/>
          <w:marRight w:val="0"/>
          <w:marTop w:val="0"/>
          <w:marBottom w:val="92"/>
          <w:divBdr>
            <w:top w:val="none" w:sz="0" w:space="0" w:color="auto"/>
            <w:left w:val="none" w:sz="0" w:space="0" w:color="auto"/>
            <w:bottom w:val="none" w:sz="0" w:space="0" w:color="auto"/>
            <w:right w:val="none" w:sz="0" w:space="0" w:color="auto"/>
          </w:divBdr>
        </w:div>
        <w:div w:id="1774014365">
          <w:marLeft w:val="0"/>
          <w:marRight w:val="0"/>
          <w:marTop w:val="0"/>
          <w:marBottom w:val="92"/>
          <w:divBdr>
            <w:top w:val="none" w:sz="0" w:space="0" w:color="auto"/>
            <w:left w:val="none" w:sz="0" w:space="0" w:color="auto"/>
            <w:bottom w:val="none" w:sz="0" w:space="0" w:color="auto"/>
            <w:right w:val="none" w:sz="0" w:space="0" w:color="auto"/>
          </w:divBdr>
        </w:div>
        <w:div w:id="1478450696">
          <w:marLeft w:val="0"/>
          <w:marRight w:val="0"/>
          <w:marTop w:val="0"/>
          <w:marBottom w:val="92"/>
          <w:divBdr>
            <w:top w:val="none" w:sz="0" w:space="0" w:color="auto"/>
            <w:left w:val="none" w:sz="0" w:space="0" w:color="auto"/>
            <w:bottom w:val="none" w:sz="0" w:space="0" w:color="auto"/>
            <w:right w:val="none" w:sz="0" w:space="0" w:color="auto"/>
          </w:divBdr>
        </w:div>
        <w:div w:id="1908345504">
          <w:marLeft w:val="0"/>
          <w:marRight w:val="0"/>
          <w:marTop w:val="0"/>
          <w:marBottom w:val="92"/>
          <w:divBdr>
            <w:top w:val="none" w:sz="0" w:space="0" w:color="auto"/>
            <w:left w:val="none" w:sz="0" w:space="0" w:color="auto"/>
            <w:bottom w:val="none" w:sz="0" w:space="0" w:color="auto"/>
            <w:right w:val="none" w:sz="0" w:space="0" w:color="auto"/>
          </w:divBdr>
        </w:div>
        <w:div w:id="525676713">
          <w:marLeft w:val="0"/>
          <w:marRight w:val="0"/>
          <w:marTop w:val="0"/>
          <w:marBottom w:val="92"/>
          <w:divBdr>
            <w:top w:val="none" w:sz="0" w:space="0" w:color="auto"/>
            <w:left w:val="none" w:sz="0" w:space="0" w:color="auto"/>
            <w:bottom w:val="none" w:sz="0" w:space="0" w:color="auto"/>
            <w:right w:val="none" w:sz="0" w:space="0" w:color="auto"/>
          </w:divBdr>
        </w:div>
        <w:div w:id="1333945357">
          <w:marLeft w:val="0"/>
          <w:marRight w:val="0"/>
          <w:marTop w:val="0"/>
          <w:marBottom w:val="92"/>
          <w:divBdr>
            <w:top w:val="none" w:sz="0" w:space="0" w:color="auto"/>
            <w:left w:val="none" w:sz="0" w:space="0" w:color="auto"/>
            <w:bottom w:val="none" w:sz="0" w:space="0" w:color="auto"/>
            <w:right w:val="none" w:sz="0" w:space="0" w:color="auto"/>
          </w:divBdr>
        </w:div>
        <w:div w:id="1553073373">
          <w:marLeft w:val="0"/>
          <w:marRight w:val="0"/>
          <w:marTop w:val="0"/>
          <w:marBottom w:val="92"/>
          <w:divBdr>
            <w:top w:val="none" w:sz="0" w:space="0" w:color="auto"/>
            <w:left w:val="none" w:sz="0" w:space="0" w:color="auto"/>
            <w:bottom w:val="none" w:sz="0" w:space="0" w:color="auto"/>
            <w:right w:val="none" w:sz="0" w:space="0" w:color="auto"/>
          </w:divBdr>
        </w:div>
        <w:div w:id="338507725">
          <w:marLeft w:val="0"/>
          <w:marRight w:val="0"/>
          <w:marTop w:val="0"/>
          <w:marBottom w:val="92"/>
          <w:divBdr>
            <w:top w:val="none" w:sz="0" w:space="0" w:color="auto"/>
            <w:left w:val="none" w:sz="0" w:space="0" w:color="auto"/>
            <w:bottom w:val="none" w:sz="0" w:space="0" w:color="auto"/>
            <w:right w:val="none" w:sz="0" w:space="0" w:color="auto"/>
          </w:divBdr>
        </w:div>
        <w:div w:id="1517384625">
          <w:marLeft w:val="0"/>
          <w:marRight w:val="0"/>
          <w:marTop w:val="0"/>
          <w:marBottom w:val="92"/>
          <w:divBdr>
            <w:top w:val="none" w:sz="0" w:space="0" w:color="auto"/>
            <w:left w:val="none" w:sz="0" w:space="0" w:color="auto"/>
            <w:bottom w:val="none" w:sz="0" w:space="0" w:color="auto"/>
            <w:right w:val="none" w:sz="0" w:space="0" w:color="auto"/>
          </w:divBdr>
        </w:div>
        <w:div w:id="2136898809">
          <w:marLeft w:val="0"/>
          <w:marRight w:val="0"/>
          <w:marTop w:val="0"/>
          <w:marBottom w:val="92"/>
          <w:divBdr>
            <w:top w:val="none" w:sz="0" w:space="0" w:color="auto"/>
            <w:left w:val="none" w:sz="0" w:space="0" w:color="auto"/>
            <w:bottom w:val="none" w:sz="0" w:space="0" w:color="auto"/>
            <w:right w:val="none" w:sz="0" w:space="0" w:color="auto"/>
          </w:divBdr>
        </w:div>
        <w:div w:id="156310366">
          <w:marLeft w:val="0"/>
          <w:marRight w:val="0"/>
          <w:marTop w:val="0"/>
          <w:marBottom w:val="92"/>
          <w:divBdr>
            <w:top w:val="none" w:sz="0" w:space="0" w:color="auto"/>
            <w:left w:val="none" w:sz="0" w:space="0" w:color="auto"/>
            <w:bottom w:val="none" w:sz="0" w:space="0" w:color="auto"/>
            <w:right w:val="none" w:sz="0" w:space="0" w:color="auto"/>
          </w:divBdr>
        </w:div>
        <w:div w:id="2135127833">
          <w:marLeft w:val="0"/>
          <w:marRight w:val="0"/>
          <w:marTop w:val="0"/>
          <w:marBottom w:val="92"/>
          <w:divBdr>
            <w:top w:val="none" w:sz="0" w:space="0" w:color="auto"/>
            <w:left w:val="none" w:sz="0" w:space="0" w:color="auto"/>
            <w:bottom w:val="none" w:sz="0" w:space="0" w:color="auto"/>
            <w:right w:val="none" w:sz="0" w:space="0" w:color="auto"/>
          </w:divBdr>
        </w:div>
        <w:div w:id="435180583">
          <w:marLeft w:val="0"/>
          <w:marRight w:val="0"/>
          <w:marTop w:val="0"/>
          <w:marBottom w:val="101"/>
          <w:divBdr>
            <w:top w:val="none" w:sz="0" w:space="0" w:color="auto"/>
            <w:left w:val="none" w:sz="0" w:space="0" w:color="auto"/>
            <w:bottom w:val="none" w:sz="0" w:space="0" w:color="auto"/>
            <w:right w:val="none" w:sz="0" w:space="0" w:color="auto"/>
          </w:divBdr>
        </w:div>
        <w:div w:id="250507439">
          <w:marLeft w:val="0"/>
          <w:marRight w:val="0"/>
          <w:marTop w:val="0"/>
          <w:marBottom w:val="101"/>
          <w:divBdr>
            <w:top w:val="none" w:sz="0" w:space="0" w:color="auto"/>
            <w:left w:val="none" w:sz="0" w:space="0" w:color="auto"/>
            <w:bottom w:val="none" w:sz="0" w:space="0" w:color="auto"/>
            <w:right w:val="none" w:sz="0" w:space="0" w:color="auto"/>
          </w:divBdr>
        </w:div>
        <w:div w:id="73557046">
          <w:marLeft w:val="0"/>
          <w:marRight w:val="0"/>
          <w:marTop w:val="0"/>
          <w:marBottom w:val="101"/>
          <w:divBdr>
            <w:top w:val="none" w:sz="0" w:space="0" w:color="auto"/>
            <w:left w:val="none" w:sz="0" w:space="0" w:color="auto"/>
            <w:bottom w:val="none" w:sz="0" w:space="0" w:color="auto"/>
            <w:right w:val="none" w:sz="0" w:space="0" w:color="auto"/>
          </w:divBdr>
        </w:div>
        <w:div w:id="2136870297">
          <w:marLeft w:val="0"/>
          <w:marRight w:val="0"/>
          <w:marTop w:val="0"/>
          <w:marBottom w:val="101"/>
          <w:divBdr>
            <w:top w:val="none" w:sz="0" w:space="0" w:color="auto"/>
            <w:left w:val="none" w:sz="0" w:space="0" w:color="auto"/>
            <w:bottom w:val="none" w:sz="0" w:space="0" w:color="auto"/>
            <w:right w:val="none" w:sz="0" w:space="0" w:color="auto"/>
          </w:divBdr>
        </w:div>
        <w:div w:id="805581595">
          <w:marLeft w:val="0"/>
          <w:marRight w:val="0"/>
          <w:marTop w:val="0"/>
          <w:marBottom w:val="101"/>
          <w:divBdr>
            <w:top w:val="none" w:sz="0" w:space="0" w:color="auto"/>
            <w:left w:val="none" w:sz="0" w:space="0" w:color="auto"/>
            <w:bottom w:val="none" w:sz="0" w:space="0" w:color="auto"/>
            <w:right w:val="none" w:sz="0" w:space="0" w:color="auto"/>
          </w:divBdr>
        </w:div>
        <w:div w:id="412090695">
          <w:marLeft w:val="0"/>
          <w:marRight w:val="0"/>
          <w:marTop w:val="0"/>
          <w:marBottom w:val="101"/>
          <w:divBdr>
            <w:top w:val="none" w:sz="0" w:space="0" w:color="auto"/>
            <w:left w:val="none" w:sz="0" w:space="0" w:color="auto"/>
            <w:bottom w:val="none" w:sz="0" w:space="0" w:color="auto"/>
            <w:right w:val="none" w:sz="0" w:space="0" w:color="auto"/>
          </w:divBdr>
        </w:div>
        <w:div w:id="192619622">
          <w:marLeft w:val="0"/>
          <w:marRight w:val="0"/>
          <w:marTop w:val="0"/>
          <w:marBottom w:val="101"/>
          <w:divBdr>
            <w:top w:val="none" w:sz="0" w:space="0" w:color="auto"/>
            <w:left w:val="none" w:sz="0" w:space="0" w:color="auto"/>
            <w:bottom w:val="none" w:sz="0" w:space="0" w:color="auto"/>
            <w:right w:val="none" w:sz="0" w:space="0" w:color="auto"/>
          </w:divBdr>
        </w:div>
        <w:div w:id="1572622935">
          <w:marLeft w:val="1440"/>
          <w:marRight w:val="0"/>
          <w:marTop w:val="0"/>
          <w:marBottom w:val="101"/>
          <w:divBdr>
            <w:top w:val="none" w:sz="0" w:space="0" w:color="auto"/>
            <w:left w:val="none" w:sz="0" w:space="0" w:color="auto"/>
            <w:bottom w:val="none" w:sz="0" w:space="0" w:color="auto"/>
            <w:right w:val="none" w:sz="0" w:space="0" w:color="auto"/>
          </w:divBdr>
        </w:div>
        <w:div w:id="1631669462">
          <w:marLeft w:val="1440"/>
          <w:marRight w:val="0"/>
          <w:marTop w:val="0"/>
          <w:marBottom w:val="101"/>
          <w:divBdr>
            <w:top w:val="none" w:sz="0" w:space="0" w:color="auto"/>
            <w:left w:val="none" w:sz="0" w:space="0" w:color="auto"/>
            <w:bottom w:val="none" w:sz="0" w:space="0" w:color="auto"/>
            <w:right w:val="none" w:sz="0" w:space="0" w:color="auto"/>
          </w:divBdr>
        </w:div>
        <w:div w:id="993144632">
          <w:marLeft w:val="1440"/>
          <w:marRight w:val="0"/>
          <w:marTop w:val="0"/>
          <w:marBottom w:val="101"/>
          <w:divBdr>
            <w:top w:val="none" w:sz="0" w:space="0" w:color="auto"/>
            <w:left w:val="none" w:sz="0" w:space="0" w:color="auto"/>
            <w:bottom w:val="none" w:sz="0" w:space="0" w:color="auto"/>
            <w:right w:val="none" w:sz="0" w:space="0" w:color="auto"/>
          </w:divBdr>
        </w:div>
        <w:div w:id="2084595307">
          <w:marLeft w:val="1440"/>
          <w:marRight w:val="0"/>
          <w:marTop w:val="0"/>
          <w:marBottom w:val="101"/>
          <w:divBdr>
            <w:top w:val="none" w:sz="0" w:space="0" w:color="auto"/>
            <w:left w:val="none" w:sz="0" w:space="0" w:color="auto"/>
            <w:bottom w:val="none" w:sz="0" w:space="0" w:color="auto"/>
            <w:right w:val="none" w:sz="0" w:space="0" w:color="auto"/>
          </w:divBdr>
        </w:div>
        <w:div w:id="1223904802">
          <w:marLeft w:val="1440"/>
          <w:marRight w:val="0"/>
          <w:marTop w:val="0"/>
          <w:marBottom w:val="101"/>
          <w:divBdr>
            <w:top w:val="none" w:sz="0" w:space="0" w:color="auto"/>
            <w:left w:val="none" w:sz="0" w:space="0" w:color="auto"/>
            <w:bottom w:val="none" w:sz="0" w:space="0" w:color="auto"/>
            <w:right w:val="none" w:sz="0" w:space="0" w:color="auto"/>
          </w:divBdr>
        </w:div>
        <w:div w:id="250746060">
          <w:marLeft w:val="1440"/>
          <w:marRight w:val="0"/>
          <w:marTop w:val="0"/>
          <w:marBottom w:val="101"/>
          <w:divBdr>
            <w:top w:val="none" w:sz="0" w:space="0" w:color="auto"/>
            <w:left w:val="none" w:sz="0" w:space="0" w:color="auto"/>
            <w:bottom w:val="none" w:sz="0" w:space="0" w:color="auto"/>
            <w:right w:val="none" w:sz="0" w:space="0" w:color="auto"/>
          </w:divBdr>
        </w:div>
        <w:div w:id="1572427237">
          <w:marLeft w:val="1440"/>
          <w:marRight w:val="0"/>
          <w:marTop w:val="0"/>
          <w:marBottom w:val="101"/>
          <w:divBdr>
            <w:top w:val="none" w:sz="0" w:space="0" w:color="auto"/>
            <w:left w:val="none" w:sz="0" w:space="0" w:color="auto"/>
            <w:bottom w:val="none" w:sz="0" w:space="0" w:color="auto"/>
            <w:right w:val="none" w:sz="0" w:space="0" w:color="auto"/>
          </w:divBdr>
        </w:div>
        <w:div w:id="1210537259">
          <w:marLeft w:val="0"/>
          <w:marRight w:val="0"/>
          <w:marTop w:val="0"/>
          <w:marBottom w:val="101"/>
          <w:divBdr>
            <w:top w:val="none" w:sz="0" w:space="0" w:color="auto"/>
            <w:left w:val="none" w:sz="0" w:space="0" w:color="auto"/>
            <w:bottom w:val="none" w:sz="0" w:space="0" w:color="auto"/>
            <w:right w:val="none" w:sz="0" w:space="0" w:color="auto"/>
          </w:divBdr>
        </w:div>
        <w:div w:id="1825507285">
          <w:marLeft w:val="0"/>
          <w:marRight w:val="0"/>
          <w:marTop w:val="0"/>
          <w:marBottom w:val="101"/>
          <w:divBdr>
            <w:top w:val="none" w:sz="0" w:space="0" w:color="auto"/>
            <w:left w:val="none" w:sz="0" w:space="0" w:color="auto"/>
            <w:bottom w:val="none" w:sz="0" w:space="0" w:color="auto"/>
            <w:right w:val="none" w:sz="0" w:space="0" w:color="auto"/>
          </w:divBdr>
        </w:div>
        <w:div w:id="194001592">
          <w:marLeft w:val="0"/>
          <w:marRight w:val="0"/>
          <w:marTop w:val="0"/>
          <w:marBottom w:val="101"/>
          <w:divBdr>
            <w:top w:val="none" w:sz="0" w:space="0" w:color="auto"/>
            <w:left w:val="none" w:sz="0" w:space="0" w:color="auto"/>
            <w:bottom w:val="none" w:sz="0" w:space="0" w:color="auto"/>
            <w:right w:val="none" w:sz="0" w:space="0" w:color="auto"/>
          </w:divBdr>
        </w:div>
        <w:div w:id="1073166316">
          <w:marLeft w:val="0"/>
          <w:marRight w:val="0"/>
          <w:marTop w:val="0"/>
          <w:marBottom w:val="101"/>
          <w:divBdr>
            <w:top w:val="none" w:sz="0" w:space="0" w:color="auto"/>
            <w:left w:val="none" w:sz="0" w:space="0" w:color="auto"/>
            <w:bottom w:val="none" w:sz="0" w:space="0" w:color="auto"/>
            <w:right w:val="none" w:sz="0" w:space="0" w:color="auto"/>
          </w:divBdr>
        </w:div>
        <w:div w:id="26180603">
          <w:marLeft w:val="0"/>
          <w:marRight w:val="0"/>
          <w:marTop w:val="0"/>
          <w:marBottom w:val="101"/>
          <w:divBdr>
            <w:top w:val="none" w:sz="0" w:space="0" w:color="auto"/>
            <w:left w:val="none" w:sz="0" w:space="0" w:color="auto"/>
            <w:bottom w:val="none" w:sz="0" w:space="0" w:color="auto"/>
            <w:right w:val="none" w:sz="0" w:space="0" w:color="auto"/>
          </w:divBdr>
        </w:div>
        <w:div w:id="76444451">
          <w:marLeft w:val="0"/>
          <w:marRight w:val="0"/>
          <w:marTop w:val="0"/>
          <w:marBottom w:val="101"/>
          <w:divBdr>
            <w:top w:val="none" w:sz="0" w:space="0" w:color="auto"/>
            <w:left w:val="none" w:sz="0" w:space="0" w:color="auto"/>
            <w:bottom w:val="none" w:sz="0" w:space="0" w:color="auto"/>
            <w:right w:val="none" w:sz="0" w:space="0" w:color="auto"/>
          </w:divBdr>
        </w:div>
        <w:div w:id="1067805754">
          <w:marLeft w:val="0"/>
          <w:marRight w:val="0"/>
          <w:marTop w:val="0"/>
          <w:marBottom w:val="101"/>
          <w:divBdr>
            <w:top w:val="none" w:sz="0" w:space="0" w:color="auto"/>
            <w:left w:val="none" w:sz="0" w:space="0" w:color="auto"/>
            <w:bottom w:val="none" w:sz="0" w:space="0" w:color="auto"/>
            <w:right w:val="none" w:sz="0" w:space="0" w:color="auto"/>
          </w:divBdr>
        </w:div>
        <w:div w:id="68963358">
          <w:marLeft w:val="0"/>
          <w:marRight w:val="0"/>
          <w:marTop w:val="0"/>
          <w:marBottom w:val="101"/>
          <w:divBdr>
            <w:top w:val="none" w:sz="0" w:space="0" w:color="auto"/>
            <w:left w:val="none" w:sz="0" w:space="0" w:color="auto"/>
            <w:bottom w:val="none" w:sz="0" w:space="0" w:color="auto"/>
            <w:right w:val="none" w:sz="0" w:space="0" w:color="auto"/>
          </w:divBdr>
        </w:div>
        <w:div w:id="805663806">
          <w:marLeft w:val="0"/>
          <w:marRight w:val="0"/>
          <w:marTop w:val="0"/>
          <w:marBottom w:val="101"/>
          <w:divBdr>
            <w:top w:val="none" w:sz="0" w:space="0" w:color="auto"/>
            <w:left w:val="none" w:sz="0" w:space="0" w:color="auto"/>
            <w:bottom w:val="none" w:sz="0" w:space="0" w:color="auto"/>
            <w:right w:val="none" w:sz="0" w:space="0" w:color="auto"/>
          </w:divBdr>
        </w:div>
        <w:div w:id="441998909">
          <w:marLeft w:val="0"/>
          <w:marRight w:val="0"/>
          <w:marTop w:val="0"/>
          <w:marBottom w:val="101"/>
          <w:divBdr>
            <w:top w:val="none" w:sz="0" w:space="0" w:color="auto"/>
            <w:left w:val="none" w:sz="0" w:space="0" w:color="auto"/>
            <w:bottom w:val="none" w:sz="0" w:space="0" w:color="auto"/>
            <w:right w:val="none" w:sz="0" w:space="0" w:color="auto"/>
          </w:divBdr>
        </w:div>
        <w:div w:id="1566337771">
          <w:marLeft w:val="0"/>
          <w:marRight w:val="0"/>
          <w:marTop w:val="0"/>
          <w:marBottom w:val="101"/>
          <w:divBdr>
            <w:top w:val="none" w:sz="0" w:space="0" w:color="auto"/>
            <w:left w:val="none" w:sz="0" w:space="0" w:color="auto"/>
            <w:bottom w:val="none" w:sz="0" w:space="0" w:color="auto"/>
            <w:right w:val="none" w:sz="0" w:space="0" w:color="auto"/>
          </w:divBdr>
        </w:div>
        <w:div w:id="1560440066">
          <w:marLeft w:val="1440"/>
          <w:marRight w:val="0"/>
          <w:marTop w:val="0"/>
          <w:marBottom w:val="101"/>
          <w:divBdr>
            <w:top w:val="none" w:sz="0" w:space="0" w:color="auto"/>
            <w:left w:val="none" w:sz="0" w:space="0" w:color="auto"/>
            <w:bottom w:val="none" w:sz="0" w:space="0" w:color="auto"/>
            <w:right w:val="none" w:sz="0" w:space="0" w:color="auto"/>
          </w:divBdr>
        </w:div>
        <w:div w:id="39015775">
          <w:marLeft w:val="1440"/>
          <w:marRight w:val="0"/>
          <w:marTop w:val="0"/>
          <w:marBottom w:val="101"/>
          <w:divBdr>
            <w:top w:val="none" w:sz="0" w:space="0" w:color="auto"/>
            <w:left w:val="none" w:sz="0" w:space="0" w:color="auto"/>
            <w:bottom w:val="none" w:sz="0" w:space="0" w:color="auto"/>
            <w:right w:val="none" w:sz="0" w:space="0" w:color="auto"/>
          </w:divBdr>
        </w:div>
        <w:div w:id="959803116">
          <w:marLeft w:val="1440"/>
          <w:marRight w:val="0"/>
          <w:marTop w:val="0"/>
          <w:marBottom w:val="101"/>
          <w:divBdr>
            <w:top w:val="none" w:sz="0" w:space="0" w:color="auto"/>
            <w:left w:val="none" w:sz="0" w:space="0" w:color="auto"/>
            <w:bottom w:val="none" w:sz="0" w:space="0" w:color="auto"/>
            <w:right w:val="none" w:sz="0" w:space="0" w:color="auto"/>
          </w:divBdr>
        </w:div>
        <w:div w:id="1849711526">
          <w:marLeft w:val="1440"/>
          <w:marRight w:val="0"/>
          <w:marTop w:val="0"/>
          <w:marBottom w:val="101"/>
          <w:divBdr>
            <w:top w:val="none" w:sz="0" w:space="0" w:color="auto"/>
            <w:left w:val="none" w:sz="0" w:space="0" w:color="auto"/>
            <w:bottom w:val="none" w:sz="0" w:space="0" w:color="auto"/>
            <w:right w:val="none" w:sz="0" w:space="0" w:color="auto"/>
          </w:divBdr>
        </w:div>
        <w:div w:id="22095724">
          <w:marLeft w:val="1440"/>
          <w:marRight w:val="0"/>
          <w:marTop w:val="0"/>
          <w:marBottom w:val="101"/>
          <w:divBdr>
            <w:top w:val="none" w:sz="0" w:space="0" w:color="auto"/>
            <w:left w:val="none" w:sz="0" w:space="0" w:color="auto"/>
            <w:bottom w:val="none" w:sz="0" w:space="0" w:color="auto"/>
            <w:right w:val="none" w:sz="0" w:space="0" w:color="auto"/>
          </w:divBdr>
        </w:div>
        <w:div w:id="1986079818">
          <w:marLeft w:val="0"/>
          <w:marRight w:val="0"/>
          <w:marTop w:val="0"/>
          <w:marBottom w:val="101"/>
          <w:divBdr>
            <w:top w:val="none" w:sz="0" w:space="0" w:color="auto"/>
            <w:left w:val="none" w:sz="0" w:space="0" w:color="auto"/>
            <w:bottom w:val="none" w:sz="0" w:space="0" w:color="auto"/>
            <w:right w:val="none" w:sz="0" w:space="0" w:color="auto"/>
          </w:divBdr>
        </w:div>
        <w:div w:id="924728002">
          <w:marLeft w:val="0"/>
          <w:marRight w:val="0"/>
          <w:marTop w:val="0"/>
          <w:marBottom w:val="101"/>
          <w:divBdr>
            <w:top w:val="none" w:sz="0" w:space="0" w:color="auto"/>
            <w:left w:val="none" w:sz="0" w:space="0" w:color="auto"/>
            <w:bottom w:val="none" w:sz="0" w:space="0" w:color="auto"/>
            <w:right w:val="none" w:sz="0" w:space="0" w:color="auto"/>
          </w:divBdr>
        </w:div>
        <w:div w:id="1128088267">
          <w:marLeft w:val="0"/>
          <w:marRight w:val="0"/>
          <w:marTop w:val="0"/>
          <w:marBottom w:val="101"/>
          <w:divBdr>
            <w:top w:val="none" w:sz="0" w:space="0" w:color="auto"/>
            <w:left w:val="none" w:sz="0" w:space="0" w:color="auto"/>
            <w:bottom w:val="none" w:sz="0" w:space="0" w:color="auto"/>
            <w:right w:val="none" w:sz="0" w:space="0" w:color="auto"/>
          </w:divBdr>
        </w:div>
        <w:div w:id="1942957010">
          <w:marLeft w:val="1440"/>
          <w:marRight w:val="0"/>
          <w:marTop w:val="0"/>
          <w:marBottom w:val="101"/>
          <w:divBdr>
            <w:top w:val="none" w:sz="0" w:space="0" w:color="auto"/>
            <w:left w:val="none" w:sz="0" w:space="0" w:color="auto"/>
            <w:bottom w:val="none" w:sz="0" w:space="0" w:color="auto"/>
            <w:right w:val="none" w:sz="0" w:space="0" w:color="auto"/>
          </w:divBdr>
        </w:div>
        <w:div w:id="820269065">
          <w:marLeft w:val="1440"/>
          <w:marRight w:val="0"/>
          <w:marTop w:val="0"/>
          <w:marBottom w:val="101"/>
          <w:divBdr>
            <w:top w:val="none" w:sz="0" w:space="0" w:color="auto"/>
            <w:left w:val="none" w:sz="0" w:space="0" w:color="auto"/>
            <w:bottom w:val="none" w:sz="0" w:space="0" w:color="auto"/>
            <w:right w:val="none" w:sz="0" w:space="0" w:color="auto"/>
          </w:divBdr>
        </w:div>
        <w:div w:id="2078550210">
          <w:marLeft w:val="1440"/>
          <w:marRight w:val="0"/>
          <w:marTop w:val="0"/>
          <w:marBottom w:val="101"/>
          <w:divBdr>
            <w:top w:val="none" w:sz="0" w:space="0" w:color="auto"/>
            <w:left w:val="none" w:sz="0" w:space="0" w:color="auto"/>
            <w:bottom w:val="none" w:sz="0" w:space="0" w:color="auto"/>
            <w:right w:val="none" w:sz="0" w:space="0" w:color="auto"/>
          </w:divBdr>
        </w:div>
        <w:div w:id="722170836">
          <w:marLeft w:val="1440"/>
          <w:marRight w:val="0"/>
          <w:marTop w:val="0"/>
          <w:marBottom w:val="101"/>
          <w:divBdr>
            <w:top w:val="none" w:sz="0" w:space="0" w:color="auto"/>
            <w:left w:val="none" w:sz="0" w:space="0" w:color="auto"/>
            <w:bottom w:val="none" w:sz="0" w:space="0" w:color="auto"/>
            <w:right w:val="none" w:sz="0" w:space="0" w:color="auto"/>
          </w:divBdr>
        </w:div>
        <w:div w:id="1166553347">
          <w:marLeft w:val="1440"/>
          <w:marRight w:val="0"/>
          <w:marTop w:val="0"/>
          <w:marBottom w:val="101"/>
          <w:divBdr>
            <w:top w:val="none" w:sz="0" w:space="0" w:color="auto"/>
            <w:left w:val="none" w:sz="0" w:space="0" w:color="auto"/>
            <w:bottom w:val="none" w:sz="0" w:space="0" w:color="auto"/>
            <w:right w:val="none" w:sz="0" w:space="0" w:color="auto"/>
          </w:divBdr>
        </w:div>
        <w:div w:id="1674525749">
          <w:marLeft w:val="1440"/>
          <w:marRight w:val="0"/>
          <w:marTop w:val="0"/>
          <w:marBottom w:val="101"/>
          <w:divBdr>
            <w:top w:val="none" w:sz="0" w:space="0" w:color="auto"/>
            <w:left w:val="none" w:sz="0" w:space="0" w:color="auto"/>
            <w:bottom w:val="none" w:sz="0" w:space="0" w:color="auto"/>
            <w:right w:val="none" w:sz="0" w:space="0" w:color="auto"/>
          </w:divBdr>
        </w:div>
        <w:div w:id="1701272908">
          <w:marLeft w:val="1440"/>
          <w:marRight w:val="0"/>
          <w:marTop w:val="0"/>
          <w:marBottom w:val="101"/>
          <w:divBdr>
            <w:top w:val="none" w:sz="0" w:space="0" w:color="auto"/>
            <w:left w:val="none" w:sz="0" w:space="0" w:color="auto"/>
            <w:bottom w:val="none" w:sz="0" w:space="0" w:color="auto"/>
            <w:right w:val="none" w:sz="0" w:space="0" w:color="auto"/>
          </w:divBdr>
        </w:div>
        <w:div w:id="1172374370">
          <w:marLeft w:val="1440"/>
          <w:marRight w:val="0"/>
          <w:marTop w:val="0"/>
          <w:marBottom w:val="101"/>
          <w:divBdr>
            <w:top w:val="none" w:sz="0" w:space="0" w:color="auto"/>
            <w:left w:val="none" w:sz="0" w:space="0" w:color="auto"/>
            <w:bottom w:val="none" w:sz="0" w:space="0" w:color="auto"/>
            <w:right w:val="none" w:sz="0" w:space="0" w:color="auto"/>
          </w:divBdr>
        </w:div>
        <w:div w:id="1072198519">
          <w:marLeft w:val="0"/>
          <w:marRight w:val="0"/>
          <w:marTop w:val="0"/>
          <w:marBottom w:val="101"/>
          <w:divBdr>
            <w:top w:val="none" w:sz="0" w:space="0" w:color="auto"/>
            <w:left w:val="none" w:sz="0" w:space="0" w:color="auto"/>
            <w:bottom w:val="none" w:sz="0" w:space="0" w:color="auto"/>
            <w:right w:val="none" w:sz="0" w:space="0" w:color="auto"/>
          </w:divBdr>
        </w:div>
        <w:div w:id="1507134200">
          <w:marLeft w:val="0"/>
          <w:marRight w:val="0"/>
          <w:marTop w:val="0"/>
          <w:marBottom w:val="101"/>
          <w:divBdr>
            <w:top w:val="none" w:sz="0" w:space="0" w:color="auto"/>
            <w:left w:val="none" w:sz="0" w:space="0" w:color="auto"/>
            <w:bottom w:val="none" w:sz="0" w:space="0" w:color="auto"/>
            <w:right w:val="none" w:sz="0" w:space="0" w:color="auto"/>
          </w:divBdr>
        </w:div>
        <w:div w:id="1357535444">
          <w:marLeft w:val="0"/>
          <w:marRight w:val="0"/>
          <w:marTop w:val="0"/>
          <w:marBottom w:val="101"/>
          <w:divBdr>
            <w:top w:val="none" w:sz="0" w:space="0" w:color="auto"/>
            <w:left w:val="none" w:sz="0" w:space="0" w:color="auto"/>
            <w:bottom w:val="none" w:sz="0" w:space="0" w:color="auto"/>
            <w:right w:val="none" w:sz="0" w:space="0" w:color="auto"/>
          </w:divBdr>
        </w:div>
        <w:div w:id="1530794470">
          <w:marLeft w:val="0"/>
          <w:marRight w:val="0"/>
          <w:marTop w:val="0"/>
          <w:marBottom w:val="101"/>
          <w:divBdr>
            <w:top w:val="none" w:sz="0" w:space="0" w:color="auto"/>
            <w:left w:val="none" w:sz="0" w:space="0" w:color="auto"/>
            <w:bottom w:val="none" w:sz="0" w:space="0" w:color="auto"/>
            <w:right w:val="none" w:sz="0" w:space="0" w:color="auto"/>
          </w:divBdr>
        </w:div>
        <w:div w:id="1024862747">
          <w:marLeft w:val="0"/>
          <w:marRight w:val="0"/>
          <w:marTop w:val="0"/>
          <w:marBottom w:val="101"/>
          <w:divBdr>
            <w:top w:val="none" w:sz="0" w:space="0" w:color="auto"/>
            <w:left w:val="none" w:sz="0" w:space="0" w:color="auto"/>
            <w:bottom w:val="none" w:sz="0" w:space="0" w:color="auto"/>
            <w:right w:val="none" w:sz="0" w:space="0" w:color="auto"/>
          </w:divBdr>
        </w:div>
        <w:div w:id="1329551567">
          <w:marLeft w:val="0"/>
          <w:marRight w:val="0"/>
          <w:marTop w:val="0"/>
          <w:marBottom w:val="101"/>
          <w:divBdr>
            <w:top w:val="none" w:sz="0" w:space="0" w:color="auto"/>
            <w:left w:val="none" w:sz="0" w:space="0" w:color="auto"/>
            <w:bottom w:val="none" w:sz="0" w:space="0" w:color="auto"/>
            <w:right w:val="none" w:sz="0" w:space="0" w:color="auto"/>
          </w:divBdr>
        </w:div>
        <w:div w:id="519585791">
          <w:marLeft w:val="0"/>
          <w:marRight w:val="0"/>
          <w:marTop w:val="0"/>
          <w:marBottom w:val="101"/>
          <w:divBdr>
            <w:top w:val="none" w:sz="0" w:space="0" w:color="auto"/>
            <w:left w:val="none" w:sz="0" w:space="0" w:color="auto"/>
            <w:bottom w:val="none" w:sz="0" w:space="0" w:color="auto"/>
            <w:right w:val="none" w:sz="0" w:space="0" w:color="auto"/>
          </w:divBdr>
        </w:div>
        <w:div w:id="940382592">
          <w:marLeft w:val="0"/>
          <w:marRight w:val="0"/>
          <w:marTop w:val="0"/>
          <w:marBottom w:val="101"/>
          <w:divBdr>
            <w:top w:val="none" w:sz="0" w:space="0" w:color="auto"/>
            <w:left w:val="none" w:sz="0" w:space="0" w:color="auto"/>
            <w:bottom w:val="none" w:sz="0" w:space="0" w:color="auto"/>
            <w:right w:val="none" w:sz="0" w:space="0" w:color="auto"/>
          </w:divBdr>
        </w:div>
        <w:div w:id="1636905785">
          <w:marLeft w:val="0"/>
          <w:marRight w:val="0"/>
          <w:marTop w:val="0"/>
          <w:marBottom w:val="101"/>
          <w:divBdr>
            <w:top w:val="none" w:sz="0" w:space="0" w:color="auto"/>
            <w:left w:val="none" w:sz="0" w:space="0" w:color="auto"/>
            <w:bottom w:val="none" w:sz="0" w:space="0" w:color="auto"/>
            <w:right w:val="none" w:sz="0" w:space="0" w:color="auto"/>
          </w:divBdr>
        </w:div>
        <w:div w:id="948707049">
          <w:marLeft w:val="0"/>
          <w:marRight w:val="0"/>
          <w:marTop w:val="0"/>
          <w:marBottom w:val="101"/>
          <w:divBdr>
            <w:top w:val="none" w:sz="0" w:space="0" w:color="auto"/>
            <w:left w:val="none" w:sz="0" w:space="0" w:color="auto"/>
            <w:bottom w:val="none" w:sz="0" w:space="0" w:color="auto"/>
            <w:right w:val="none" w:sz="0" w:space="0" w:color="auto"/>
          </w:divBdr>
        </w:div>
        <w:div w:id="1632638495">
          <w:marLeft w:val="1440"/>
          <w:marRight w:val="0"/>
          <w:marTop w:val="0"/>
          <w:marBottom w:val="101"/>
          <w:divBdr>
            <w:top w:val="none" w:sz="0" w:space="0" w:color="auto"/>
            <w:left w:val="none" w:sz="0" w:space="0" w:color="auto"/>
            <w:bottom w:val="none" w:sz="0" w:space="0" w:color="auto"/>
            <w:right w:val="none" w:sz="0" w:space="0" w:color="auto"/>
          </w:divBdr>
        </w:div>
        <w:div w:id="729229826">
          <w:marLeft w:val="1440"/>
          <w:marRight w:val="0"/>
          <w:marTop w:val="0"/>
          <w:marBottom w:val="101"/>
          <w:divBdr>
            <w:top w:val="none" w:sz="0" w:space="0" w:color="auto"/>
            <w:left w:val="none" w:sz="0" w:space="0" w:color="auto"/>
            <w:bottom w:val="none" w:sz="0" w:space="0" w:color="auto"/>
            <w:right w:val="none" w:sz="0" w:space="0" w:color="auto"/>
          </w:divBdr>
        </w:div>
        <w:div w:id="837813517">
          <w:marLeft w:val="1440"/>
          <w:marRight w:val="0"/>
          <w:marTop w:val="0"/>
          <w:marBottom w:val="101"/>
          <w:divBdr>
            <w:top w:val="none" w:sz="0" w:space="0" w:color="auto"/>
            <w:left w:val="none" w:sz="0" w:space="0" w:color="auto"/>
            <w:bottom w:val="none" w:sz="0" w:space="0" w:color="auto"/>
            <w:right w:val="none" w:sz="0" w:space="0" w:color="auto"/>
          </w:divBdr>
        </w:div>
        <w:div w:id="1546521644">
          <w:marLeft w:val="1440"/>
          <w:marRight w:val="0"/>
          <w:marTop w:val="0"/>
          <w:marBottom w:val="101"/>
          <w:divBdr>
            <w:top w:val="none" w:sz="0" w:space="0" w:color="auto"/>
            <w:left w:val="none" w:sz="0" w:space="0" w:color="auto"/>
            <w:bottom w:val="none" w:sz="0" w:space="0" w:color="auto"/>
            <w:right w:val="none" w:sz="0" w:space="0" w:color="auto"/>
          </w:divBdr>
        </w:div>
        <w:div w:id="2136212478">
          <w:marLeft w:val="1440"/>
          <w:marRight w:val="0"/>
          <w:marTop w:val="0"/>
          <w:marBottom w:val="101"/>
          <w:divBdr>
            <w:top w:val="none" w:sz="0" w:space="0" w:color="auto"/>
            <w:left w:val="none" w:sz="0" w:space="0" w:color="auto"/>
            <w:bottom w:val="none" w:sz="0" w:space="0" w:color="auto"/>
            <w:right w:val="none" w:sz="0" w:space="0" w:color="auto"/>
          </w:divBdr>
        </w:div>
        <w:div w:id="1004164523">
          <w:marLeft w:val="1440"/>
          <w:marRight w:val="0"/>
          <w:marTop w:val="0"/>
          <w:marBottom w:val="101"/>
          <w:divBdr>
            <w:top w:val="none" w:sz="0" w:space="0" w:color="auto"/>
            <w:left w:val="none" w:sz="0" w:space="0" w:color="auto"/>
            <w:bottom w:val="none" w:sz="0" w:space="0" w:color="auto"/>
            <w:right w:val="none" w:sz="0" w:space="0" w:color="auto"/>
          </w:divBdr>
        </w:div>
        <w:div w:id="394396167">
          <w:marLeft w:val="1440"/>
          <w:marRight w:val="0"/>
          <w:marTop w:val="0"/>
          <w:marBottom w:val="101"/>
          <w:divBdr>
            <w:top w:val="none" w:sz="0" w:space="0" w:color="auto"/>
            <w:left w:val="none" w:sz="0" w:space="0" w:color="auto"/>
            <w:bottom w:val="none" w:sz="0" w:space="0" w:color="auto"/>
            <w:right w:val="none" w:sz="0" w:space="0" w:color="auto"/>
          </w:divBdr>
        </w:div>
        <w:div w:id="1120997231">
          <w:marLeft w:val="1440"/>
          <w:marRight w:val="0"/>
          <w:marTop w:val="0"/>
          <w:marBottom w:val="101"/>
          <w:divBdr>
            <w:top w:val="none" w:sz="0" w:space="0" w:color="auto"/>
            <w:left w:val="none" w:sz="0" w:space="0" w:color="auto"/>
            <w:bottom w:val="none" w:sz="0" w:space="0" w:color="auto"/>
            <w:right w:val="none" w:sz="0" w:space="0" w:color="auto"/>
          </w:divBdr>
        </w:div>
        <w:div w:id="270866636">
          <w:marLeft w:val="0"/>
          <w:marRight w:val="0"/>
          <w:marTop w:val="0"/>
          <w:marBottom w:val="101"/>
          <w:divBdr>
            <w:top w:val="none" w:sz="0" w:space="0" w:color="auto"/>
            <w:left w:val="none" w:sz="0" w:space="0" w:color="auto"/>
            <w:bottom w:val="none" w:sz="0" w:space="0" w:color="auto"/>
            <w:right w:val="none" w:sz="0" w:space="0" w:color="auto"/>
          </w:divBdr>
        </w:div>
        <w:div w:id="1621104328">
          <w:marLeft w:val="0"/>
          <w:marRight w:val="0"/>
          <w:marTop w:val="0"/>
          <w:marBottom w:val="101"/>
          <w:divBdr>
            <w:top w:val="none" w:sz="0" w:space="0" w:color="auto"/>
            <w:left w:val="none" w:sz="0" w:space="0" w:color="auto"/>
            <w:bottom w:val="none" w:sz="0" w:space="0" w:color="auto"/>
            <w:right w:val="none" w:sz="0" w:space="0" w:color="auto"/>
          </w:divBdr>
        </w:div>
        <w:div w:id="2030373085">
          <w:marLeft w:val="1440"/>
          <w:marRight w:val="0"/>
          <w:marTop w:val="0"/>
          <w:marBottom w:val="101"/>
          <w:divBdr>
            <w:top w:val="none" w:sz="0" w:space="0" w:color="auto"/>
            <w:left w:val="none" w:sz="0" w:space="0" w:color="auto"/>
            <w:bottom w:val="none" w:sz="0" w:space="0" w:color="auto"/>
            <w:right w:val="none" w:sz="0" w:space="0" w:color="auto"/>
          </w:divBdr>
        </w:div>
        <w:div w:id="214319439">
          <w:marLeft w:val="1440"/>
          <w:marRight w:val="0"/>
          <w:marTop w:val="0"/>
          <w:marBottom w:val="101"/>
          <w:divBdr>
            <w:top w:val="none" w:sz="0" w:space="0" w:color="auto"/>
            <w:left w:val="none" w:sz="0" w:space="0" w:color="auto"/>
            <w:bottom w:val="none" w:sz="0" w:space="0" w:color="auto"/>
            <w:right w:val="none" w:sz="0" w:space="0" w:color="auto"/>
          </w:divBdr>
        </w:div>
        <w:div w:id="14314508">
          <w:marLeft w:val="1440"/>
          <w:marRight w:val="0"/>
          <w:marTop w:val="0"/>
          <w:marBottom w:val="101"/>
          <w:divBdr>
            <w:top w:val="none" w:sz="0" w:space="0" w:color="auto"/>
            <w:left w:val="none" w:sz="0" w:space="0" w:color="auto"/>
            <w:bottom w:val="none" w:sz="0" w:space="0" w:color="auto"/>
            <w:right w:val="none" w:sz="0" w:space="0" w:color="auto"/>
          </w:divBdr>
        </w:div>
        <w:div w:id="918028819">
          <w:marLeft w:val="1440"/>
          <w:marRight w:val="0"/>
          <w:marTop w:val="0"/>
          <w:marBottom w:val="101"/>
          <w:divBdr>
            <w:top w:val="none" w:sz="0" w:space="0" w:color="auto"/>
            <w:left w:val="none" w:sz="0" w:space="0" w:color="auto"/>
            <w:bottom w:val="none" w:sz="0" w:space="0" w:color="auto"/>
            <w:right w:val="none" w:sz="0" w:space="0" w:color="auto"/>
          </w:divBdr>
        </w:div>
        <w:div w:id="691031836">
          <w:marLeft w:val="1440"/>
          <w:marRight w:val="0"/>
          <w:marTop w:val="0"/>
          <w:marBottom w:val="101"/>
          <w:divBdr>
            <w:top w:val="none" w:sz="0" w:space="0" w:color="auto"/>
            <w:left w:val="none" w:sz="0" w:space="0" w:color="auto"/>
            <w:bottom w:val="none" w:sz="0" w:space="0" w:color="auto"/>
            <w:right w:val="none" w:sz="0" w:space="0" w:color="auto"/>
          </w:divBdr>
        </w:div>
        <w:div w:id="80609790">
          <w:marLeft w:val="1440"/>
          <w:marRight w:val="0"/>
          <w:marTop w:val="0"/>
          <w:marBottom w:val="101"/>
          <w:divBdr>
            <w:top w:val="none" w:sz="0" w:space="0" w:color="auto"/>
            <w:left w:val="none" w:sz="0" w:space="0" w:color="auto"/>
            <w:bottom w:val="none" w:sz="0" w:space="0" w:color="auto"/>
            <w:right w:val="none" w:sz="0" w:space="0" w:color="auto"/>
          </w:divBdr>
        </w:div>
        <w:div w:id="2039817603">
          <w:marLeft w:val="1440"/>
          <w:marRight w:val="0"/>
          <w:marTop w:val="0"/>
          <w:marBottom w:val="101"/>
          <w:divBdr>
            <w:top w:val="none" w:sz="0" w:space="0" w:color="auto"/>
            <w:left w:val="none" w:sz="0" w:space="0" w:color="auto"/>
            <w:bottom w:val="none" w:sz="0" w:space="0" w:color="auto"/>
            <w:right w:val="none" w:sz="0" w:space="0" w:color="auto"/>
          </w:divBdr>
        </w:div>
        <w:div w:id="656225690">
          <w:marLeft w:val="1440"/>
          <w:marRight w:val="0"/>
          <w:marTop w:val="0"/>
          <w:marBottom w:val="101"/>
          <w:divBdr>
            <w:top w:val="none" w:sz="0" w:space="0" w:color="auto"/>
            <w:left w:val="none" w:sz="0" w:space="0" w:color="auto"/>
            <w:bottom w:val="none" w:sz="0" w:space="0" w:color="auto"/>
            <w:right w:val="none" w:sz="0" w:space="0" w:color="auto"/>
          </w:divBdr>
        </w:div>
        <w:div w:id="2017614883">
          <w:marLeft w:val="1440"/>
          <w:marRight w:val="0"/>
          <w:marTop w:val="0"/>
          <w:marBottom w:val="101"/>
          <w:divBdr>
            <w:top w:val="none" w:sz="0" w:space="0" w:color="auto"/>
            <w:left w:val="none" w:sz="0" w:space="0" w:color="auto"/>
            <w:bottom w:val="none" w:sz="0" w:space="0" w:color="auto"/>
            <w:right w:val="none" w:sz="0" w:space="0" w:color="auto"/>
          </w:divBdr>
        </w:div>
        <w:div w:id="1346438088">
          <w:marLeft w:val="1440"/>
          <w:marRight w:val="0"/>
          <w:marTop w:val="0"/>
          <w:marBottom w:val="101"/>
          <w:divBdr>
            <w:top w:val="none" w:sz="0" w:space="0" w:color="auto"/>
            <w:left w:val="none" w:sz="0" w:space="0" w:color="auto"/>
            <w:bottom w:val="none" w:sz="0" w:space="0" w:color="auto"/>
            <w:right w:val="none" w:sz="0" w:space="0" w:color="auto"/>
          </w:divBdr>
        </w:div>
        <w:div w:id="134378448">
          <w:marLeft w:val="1440"/>
          <w:marRight w:val="0"/>
          <w:marTop w:val="0"/>
          <w:marBottom w:val="101"/>
          <w:divBdr>
            <w:top w:val="none" w:sz="0" w:space="0" w:color="auto"/>
            <w:left w:val="none" w:sz="0" w:space="0" w:color="auto"/>
            <w:bottom w:val="none" w:sz="0" w:space="0" w:color="auto"/>
            <w:right w:val="none" w:sz="0" w:space="0" w:color="auto"/>
          </w:divBdr>
        </w:div>
        <w:div w:id="716196684">
          <w:marLeft w:val="1440"/>
          <w:marRight w:val="0"/>
          <w:marTop w:val="0"/>
          <w:marBottom w:val="101"/>
          <w:divBdr>
            <w:top w:val="none" w:sz="0" w:space="0" w:color="auto"/>
            <w:left w:val="none" w:sz="0" w:space="0" w:color="auto"/>
            <w:bottom w:val="none" w:sz="0" w:space="0" w:color="auto"/>
            <w:right w:val="none" w:sz="0" w:space="0" w:color="auto"/>
          </w:divBdr>
        </w:div>
        <w:div w:id="961300068">
          <w:marLeft w:val="1440"/>
          <w:marRight w:val="0"/>
          <w:marTop w:val="0"/>
          <w:marBottom w:val="101"/>
          <w:divBdr>
            <w:top w:val="none" w:sz="0" w:space="0" w:color="auto"/>
            <w:left w:val="none" w:sz="0" w:space="0" w:color="auto"/>
            <w:bottom w:val="none" w:sz="0" w:space="0" w:color="auto"/>
            <w:right w:val="none" w:sz="0" w:space="0" w:color="auto"/>
          </w:divBdr>
        </w:div>
        <w:div w:id="303853534">
          <w:marLeft w:val="1440"/>
          <w:marRight w:val="0"/>
          <w:marTop w:val="0"/>
          <w:marBottom w:val="101"/>
          <w:divBdr>
            <w:top w:val="none" w:sz="0" w:space="0" w:color="auto"/>
            <w:left w:val="none" w:sz="0" w:space="0" w:color="auto"/>
            <w:bottom w:val="none" w:sz="0" w:space="0" w:color="auto"/>
            <w:right w:val="none" w:sz="0" w:space="0" w:color="auto"/>
          </w:divBdr>
        </w:div>
        <w:div w:id="1404182911">
          <w:marLeft w:val="1440"/>
          <w:marRight w:val="0"/>
          <w:marTop w:val="0"/>
          <w:marBottom w:val="101"/>
          <w:divBdr>
            <w:top w:val="none" w:sz="0" w:space="0" w:color="auto"/>
            <w:left w:val="none" w:sz="0" w:space="0" w:color="auto"/>
            <w:bottom w:val="none" w:sz="0" w:space="0" w:color="auto"/>
            <w:right w:val="none" w:sz="0" w:space="0" w:color="auto"/>
          </w:divBdr>
        </w:div>
        <w:div w:id="521553354">
          <w:marLeft w:val="1440"/>
          <w:marRight w:val="0"/>
          <w:marTop w:val="0"/>
          <w:marBottom w:val="101"/>
          <w:divBdr>
            <w:top w:val="none" w:sz="0" w:space="0" w:color="auto"/>
            <w:left w:val="none" w:sz="0" w:space="0" w:color="auto"/>
            <w:bottom w:val="none" w:sz="0" w:space="0" w:color="auto"/>
            <w:right w:val="none" w:sz="0" w:space="0" w:color="auto"/>
          </w:divBdr>
        </w:div>
        <w:div w:id="1723016784">
          <w:marLeft w:val="1440"/>
          <w:marRight w:val="0"/>
          <w:marTop w:val="0"/>
          <w:marBottom w:val="101"/>
          <w:divBdr>
            <w:top w:val="none" w:sz="0" w:space="0" w:color="auto"/>
            <w:left w:val="none" w:sz="0" w:space="0" w:color="auto"/>
            <w:bottom w:val="none" w:sz="0" w:space="0" w:color="auto"/>
            <w:right w:val="none" w:sz="0" w:space="0" w:color="auto"/>
          </w:divBdr>
        </w:div>
        <w:div w:id="1792167056">
          <w:marLeft w:val="1440"/>
          <w:marRight w:val="0"/>
          <w:marTop w:val="0"/>
          <w:marBottom w:val="101"/>
          <w:divBdr>
            <w:top w:val="none" w:sz="0" w:space="0" w:color="auto"/>
            <w:left w:val="none" w:sz="0" w:space="0" w:color="auto"/>
            <w:bottom w:val="none" w:sz="0" w:space="0" w:color="auto"/>
            <w:right w:val="none" w:sz="0" w:space="0" w:color="auto"/>
          </w:divBdr>
        </w:div>
        <w:div w:id="1540429791">
          <w:marLeft w:val="1440"/>
          <w:marRight w:val="0"/>
          <w:marTop w:val="0"/>
          <w:marBottom w:val="101"/>
          <w:divBdr>
            <w:top w:val="none" w:sz="0" w:space="0" w:color="auto"/>
            <w:left w:val="none" w:sz="0" w:space="0" w:color="auto"/>
            <w:bottom w:val="none" w:sz="0" w:space="0" w:color="auto"/>
            <w:right w:val="none" w:sz="0" w:space="0" w:color="auto"/>
          </w:divBdr>
        </w:div>
        <w:div w:id="1123617847">
          <w:marLeft w:val="1440"/>
          <w:marRight w:val="0"/>
          <w:marTop w:val="0"/>
          <w:marBottom w:val="101"/>
          <w:divBdr>
            <w:top w:val="none" w:sz="0" w:space="0" w:color="auto"/>
            <w:left w:val="none" w:sz="0" w:space="0" w:color="auto"/>
            <w:bottom w:val="none" w:sz="0" w:space="0" w:color="auto"/>
            <w:right w:val="none" w:sz="0" w:space="0" w:color="auto"/>
          </w:divBdr>
        </w:div>
        <w:div w:id="705250190">
          <w:marLeft w:val="1440"/>
          <w:marRight w:val="0"/>
          <w:marTop w:val="0"/>
          <w:marBottom w:val="101"/>
          <w:divBdr>
            <w:top w:val="none" w:sz="0" w:space="0" w:color="auto"/>
            <w:left w:val="none" w:sz="0" w:space="0" w:color="auto"/>
            <w:bottom w:val="none" w:sz="0" w:space="0" w:color="auto"/>
            <w:right w:val="none" w:sz="0" w:space="0" w:color="auto"/>
          </w:divBdr>
        </w:div>
        <w:div w:id="931086636">
          <w:marLeft w:val="1440"/>
          <w:marRight w:val="0"/>
          <w:marTop w:val="0"/>
          <w:marBottom w:val="101"/>
          <w:divBdr>
            <w:top w:val="none" w:sz="0" w:space="0" w:color="auto"/>
            <w:left w:val="none" w:sz="0" w:space="0" w:color="auto"/>
            <w:bottom w:val="none" w:sz="0" w:space="0" w:color="auto"/>
            <w:right w:val="none" w:sz="0" w:space="0" w:color="auto"/>
          </w:divBdr>
        </w:div>
        <w:div w:id="1268275168">
          <w:marLeft w:val="1440"/>
          <w:marRight w:val="0"/>
          <w:marTop w:val="0"/>
          <w:marBottom w:val="101"/>
          <w:divBdr>
            <w:top w:val="none" w:sz="0" w:space="0" w:color="auto"/>
            <w:left w:val="none" w:sz="0" w:space="0" w:color="auto"/>
            <w:bottom w:val="none" w:sz="0" w:space="0" w:color="auto"/>
            <w:right w:val="none" w:sz="0" w:space="0" w:color="auto"/>
          </w:divBdr>
        </w:div>
        <w:div w:id="1431773052">
          <w:marLeft w:val="1440"/>
          <w:marRight w:val="0"/>
          <w:marTop w:val="0"/>
          <w:marBottom w:val="101"/>
          <w:divBdr>
            <w:top w:val="none" w:sz="0" w:space="0" w:color="auto"/>
            <w:left w:val="none" w:sz="0" w:space="0" w:color="auto"/>
            <w:bottom w:val="none" w:sz="0" w:space="0" w:color="auto"/>
            <w:right w:val="none" w:sz="0" w:space="0" w:color="auto"/>
          </w:divBdr>
        </w:div>
        <w:div w:id="1902328025">
          <w:marLeft w:val="0"/>
          <w:marRight w:val="0"/>
          <w:marTop w:val="0"/>
          <w:marBottom w:val="101"/>
          <w:divBdr>
            <w:top w:val="none" w:sz="0" w:space="0" w:color="auto"/>
            <w:left w:val="none" w:sz="0" w:space="0" w:color="auto"/>
            <w:bottom w:val="none" w:sz="0" w:space="0" w:color="auto"/>
            <w:right w:val="none" w:sz="0" w:space="0" w:color="auto"/>
          </w:divBdr>
        </w:div>
        <w:div w:id="2141150111">
          <w:marLeft w:val="0"/>
          <w:marRight w:val="0"/>
          <w:marTop w:val="0"/>
          <w:marBottom w:val="101"/>
          <w:divBdr>
            <w:top w:val="none" w:sz="0" w:space="0" w:color="auto"/>
            <w:left w:val="none" w:sz="0" w:space="0" w:color="auto"/>
            <w:bottom w:val="none" w:sz="0" w:space="0" w:color="auto"/>
            <w:right w:val="none" w:sz="0" w:space="0" w:color="auto"/>
          </w:divBdr>
        </w:div>
        <w:div w:id="24717582">
          <w:marLeft w:val="1440"/>
          <w:marRight w:val="0"/>
          <w:marTop w:val="0"/>
          <w:marBottom w:val="101"/>
          <w:divBdr>
            <w:top w:val="none" w:sz="0" w:space="0" w:color="auto"/>
            <w:left w:val="none" w:sz="0" w:space="0" w:color="auto"/>
            <w:bottom w:val="none" w:sz="0" w:space="0" w:color="auto"/>
            <w:right w:val="none" w:sz="0" w:space="0" w:color="auto"/>
          </w:divBdr>
        </w:div>
        <w:div w:id="536432868">
          <w:marLeft w:val="1440"/>
          <w:marRight w:val="0"/>
          <w:marTop w:val="0"/>
          <w:marBottom w:val="101"/>
          <w:divBdr>
            <w:top w:val="none" w:sz="0" w:space="0" w:color="auto"/>
            <w:left w:val="none" w:sz="0" w:space="0" w:color="auto"/>
            <w:bottom w:val="none" w:sz="0" w:space="0" w:color="auto"/>
            <w:right w:val="none" w:sz="0" w:space="0" w:color="auto"/>
          </w:divBdr>
        </w:div>
        <w:div w:id="1356536805">
          <w:marLeft w:val="1440"/>
          <w:marRight w:val="0"/>
          <w:marTop w:val="0"/>
          <w:marBottom w:val="101"/>
          <w:divBdr>
            <w:top w:val="none" w:sz="0" w:space="0" w:color="auto"/>
            <w:left w:val="none" w:sz="0" w:space="0" w:color="auto"/>
            <w:bottom w:val="none" w:sz="0" w:space="0" w:color="auto"/>
            <w:right w:val="none" w:sz="0" w:space="0" w:color="auto"/>
          </w:divBdr>
        </w:div>
        <w:div w:id="928199422">
          <w:marLeft w:val="1440"/>
          <w:marRight w:val="0"/>
          <w:marTop w:val="0"/>
          <w:marBottom w:val="101"/>
          <w:divBdr>
            <w:top w:val="none" w:sz="0" w:space="0" w:color="auto"/>
            <w:left w:val="none" w:sz="0" w:space="0" w:color="auto"/>
            <w:bottom w:val="none" w:sz="0" w:space="0" w:color="auto"/>
            <w:right w:val="none" w:sz="0" w:space="0" w:color="auto"/>
          </w:divBdr>
        </w:div>
        <w:div w:id="1284118980">
          <w:marLeft w:val="1440"/>
          <w:marRight w:val="0"/>
          <w:marTop w:val="0"/>
          <w:marBottom w:val="101"/>
          <w:divBdr>
            <w:top w:val="none" w:sz="0" w:space="0" w:color="auto"/>
            <w:left w:val="none" w:sz="0" w:space="0" w:color="auto"/>
            <w:bottom w:val="none" w:sz="0" w:space="0" w:color="auto"/>
            <w:right w:val="none" w:sz="0" w:space="0" w:color="auto"/>
          </w:divBdr>
        </w:div>
        <w:div w:id="101849456">
          <w:marLeft w:val="1440"/>
          <w:marRight w:val="0"/>
          <w:marTop w:val="0"/>
          <w:marBottom w:val="101"/>
          <w:divBdr>
            <w:top w:val="none" w:sz="0" w:space="0" w:color="auto"/>
            <w:left w:val="none" w:sz="0" w:space="0" w:color="auto"/>
            <w:bottom w:val="none" w:sz="0" w:space="0" w:color="auto"/>
            <w:right w:val="none" w:sz="0" w:space="0" w:color="auto"/>
          </w:divBdr>
        </w:div>
        <w:div w:id="1758552087">
          <w:marLeft w:val="1440"/>
          <w:marRight w:val="0"/>
          <w:marTop w:val="0"/>
          <w:marBottom w:val="101"/>
          <w:divBdr>
            <w:top w:val="none" w:sz="0" w:space="0" w:color="auto"/>
            <w:left w:val="none" w:sz="0" w:space="0" w:color="auto"/>
            <w:bottom w:val="none" w:sz="0" w:space="0" w:color="auto"/>
            <w:right w:val="none" w:sz="0" w:space="0" w:color="auto"/>
          </w:divBdr>
        </w:div>
        <w:div w:id="1886988304">
          <w:marLeft w:val="1440"/>
          <w:marRight w:val="0"/>
          <w:marTop w:val="0"/>
          <w:marBottom w:val="101"/>
          <w:divBdr>
            <w:top w:val="none" w:sz="0" w:space="0" w:color="auto"/>
            <w:left w:val="none" w:sz="0" w:space="0" w:color="auto"/>
            <w:bottom w:val="none" w:sz="0" w:space="0" w:color="auto"/>
            <w:right w:val="none" w:sz="0" w:space="0" w:color="auto"/>
          </w:divBdr>
        </w:div>
        <w:div w:id="180629906">
          <w:marLeft w:val="1440"/>
          <w:marRight w:val="0"/>
          <w:marTop w:val="0"/>
          <w:marBottom w:val="101"/>
          <w:divBdr>
            <w:top w:val="none" w:sz="0" w:space="0" w:color="auto"/>
            <w:left w:val="none" w:sz="0" w:space="0" w:color="auto"/>
            <w:bottom w:val="none" w:sz="0" w:space="0" w:color="auto"/>
            <w:right w:val="none" w:sz="0" w:space="0" w:color="auto"/>
          </w:divBdr>
        </w:div>
        <w:div w:id="965040262">
          <w:marLeft w:val="1440"/>
          <w:marRight w:val="0"/>
          <w:marTop w:val="0"/>
          <w:marBottom w:val="101"/>
          <w:divBdr>
            <w:top w:val="none" w:sz="0" w:space="0" w:color="auto"/>
            <w:left w:val="none" w:sz="0" w:space="0" w:color="auto"/>
            <w:bottom w:val="none" w:sz="0" w:space="0" w:color="auto"/>
            <w:right w:val="none" w:sz="0" w:space="0" w:color="auto"/>
          </w:divBdr>
        </w:div>
        <w:div w:id="990451529">
          <w:marLeft w:val="1440"/>
          <w:marRight w:val="0"/>
          <w:marTop w:val="0"/>
          <w:marBottom w:val="101"/>
          <w:divBdr>
            <w:top w:val="none" w:sz="0" w:space="0" w:color="auto"/>
            <w:left w:val="none" w:sz="0" w:space="0" w:color="auto"/>
            <w:bottom w:val="none" w:sz="0" w:space="0" w:color="auto"/>
            <w:right w:val="none" w:sz="0" w:space="0" w:color="auto"/>
          </w:divBdr>
        </w:div>
        <w:div w:id="1338581184">
          <w:marLeft w:val="1440"/>
          <w:marRight w:val="0"/>
          <w:marTop w:val="0"/>
          <w:marBottom w:val="101"/>
          <w:divBdr>
            <w:top w:val="none" w:sz="0" w:space="0" w:color="auto"/>
            <w:left w:val="none" w:sz="0" w:space="0" w:color="auto"/>
            <w:bottom w:val="none" w:sz="0" w:space="0" w:color="auto"/>
            <w:right w:val="none" w:sz="0" w:space="0" w:color="auto"/>
          </w:divBdr>
        </w:div>
        <w:div w:id="2011832174">
          <w:marLeft w:val="1440"/>
          <w:marRight w:val="0"/>
          <w:marTop w:val="0"/>
          <w:marBottom w:val="101"/>
          <w:divBdr>
            <w:top w:val="none" w:sz="0" w:space="0" w:color="auto"/>
            <w:left w:val="none" w:sz="0" w:space="0" w:color="auto"/>
            <w:bottom w:val="none" w:sz="0" w:space="0" w:color="auto"/>
            <w:right w:val="none" w:sz="0" w:space="0" w:color="auto"/>
          </w:divBdr>
        </w:div>
        <w:div w:id="1649093859">
          <w:marLeft w:val="1440"/>
          <w:marRight w:val="0"/>
          <w:marTop w:val="0"/>
          <w:marBottom w:val="101"/>
          <w:divBdr>
            <w:top w:val="none" w:sz="0" w:space="0" w:color="auto"/>
            <w:left w:val="none" w:sz="0" w:space="0" w:color="auto"/>
            <w:bottom w:val="none" w:sz="0" w:space="0" w:color="auto"/>
            <w:right w:val="none" w:sz="0" w:space="0" w:color="auto"/>
          </w:divBdr>
        </w:div>
        <w:div w:id="375929078">
          <w:marLeft w:val="1440"/>
          <w:marRight w:val="0"/>
          <w:marTop w:val="0"/>
          <w:marBottom w:val="101"/>
          <w:divBdr>
            <w:top w:val="none" w:sz="0" w:space="0" w:color="auto"/>
            <w:left w:val="none" w:sz="0" w:space="0" w:color="auto"/>
            <w:bottom w:val="none" w:sz="0" w:space="0" w:color="auto"/>
            <w:right w:val="none" w:sz="0" w:space="0" w:color="auto"/>
          </w:divBdr>
        </w:div>
        <w:div w:id="1033194284">
          <w:marLeft w:val="1440"/>
          <w:marRight w:val="0"/>
          <w:marTop w:val="0"/>
          <w:marBottom w:val="101"/>
          <w:divBdr>
            <w:top w:val="none" w:sz="0" w:space="0" w:color="auto"/>
            <w:left w:val="none" w:sz="0" w:space="0" w:color="auto"/>
            <w:bottom w:val="none" w:sz="0" w:space="0" w:color="auto"/>
            <w:right w:val="none" w:sz="0" w:space="0" w:color="auto"/>
          </w:divBdr>
        </w:div>
        <w:div w:id="131292232">
          <w:marLeft w:val="1440"/>
          <w:marRight w:val="0"/>
          <w:marTop w:val="0"/>
          <w:marBottom w:val="101"/>
          <w:divBdr>
            <w:top w:val="none" w:sz="0" w:space="0" w:color="auto"/>
            <w:left w:val="none" w:sz="0" w:space="0" w:color="auto"/>
            <w:bottom w:val="none" w:sz="0" w:space="0" w:color="auto"/>
            <w:right w:val="none" w:sz="0" w:space="0" w:color="auto"/>
          </w:divBdr>
        </w:div>
        <w:div w:id="1491212505">
          <w:marLeft w:val="1440"/>
          <w:marRight w:val="0"/>
          <w:marTop w:val="0"/>
          <w:marBottom w:val="101"/>
          <w:divBdr>
            <w:top w:val="none" w:sz="0" w:space="0" w:color="auto"/>
            <w:left w:val="none" w:sz="0" w:space="0" w:color="auto"/>
            <w:bottom w:val="none" w:sz="0" w:space="0" w:color="auto"/>
            <w:right w:val="none" w:sz="0" w:space="0" w:color="auto"/>
          </w:divBdr>
        </w:div>
        <w:div w:id="989287977">
          <w:marLeft w:val="1440"/>
          <w:marRight w:val="0"/>
          <w:marTop w:val="0"/>
          <w:marBottom w:val="101"/>
          <w:divBdr>
            <w:top w:val="none" w:sz="0" w:space="0" w:color="auto"/>
            <w:left w:val="none" w:sz="0" w:space="0" w:color="auto"/>
            <w:bottom w:val="none" w:sz="0" w:space="0" w:color="auto"/>
            <w:right w:val="none" w:sz="0" w:space="0" w:color="auto"/>
          </w:divBdr>
        </w:div>
        <w:div w:id="109979081">
          <w:marLeft w:val="1440"/>
          <w:marRight w:val="0"/>
          <w:marTop w:val="0"/>
          <w:marBottom w:val="101"/>
          <w:divBdr>
            <w:top w:val="none" w:sz="0" w:space="0" w:color="auto"/>
            <w:left w:val="none" w:sz="0" w:space="0" w:color="auto"/>
            <w:bottom w:val="none" w:sz="0" w:space="0" w:color="auto"/>
            <w:right w:val="none" w:sz="0" w:space="0" w:color="auto"/>
          </w:divBdr>
        </w:div>
        <w:div w:id="766121813">
          <w:marLeft w:val="1440"/>
          <w:marRight w:val="0"/>
          <w:marTop w:val="0"/>
          <w:marBottom w:val="101"/>
          <w:divBdr>
            <w:top w:val="none" w:sz="0" w:space="0" w:color="auto"/>
            <w:left w:val="none" w:sz="0" w:space="0" w:color="auto"/>
            <w:bottom w:val="none" w:sz="0" w:space="0" w:color="auto"/>
            <w:right w:val="none" w:sz="0" w:space="0" w:color="auto"/>
          </w:divBdr>
        </w:div>
        <w:div w:id="811798991">
          <w:marLeft w:val="1440"/>
          <w:marRight w:val="0"/>
          <w:marTop w:val="0"/>
          <w:marBottom w:val="101"/>
          <w:divBdr>
            <w:top w:val="none" w:sz="0" w:space="0" w:color="auto"/>
            <w:left w:val="none" w:sz="0" w:space="0" w:color="auto"/>
            <w:bottom w:val="none" w:sz="0" w:space="0" w:color="auto"/>
            <w:right w:val="none" w:sz="0" w:space="0" w:color="auto"/>
          </w:divBdr>
        </w:div>
        <w:div w:id="1322151182">
          <w:marLeft w:val="1440"/>
          <w:marRight w:val="0"/>
          <w:marTop w:val="0"/>
          <w:marBottom w:val="101"/>
          <w:divBdr>
            <w:top w:val="none" w:sz="0" w:space="0" w:color="auto"/>
            <w:left w:val="none" w:sz="0" w:space="0" w:color="auto"/>
            <w:bottom w:val="none" w:sz="0" w:space="0" w:color="auto"/>
            <w:right w:val="none" w:sz="0" w:space="0" w:color="auto"/>
          </w:divBdr>
        </w:div>
        <w:div w:id="1361316824">
          <w:marLeft w:val="1440"/>
          <w:marRight w:val="0"/>
          <w:marTop w:val="0"/>
          <w:marBottom w:val="101"/>
          <w:divBdr>
            <w:top w:val="none" w:sz="0" w:space="0" w:color="auto"/>
            <w:left w:val="none" w:sz="0" w:space="0" w:color="auto"/>
            <w:bottom w:val="none" w:sz="0" w:space="0" w:color="auto"/>
            <w:right w:val="none" w:sz="0" w:space="0" w:color="auto"/>
          </w:divBdr>
        </w:div>
        <w:div w:id="1755584081">
          <w:marLeft w:val="1440"/>
          <w:marRight w:val="0"/>
          <w:marTop w:val="0"/>
          <w:marBottom w:val="101"/>
          <w:divBdr>
            <w:top w:val="none" w:sz="0" w:space="0" w:color="auto"/>
            <w:left w:val="none" w:sz="0" w:space="0" w:color="auto"/>
            <w:bottom w:val="none" w:sz="0" w:space="0" w:color="auto"/>
            <w:right w:val="none" w:sz="0" w:space="0" w:color="auto"/>
          </w:divBdr>
        </w:div>
        <w:div w:id="1003780595">
          <w:marLeft w:val="1440"/>
          <w:marRight w:val="0"/>
          <w:marTop w:val="0"/>
          <w:marBottom w:val="101"/>
          <w:divBdr>
            <w:top w:val="none" w:sz="0" w:space="0" w:color="auto"/>
            <w:left w:val="none" w:sz="0" w:space="0" w:color="auto"/>
            <w:bottom w:val="none" w:sz="0" w:space="0" w:color="auto"/>
            <w:right w:val="none" w:sz="0" w:space="0" w:color="auto"/>
          </w:divBdr>
        </w:div>
        <w:div w:id="274093030">
          <w:marLeft w:val="0"/>
          <w:marRight w:val="0"/>
          <w:marTop w:val="0"/>
          <w:marBottom w:val="101"/>
          <w:divBdr>
            <w:top w:val="none" w:sz="0" w:space="0" w:color="auto"/>
            <w:left w:val="none" w:sz="0" w:space="0" w:color="auto"/>
            <w:bottom w:val="none" w:sz="0" w:space="0" w:color="auto"/>
            <w:right w:val="none" w:sz="0" w:space="0" w:color="auto"/>
          </w:divBdr>
        </w:div>
        <w:div w:id="1113524185">
          <w:marLeft w:val="0"/>
          <w:marRight w:val="0"/>
          <w:marTop w:val="0"/>
          <w:marBottom w:val="101"/>
          <w:divBdr>
            <w:top w:val="none" w:sz="0" w:space="0" w:color="auto"/>
            <w:left w:val="none" w:sz="0" w:space="0" w:color="auto"/>
            <w:bottom w:val="none" w:sz="0" w:space="0" w:color="auto"/>
            <w:right w:val="none" w:sz="0" w:space="0" w:color="auto"/>
          </w:divBdr>
        </w:div>
        <w:div w:id="501971378">
          <w:marLeft w:val="1440"/>
          <w:marRight w:val="0"/>
          <w:marTop w:val="0"/>
          <w:marBottom w:val="101"/>
          <w:divBdr>
            <w:top w:val="none" w:sz="0" w:space="0" w:color="auto"/>
            <w:left w:val="none" w:sz="0" w:space="0" w:color="auto"/>
            <w:bottom w:val="none" w:sz="0" w:space="0" w:color="auto"/>
            <w:right w:val="none" w:sz="0" w:space="0" w:color="auto"/>
          </w:divBdr>
        </w:div>
        <w:div w:id="1150057382">
          <w:marLeft w:val="1440"/>
          <w:marRight w:val="0"/>
          <w:marTop w:val="0"/>
          <w:marBottom w:val="101"/>
          <w:divBdr>
            <w:top w:val="none" w:sz="0" w:space="0" w:color="auto"/>
            <w:left w:val="none" w:sz="0" w:space="0" w:color="auto"/>
            <w:bottom w:val="none" w:sz="0" w:space="0" w:color="auto"/>
            <w:right w:val="none" w:sz="0" w:space="0" w:color="auto"/>
          </w:divBdr>
        </w:div>
        <w:div w:id="1276907373">
          <w:marLeft w:val="1440"/>
          <w:marRight w:val="0"/>
          <w:marTop w:val="0"/>
          <w:marBottom w:val="101"/>
          <w:divBdr>
            <w:top w:val="none" w:sz="0" w:space="0" w:color="auto"/>
            <w:left w:val="none" w:sz="0" w:space="0" w:color="auto"/>
            <w:bottom w:val="none" w:sz="0" w:space="0" w:color="auto"/>
            <w:right w:val="none" w:sz="0" w:space="0" w:color="auto"/>
          </w:divBdr>
        </w:div>
        <w:div w:id="1153182731">
          <w:marLeft w:val="1440"/>
          <w:marRight w:val="0"/>
          <w:marTop w:val="0"/>
          <w:marBottom w:val="101"/>
          <w:divBdr>
            <w:top w:val="none" w:sz="0" w:space="0" w:color="auto"/>
            <w:left w:val="none" w:sz="0" w:space="0" w:color="auto"/>
            <w:bottom w:val="none" w:sz="0" w:space="0" w:color="auto"/>
            <w:right w:val="none" w:sz="0" w:space="0" w:color="auto"/>
          </w:divBdr>
        </w:div>
        <w:div w:id="1071738489">
          <w:marLeft w:val="1440"/>
          <w:marRight w:val="0"/>
          <w:marTop w:val="0"/>
          <w:marBottom w:val="101"/>
          <w:divBdr>
            <w:top w:val="none" w:sz="0" w:space="0" w:color="auto"/>
            <w:left w:val="none" w:sz="0" w:space="0" w:color="auto"/>
            <w:bottom w:val="none" w:sz="0" w:space="0" w:color="auto"/>
            <w:right w:val="none" w:sz="0" w:space="0" w:color="auto"/>
          </w:divBdr>
        </w:div>
        <w:div w:id="1236084426">
          <w:marLeft w:val="1440"/>
          <w:marRight w:val="0"/>
          <w:marTop w:val="0"/>
          <w:marBottom w:val="101"/>
          <w:divBdr>
            <w:top w:val="none" w:sz="0" w:space="0" w:color="auto"/>
            <w:left w:val="none" w:sz="0" w:space="0" w:color="auto"/>
            <w:bottom w:val="none" w:sz="0" w:space="0" w:color="auto"/>
            <w:right w:val="none" w:sz="0" w:space="0" w:color="auto"/>
          </w:divBdr>
        </w:div>
        <w:div w:id="858008997">
          <w:marLeft w:val="1440"/>
          <w:marRight w:val="0"/>
          <w:marTop w:val="0"/>
          <w:marBottom w:val="101"/>
          <w:divBdr>
            <w:top w:val="none" w:sz="0" w:space="0" w:color="auto"/>
            <w:left w:val="none" w:sz="0" w:space="0" w:color="auto"/>
            <w:bottom w:val="none" w:sz="0" w:space="0" w:color="auto"/>
            <w:right w:val="none" w:sz="0" w:space="0" w:color="auto"/>
          </w:divBdr>
        </w:div>
        <w:div w:id="887842275">
          <w:marLeft w:val="0"/>
          <w:marRight w:val="0"/>
          <w:marTop w:val="0"/>
          <w:marBottom w:val="101"/>
          <w:divBdr>
            <w:top w:val="none" w:sz="0" w:space="0" w:color="auto"/>
            <w:left w:val="none" w:sz="0" w:space="0" w:color="auto"/>
            <w:bottom w:val="none" w:sz="0" w:space="0" w:color="auto"/>
            <w:right w:val="none" w:sz="0" w:space="0" w:color="auto"/>
          </w:divBdr>
        </w:div>
        <w:div w:id="1455514223">
          <w:marLeft w:val="0"/>
          <w:marRight w:val="0"/>
          <w:marTop w:val="0"/>
          <w:marBottom w:val="101"/>
          <w:divBdr>
            <w:top w:val="none" w:sz="0" w:space="0" w:color="auto"/>
            <w:left w:val="none" w:sz="0" w:space="0" w:color="auto"/>
            <w:bottom w:val="none" w:sz="0" w:space="0" w:color="auto"/>
            <w:right w:val="none" w:sz="0" w:space="0" w:color="auto"/>
          </w:divBdr>
        </w:div>
        <w:div w:id="1791782084">
          <w:marLeft w:val="1440"/>
          <w:marRight w:val="0"/>
          <w:marTop w:val="0"/>
          <w:marBottom w:val="101"/>
          <w:divBdr>
            <w:top w:val="none" w:sz="0" w:space="0" w:color="auto"/>
            <w:left w:val="none" w:sz="0" w:space="0" w:color="auto"/>
            <w:bottom w:val="none" w:sz="0" w:space="0" w:color="auto"/>
            <w:right w:val="none" w:sz="0" w:space="0" w:color="auto"/>
          </w:divBdr>
        </w:div>
        <w:div w:id="1275332757">
          <w:marLeft w:val="1440"/>
          <w:marRight w:val="0"/>
          <w:marTop w:val="0"/>
          <w:marBottom w:val="101"/>
          <w:divBdr>
            <w:top w:val="none" w:sz="0" w:space="0" w:color="auto"/>
            <w:left w:val="none" w:sz="0" w:space="0" w:color="auto"/>
            <w:bottom w:val="none" w:sz="0" w:space="0" w:color="auto"/>
            <w:right w:val="none" w:sz="0" w:space="0" w:color="auto"/>
          </w:divBdr>
        </w:div>
        <w:div w:id="1186023317">
          <w:marLeft w:val="1440"/>
          <w:marRight w:val="0"/>
          <w:marTop w:val="0"/>
          <w:marBottom w:val="101"/>
          <w:divBdr>
            <w:top w:val="none" w:sz="0" w:space="0" w:color="auto"/>
            <w:left w:val="none" w:sz="0" w:space="0" w:color="auto"/>
            <w:bottom w:val="none" w:sz="0" w:space="0" w:color="auto"/>
            <w:right w:val="none" w:sz="0" w:space="0" w:color="auto"/>
          </w:divBdr>
        </w:div>
        <w:div w:id="740714296">
          <w:marLeft w:val="1440"/>
          <w:marRight w:val="0"/>
          <w:marTop w:val="0"/>
          <w:marBottom w:val="101"/>
          <w:divBdr>
            <w:top w:val="none" w:sz="0" w:space="0" w:color="auto"/>
            <w:left w:val="none" w:sz="0" w:space="0" w:color="auto"/>
            <w:bottom w:val="none" w:sz="0" w:space="0" w:color="auto"/>
            <w:right w:val="none" w:sz="0" w:space="0" w:color="auto"/>
          </w:divBdr>
        </w:div>
        <w:div w:id="1718628412">
          <w:marLeft w:val="1440"/>
          <w:marRight w:val="0"/>
          <w:marTop w:val="0"/>
          <w:marBottom w:val="101"/>
          <w:divBdr>
            <w:top w:val="none" w:sz="0" w:space="0" w:color="auto"/>
            <w:left w:val="none" w:sz="0" w:space="0" w:color="auto"/>
            <w:bottom w:val="none" w:sz="0" w:space="0" w:color="auto"/>
            <w:right w:val="none" w:sz="0" w:space="0" w:color="auto"/>
          </w:divBdr>
        </w:div>
        <w:div w:id="57942985">
          <w:marLeft w:val="1440"/>
          <w:marRight w:val="0"/>
          <w:marTop w:val="0"/>
          <w:marBottom w:val="101"/>
          <w:divBdr>
            <w:top w:val="none" w:sz="0" w:space="0" w:color="auto"/>
            <w:left w:val="none" w:sz="0" w:space="0" w:color="auto"/>
            <w:bottom w:val="none" w:sz="0" w:space="0" w:color="auto"/>
            <w:right w:val="none" w:sz="0" w:space="0" w:color="auto"/>
          </w:divBdr>
        </w:div>
        <w:div w:id="1823498903">
          <w:marLeft w:val="1440"/>
          <w:marRight w:val="0"/>
          <w:marTop w:val="0"/>
          <w:marBottom w:val="101"/>
          <w:divBdr>
            <w:top w:val="none" w:sz="0" w:space="0" w:color="auto"/>
            <w:left w:val="none" w:sz="0" w:space="0" w:color="auto"/>
            <w:bottom w:val="none" w:sz="0" w:space="0" w:color="auto"/>
            <w:right w:val="none" w:sz="0" w:space="0" w:color="auto"/>
          </w:divBdr>
        </w:div>
        <w:div w:id="1661889740">
          <w:marLeft w:val="1440"/>
          <w:marRight w:val="0"/>
          <w:marTop w:val="0"/>
          <w:marBottom w:val="101"/>
          <w:divBdr>
            <w:top w:val="none" w:sz="0" w:space="0" w:color="auto"/>
            <w:left w:val="none" w:sz="0" w:space="0" w:color="auto"/>
            <w:bottom w:val="none" w:sz="0" w:space="0" w:color="auto"/>
            <w:right w:val="none" w:sz="0" w:space="0" w:color="auto"/>
          </w:divBdr>
        </w:div>
        <w:div w:id="72746459">
          <w:marLeft w:val="1440"/>
          <w:marRight w:val="0"/>
          <w:marTop w:val="0"/>
          <w:marBottom w:val="101"/>
          <w:divBdr>
            <w:top w:val="none" w:sz="0" w:space="0" w:color="auto"/>
            <w:left w:val="none" w:sz="0" w:space="0" w:color="auto"/>
            <w:bottom w:val="none" w:sz="0" w:space="0" w:color="auto"/>
            <w:right w:val="none" w:sz="0" w:space="0" w:color="auto"/>
          </w:divBdr>
        </w:div>
        <w:div w:id="701322271">
          <w:marLeft w:val="1440"/>
          <w:marRight w:val="0"/>
          <w:marTop w:val="0"/>
          <w:marBottom w:val="101"/>
          <w:divBdr>
            <w:top w:val="none" w:sz="0" w:space="0" w:color="auto"/>
            <w:left w:val="none" w:sz="0" w:space="0" w:color="auto"/>
            <w:bottom w:val="none" w:sz="0" w:space="0" w:color="auto"/>
            <w:right w:val="none" w:sz="0" w:space="0" w:color="auto"/>
          </w:divBdr>
        </w:div>
        <w:div w:id="1479689092">
          <w:marLeft w:val="1440"/>
          <w:marRight w:val="0"/>
          <w:marTop w:val="0"/>
          <w:marBottom w:val="101"/>
          <w:divBdr>
            <w:top w:val="none" w:sz="0" w:space="0" w:color="auto"/>
            <w:left w:val="none" w:sz="0" w:space="0" w:color="auto"/>
            <w:bottom w:val="none" w:sz="0" w:space="0" w:color="auto"/>
            <w:right w:val="none" w:sz="0" w:space="0" w:color="auto"/>
          </w:divBdr>
        </w:div>
        <w:div w:id="1236085321">
          <w:marLeft w:val="1440"/>
          <w:marRight w:val="0"/>
          <w:marTop w:val="0"/>
          <w:marBottom w:val="101"/>
          <w:divBdr>
            <w:top w:val="none" w:sz="0" w:space="0" w:color="auto"/>
            <w:left w:val="none" w:sz="0" w:space="0" w:color="auto"/>
            <w:bottom w:val="none" w:sz="0" w:space="0" w:color="auto"/>
            <w:right w:val="none" w:sz="0" w:space="0" w:color="auto"/>
          </w:divBdr>
        </w:div>
        <w:div w:id="1122841394">
          <w:marLeft w:val="1440"/>
          <w:marRight w:val="0"/>
          <w:marTop w:val="0"/>
          <w:marBottom w:val="101"/>
          <w:divBdr>
            <w:top w:val="none" w:sz="0" w:space="0" w:color="auto"/>
            <w:left w:val="none" w:sz="0" w:space="0" w:color="auto"/>
            <w:bottom w:val="none" w:sz="0" w:space="0" w:color="auto"/>
            <w:right w:val="none" w:sz="0" w:space="0" w:color="auto"/>
          </w:divBdr>
        </w:div>
        <w:div w:id="317341847">
          <w:marLeft w:val="1440"/>
          <w:marRight w:val="0"/>
          <w:marTop w:val="0"/>
          <w:marBottom w:val="101"/>
          <w:divBdr>
            <w:top w:val="none" w:sz="0" w:space="0" w:color="auto"/>
            <w:left w:val="none" w:sz="0" w:space="0" w:color="auto"/>
            <w:bottom w:val="none" w:sz="0" w:space="0" w:color="auto"/>
            <w:right w:val="none" w:sz="0" w:space="0" w:color="auto"/>
          </w:divBdr>
        </w:div>
        <w:div w:id="1935939195">
          <w:marLeft w:val="1440"/>
          <w:marRight w:val="0"/>
          <w:marTop w:val="0"/>
          <w:marBottom w:val="101"/>
          <w:divBdr>
            <w:top w:val="none" w:sz="0" w:space="0" w:color="auto"/>
            <w:left w:val="none" w:sz="0" w:space="0" w:color="auto"/>
            <w:bottom w:val="none" w:sz="0" w:space="0" w:color="auto"/>
            <w:right w:val="none" w:sz="0" w:space="0" w:color="auto"/>
          </w:divBdr>
        </w:div>
        <w:div w:id="215774274">
          <w:marLeft w:val="1440"/>
          <w:marRight w:val="0"/>
          <w:marTop w:val="0"/>
          <w:marBottom w:val="101"/>
          <w:divBdr>
            <w:top w:val="none" w:sz="0" w:space="0" w:color="auto"/>
            <w:left w:val="none" w:sz="0" w:space="0" w:color="auto"/>
            <w:bottom w:val="none" w:sz="0" w:space="0" w:color="auto"/>
            <w:right w:val="none" w:sz="0" w:space="0" w:color="auto"/>
          </w:divBdr>
        </w:div>
        <w:div w:id="1146976021">
          <w:marLeft w:val="0"/>
          <w:marRight w:val="0"/>
          <w:marTop w:val="0"/>
          <w:marBottom w:val="101"/>
          <w:divBdr>
            <w:top w:val="none" w:sz="0" w:space="0" w:color="auto"/>
            <w:left w:val="none" w:sz="0" w:space="0" w:color="auto"/>
            <w:bottom w:val="none" w:sz="0" w:space="0" w:color="auto"/>
            <w:right w:val="none" w:sz="0" w:space="0" w:color="auto"/>
          </w:divBdr>
        </w:div>
        <w:div w:id="48849768">
          <w:marLeft w:val="0"/>
          <w:marRight w:val="0"/>
          <w:marTop w:val="0"/>
          <w:marBottom w:val="101"/>
          <w:divBdr>
            <w:top w:val="none" w:sz="0" w:space="0" w:color="auto"/>
            <w:left w:val="none" w:sz="0" w:space="0" w:color="auto"/>
            <w:bottom w:val="none" w:sz="0" w:space="0" w:color="auto"/>
            <w:right w:val="none" w:sz="0" w:space="0" w:color="auto"/>
          </w:divBdr>
        </w:div>
        <w:div w:id="709376154">
          <w:marLeft w:val="1440"/>
          <w:marRight w:val="0"/>
          <w:marTop w:val="0"/>
          <w:marBottom w:val="101"/>
          <w:divBdr>
            <w:top w:val="none" w:sz="0" w:space="0" w:color="auto"/>
            <w:left w:val="none" w:sz="0" w:space="0" w:color="auto"/>
            <w:bottom w:val="none" w:sz="0" w:space="0" w:color="auto"/>
            <w:right w:val="none" w:sz="0" w:space="0" w:color="auto"/>
          </w:divBdr>
        </w:div>
        <w:div w:id="340085397">
          <w:marLeft w:val="1440"/>
          <w:marRight w:val="0"/>
          <w:marTop w:val="0"/>
          <w:marBottom w:val="101"/>
          <w:divBdr>
            <w:top w:val="none" w:sz="0" w:space="0" w:color="auto"/>
            <w:left w:val="none" w:sz="0" w:space="0" w:color="auto"/>
            <w:bottom w:val="none" w:sz="0" w:space="0" w:color="auto"/>
            <w:right w:val="none" w:sz="0" w:space="0" w:color="auto"/>
          </w:divBdr>
        </w:div>
        <w:div w:id="1529290981">
          <w:marLeft w:val="1440"/>
          <w:marRight w:val="0"/>
          <w:marTop w:val="0"/>
          <w:marBottom w:val="101"/>
          <w:divBdr>
            <w:top w:val="none" w:sz="0" w:space="0" w:color="auto"/>
            <w:left w:val="none" w:sz="0" w:space="0" w:color="auto"/>
            <w:bottom w:val="none" w:sz="0" w:space="0" w:color="auto"/>
            <w:right w:val="none" w:sz="0" w:space="0" w:color="auto"/>
          </w:divBdr>
        </w:div>
        <w:div w:id="216161666">
          <w:marLeft w:val="1440"/>
          <w:marRight w:val="0"/>
          <w:marTop w:val="0"/>
          <w:marBottom w:val="101"/>
          <w:divBdr>
            <w:top w:val="none" w:sz="0" w:space="0" w:color="auto"/>
            <w:left w:val="none" w:sz="0" w:space="0" w:color="auto"/>
            <w:bottom w:val="none" w:sz="0" w:space="0" w:color="auto"/>
            <w:right w:val="none" w:sz="0" w:space="0" w:color="auto"/>
          </w:divBdr>
        </w:div>
        <w:div w:id="1710254824">
          <w:marLeft w:val="1440"/>
          <w:marRight w:val="0"/>
          <w:marTop w:val="0"/>
          <w:marBottom w:val="101"/>
          <w:divBdr>
            <w:top w:val="none" w:sz="0" w:space="0" w:color="auto"/>
            <w:left w:val="none" w:sz="0" w:space="0" w:color="auto"/>
            <w:bottom w:val="none" w:sz="0" w:space="0" w:color="auto"/>
            <w:right w:val="none" w:sz="0" w:space="0" w:color="auto"/>
          </w:divBdr>
        </w:div>
        <w:div w:id="2119519228">
          <w:marLeft w:val="1440"/>
          <w:marRight w:val="0"/>
          <w:marTop w:val="0"/>
          <w:marBottom w:val="101"/>
          <w:divBdr>
            <w:top w:val="none" w:sz="0" w:space="0" w:color="auto"/>
            <w:left w:val="none" w:sz="0" w:space="0" w:color="auto"/>
            <w:bottom w:val="none" w:sz="0" w:space="0" w:color="auto"/>
            <w:right w:val="none" w:sz="0" w:space="0" w:color="auto"/>
          </w:divBdr>
        </w:div>
        <w:div w:id="658654371">
          <w:marLeft w:val="1440"/>
          <w:marRight w:val="0"/>
          <w:marTop w:val="0"/>
          <w:marBottom w:val="101"/>
          <w:divBdr>
            <w:top w:val="none" w:sz="0" w:space="0" w:color="auto"/>
            <w:left w:val="none" w:sz="0" w:space="0" w:color="auto"/>
            <w:bottom w:val="none" w:sz="0" w:space="0" w:color="auto"/>
            <w:right w:val="none" w:sz="0" w:space="0" w:color="auto"/>
          </w:divBdr>
        </w:div>
        <w:div w:id="1351643888">
          <w:marLeft w:val="1440"/>
          <w:marRight w:val="0"/>
          <w:marTop w:val="0"/>
          <w:marBottom w:val="101"/>
          <w:divBdr>
            <w:top w:val="none" w:sz="0" w:space="0" w:color="auto"/>
            <w:left w:val="none" w:sz="0" w:space="0" w:color="auto"/>
            <w:bottom w:val="none" w:sz="0" w:space="0" w:color="auto"/>
            <w:right w:val="none" w:sz="0" w:space="0" w:color="auto"/>
          </w:divBdr>
        </w:div>
        <w:div w:id="111173170">
          <w:marLeft w:val="1440"/>
          <w:marRight w:val="0"/>
          <w:marTop w:val="0"/>
          <w:marBottom w:val="101"/>
          <w:divBdr>
            <w:top w:val="none" w:sz="0" w:space="0" w:color="auto"/>
            <w:left w:val="none" w:sz="0" w:space="0" w:color="auto"/>
            <w:bottom w:val="none" w:sz="0" w:space="0" w:color="auto"/>
            <w:right w:val="none" w:sz="0" w:space="0" w:color="auto"/>
          </w:divBdr>
        </w:div>
        <w:div w:id="1045065563">
          <w:marLeft w:val="1440"/>
          <w:marRight w:val="0"/>
          <w:marTop w:val="0"/>
          <w:marBottom w:val="101"/>
          <w:divBdr>
            <w:top w:val="none" w:sz="0" w:space="0" w:color="auto"/>
            <w:left w:val="none" w:sz="0" w:space="0" w:color="auto"/>
            <w:bottom w:val="none" w:sz="0" w:space="0" w:color="auto"/>
            <w:right w:val="none" w:sz="0" w:space="0" w:color="auto"/>
          </w:divBdr>
        </w:div>
        <w:div w:id="483474447">
          <w:marLeft w:val="1440"/>
          <w:marRight w:val="0"/>
          <w:marTop w:val="0"/>
          <w:marBottom w:val="101"/>
          <w:divBdr>
            <w:top w:val="none" w:sz="0" w:space="0" w:color="auto"/>
            <w:left w:val="none" w:sz="0" w:space="0" w:color="auto"/>
            <w:bottom w:val="none" w:sz="0" w:space="0" w:color="auto"/>
            <w:right w:val="none" w:sz="0" w:space="0" w:color="auto"/>
          </w:divBdr>
        </w:div>
        <w:div w:id="711199294">
          <w:marLeft w:val="1440"/>
          <w:marRight w:val="0"/>
          <w:marTop w:val="0"/>
          <w:marBottom w:val="101"/>
          <w:divBdr>
            <w:top w:val="none" w:sz="0" w:space="0" w:color="auto"/>
            <w:left w:val="none" w:sz="0" w:space="0" w:color="auto"/>
            <w:bottom w:val="none" w:sz="0" w:space="0" w:color="auto"/>
            <w:right w:val="none" w:sz="0" w:space="0" w:color="auto"/>
          </w:divBdr>
        </w:div>
        <w:div w:id="93676968">
          <w:marLeft w:val="1440"/>
          <w:marRight w:val="0"/>
          <w:marTop w:val="0"/>
          <w:marBottom w:val="101"/>
          <w:divBdr>
            <w:top w:val="none" w:sz="0" w:space="0" w:color="auto"/>
            <w:left w:val="none" w:sz="0" w:space="0" w:color="auto"/>
            <w:bottom w:val="none" w:sz="0" w:space="0" w:color="auto"/>
            <w:right w:val="none" w:sz="0" w:space="0" w:color="auto"/>
          </w:divBdr>
        </w:div>
        <w:div w:id="243883317">
          <w:marLeft w:val="1440"/>
          <w:marRight w:val="0"/>
          <w:marTop w:val="0"/>
          <w:marBottom w:val="101"/>
          <w:divBdr>
            <w:top w:val="none" w:sz="0" w:space="0" w:color="auto"/>
            <w:left w:val="none" w:sz="0" w:space="0" w:color="auto"/>
            <w:bottom w:val="none" w:sz="0" w:space="0" w:color="auto"/>
            <w:right w:val="none" w:sz="0" w:space="0" w:color="auto"/>
          </w:divBdr>
        </w:div>
        <w:div w:id="1388993904">
          <w:marLeft w:val="1440"/>
          <w:marRight w:val="0"/>
          <w:marTop w:val="0"/>
          <w:marBottom w:val="101"/>
          <w:divBdr>
            <w:top w:val="none" w:sz="0" w:space="0" w:color="auto"/>
            <w:left w:val="none" w:sz="0" w:space="0" w:color="auto"/>
            <w:bottom w:val="none" w:sz="0" w:space="0" w:color="auto"/>
            <w:right w:val="none" w:sz="0" w:space="0" w:color="auto"/>
          </w:divBdr>
        </w:div>
        <w:div w:id="579485693">
          <w:marLeft w:val="1440"/>
          <w:marRight w:val="0"/>
          <w:marTop w:val="0"/>
          <w:marBottom w:val="101"/>
          <w:divBdr>
            <w:top w:val="none" w:sz="0" w:space="0" w:color="auto"/>
            <w:left w:val="none" w:sz="0" w:space="0" w:color="auto"/>
            <w:bottom w:val="none" w:sz="0" w:space="0" w:color="auto"/>
            <w:right w:val="none" w:sz="0" w:space="0" w:color="auto"/>
          </w:divBdr>
        </w:div>
        <w:div w:id="1432504028">
          <w:marLeft w:val="0"/>
          <w:marRight w:val="0"/>
          <w:marTop w:val="0"/>
          <w:marBottom w:val="101"/>
          <w:divBdr>
            <w:top w:val="none" w:sz="0" w:space="0" w:color="auto"/>
            <w:left w:val="none" w:sz="0" w:space="0" w:color="auto"/>
            <w:bottom w:val="none" w:sz="0" w:space="0" w:color="auto"/>
            <w:right w:val="none" w:sz="0" w:space="0" w:color="auto"/>
          </w:divBdr>
        </w:div>
        <w:div w:id="1904753001">
          <w:marLeft w:val="0"/>
          <w:marRight w:val="0"/>
          <w:marTop w:val="0"/>
          <w:marBottom w:val="101"/>
          <w:divBdr>
            <w:top w:val="none" w:sz="0" w:space="0" w:color="auto"/>
            <w:left w:val="none" w:sz="0" w:space="0" w:color="auto"/>
            <w:bottom w:val="none" w:sz="0" w:space="0" w:color="auto"/>
            <w:right w:val="none" w:sz="0" w:space="0" w:color="auto"/>
          </w:divBdr>
        </w:div>
        <w:div w:id="487673436">
          <w:marLeft w:val="1440"/>
          <w:marRight w:val="0"/>
          <w:marTop w:val="0"/>
          <w:marBottom w:val="101"/>
          <w:divBdr>
            <w:top w:val="none" w:sz="0" w:space="0" w:color="auto"/>
            <w:left w:val="none" w:sz="0" w:space="0" w:color="auto"/>
            <w:bottom w:val="none" w:sz="0" w:space="0" w:color="auto"/>
            <w:right w:val="none" w:sz="0" w:space="0" w:color="auto"/>
          </w:divBdr>
        </w:div>
        <w:div w:id="1259869635">
          <w:marLeft w:val="1440"/>
          <w:marRight w:val="0"/>
          <w:marTop w:val="0"/>
          <w:marBottom w:val="101"/>
          <w:divBdr>
            <w:top w:val="none" w:sz="0" w:space="0" w:color="auto"/>
            <w:left w:val="none" w:sz="0" w:space="0" w:color="auto"/>
            <w:bottom w:val="none" w:sz="0" w:space="0" w:color="auto"/>
            <w:right w:val="none" w:sz="0" w:space="0" w:color="auto"/>
          </w:divBdr>
        </w:div>
        <w:div w:id="1593275659">
          <w:marLeft w:val="1440"/>
          <w:marRight w:val="0"/>
          <w:marTop w:val="0"/>
          <w:marBottom w:val="101"/>
          <w:divBdr>
            <w:top w:val="none" w:sz="0" w:space="0" w:color="auto"/>
            <w:left w:val="none" w:sz="0" w:space="0" w:color="auto"/>
            <w:bottom w:val="none" w:sz="0" w:space="0" w:color="auto"/>
            <w:right w:val="none" w:sz="0" w:space="0" w:color="auto"/>
          </w:divBdr>
        </w:div>
        <w:div w:id="1560558328">
          <w:marLeft w:val="1440"/>
          <w:marRight w:val="0"/>
          <w:marTop w:val="0"/>
          <w:marBottom w:val="101"/>
          <w:divBdr>
            <w:top w:val="none" w:sz="0" w:space="0" w:color="auto"/>
            <w:left w:val="none" w:sz="0" w:space="0" w:color="auto"/>
            <w:bottom w:val="none" w:sz="0" w:space="0" w:color="auto"/>
            <w:right w:val="none" w:sz="0" w:space="0" w:color="auto"/>
          </w:divBdr>
        </w:div>
        <w:div w:id="1189222741">
          <w:marLeft w:val="1440"/>
          <w:marRight w:val="0"/>
          <w:marTop w:val="0"/>
          <w:marBottom w:val="101"/>
          <w:divBdr>
            <w:top w:val="none" w:sz="0" w:space="0" w:color="auto"/>
            <w:left w:val="none" w:sz="0" w:space="0" w:color="auto"/>
            <w:bottom w:val="none" w:sz="0" w:space="0" w:color="auto"/>
            <w:right w:val="none" w:sz="0" w:space="0" w:color="auto"/>
          </w:divBdr>
        </w:div>
        <w:div w:id="1697998469">
          <w:marLeft w:val="1440"/>
          <w:marRight w:val="0"/>
          <w:marTop w:val="0"/>
          <w:marBottom w:val="101"/>
          <w:divBdr>
            <w:top w:val="none" w:sz="0" w:space="0" w:color="auto"/>
            <w:left w:val="none" w:sz="0" w:space="0" w:color="auto"/>
            <w:bottom w:val="none" w:sz="0" w:space="0" w:color="auto"/>
            <w:right w:val="none" w:sz="0" w:space="0" w:color="auto"/>
          </w:divBdr>
        </w:div>
        <w:div w:id="344599161">
          <w:marLeft w:val="0"/>
          <w:marRight w:val="0"/>
          <w:marTop w:val="0"/>
          <w:marBottom w:val="101"/>
          <w:divBdr>
            <w:top w:val="none" w:sz="0" w:space="0" w:color="auto"/>
            <w:left w:val="none" w:sz="0" w:space="0" w:color="auto"/>
            <w:bottom w:val="none" w:sz="0" w:space="0" w:color="auto"/>
            <w:right w:val="none" w:sz="0" w:space="0" w:color="auto"/>
          </w:divBdr>
        </w:div>
        <w:div w:id="1835223303">
          <w:marLeft w:val="0"/>
          <w:marRight w:val="0"/>
          <w:marTop w:val="0"/>
          <w:marBottom w:val="101"/>
          <w:divBdr>
            <w:top w:val="none" w:sz="0" w:space="0" w:color="auto"/>
            <w:left w:val="none" w:sz="0" w:space="0" w:color="auto"/>
            <w:bottom w:val="none" w:sz="0" w:space="0" w:color="auto"/>
            <w:right w:val="none" w:sz="0" w:space="0" w:color="auto"/>
          </w:divBdr>
        </w:div>
        <w:div w:id="823933942">
          <w:marLeft w:val="1440"/>
          <w:marRight w:val="0"/>
          <w:marTop w:val="0"/>
          <w:marBottom w:val="101"/>
          <w:divBdr>
            <w:top w:val="none" w:sz="0" w:space="0" w:color="auto"/>
            <w:left w:val="none" w:sz="0" w:space="0" w:color="auto"/>
            <w:bottom w:val="none" w:sz="0" w:space="0" w:color="auto"/>
            <w:right w:val="none" w:sz="0" w:space="0" w:color="auto"/>
          </w:divBdr>
        </w:div>
        <w:div w:id="1634866966">
          <w:marLeft w:val="1440"/>
          <w:marRight w:val="0"/>
          <w:marTop w:val="0"/>
          <w:marBottom w:val="101"/>
          <w:divBdr>
            <w:top w:val="none" w:sz="0" w:space="0" w:color="auto"/>
            <w:left w:val="none" w:sz="0" w:space="0" w:color="auto"/>
            <w:bottom w:val="none" w:sz="0" w:space="0" w:color="auto"/>
            <w:right w:val="none" w:sz="0" w:space="0" w:color="auto"/>
          </w:divBdr>
        </w:div>
        <w:div w:id="810102193">
          <w:marLeft w:val="1440"/>
          <w:marRight w:val="0"/>
          <w:marTop w:val="0"/>
          <w:marBottom w:val="101"/>
          <w:divBdr>
            <w:top w:val="none" w:sz="0" w:space="0" w:color="auto"/>
            <w:left w:val="none" w:sz="0" w:space="0" w:color="auto"/>
            <w:bottom w:val="none" w:sz="0" w:space="0" w:color="auto"/>
            <w:right w:val="none" w:sz="0" w:space="0" w:color="auto"/>
          </w:divBdr>
        </w:div>
        <w:div w:id="54932213">
          <w:marLeft w:val="1440"/>
          <w:marRight w:val="0"/>
          <w:marTop w:val="0"/>
          <w:marBottom w:val="101"/>
          <w:divBdr>
            <w:top w:val="none" w:sz="0" w:space="0" w:color="auto"/>
            <w:left w:val="none" w:sz="0" w:space="0" w:color="auto"/>
            <w:bottom w:val="none" w:sz="0" w:space="0" w:color="auto"/>
            <w:right w:val="none" w:sz="0" w:space="0" w:color="auto"/>
          </w:divBdr>
        </w:div>
        <w:div w:id="1780831463">
          <w:marLeft w:val="1440"/>
          <w:marRight w:val="0"/>
          <w:marTop w:val="0"/>
          <w:marBottom w:val="101"/>
          <w:divBdr>
            <w:top w:val="none" w:sz="0" w:space="0" w:color="auto"/>
            <w:left w:val="none" w:sz="0" w:space="0" w:color="auto"/>
            <w:bottom w:val="none" w:sz="0" w:space="0" w:color="auto"/>
            <w:right w:val="none" w:sz="0" w:space="0" w:color="auto"/>
          </w:divBdr>
        </w:div>
        <w:div w:id="1275868916">
          <w:marLeft w:val="1440"/>
          <w:marRight w:val="0"/>
          <w:marTop w:val="0"/>
          <w:marBottom w:val="101"/>
          <w:divBdr>
            <w:top w:val="none" w:sz="0" w:space="0" w:color="auto"/>
            <w:left w:val="none" w:sz="0" w:space="0" w:color="auto"/>
            <w:bottom w:val="none" w:sz="0" w:space="0" w:color="auto"/>
            <w:right w:val="none" w:sz="0" w:space="0" w:color="auto"/>
          </w:divBdr>
        </w:div>
        <w:div w:id="1124932251">
          <w:marLeft w:val="1440"/>
          <w:marRight w:val="0"/>
          <w:marTop w:val="0"/>
          <w:marBottom w:val="101"/>
          <w:divBdr>
            <w:top w:val="none" w:sz="0" w:space="0" w:color="auto"/>
            <w:left w:val="none" w:sz="0" w:space="0" w:color="auto"/>
            <w:bottom w:val="none" w:sz="0" w:space="0" w:color="auto"/>
            <w:right w:val="none" w:sz="0" w:space="0" w:color="auto"/>
          </w:divBdr>
        </w:div>
        <w:div w:id="1202286450">
          <w:marLeft w:val="0"/>
          <w:marRight w:val="0"/>
          <w:marTop w:val="0"/>
          <w:marBottom w:val="101"/>
          <w:divBdr>
            <w:top w:val="none" w:sz="0" w:space="0" w:color="auto"/>
            <w:left w:val="none" w:sz="0" w:space="0" w:color="auto"/>
            <w:bottom w:val="none" w:sz="0" w:space="0" w:color="auto"/>
            <w:right w:val="none" w:sz="0" w:space="0" w:color="auto"/>
          </w:divBdr>
        </w:div>
        <w:div w:id="480734512">
          <w:marLeft w:val="0"/>
          <w:marRight w:val="0"/>
          <w:marTop w:val="0"/>
          <w:marBottom w:val="101"/>
          <w:divBdr>
            <w:top w:val="none" w:sz="0" w:space="0" w:color="auto"/>
            <w:left w:val="none" w:sz="0" w:space="0" w:color="auto"/>
            <w:bottom w:val="none" w:sz="0" w:space="0" w:color="auto"/>
            <w:right w:val="none" w:sz="0" w:space="0" w:color="auto"/>
          </w:divBdr>
        </w:div>
        <w:div w:id="1770084990">
          <w:marLeft w:val="0"/>
          <w:marRight w:val="0"/>
          <w:marTop w:val="0"/>
          <w:marBottom w:val="101"/>
          <w:divBdr>
            <w:top w:val="none" w:sz="0" w:space="0" w:color="auto"/>
            <w:left w:val="none" w:sz="0" w:space="0" w:color="auto"/>
            <w:bottom w:val="none" w:sz="0" w:space="0" w:color="auto"/>
            <w:right w:val="none" w:sz="0" w:space="0" w:color="auto"/>
          </w:divBdr>
        </w:div>
        <w:div w:id="647131797">
          <w:marLeft w:val="0"/>
          <w:marRight w:val="0"/>
          <w:marTop w:val="0"/>
          <w:marBottom w:val="101"/>
          <w:divBdr>
            <w:top w:val="none" w:sz="0" w:space="0" w:color="auto"/>
            <w:left w:val="none" w:sz="0" w:space="0" w:color="auto"/>
            <w:bottom w:val="none" w:sz="0" w:space="0" w:color="auto"/>
            <w:right w:val="none" w:sz="0" w:space="0" w:color="auto"/>
          </w:divBdr>
        </w:div>
        <w:div w:id="1460224224">
          <w:marLeft w:val="1440"/>
          <w:marRight w:val="0"/>
          <w:marTop w:val="0"/>
          <w:marBottom w:val="101"/>
          <w:divBdr>
            <w:top w:val="none" w:sz="0" w:space="0" w:color="auto"/>
            <w:left w:val="none" w:sz="0" w:space="0" w:color="auto"/>
            <w:bottom w:val="none" w:sz="0" w:space="0" w:color="auto"/>
            <w:right w:val="none" w:sz="0" w:space="0" w:color="auto"/>
          </w:divBdr>
        </w:div>
        <w:div w:id="1709523179">
          <w:marLeft w:val="1440"/>
          <w:marRight w:val="0"/>
          <w:marTop w:val="0"/>
          <w:marBottom w:val="101"/>
          <w:divBdr>
            <w:top w:val="none" w:sz="0" w:space="0" w:color="auto"/>
            <w:left w:val="none" w:sz="0" w:space="0" w:color="auto"/>
            <w:bottom w:val="none" w:sz="0" w:space="0" w:color="auto"/>
            <w:right w:val="none" w:sz="0" w:space="0" w:color="auto"/>
          </w:divBdr>
        </w:div>
        <w:div w:id="628826295">
          <w:marLeft w:val="1440"/>
          <w:marRight w:val="0"/>
          <w:marTop w:val="0"/>
          <w:marBottom w:val="101"/>
          <w:divBdr>
            <w:top w:val="none" w:sz="0" w:space="0" w:color="auto"/>
            <w:left w:val="none" w:sz="0" w:space="0" w:color="auto"/>
            <w:bottom w:val="none" w:sz="0" w:space="0" w:color="auto"/>
            <w:right w:val="none" w:sz="0" w:space="0" w:color="auto"/>
          </w:divBdr>
        </w:div>
        <w:div w:id="758408576">
          <w:marLeft w:val="1440"/>
          <w:marRight w:val="0"/>
          <w:marTop w:val="0"/>
          <w:marBottom w:val="101"/>
          <w:divBdr>
            <w:top w:val="none" w:sz="0" w:space="0" w:color="auto"/>
            <w:left w:val="none" w:sz="0" w:space="0" w:color="auto"/>
            <w:bottom w:val="none" w:sz="0" w:space="0" w:color="auto"/>
            <w:right w:val="none" w:sz="0" w:space="0" w:color="auto"/>
          </w:divBdr>
        </w:div>
        <w:div w:id="1964538404">
          <w:marLeft w:val="1440"/>
          <w:marRight w:val="0"/>
          <w:marTop w:val="0"/>
          <w:marBottom w:val="101"/>
          <w:divBdr>
            <w:top w:val="none" w:sz="0" w:space="0" w:color="auto"/>
            <w:left w:val="none" w:sz="0" w:space="0" w:color="auto"/>
            <w:bottom w:val="none" w:sz="0" w:space="0" w:color="auto"/>
            <w:right w:val="none" w:sz="0" w:space="0" w:color="auto"/>
          </w:divBdr>
        </w:div>
        <w:div w:id="1752509221">
          <w:marLeft w:val="1440"/>
          <w:marRight w:val="0"/>
          <w:marTop w:val="0"/>
          <w:marBottom w:val="101"/>
          <w:divBdr>
            <w:top w:val="none" w:sz="0" w:space="0" w:color="auto"/>
            <w:left w:val="none" w:sz="0" w:space="0" w:color="auto"/>
            <w:bottom w:val="none" w:sz="0" w:space="0" w:color="auto"/>
            <w:right w:val="none" w:sz="0" w:space="0" w:color="auto"/>
          </w:divBdr>
        </w:div>
        <w:div w:id="820272797">
          <w:marLeft w:val="1440"/>
          <w:marRight w:val="0"/>
          <w:marTop w:val="0"/>
          <w:marBottom w:val="101"/>
          <w:divBdr>
            <w:top w:val="none" w:sz="0" w:space="0" w:color="auto"/>
            <w:left w:val="none" w:sz="0" w:space="0" w:color="auto"/>
            <w:bottom w:val="none" w:sz="0" w:space="0" w:color="auto"/>
            <w:right w:val="none" w:sz="0" w:space="0" w:color="auto"/>
          </w:divBdr>
        </w:div>
        <w:div w:id="1405298515">
          <w:marLeft w:val="1440"/>
          <w:marRight w:val="0"/>
          <w:marTop w:val="0"/>
          <w:marBottom w:val="101"/>
          <w:divBdr>
            <w:top w:val="none" w:sz="0" w:space="0" w:color="auto"/>
            <w:left w:val="none" w:sz="0" w:space="0" w:color="auto"/>
            <w:bottom w:val="none" w:sz="0" w:space="0" w:color="auto"/>
            <w:right w:val="none" w:sz="0" w:space="0" w:color="auto"/>
          </w:divBdr>
        </w:div>
        <w:div w:id="902104450">
          <w:marLeft w:val="0"/>
          <w:marRight w:val="0"/>
          <w:marTop w:val="0"/>
          <w:marBottom w:val="101"/>
          <w:divBdr>
            <w:top w:val="none" w:sz="0" w:space="0" w:color="auto"/>
            <w:left w:val="none" w:sz="0" w:space="0" w:color="auto"/>
            <w:bottom w:val="none" w:sz="0" w:space="0" w:color="auto"/>
            <w:right w:val="none" w:sz="0" w:space="0" w:color="auto"/>
          </w:divBdr>
        </w:div>
        <w:div w:id="1545169268">
          <w:marLeft w:val="0"/>
          <w:marRight w:val="0"/>
          <w:marTop w:val="0"/>
          <w:marBottom w:val="101"/>
          <w:divBdr>
            <w:top w:val="none" w:sz="0" w:space="0" w:color="auto"/>
            <w:left w:val="none" w:sz="0" w:space="0" w:color="auto"/>
            <w:bottom w:val="none" w:sz="0" w:space="0" w:color="auto"/>
            <w:right w:val="none" w:sz="0" w:space="0" w:color="auto"/>
          </w:divBdr>
        </w:div>
        <w:div w:id="1022362383">
          <w:marLeft w:val="0"/>
          <w:marRight w:val="0"/>
          <w:marTop w:val="0"/>
          <w:marBottom w:val="101"/>
          <w:divBdr>
            <w:top w:val="none" w:sz="0" w:space="0" w:color="auto"/>
            <w:left w:val="none" w:sz="0" w:space="0" w:color="auto"/>
            <w:bottom w:val="none" w:sz="0" w:space="0" w:color="auto"/>
            <w:right w:val="none" w:sz="0" w:space="0" w:color="auto"/>
          </w:divBdr>
        </w:div>
        <w:div w:id="1705523431">
          <w:marLeft w:val="0"/>
          <w:marRight w:val="0"/>
          <w:marTop w:val="0"/>
          <w:marBottom w:val="101"/>
          <w:divBdr>
            <w:top w:val="none" w:sz="0" w:space="0" w:color="auto"/>
            <w:left w:val="none" w:sz="0" w:space="0" w:color="auto"/>
            <w:bottom w:val="none" w:sz="0" w:space="0" w:color="auto"/>
            <w:right w:val="none" w:sz="0" w:space="0" w:color="auto"/>
          </w:divBdr>
        </w:div>
        <w:div w:id="499850203">
          <w:marLeft w:val="0"/>
          <w:marRight w:val="0"/>
          <w:marTop w:val="0"/>
          <w:marBottom w:val="101"/>
          <w:divBdr>
            <w:top w:val="none" w:sz="0" w:space="0" w:color="auto"/>
            <w:left w:val="none" w:sz="0" w:space="0" w:color="auto"/>
            <w:bottom w:val="none" w:sz="0" w:space="0" w:color="auto"/>
            <w:right w:val="none" w:sz="0" w:space="0" w:color="auto"/>
          </w:divBdr>
        </w:div>
        <w:div w:id="599607240">
          <w:marLeft w:val="0"/>
          <w:marRight w:val="0"/>
          <w:marTop w:val="0"/>
          <w:marBottom w:val="101"/>
          <w:divBdr>
            <w:top w:val="none" w:sz="0" w:space="0" w:color="auto"/>
            <w:left w:val="none" w:sz="0" w:space="0" w:color="auto"/>
            <w:bottom w:val="none" w:sz="0" w:space="0" w:color="auto"/>
            <w:right w:val="none" w:sz="0" w:space="0" w:color="auto"/>
          </w:divBdr>
        </w:div>
        <w:div w:id="1648321287">
          <w:marLeft w:val="0"/>
          <w:marRight w:val="0"/>
          <w:marTop w:val="0"/>
          <w:marBottom w:val="101"/>
          <w:divBdr>
            <w:top w:val="none" w:sz="0" w:space="0" w:color="auto"/>
            <w:left w:val="none" w:sz="0" w:space="0" w:color="auto"/>
            <w:bottom w:val="none" w:sz="0" w:space="0" w:color="auto"/>
            <w:right w:val="none" w:sz="0" w:space="0" w:color="auto"/>
          </w:divBdr>
        </w:div>
        <w:div w:id="746613947">
          <w:marLeft w:val="0"/>
          <w:marRight w:val="0"/>
          <w:marTop w:val="0"/>
          <w:marBottom w:val="101"/>
          <w:divBdr>
            <w:top w:val="none" w:sz="0" w:space="0" w:color="auto"/>
            <w:left w:val="none" w:sz="0" w:space="0" w:color="auto"/>
            <w:bottom w:val="none" w:sz="0" w:space="0" w:color="auto"/>
            <w:right w:val="none" w:sz="0" w:space="0" w:color="auto"/>
          </w:divBdr>
        </w:div>
        <w:div w:id="1757433400">
          <w:marLeft w:val="0"/>
          <w:marRight w:val="0"/>
          <w:marTop w:val="0"/>
          <w:marBottom w:val="101"/>
          <w:divBdr>
            <w:top w:val="none" w:sz="0" w:space="0" w:color="auto"/>
            <w:left w:val="none" w:sz="0" w:space="0" w:color="auto"/>
            <w:bottom w:val="none" w:sz="0" w:space="0" w:color="auto"/>
            <w:right w:val="none" w:sz="0" w:space="0" w:color="auto"/>
          </w:divBdr>
        </w:div>
        <w:div w:id="1420911145">
          <w:marLeft w:val="0"/>
          <w:marRight w:val="0"/>
          <w:marTop w:val="0"/>
          <w:marBottom w:val="101"/>
          <w:divBdr>
            <w:top w:val="none" w:sz="0" w:space="0" w:color="auto"/>
            <w:left w:val="none" w:sz="0" w:space="0" w:color="auto"/>
            <w:bottom w:val="none" w:sz="0" w:space="0" w:color="auto"/>
            <w:right w:val="none" w:sz="0" w:space="0" w:color="auto"/>
          </w:divBdr>
        </w:div>
        <w:div w:id="1786461592">
          <w:marLeft w:val="0"/>
          <w:marRight w:val="0"/>
          <w:marTop w:val="0"/>
          <w:marBottom w:val="101"/>
          <w:divBdr>
            <w:top w:val="none" w:sz="0" w:space="0" w:color="auto"/>
            <w:left w:val="none" w:sz="0" w:space="0" w:color="auto"/>
            <w:bottom w:val="none" w:sz="0" w:space="0" w:color="auto"/>
            <w:right w:val="none" w:sz="0" w:space="0" w:color="auto"/>
          </w:divBdr>
        </w:div>
        <w:div w:id="96684927">
          <w:marLeft w:val="0"/>
          <w:marRight w:val="0"/>
          <w:marTop w:val="0"/>
          <w:marBottom w:val="101"/>
          <w:divBdr>
            <w:top w:val="none" w:sz="0" w:space="0" w:color="auto"/>
            <w:left w:val="none" w:sz="0" w:space="0" w:color="auto"/>
            <w:bottom w:val="none" w:sz="0" w:space="0" w:color="auto"/>
            <w:right w:val="none" w:sz="0" w:space="0" w:color="auto"/>
          </w:divBdr>
        </w:div>
        <w:div w:id="1585723796">
          <w:marLeft w:val="0"/>
          <w:marRight w:val="0"/>
          <w:marTop w:val="0"/>
          <w:marBottom w:val="101"/>
          <w:divBdr>
            <w:top w:val="none" w:sz="0" w:space="0" w:color="auto"/>
            <w:left w:val="none" w:sz="0" w:space="0" w:color="auto"/>
            <w:bottom w:val="none" w:sz="0" w:space="0" w:color="auto"/>
            <w:right w:val="none" w:sz="0" w:space="0" w:color="auto"/>
          </w:divBdr>
        </w:div>
        <w:div w:id="2103136902">
          <w:marLeft w:val="0"/>
          <w:marRight w:val="0"/>
          <w:marTop w:val="0"/>
          <w:marBottom w:val="101"/>
          <w:divBdr>
            <w:top w:val="none" w:sz="0" w:space="0" w:color="auto"/>
            <w:left w:val="none" w:sz="0" w:space="0" w:color="auto"/>
            <w:bottom w:val="none" w:sz="0" w:space="0" w:color="auto"/>
            <w:right w:val="none" w:sz="0" w:space="0" w:color="auto"/>
          </w:divBdr>
        </w:div>
        <w:div w:id="24869869">
          <w:marLeft w:val="0"/>
          <w:marRight w:val="0"/>
          <w:marTop w:val="0"/>
          <w:marBottom w:val="101"/>
          <w:divBdr>
            <w:top w:val="none" w:sz="0" w:space="0" w:color="auto"/>
            <w:left w:val="none" w:sz="0" w:space="0" w:color="auto"/>
            <w:bottom w:val="none" w:sz="0" w:space="0" w:color="auto"/>
            <w:right w:val="none" w:sz="0" w:space="0" w:color="auto"/>
          </w:divBdr>
        </w:div>
        <w:div w:id="1816094948">
          <w:marLeft w:val="0"/>
          <w:marRight w:val="0"/>
          <w:marTop w:val="0"/>
          <w:marBottom w:val="101"/>
          <w:divBdr>
            <w:top w:val="none" w:sz="0" w:space="0" w:color="auto"/>
            <w:left w:val="none" w:sz="0" w:space="0" w:color="auto"/>
            <w:bottom w:val="none" w:sz="0" w:space="0" w:color="auto"/>
            <w:right w:val="none" w:sz="0" w:space="0" w:color="auto"/>
          </w:divBdr>
        </w:div>
        <w:div w:id="639381355">
          <w:marLeft w:val="0"/>
          <w:marRight w:val="0"/>
          <w:marTop w:val="0"/>
          <w:marBottom w:val="101"/>
          <w:divBdr>
            <w:top w:val="none" w:sz="0" w:space="0" w:color="auto"/>
            <w:left w:val="none" w:sz="0" w:space="0" w:color="auto"/>
            <w:bottom w:val="none" w:sz="0" w:space="0" w:color="auto"/>
            <w:right w:val="none" w:sz="0" w:space="0" w:color="auto"/>
          </w:divBdr>
        </w:div>
        <w:div w:id="1150056718">
          <w:marLeft w:val="0"/>
          <w:marRight w:val="0"/>
          <w:marTop w:val="101"/>
          <w:marBottom w:val="101"/>
          <w:divBdr>
            <w:top w:val="none" w:sz="0" w:space="0" w:color="auto"/>
            <w:left w:val="none" w:sz="0" w:space="0" w:color="auto"/>
            <w:bottom w:val="none" w:sz="0" w:space="0" w:color="auto"/>
            <w:right w:val="none" w:sz="0" w:space="0" w:color="auto"/>
          </w:divBdr>
        </w:div>
        <w:div w:id="670914150">
          <w:marLeft w:val="0"/>
          <w:marRight w:val="0"/>
          <w:marTop w:val="0"/>
          <w:marBottom w:val="101"/>
          <w:divBdr>
            <w:top w:val="none" w:sz="0" w:space="0" w:color="auto"/>
            <w:left w:val="none" w:sz="0" w:space="0" w:color="auto"/>
            <w:bottom w:val="none" w:sz="0" w:space="0" w:color="auto"/>
            <w:right w:val="none" w:sz="0" w:space="0" w:color="auto"/>
          </w:divBdr>
        </w:div>
        <w:div w:id="460466783">
          <w:marLeft w:val="0"/>
          <w:marRight w:val="0"/>
          <w:marTop w:val="0"/>
          <w:marBottom w:val="101"/>
          <w:divBdr>
            <w:top w:val="none" w:sz="0" w:space="0" w:color="auto"/>
            <w:left w:val="none" w:sz="0" w:space="0" w:color="auto"/>
            <w:bottom w:val="none" w:sz="0" w:space="0" w:color="auto"/>
            <w:right w:val="none" w:sz="0" w:space="0" w:color="auto"/>
          </w:divBdr>
        </w:div>
        <w:div w:id="512187148">
          <w:marLeft w:val="0"/>
          <w:marRight w:val="0"/>
          <w:marTop w:val="0"/>
          <w:marBottom w:val="101"/>
          <w:divBdr>
            <w:top w:val="none" w:sz="0" w:space="0" w:color="auto"/>
            <w:left w:val="none" w:sz="0" w:space="0" w:color="auto"/>
            <w:bottom w:val="none" w:sz="0" w:space="0" w:color="auto"/>
            <w:right w:val="none" w:sz="0" w:space="0" w:color="auto"/>
          </w:divBdr>
        </w:div>
        <w:div w:id="1893348019">
          <w:marLeft w:val="0"/>
          <w:marRight w:val="0"/>
          <w:marTop w:val="0"/>
          <w:marBottom w:val="101"/>
          <w:divBdr>
            <w:top w:val="none" w:sz="0" w:space="0" w:color="auto"/>
            <w:left w:val="none" w:sz="0" w:space="0" w:color="auto"/>
            <w:bottom w:val="none" w:sz="0" w:space="0" w:color="auto"/>
            <w:right w:val="none" w:sz="0" w:space="0" w:color="auto"/>
          </w:divBdr>
        </w:div>
        <w:div w:id="474303241">
          <w:marLeft w:val="0"/>
          <w:marRight w:val="0"/>
          <w:marTop w:val="0"/>
          <w:marBottom w:val="101"/>
          <w:divBdr>
            <w:top w:val="none" w:sz="0" w:space="0" w:color="auto"/>
            <w:left w:val="none" w:sz="0" w:space="0" w:color="auto"/>
            <w:bottom w:val="none" w:sz="0" w:space="0" w:color="auto"/>
            <w:right w:val="none" w:sz="0" w:space="0" w:color="auto"/>
          </w:divBdr>
        </w:div>
        <w:div w:id="1085538599">
          <w:marLeft w:val="0"/>
          <w:marRight w:val="0"/>
          <w:marTop w:val="0"/>
          <w:marBottom w:val="101"/>
          <w:divBdr>
            <w:top w:val="none" w:sz="0" w:space="0" w:color="auto"/>
            <w:left w:val="none" w:sz="0" w:space="0" w:color="auto"/>
            <w:bottom w:val="none" w:sz="0" w:space="0" w:color="auto"/>
            <w:right w:val="none" w:sz="0" w:space="0" w:color="auto"/>
          </w:divBdr>
        </w:div>
        <w:div w:id="1243684796">
          <w:marLeft w:val="0"/>
          <w:marRight w:val="0"/>
          <w:marTop w:val="0"/>
          <w:marBottom w:val="101"/>
          <w:divBdr>
            <w:top w:val="none" w:sz="0" w:space="0" w:color="auto"/>
            <w:left w:val="none" w:sz="0" w:space="0" w:color="auto"/>
            <w:bottom w:val="none" w:sz="0" w:space="0" w:color="auto"/>
            <w:right w:val="none" w:sz="0" w:space="0" w:color="auto"/>
          </w:divBdr>
        </w:div>
        <w:div w:id="19984549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22311</Words>
  <Characters>122716</Characters>
  <Application>Microsoft Office Word</Application>
  <DocSecurity>0</DocSecurity>
  <Lines>1022</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2022-05-17T15:56:00Z</dcterms:created>
  <dcterms:modified xsi:type="dcterms:W3CDTF">2022-05-17T15:56:00Z</dcterms:modified>
</cp:coreProperties>
</file>