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14E" w:rsidRPr="00841D9A" w:rsidRDefault="0016514E" w:rsidP="0016514E">
      <w:pPr>
        <w:jc w:val="center"/>
        <w:rPr>
          <w:rFonts w:ascii="Verdana" w:eastAsia="Verdana" w:hAnsi="Verdana" w:cs="Verdana"/>
          <w:b/>
          <w:color w:val="0000FF"/>
          <w:sz w:val="24"/>
          <w:szCs w:val="24"/>
        </w:rPr>
      </w:pPr>
      <w:r w:rsidRPr="0016514E">
        <w:rPr>
          <w:rFonts w:ascii="Verdana" w:eastAsia="Verdana" w:hAnsi="Verdana" w:cs="Verdana"/>
          <w:b/>
          <w:color w:val="0000FF"/>
          <w:sz w:val="24"/>
          <w:szCs w:val="24"/>
        </w:rPr>
        <w:t xml:space="preserve">RESOLUCIÓN por la que se declara el inicio del procedimiento administrativo de examen de vigencia de la cuota compensatoria impuesta a las importaciones de pierna y muslo de </w:t>
      </w:r>
      <w:proofErr w:type="gramStart"/>
      <w:r w:rsidRPr="0016514E">
        <w:rPr>
          <w:rFonts w:ascii="Verdana" w:eastAsia="Verdana" w:hAnsi="Verdana" w:cs="Verdana"/>
          <w:b/>
          <w:color w:val="0000FF"/>
          <w:sz w:val="24"/>
          <w:szCs w:val="24"/>
        </w:rPr>
        <w:t>pollo originarias</w:t>
      </w:r>
      <w:proofErr w:type="gramEnd"/>
      <w:r w:rsidRPr="0016514E">
        <w:rPr>
          <w:rFonts w:ascii="Verdana" w:eastAsia="Verdana" w:hAnsi="Verdana" w:cs="Verdana"/>
          <w:b/>
          <w:color w:val="0000FF"/>
          <w:sz w:val="24"/>
          <w:szCs w:val="24"/>
        </w:rPr>
        <w:t xml:space="preserve"> de los Estados Unidos de América, independientemente del país de procedencia.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04</w:t>
      </w:r>
      <w:r>
        <w:rPr>
          <w:rFonts w:ascii="Verdana" w:eastAsia="Verdana" w:hAnsi="Verdana" w:cs="Verdana"/>
          <w:b/>
          <w:color w:val="0000FF"/>
          <w:sz w:val="24"/>
          <w:szCs w:val="24"/>
        </w:rPr>
        <w:t xml:space="preserve"> de agosto</w:t>
      </w:r>
      <w:r w:rsidRPr="00841D9A">
        <w:rPr>
          <w:rFonts w:ascii="Verdana" w:eastAsia="Verdana" w:hAnsi="Verdana" w:cs="Verdana"/>
          <w:b/>
          <w:color w:val="0000FF"/>
          <w:sz w:val="24"/>
          <w:szCs w:val="24"/>
        </w:rPr>
        <w:t xml:space="preserve"> de 2022)</w:t>
      </w:r>
      <w:bookmarkEnd w:id="0"/>
    </w:p>
    <w:p w:rsidR="00A939F0" w:rsidRDefault="0016514E" w:rsidP="0016514E">
      <w:pPr>
        <w:jc w:val="both"/>
        <w:rPr>
          <w:rFonts w:ascii="Arial" w:hAnsi="Arial" w:cs="Arial"/>
          <w:b/>
          <w:sz w:val="18"/>
        </w:rPr>
      </w:pPr>
      <w:r w:rsidRPr="0016514E">
        <w:rPr>
          <w:rFonts w:ascii="Arial" w:hAnsi="Arial" w:cs="Arial"/>
          <w:b/>
          <w:sz w:val="18"/>
        </w:rPr>
        <w:t>Al margen un sello con el Escudo Nacional, que dice: Estados Unidos Mexicanos.- Secretaría de Economía.</w:t>
      </w:r>
    </w:p>
    <w:p w:rsidR="0016514E" w:rsidRPr="0016514E" w:rsidRDefault="0016514E" w:rsidP="0016514E">
      <w:pPr>
        <w:shd w:val="clear" w:color="auto" w:fill="FFFFFF"/>
        <w:spacing w:after="101" w:line="240" w:lineRule="auto"/>
        <w:ind w:firstLine="288"/>
        <w:jc w:val="both"/>
        <w:rPr>
          <w:rFonts w:ascii="Arial" w:eastAsia="Times New Roman" w:hAnsi="Arial" w:cs="Arial"/>
          <w:color w:val="2F2F2F"/>
          <w:sz w:val="16"/>
          <w:szCs w:val="16"/>
          <w:lang w:eastAsia="es-MX"/>
        </w:rPr>
      </w:pPr>
      <w:r w:rsidRPr="0016514E">
        <w:rPr>
          <w:rFonts w:ascii="Arial" w:eastAsia="Times New Roman" w:hAnsi="Arial" w:cs="Arial"/>
          <w:color w:val="2F2F2F"/>
          <w:sz w:val="16"/>
          <w:szCs w:val="16"/>
          <w:lang w:eastAsia="es-MX"/>
        </w:rPr>
        <w:t>RESOLUCIÓN POR LA QUE SE DECLARA EL INICIO DEL PROCEDIMIENTO ADMINISTRATIVO DE EXAMEN DE VIGENCIA DE LA CUOTA COMPENSATORIA IMPUESTA A LAS IMPORTACIONES DE PIERNA Y MUSLO DE POLLO ORIGINARIAS DE LOS ESTADOS UNIDOS DE AMÉRICA, INDEPENDIENTEMENTE DEL PAÍS DE PROCEDENCIA.</w:t>
      </w:r>
    </w:p>
    <w:p w:rsidR="0016514E" w:rsidRPr="0016514E" w:rsidRDefault="0016514E" w:rsidP="0016514E">
      <w:pPr>
        <w:shd w:val="clear" w:color="auto" w:fill="FFFFFF"/>
        <w:spacing w:after="101"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Visto para resolver en la etapa de inicio el expediente administrativo E.C. 09/22 radicado en la Unidad de Prácticas Comerciales Internacionales (UPCI) de la Secretaría de Economía (la "Secretaría"), se emite la presente Resolución de conformidad con los siguientes</w:t>
      </w:r>
    </w:p>
    <w:p w:rsidR="0016514E" w:rsidRPr="0016514E" w:rsidRDefault="0016514E" w:rsidP="0016514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6514E">
        <w:rPr>
          <w:rFonts w:ascii="Times" w:eastAsia="Times New Roman" w:hAnsi="Times" w:cs="Times New Roman"/>
          <w:b/>
          <w:bCs/>
          <w:color w:val="2F2F2F"/>
          <w:sz w:val="18"/>
          <w:szCs w:val="18"/>
          <w:lang w:eastAsia="es-MX"/>
        </w:rPr>
        <w:t>RESULTANDOS</w:t>
      </w:r>
    </w:p>
    <w:p w:rsidR="0016514E" w:rsidRPr="0016514E" w:rsidRDefault="0016514E" w:rsidP="0016514E">
      <w:pPr>
        <w:shd w:val="clear" w:color="auto" w:fill="FFFFFF"/>
        <w:spacing w:after="101"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b/>
          <w:bCs/>
          <w:color w:val="2F2F2F"/>
          <w:sz w:val="18"/>
          <w:szCs w:val="18"/>
          <w:lang w:eastAsia="es-MX"/>
        </w:rPr>
        <w:t>A. Resolución final de la investigación antidumping</w:t>
      </w:r>
    </w:p>
    <w:p w:rsidR="0016514E" w:rsidRPr="0016514E" w:rsidRDefault="0016514E" w:rsidP="0016514E">
      <w:pPr>
        <w:shd w:val="clear" w:color="auto" w:fill="FFFFFF"/>
        <w:spacing w:after="101"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b/>
          <w:bCs/>
          <w:color w:val="2F2F2F"/>
          <w:sz w:val="18"/>
          <w:szCs w:val="18"/>
          <w:lang w:eastAsia="es-MX"/>
        </w:rPr>
        <w:t>1. </w:t>
      </w:r>
      <w:r w:rsidRPr="0016514E">
        <w:rPr>
          <w:rFonts w:ascii="Arial" w:eastAsia="Times New Roman" w:hAnsi="Arial" w:cs="Arial"/>
          <w:color w:val="2F2F2F"/>
          <w:sz w:val="18"/>
          <w:szCs w:val="18"/>
          <w:lang w:eastAsia="es-MX"/>
        </w:rPr>
        <w:t>El 6 de agosto de 2012 se publicó en el Diario Oficial de la Federación (DOF) la Resolución final de la investigación antidumping sobre las importaciones de pierna y muslo de </w:t>
      </w:r>
      <w:proofErr w:type="gramStart"/>
      <w:r w:rsidRPr="0016514E">
        <w:rPr>
          <w:rFonts w:ascii="Arial" w:eastAsia="Times New Roman" w:hAnsi="Arial" w:cs="Arial"/>
          <w:color w:val="2F2F2F"/>
          <w:sz w:val="18"/>
          <w:szCs w:val="18"/>
          <w:lang w:eastAsia="es-MX"/>
        </w:rPr>
        <w:t>pollo originarias de los Estados Unidos de América (los "Estados</w:t>
      </w:r>
      <w:proofErr w:type="gramEnd"/>
      <w:r w:rsidRPr="0016514E">
        <w:rPr>
          <w:rFonts w:ascii="Arial" w:eastAsia="Times New Roman" w:hAnsi="Arial" w:cs="Arial"/>
          <w:color w:val="2F2F2F"/>
          <w:sz w:val="18"/>
          <w:szCs w:val="18"/>
          <w:lang w:eastAsia="es-MX"/>
        </w:rPr>
        <w:t> Unidos"), independientemente del país de procedencia (la "Resolución final de la investigación antidumping"). Mediante dicha Resolución, la Secretaría determinó las siguientes cuotas compensatorias definitivas:</w:t>
      </w:r>
    </w:p>
    <w:p w:rsidR="0016514E" w:rsidRPr="0016514E" w:rsidRDefault="0016514E" w:rsidP="0016514E">
      <w:pPr>
        <w:shd w:val="clear" w:color="auto" w:fill="FFFFFF"/>
        <w:spacing w:after="101" w:line="240" w:lineRule="auto"/>
        <w:ind w:hanging="432"/>
        <w:jc w:val="both"/>
        <w:rPr>
          <w:rFonts w:ascii="Arial" w:eastAsia="Times New Roman" w:hAnsi="Arial" w:cs="Arial"/>
          <w:color w:val="2F2F2F"/>
          <w:sz w:val="18"/>
          <w:szCs w:val="18"/>
          <w:lang w:eastAsia="es-MX"/>
        </w:rPr>
      </w:pPr>
      <w:r w:rsidRPr="0016514E">
        <w:rPr>
          <w:rFonts w:ascii="Arial" w:eastAsia="Times New Roman" w:hAnsi="Arial" w:cs="Arial"/>
          <w:b/>
          <w:bCs/>
          <w:color w:val="2F2F2F"/>
          <w:sz w:val="18"/>
          <w:szCs w:val="18"/>
          <w:lang w:eastAsia="es-MX"/>
        </w:rPr>
        <w:t>a.</w:t>
      </w:r>
      <w:r w:rsidRPr="0016514E">
        <w:rPr>
          <w:rFonts w:ascii="Arial" w:eastAsia="Times New Roman" w:hAnsi="Arial" w:cs="Arial"/>
          <w:color w:val="2F2F2F"/>
          <w:sz w:val="18"/>
          <w:szCs w:val="18"/>
          <w:lang w:eastAsia="es-MX"/>
        </w:rPr>
        <w:t> </w:t>
      </w:r>
      <w:r w:rsidRPr="0016514E">
        <w:rPr>
          <w:rFonts w:ascii="Arial" w:eastAsia="Times New Roman" w:hAnsi="Arial" w:cs="Arial"/>
          <w:color w:val="2F2F2F"/>
          <w:sz w:val="20"/>
          <w:szCs w:val="20"/>
          <w:lang w:eastAsia="es-MX"/>
        </w:rPr>
        <w:t>    </w:t>
      </w:r>
      <w:r w:rsidRPr="0016514E">
        <w:rPr>
          <w:rFonts w:ascii="Arial" w:eastAsia="Times New Roman" w:hAnsi="Arial" w:cs="Arial"/>
          <w:color w:val="2F2F2F"/>
          <w:sz w:val="18"/>
          <w:szCs w:val="18"/>
          <w:lang w:eastAsia="es-MX"/>
        </w:rPr>
        <w:t>para las importaciones provenientes de Simmons Prepared Foods, Inc. ("Simmons"), Sanderson Farms, Inc. ("Sanderson"), Tyson Foods, Inc. ("Tyson") y Pilgrim's Pride Corporation ("Pilgrim's Pride") de 25.7%, y</w:t>
      </w:r>
    </w:p>
    <w:p w:rsidR="0016514E" w:rsidRPr="0016514E" w:rsidRDefault="0016514E" w:rsidP="0016514E">
      <w:pPr>
        <w:shd w:val="clear" w:color="auto" w:fill="FFFFFF"/>
        <w:spacing w:after="101" w:line="240" w:lineRule="auto"/>
        <w:ind w:hanging="432"/>
        <w:jc w:val="both"/>
        <w:rPr>
          <w:rFonts w:ascii="Arial" w:eastAsia="Times New Roman" w:hAnsi="Arial" w:cs="Arial"/>
          <w:color w:val="2F2F2F"/>
          <w:sz w:val="18"/>
          <w:szCs w:val="18"/>
          <w:lang w:eastAsia="es-MX"/>
        </w:rPr>
      </w:pPr>
      <w:r w:rsidRPr="0016514E">
        <w:rPr>
          <w:rFonts w:ascii="Arial" w:eastAsia="Times New Roman" w:hAnsi="Arial" w:cs="Arial"/>
          <w:b/>
          <w:bCs/>
          <w:color w:val="2F2F2F"/>
          <w:sz w:val="18"/>
          <w:szCs w:val="18"/>
          <w:lang w:eastAsia="es-MX"/>
        </w:rPr>
        <w:t>b.</w:t>
      </w:r>
      <w:r w:rsidRPr="0016514E">
        <w:rPr>
          <w:rFonts w:ascii="Arial" w:eastAsia="Times New Roman" w:hAnsi="Arial" w:cs="Arial"/>
          <w:color w:val="2F2F2F"/>
          <w:sz w:val="18"/>
          <w:szCs w:val="18"/>
          <w:lang w:eastAsia="es-MX"/>
        </w:rPr>
        <w:t> </w:t>
      </w:r>
      <w:r w:rsidRPr="0016514E">
        <w:rPr>
          <w:rFonts w:ascii="Arial" w:eastAsia="Times New Roman" w:hAnsi="Arial" w:cs="Arial"/>
          <w:color w:val="2F2F2F"/>
          <w:sz w:val="20"/>
          <w:szCs w:val="20"/>
          <w:lang w:eastAsia="es-MX"/>
        </w:rPr>
        <w:t>    </w:t>
      </w:r>
      <w:r w:rsidRPr="0016514E">
        <w:rPr>
          <w:rFonts w:ascii="Arial" w:eastAsia="Times New Roman" w:hAnsi="Arial" w:cs="Arial"/>
          <w:color w:val="2F2F2F"/>
          <w:sz w:val="18"/>
          <w:szCs w:val="18"/>
          <w:lang w:eastAsia="es-MX"/>
        </w:rPr>
        <w:t>para las importaciones provenientes del resto de las exportadoras de 127.5%.</w:t>
      </w:r>
    </w:p>
    <w:p w:rsidR="0016514E" w:rsidRPr="0016514E" w:rsidRDefault="0016514E" w:rsidP="0016514E">
      <w:pPr>
        <w:shd w:val="clear" w:color="auto" w:fill="FFFFFF"/>
        <w:spacing w:after="101"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b/>
          <w:bCs/>
          <w:color w:val="2F2F2F"/>
          <w:sz w:val="18"/>
          <w:szCs w:val="18"/>
          <w:lang w:eastAsia="es-MX"/>
        </w:rPr>
        <w:t>2. </w:t>
      </w:r>
      <w:r w:rsidRPr="0016514E">
        <w:rPr>
          <w:rFonts w:ascii="Arial" w:eastAsia="Times New Roman" w:hAnsi="Arial" w:cs="Arial"/>
          <w:color w:val="2F2F2F"/>
          <w:sz w:val="18"/>
          <w:szCs w:val="18"/>
          <w:lang w:eastAsia="es-MX"/>
        </w:rPr>
        <w:t>De conformidad con lo establecido en el punto 713 de la Resolución final de la investigación antidumping, la Secretaría determinó no aplicar las cuotas compensatorias a que se refiere el punto anterior, con el fin de no sobredimensionar su efecto en el mercado, hasta en tanto se regularizara la situación derivada de la contingencia sobre el virus de la Influenza Aviar tipo A, subtipo H7N3.</w:t>
      </w:r>
    </w:p>
    <w:p w:rsidR="0016514E" w:rsidRPr="0016514E" w:rsidRDefault="0016514E" w:rsidP="0016514E">
      <w:pPr>
        <w:shd w:val="clear" w:color="auto" w:fill="FFFFFF"/>
        <w:spacing w:after="101"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b/>
          <w:bCs/>
          <w:color w:val="2F2F2F"/>
          <w:sz w:val="18"/>
          <w:szCs w:val="18"/>
          <w:lang w:eastAsia="es-MX"/>
        </w:rPr>
        <w:t>B. Revisión ante Panel Binacional</w:t>
      </w:r>
    </w:p>
    <w:p w:rsidR="0016514E" w:rsidRPr="0016514E" w:rsidRDefault="0016514E" w:rsidP="0016514E">
      <w:pPr>
        <w:shd w:val="clear" w:color="auto" w:fill="FFFFFF"/>
        <w:spacing w:after="101"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b/>
          <w:bCs/>
          <w:color w:val="2F2F2F"/>
          <w:sz w:val="18"/>
          <w:szCs w:val="18"/>
          <w:lang w:eastAsia="es-MX"/>
        </w:rPr>
        <w:t>3. </w:t>
      </w:r>
      <w:r w:rsidRPr="0016514E">
        <w:rPr>
          <w:rFonts w:ascii="Arial" w:eastAsia="Times New Roman" w:hAnsi="Arial" w:cs="Arial"/>
          <w:color w:val="2F2F2F"/>
          <w:sz w:val="18"/>
          <w:szCs w:val="18"/>
          <w:lang w:eastAsia="es-MX"/>
        </w:rPr>
        <w:t>El 3 y 5 de septiembre de 2012 las empresas Northern Beef Industries, Inc., Pilgrim's Pride, Pilgrim's Pride, S. de R.L. de C.V. ("Pilgrim's Pride México"), Robinson &amp; Harrison Poultry, Co. Inc. ("Robinson &amp; Harrison"), Sanderson, Simmons, Tyson de México, S. de R.L. de C.V., Tyson y USA Poultry &amp; Egg Export Council, Inc. ("USAPEEC"), así como las empresas Larroc, Inc. ("Larroc", antes Larroc, Ltd.), Operadora de Ciudad Juárez, S.A. de C.V. y Peco Foods, Inc., respectivamente, solicitaron la revisión de la Resolución Final ante un Panel Binacional establecido de conformidad con el Capítulo XIX del Tratado de Libre Comercio de América del Norte ("Panel Binacional").</w:t>
      </w:r>
    </w:p>
    <w:p w:rsidR="0016514E" w:rsidRPr="0016514E" w:rsidRDefault="0016514E" w:rsidP="0016514E">
      <w:pPr>
        <w:shd w:val="clear" w:color="auto" w:fill="FFFFFF"/>
        <w:spacing w:after="101"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b/>
          <w:bCs/>
          <w:color w:val="2F2F2F"/>
          <w:sz w:val="18"/>
          <w:szCs w:val="18"/>
          <w:lang w:eastAsia="es-MX"/>
        </w:rPr>
        <w:t>4. </w:t>
      </w:r>
      <w:r w:rsidRPr="0016514E">
        <w:rPr>
          <w:rFonts w:ascii="Arial" w:eastAsia="Times New Roman" w:hAnsi="Arial" w:cs="Arial"/>
          <w:color w:val="2F2F2F"/>
          <w:sz w:val="18"/>
          <w:szCs w:val="18"/>
          <w:lang w:eastAsia="es-MX"/>
        </w:rPr>
        <w:t>El 11 de mayo de 2017 se publicó en el DOF la Decisión Final del Panel Binacional. El 9 de agosto de 2017 se publicó en el DOF la Resolución por la que la Secretaría dio cumplimiento a la Decisión Final del Panel Binacional. Mediante dicha Resolución la Secretaría determinó lo siguiente:</w:t>
      </w:r>
    </w:p>
    <w:p w:rsidR="0016514E" w:rsidRPr="0016514E" w:rsidRDefault="0016514E" w:rsidP="0016514E">
      <w:pPr>
        <w:shd w:val="clear" w:color="auto" w:fill="FFFFFF"/>
        <w:spacing w:after="101" w:line="240" w:lineRule="auto"/>
        <w:ind w:hanging="432"/>
        <w:jc w:val="both"/>
        <w:rPr>
          <w:rFonts w:ascii="Arial" w:eastAsia="Times New Roman" w:hAnsi="Arial" w:cs="Arial"/>
          <w:color w:val="2F2F2F"/>
          <w:sz w:val="18"/>
          <w:szCs w:val="18"/>
          <w:lang w:eastAsia="es-MX"/>
        </w:rPr>
      </w:pPr>
      <w:r w:rsidRPr="0016514E">
        <w:rPr>
          <w:rFonts w:ascii="Arial" w:eastAsia="Times New Roman" w:hAnsi="Arial" w:cs="Arial"/>
          <w:b/>
          <w:bCs/>
          <w:color w:val="2F2F2F"/>
          <w:sz w:val="18"/>
          <w:szCs w:val="18"/>
          <w:lang w:eastAsia="es-MX"/>
        </w:rPr>
        <w:t>a.</w:t>
      </w:r>
      <w:r w:rsidRPr="0016514E">
        <w:rPr>
          <w:rFonts w:ascii="Arial" w:eastAsia="Times New Roman" w:hAnsi="Arial" w:cs="Arial"/>
          <w:color w:val="2F2F2F"/>
          <w:sz w:val="18"/>
          <w:szCs w:val="18"/>
          <w:lang w:eastAsia="es-MX"/>
        </w:rPr>
        <w:t> </w:t>
      </w:r>
      <w:r w:rsidRPr="0016514E">
        <w:rPr>
          <w:rFonts w:ascii="Arial" w:eastAsia="Times New Roman" w:hAnsi="Arial" w:cs="Arial"/>
          <w:color w:val="2F2F2F"/>
          <w:sz w:val="20"/>
          <w:szCs w:val="20"/>
          <w:lang w:eastAsia="es-MX"/>
        </w:rPr>
        <w:t>    </w:t>
      </w:r>
      <w:r w:rsidRPr="0016514E">
        <w:rPr>
          <w:rFonts w:ascii="Arial" w:eastAsia="Times New Roman" w:hAnsi="Arial" w:cs="Arial"/>
          <w:color w:val="2F2F2F"/>
          <w:sz w:val="18"/>
          <w:szCs w:val="18"/>
          <w:lang w:eastAsia="es-MX"/>
        </w:rPr>
        <w:t>mantener la cuota compensatoria definitiva a que se refiere el inciso a del punto 1 de la presente Resolución, de 25.7% para las importaciones provenientes de Simmons, Sanderson, Tyson y Pilgrim's Pride, y</w:t>
      </w:r>
    </w:p>
    <w:p w:rsidR="0016514E" w:rsidRPr="0016514E" w:rsidRDefault="0016514E" w:rsidP="0016514E">
      <w:pPr>
        <w:shd w:val="clear" w:color="auto" w:fill="FFFFFF"/>
        <w:spacing w:after="101" w:line="240" w:lineRule="auto"/>
        <w:ind w:hanging="432"/>
        <w:jc w:val="both"/>
        <w:rPr>
          <w:rFonts w:ascii="Arial" w:eastAsia="Times New Roman" w:hAnsi="Arial" w:cs="Arial"/>
          <w:color w:val="2F2F2F"/>
          <w:sz w:val="18"/>
          <w:szCs w:val="18"/>
          <w:lang w:eastAsia="es-MX"/>
        </w:rPr>
      </w:pPr>
      <w:r w:rsidRPr="0016514E">
        <w:rPr>
          <w:rFonts w:ascii="Arial" w:eastAsia="Times New Roman" w:hAnsi="Arial" w:cs="Arial"/>
          <w:b/>
          <w:bCs/>
          <w:color w:val="2F2F2F"/>
          <w:sz w:val="18"/>
          <w:szCs w:val="18"/>
          <w:lang w:eastAsia="es-MX"/>
        </w:rPr>
        <w:t>b.</w:t>
      </w:r>
      <w:r w:rsidRPr="0016514E">
        <w:rPr>
          <w:rFonts w:ascii="Arial" w:eastAsia="Times New Roman" w:hAnsi="Arial" w:cs="Arial"/>
          <w:color w:val="2F2F2F"/>
          <w:sz w:val="18"/>
          <w:szCs w:val="18"/>
          <w:lang w:eastAsia="es-MX"/>
        </w:rPr>
        <w:t> </w:t>
      </w:r>
      <w:r w:rsidRPr="0016514E">
        <w:rPr>
          <w:rFonts w:ascii="Arial" w:eastAsia="Times New Roman" w:hAnsi="Arial" w:cs="Arial"/>
          <w:color w:val="2F2F2F"/>
          <w:sz w:val="20"/>
          <w:szCs w:val="20"/>
          <w:lang w:eastAsia="es-MX"/>
        </w:rPr>
        <w:t>    </w:t>
      </w:r>
      <w:r w:rsidRPr="0016514E">
        <w:rPr>
          <w:rFonts w:ascii="Arial" w:eastAsia="Times New Roman" w:hAnsi="Arial" w:cs="Arial"/>
          <w:color w:val="2F2F2F"/>
          <w:sz w:val="18"/>
          <w:szCs w:val="18"/>
          <w:lang w:eastAsia="es-MX"/>
        </w:rPr>
        <w:t>modificar la cuota compensatoria definitiva a que se refiere el inciso b del punto 1 de la presente Resolución, de 127.5% a 25.7% para las importaciones provenientes del resto de las exportadoras.</w:t>
      </w:r>
    </w:p>
    <w:p w:rsidR="0016514E" w:rsidRPr="0016514E" w:rsidRDefault="0016514E" w:rsidP="0016514E">
      <w:pPr>
        <w:shd w:val="clear" w:color="auto" w:fill="FFFFFF"/>
        <w:spacing w:after="101"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b/>
          <w:bCs/>
          <w:color w:val="2F2F2F"/>
          <w:sz w:val="18"/>
          <w:szCs w:val="18"/>
          <w:lang w:eastAsia="es-MX"/>
        </w:rPr>
        <w:t>5. </w:t>
      </w:r>
      <w:r w:rsidRPr="0016514E">
        <w:rPr>
          <w:rFonts w:ascii="Arial" w:eastAsia="Times New Roman" w:hAnsi="Arial" w:cs="Arial"/>
          <w:color w:val="2F2F2F"/>
          <w:sz w:val="18"/>
          <w:szCs w:val="18"/>
          <w:lang w:eastAsia="es-MX"/>
        </w:rPr>
        <w:t>El 14 de agosto de 2017 Robinson &amp; Harrison, Sanderson, Tyson y USAPEEC presentaron escritos de impugnación al Informe de Devolución de la Secretaría. El 4 de septiembre de 2017 Bachoco, S.A. de C.V. ("Bachoco") y la Secretaría presentaron su contestación a las impugnaciones presentadas.</w:t>
      </w:r>
    </w:p>
    <w:p w:rsidR="0016514E" w:rsidRPr="0016514E" w:rsidRDefault="0016514E" w:rsidP="0016514E">
      <w:pPr>
        <w:shd w:val="clear" w:color="auto" w:fill="FFFFFF"/>
        <w:spacing w:after="101"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b/>
          <w:bCs/>
          <w:color w:val="2F2F2F"/>
          <w:sz w:val="18"/>
          <w:szCs w:val="18"/>
          <w:lang w:eastAsia="es-MX"/>
        </w:rPr>
        <w:t>6. </w:t>
      </w:r>
      <w:r w:rsidRPr="0016514E">
        <w:rPr>
          <w:rFonts w:ascii="Arial" w:eastAsia="Times New Roman" w:hAnsi="Arial" w:cs="Arial"/>
          <w:color w:val="2F2F2F"/>
          <w:sz w:val="18"/>
          <w:szCs w:val="18"/>
          <w:lang w:eastAsia="es-MX"/>
        </w:rPr>
        <w:t>El 9 de febrero de 2018 se publicó en el DOF la "Decisión del Panel Binacional sobre el informe de devolución de la autoridad investigadora relativo a la revisión de la resolución definitiva de la investigación antidumping sobre las importaciones de pierna y muslo de pollo, originarias de los Estados Unidos", en la que se consi</w:t>
      </w:r>
      <w:r w:rsidRPr="0016514E">
        <w:rPr>
          <w:rFonts w:ascii="Arial" w:eastAsia="Times New Roman" w:hAnsi="Arial" w:cs="Arial"/>
          <w:color w:val="2F2F2F"/>
          <w:sz w:val="18"/>
          <w:szCs w:val="18"/>
          <w:lang w:eastAsia="es-MX"/>
        </w:rPr>
        <w:lastRenderedPageBreak/>
        <w:t>deró que la Secretaría cumplió con las órdenes emitidas en la Decisión Final del Panel Binacional, publicada en el DOF el 11 de mayo de 2017. El 6 de marzo de 2018 se publicó en el DOF el "Aviso de terminación de la revisión ante Panel, de la Resolución final de la investigación antidumping sobre las importaciones de pierna y muslo de pollo originarias de los Estados Unidos de América, independientemente del país de procedencia".</w:t>
      </w:r>
    </w:p>
    <w:p w:rsidR="0016514E" w:rsidRPr="0016514E" w:rsidRDefault="0016514E" w:rsidP="0016514E">
      <w:pPr>
        <w:shd w:val="clear" w:color="auto" w:fill="FFFFFF"/>
        <w:spacing w:after="101"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b/>
          <w:bCs/>
          <w:color w:val="2F2F2F"/>
          <w:sz w:val="18"/>
          <w:szCs w:val="18"/>
          <w:lang w:eastAsia="es-MX"/>
        </w:rPr>
        <w:t>C. Exámenes de vigencia previos</w:t>
      </w:r>
    </w:p>
    <w:p w:rsidR="0016514E" w:rsidRPr="0016514E" w:rsidRDefault="0016514E" w:rsidP="0016514E">
      <w:pPr>
        <w:shd w:val="clear" w:color="auto" w:fill="FFFFFF"/>
        <w:spacing w:after="101"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b/>
          <w:bCs/>
          <w:color w:val="2F2F2F"/>
          <w:sz w:val="18"/>
          <w:szCs w:val="18"/>
          <w:lang w:eastAsia="es-MX"/>
        </w:rPr>
        <w:t>7. </w:t>
      </w:r>
      <w:r w:rsidRPr="0016514E">
        <w:rPr>
          <w:rFonts w:ascii="Arial" w:eastAsia="Times New Roman" w:hAnsi="Arial" w:cs="Arial"/>
          <w:color w:val="2F2F2F"/>
          <w:sz w:val="18"/>
          <w:szCs w:val="18"/>
          <w:lang w:eastAsia="es-MX"/>
        </w:rPr>
        <w:t>El 27 de agosto de 2018 se publicó en el DOF la Resolución final del primer examen de vigencia de la cuota compensatoria (la "Resolución final del examen de vigencia"). Mediante dicha Resolución, la Secretaría determinó prorrogar la vigencia de la cuota compensatoria por cinco años más y, de conformidad con el punto 365 de dicha Resolución, no aplicar la cuota compensatoria hasta en tanto se regularice la situación derivada de la contingencia sobre el virus de la Influenza Aviar tipo A, subtipo H7N3.</w:t>
      </w:r>
    </w:p>
    <w:p w:rsidR="0016514E" w:rsidRPr="0016514E" w:rsidRDefault="0016514E" w:rsidP="0016514E">
      <w:pPr>
        <w:shd w:val="clear" w:color="auto" w:fill="FFFFFF"/>
        <w:spacing w:after="101"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b/>
          <w:bCs/>
          <w:color w:val="2F2F2F"/>
          <w:sz w:val="18"/>
          <w:szCs w:val="18"/>
          <w:lang w:eastAsia="es-MX"/>
        </w:rPr>
        <w:t>D. Aviso sobre la vigencia de cuotas compensatorias</w:t>
      </w:r>
    </w:p>
    <w:p w:rsidR="0016514E" w:rsidRPr="0016514E" w:rsidRDefault="0016514E" w:rsidP="0016514E">
      <w:pPr>
        <w:shd w:val="clear" w:color="auto" w:fill="FFFFFF"/>
        <w:spacing w:after="101"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b/>
          <w:bCs/>
          <w:color w:val="2F2F2F"/>
          <w:sz w:val="18"/>
          <w:szCs w:val="18"/>
          <w:lang w:eastAsia="es-MX"/>
        </w:rPr>
        <w:t>8. </w:t>
      </w:r>
      <w:r w:rsidRPr="0016514E">
        <w:rPr>
          <w:rFonts w:ascii="Arial" w:eastAsia="Times New Roman" w:hAnsi="Arial" w:cs="Arial"/>
          <w:color w:val="2F2F2F"/>
          <w:sz w:val="18"/>
          <w:szCs w:val="18"/>
          <w:lang w:eastAsia="es-MX"/>
        </w:rPr>
        <w:t>El 29 de noviembre de 2021 se publicó en el DOF el Aviso sobre la vigencia de cuotas compensatorias. Por este medio se comunicó a los productores nacionales y a cualquier persona que tuviera interés jurídico, que las cuotas compensatorias definitivas impuestas a los productos listados en dicho Aviso se eliminarían a partir de la fecha de vencimiento que se señaló en el mismo para cada uno, salvo que un productor nacional manifestara por escrito su interés en que se iniciara un procedimiento de examen. El listado incluyó a la pierna y muslo de </w:t>
      </w:r>
      <w:proofErr w:type="gramStart"/>
      <w:r w:rsidRPr="0016514E">
        <w:rPr>
          <w:rFonts w:ascii="Arial" w:eastAsia="Times New Roman" w:hAnsi="Arial" w:cs="Arial"/>
          <w:color w:val="2F2F2F"/>
          <w:sz w:val="18"/>
          <w:szCs w:val="18"/>
          <w:lang w:eastAsia="es-MX"/>
        </w:rPr>
        <w:t>pollo originarias</w:t>
      </w:r>
      <w:proofErr w:type="gramEnd"/>
      <w:r w:rsidRPr="0016514E">
        <w:rPr>
          <w:rFonts w:ascii="Arial" w:eastAsia="Times New Roman" w:hAnsi="Arial" w:cs="Arial"/>
          <w:color w:val="2F2F2F"/>
          <w:sz w:val="18"/>
          <w:szCs w:val="18"/>
          <w:lang w:eastAsia="es-MX"/>
        </w:rPr>
        <w:t> de los Estados Unidos, objeto de este examen.</w:t>
      </w:r>
    </w:p>
    <w:p w:rsidR="0016514E" w:rsidRPr="0016514E" w:rsidRDefault="0016514E" w:rsidP="0016514E">
      <w:pPr>
        <w:shd w:val="clear" w:color="auto" w:fill="FFFFFF"/>
        <w:spacing w:after="101"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b/>
          <w:bCs/>
          <w:color w:val="2F2F2F"/>
          <w:sz w:val="18"/>
          <w:szCs w:val="18"/>
          <w:lang w:eastAsia="es-MX"/>
        </w:rPr>
        <w:t>E. Manifestación de interés</w:t>
      </w:r>
    </w:p>
    <w:p w:rsidR="0016514E" w:rsidRPr="0016514E" w:rsidRDefault="0016514E" w:rsidP="0016514E">
      <w:pPr>
        <w:shd w:val="clear" w:color="auto" w:fill="FFFFFF"/>
        <w:spacing w:after="101"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b/>
          <w:bCs/>
          <w:color w:val="2F2F2F"/>
          <w:sz w:val="18"/>
          <w:szCs w:val="18"/>
          <w:lang w:eastAsia="es-MX"/>
        </w:rPr>
        <w:t>9. </w:t>
      </w:r>
      <w:r w:rsidRPr="0016514E">
        <w:rPr>
          <w:rFonts w:ascii="Arial" w:eastAsia="Times New Roman" w:hAnsi="Arial" w:cs="Arial"/>
          <w:color w:val="2F2F2F"/>
          <w:sz w:val="18"/>
          <w:szCs w:val="18"/>
          <w:lang w:eastAsia="es-MX"/>
        </w:rPr>
        <w:t>El 30 de junio de 2022 Bachoco, S.A. de C.V. ("Bachoco"), manifestó su interés en que la Secretaría inicie el examen de vigencia de la cuota compensatoria definitiva impuesta a las importaciones de pierna y muslo de pollo </w:t>
      </w:r>
      <w:proofErr w:type="gramStart"/>
      <w:r w:rsidRPr="0016514E">
        <w:rPr>
          <w:rFonts w:ascii="Arial" w:eastAsia="Times New Roman" w:hAnsi="Arial" w:cs="Arial"/>
          <w:color w:val="2F2F2F"/>
          <w:sz w:val="18"/>
          <w:szCs w:val="18"/>
          <w:lang w:eastAsia="es-MX"/>
        </w:rPr>
        <w:t>originaria</w:t>
      </w:r>
      <w:proofErr w:type="gramEnd"/>
      <w:r w:rsidRPr="0016514E">
        <w:rPr>
          <w:rFonts w:ascii="Arial" w:eastAsia="Times New Roman" w:hAnsi="Arial" w:cs="Arial"/>
          <w:color w:val="2F2F2F"/>
          <w:sz w:val="18"/>
          <w:szCs w:val="18"/>
          <w:lang w:eastAsia="es-MX"/>
        </w:rPr>
        <w:t> de los Estados Unidos. Propuso como periodo de examen el comprendido del 1 de mayo de 2021 al 30 de abril de 2022.</w:t>
      </w:r>
    </w:p>
    <w:p w:rsidR="0016514E" w:rsidRPr="0016514E" w:rsidRDefault="0016514E" w:rsidP="0016514E">
      <w:pPr>
        <w:shd w:val="clear" w:color="auto" w:fill="FFFFFF"/>
        <w:spacing w:after="101"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b/>
          <w:bCs/>
          <w:color w:val="2F2F2F"/>
          <w:sz w:val="18"/>
          <w:szCs w:val="18"/>
          <w:lang w:eastAsia="es-MX"/>
        </w:rPr>
        <w:t>10. </w:t>
      </w:r>
      <w:r w:rsidRPr="0016514E">
        <w:rPr>
          <w:rFonts w:ascii="Arial" w:eastAsia="Times New Roman" w:hAnsi="Arial" w:cs="Arial"/>
          <w:color w:val="2F2F2F"/>
          <w:sz w:val="18"/>
          <w:szCs w:val="18"/>
          <w:lang w:eastAsia="es-MX"/>
        </w:rPr>
        <w:t>Bachoco es una empresa constituida conforme a las leyes mexicanas. Tiene por objeto, entre otros, la realización de todo tipo de actos jurídicos o materiales, convenios o contratos para desarrollar cualquier tipo de actividad avícola, porcícola, ganadera o de cualquier otra especie animal cuya explotación esté permitida por la ley, considerándose entre dichas actividades las comerciales y/o industriales para la explotación, comercialización o industrialización de los productos que se elaboren o relacionen con cualquiera de las mencionadas actividades. Para acreditar su calidad de productor nacional de pierna y el muslo de pollo, presentó una carta de la Asociación de Avicultores de Celaya, del 22 de junio de 2022, en la que se señala que Bachoco es productor nacional del producto objeto de examen, así como copia de diversas facturas de venta de pierna y muslo de pollo, que así lo acredita.</w:t>
      </w:r>
    </w:p>
    <w:p w:rsidR="0016514E" w:rsidRPr="0016514E" w:rsidRDefault="0016514E" w:rsidP="0016514E">
      <w:pPr>
        <w:shd w:val="clear" w:color="auto" w:fill="FFFFFF"/>
        <w:spacing w:after="101"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b/>
          <w:bCs/>
          <w:color w:val="2F2F2F"/>
          <w:sz w:val="18"/>
          <w:szCs w:val="18"/>
          <w:lang w:eastAsia="es-MX"/>
        </w:rPr>
        <w:t>F. Producto objeto de examen</w:t>
      </w:r>
    </w:p>
    <w:p w:rsidR="0016514E" w:rsidRPr="0016514E" w:rsidRDefault="0016514E" w:rsidP="0016514E">
      <w:pPr>
        <w:shd w:val="clear" w:color="auto" w:fill="FFFFFF"/>
        <w:spacing w:after="101"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b/>
          <w:bCs/>
          <w:color w:val="2F2F2F"/>
          <w:sz w:val="18"/>
          <w:szCs w:val="18"/>
          <w:lang w:eastAsia="es-MX"/>
        </w:rPr>
        <w:t>1. Descripción del producto</w:t>
      </w:r>
    </w:p>
    <w:p w:rsidR="0016514E" w:rsidRPr="0016514E" w:rsidRDefault="0016514E" w:rsidP="0016514E">
      <w:pPr>
        <w:shd w:val="clear" w:color="auto" w:fill="FFFFFF"/>
        <w:spacing w:after="101"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b/>
          <w:bCs/>
          <w:color w:val="2F2F2F"/>
          <w:sz w:val="18"/>
          <w:szCs w:val="18"/>
          <w:lang w:eastAsia="es-MX"/>
        </w:rPr>
        <w:t>11. </w:t>
      </w:r>
      <w:r w:rsidRPr="0016514E">
        <w:rPr>
          <w:rFonts w:ascii="Arial" w:eastAsia="Times New Roman" w:hAnsi="Arial" w:cs="Arial"/>
          <w:color w:val="2F2F2F"/>
          <w:sz w:val="18"/>
          <w:szCs w:val="18"/>
          <w:lang w:eastAsia="es-MX"/>
        </w:rPr>
        <w:t>El producto objeto de examen son la pierna y el muslo de pollo en diferentes presentaciones para consumo humano, también conocidos como carne obscura de pollo, cuartos traseros, pierna o muslo (excepto filetes), pierna unida al muslo de pollo o pierna bate, entre otros. En los Estados Unidos se conoce comercialmente como "leg quarters" a la pierna y el muslo cuando están unidos; "leg" a la pierna y "drumsticks" al muslo.</w:t>
      </w:r>
    </w:p>
    <w:p w:rsidR="0016514E" w:rsidRPr="0016514E" w:rsidRDefault="0016514E" w:rsidP="0016514E">
      <w:pPr>
        <w:shd w:val="clear" w:color="auto" w:fill="FFFFFF"/>
        <w:spacing w:after="101"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b/>
          <w:bCs/>
          <w:color w:val="2F2F2F"/>
          <w:sz w:val="18"/>
          <w:szCs w:val="18"/>
          <w:lang w:eastAsia="es-MX"/>
        </w:rPr>
        <w:t>12. </w:t>
      </w:r>
      <w:r w:rsidRPr="0016514E">
        <w:rPr>
          <w:rFonts w:ascii="Arial" w:eastAsia="Times New Roman" w:hAnsi="Arial" w:cs="Arial"/>
          <w:color w:val="2F2F2F"/>
          <w:sz w:val="18"/>
          <w:szCs w:val="18"/>
          <w:lang w:eastAsia="es-MX"/>
        </w:rPr>
        <w:t>La pierna y el muslo de pollo se definen técnicamente como la parte del cuerpo del ave, pollo en este caso, que comprende la pierna, el muslo y su unión. Excluye las patas, la pechuga, las alas y la cabeza.</w:t>
      </w:r>
    </w:p>
    <w:p w:rsidR="0016514E" w:rsidRPr="0016514E" w:rsidRDefault="0016514E" w:rsidP="0016514E">
      <w:pPr>
        <w:shd w:val="clear" w:color="auto" w:fill="FFFFFF"/>
        <w:spacing w:after="101"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b/>
          <w:bCs/>
          <w:color w:val="2F2F2F"/>
          <w:sz w:val="18"/>
          <w:szCs w:val="18"/>
          <w:lang w:eastAsia="es-MX"/>
        </w:rPr>
        <w:t>13. </w:t>
      </w:r>
      <w:r w:rsidRPr="0016514E">
        <w:rPr>
          <w:rFonts w:ascii="Arial" w:eastAsia="Times New Roman" w:hAnsi="Arial" w:cs="Arial"/>
          <w:color w:val="2F2F2F"/>
          <w:sz w:val="18"/>
          <w:szCs w:val="18"/>
          <w:lang w:eastAsia="es-MX"/>
        </w:rPr>
        <w:t>Las características y composición física de los productos objeto de examen son: carne, piel, huesos, cartílagos y grasa. Las características y composición químicas son las proteínas de origen animal.</w:t>
      </w:r>
    </w:p>
    <w:p w:rsidR="0016514E" w:rsidRPr="0016514E" w:rsidRDefault="0016514E" w:rsidP="0016514E">
      <w:pPr>
        <w:shd w:val="clear" w:color="auto" w:fill="FFFFFF"/>
        <w:spacing w:after="101"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b/>
          <w:bCs/>
          <w:color w:val="2F2F2F"/>
          <w:sz w:val="18"/>
          <w:szCs w:val="18"/>
          <w:lang w:eastAsia="es-MX"/>
        </w:rPr>
        <w:t>2. Tratamiento arancelario</w:t>
      </w:r>
    </w:p>
    <w:p w:rsidR="0016514E" w:rsidRPr="0016514E" w:rsidRDefault="0016514E" w:rsidP="0016514E">
      <w:pPr>
        <w:shd w:val="clear" w:color="auto" w:fill="FFFFFF"/>
        <w:spacing w:after="101"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b/>
          <w:bCs/>
          <w:color w:val="2F2F2F"/>
          <w:sz w:val="18"/>
          <w:szCs w:val="18"/>
          <w:lang w:eastAsia="es-MX"/>
        </w:rPr>
        <w:t>14. </w:t>
      </w:r>
      <w:r w:rsidRPr="0016514E">
        <w:rPr>
          <w:rFonts w:ascii="Arial" w:eastAsia="Times New Roman" w:hAnsi="Arial" w:cs="Arial"/>
          <w:color w:val="2F2F2F"/>
          <w:sz w:val="18"/>
          <w:szCs w:val="18"/>
          <w:lang w:eastAsia="es-MX"/>
        </w:rPr>
        <w:t>De acuerdo a la Resolución final del primer examen de vigencia, el producto objeto de examen ingresaba al mercado nacional a través de las fracciones arancelarias 0207.13.03 y 0207.14.04 de la Tarifa de la Ley de los Impuestos Generales de Importación y de Exportación (TIGIE).</w:t>
      </w:r>
    </w:p>
    <w:p w:rsidR="0016514E" w:rsidRPr="0016514E" w:rsidRDefault="0016514E" w:rsidP="0016514E">
      <w:pPr>
        <w:shd w:val="clear" w:color="auto" w:fill="FFFFFF"/>
        <w:spacing w:after="101"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b/>
          <w:bCs/>
          <w:color w:val="2F2F2F"/>
          <w:sz w:val="18"/>
          <w:szCs w:val="18"/>
          <w:lang w:eastAsia="es-MX"/>
        </w:rPr>
        <w:t>15. </w:t>
      </w:r>
      <w:r w:rsidRPr="0016514E">
        <w:rPr>
          <w:rFonts w:ascii="Arial" w:eastAsia="Times New Roman" w:hAnsi="Arial" w:cs="Arial"/>
          <w:color w:val="2F2F2F"/>
          <w:sz w:val="18"/>
          <w:szCs w:val="18"/>
          <w:lang w:eastAsia="es-MX"/>
        </w:rPr>
        <w:t>El 1 de julio de 2020, se publicó en el DOF el "Decreto por el que se expide la Ley de los Impuestos Generales de Importación y de Exportación, y se reforman y adicionan diversas disposiciones de la Ley Aduanera", de acuerdo con dicho Decreto, se crearon las fracciones arancelarias 0207.13.04 y 0207.14.99 y se suprimieron las fracciones arancelarias 0207.13.03 y 0207.14.04 a partir del 28 de diciembre de 2020.</w:t>
      </w:r>
    </w:p>
    <w:p w:rsidR="0016514E" w:rsidRPr="0016514E" w:rsidRDefault="0016514E" w:rsidP="0016514E">
      <w:pPr>
        <w:shd w:val="clear" w:color="auto" w:fill="FFFFFF"/>
        <w:spacing w:after="101"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 </w:t>
      </w:r>
    </w:p>
    <w:p w:rsidR="0016514E" w:rsidRPr="0016514E" w:rsidRDefault="0016514E" w:rsidP="0016514E">
      <w:pPr>
        <w:shd w:val="clear" w:color="auto" w:fill="FFFFFF"/>
        <w:spacing w:after="101"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b/>
          <w:bCs/>
          <w:color w:val="2F2F2F"/>
          <w:sz w:val="18"/>
          <w:szCs w:val="18"/>
          <w:lang w:eastAsia="es-MX"/>
        </w:rPr>
        <w:t>16. </w:t>
      </w:r>
      <w:r w:rsidRPr="0016514E">
        <w:rPr>
          <w:rFonts w:ascii="Arial" w:eastAsia="Times New Roman" w:hAnsi="Arial" w:cs="Arial"/>
          <w:color w:val="2F2F2F"/>
          <w:sz w:val="18"/>
          <w:szCs w:val="18"/>
          <w:lang w:eastAsia="es-MX"/>
        </w:rPr>
        <w:t>El 18 de noviembre de 2020, se publicó en el DOF el "Acuerdo por el que se dan a conocer las tablas de correlación entre las fracciones arancelarias de la Tarifa de la Ley de los Impuestos Generales de Importación y de Exportación 2012 y 2020", de conformidad con dicho Acuerdo, los productos clasificados en la fracción </w:t>
      </w:r>
      <w:r w:rsidRPr="0016514E">
        <w:rPr>
          <w:rFonts w:ascii="Arial" w:eastAsia="Times New Roman" w:hAnsi="Arial" w:cs="Arial"/>
          <w:color w:val="2F2F2F"/>
          <w:sz w:val="18"/>
          <w:szCs w:val="18"/>
          <w:lang w:eastAsia="es-MX"/>
        </w:rPr>
        <w:lastRenderedPageBreak/>
        <w:t>arancelaria 0207.13.03, corresponden a la fracción arancelaria 0207.13.04 y los productos clasificados en la fracción arancelaria 0207.14.04, corresponden a la fracción arancelaria 0207.14.99.</w:t>
      </w:r>
    </w:p>
    <w:p w:rsidR="0016514E" w:rsidRPr="0016514E" w:rsidRDefault="0016514E" w:rsidP="0016514E">
      <w:pPr>
        <w:shd w:val="clear" w:color="auto" w:fill="FFFFFF"/>
        <w:spacing w:after="101"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b/>
          <w:bCs/>
          <w:color w:val="2F2F2F"/>
          <w:sz w:val="18"/>
          <w:szCs w:val="18"/>
          <w:lang w:eastAsia="es-MX"/>
        </w:rPr>
        <w:t>17. </w:t>
      </w:r>
      <w:r w:rsidRPr="0016514E">
        <w:rPr>
          <w:rFonts w:ascii="Arial" w:eastAsia="Times New Roman" w:hAnsi="Arial" w:cs="Arial"/>
          <w:color w:val="2F2F2F"/>
          <w:sz w:val="18"/>
          <w:szCs w:val="18"/>
          <w:lang w:eastAsia="es-MX"/>
        </w:rPr>
        <w:t>El 17 de noviembre de 2020 se publicó en el DOF el "Acuerdo por el que se dan a conocer los Números de Identificación Comercial (NICO) y sus tablas de correlación", en virtud del cual se crearon los NICO para las siguientes fracciones arancelarias:</w:t>
      </w:r>
    </w:p>
    <w:p w:rsidR="0016514E" w:rsidRPr="0016514E" w:rsidRDefault="0016514E" w:rsidP="0016514E">
      <w:pPr>
        <w:shd w:val="clear" w:color="auto" w:fill="FFFFFF"/>
        <w:spacing w:after="101" w:line="240" w:lineRule="auto"/>
        <w:ind w:hanging="432"/>
        <w:jc w:val="both"/>
        <w:rPr>
          <w:rFonts w:ascii="Arial" w:eastAsia="Times New Roman" w:hAnsi="Arial" w:cs="Arial"/>
          <w:color w:val="2F2F2F"/>
          <w:sz w:val="18"/>
          <w:szCs w:val="18"/>
          <w:lang w:eastAsia="es-MX"/>
        </w:rPr>
      </w:pPr>
      <w:r w:rsidRPr="0016514E">
        <w:rPr>
          <w:rFonts w:ascii="Arial" w:eastAsia="Times New Roman" w:hAnsi="Arial" w:cs="Arial"/>
          <w:b/>
          <w:bCs/>
          <w:color w:val="2F2F2F"/>
          <w:sz w:val="18"/>
          <w:szCs w:val="18"/>
          <w:lang w:eastAsia="es-MX"/>
        </w:rPr>
        <w:t>a. </w:t>
      </w:r>
      <w:r w:rsidRPr="0016514E">
        <w:rPr>
          <w:rFonts w:ascii="Arial" w:eastAsia="Times New Roman" w:hAnsi="Arial" w:cs="Arial"/>
          <w:color w:val="2F2F2F"/>
          <w:sz w:val="20"/>
          <w:szCs w:val="20"/>
          <w:lang w:eastAsia="es-MX"/>
        </w:rPr>
        <w:t>    </w:t>
      </w:r>
      <w:r w:rsidRPr="0016514E">
        <w:rPr>
          <w:rFonts w:ascii="Arial" w:eastAsia="Times New Roman" w:hAnsi="Arial" w:cs="Arial"/>
          <w:color w:val="2F2F2F"/>
          <w:sz w:val="18"/>
          <w:szCs w:val="18"/>
          <w:lang w:eastAsia="es-MX"/>
        </w:rPr>
        <w:t>Para la fracción arancelaria 0207.13.04 se crearon siete NICO, siendo relevante para el producto objeto de examen el 03.</w:t>
      </w:r>
    </w:p>
    <w:p w:rsidR="0016514E" w:rsidRPr="0016514E" w:rsidRDefault="0016514E" w:rsidP="0016514E">
      <w:pPr>
        <w:shd w:val="clear" w:color="auto" w:fill="FFFFFF"/>
        <w:spacing w:after="101" w:line="240" w:lineRule="auto"/>
        <w:ind w:hanging="432"/>
        <w:jc w:val="both"/>
        <w:rPr>
          <w:rFonts w:ascii="Arial" w:eastAsia="Times New Roman" w:hAnsi="Arial" w:cs="Arial"/>
          <w:color w:val="2F2F2F"/>
          <w:sz w:val="18"/>
          <w:szCs w:val="18"/>
          <w:lang w:eastAsia="es-MX"/>
        </w:rPr>
      </w:pPr>
      <w:r w:rsidRPr="0016514E">
        <w:rPr>
          <w:rFonts w:ascii="Arial" w:eastAsia="Times New Roman" w:hAnsi="Arial" w:cs="Arial"/>
          <w:b/>
          <w:bCs/>
          <w:color w:val="2F2F2F"/>
          <w:sz w:val="18"/>
          <w:szCs w:val="18"/>
          <w:lang w:eastAsia="es-MX"/>
        </w:rPr>
        <w:t>b. </w:t>
      </w:r>
      <w:r w:rsidRPr="0016514E">
        <w:rPr>
          <w:rFonts w:ascii="Arial" w:eastAsia="Times New Roman" w:hAnsi="Arial" w:cs="Arial"/>
          <w:color w:val="2F2F2F"/>
          <w:sz w:val="20"/>
          <w:szCs w:val="20"/>
          <w:lang w:eastAsia="es-MX"/>
        </w:rPr>
        <w:t>    </w:t>
      </w:r>
      <w:r w:rsidRPr="0016514E">
        <w:rPr>
          <w:rFonts w:ascii="Arial" w:eastAsia="Times New Roman" w:hAnsi="Arial" w:cs="Arial"/>
          <w:color w:val="2F2F2F"/>
          <w:sz w:val="18"/>
          <w:szCs w:val="18"/>
          <w:lang w:eastAsia="es-MX"/>
        </w:rPr>
        <w:t>Para la fracción arancelaria 0207.14.99 se crearon siete NICO, siendo relevante para el producto objeto de examen el 02.</w:t>
      </w:r>
    </w:p>
    <w:p w:rsidR="0016514E" w:rsidRPr="0016514E" w:rsidRDefault="0016514E" w:rsidP="0016514E">
      <w:pPr>
        <w:shd w:val="clear" w:color="auto" w:fill="FFFFFF"/>
        <w:spacing w:after="101"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b/>
          <w:bCs/>
          <w:color w:val="2F2F2F"/>
          <w:sz w:val="18"/>
          <w:szCs w:val="18"/>
          <w:lang w:eastAsia="es-MX"/>
        </w:rPr>
        <w:t>18. </w:t>
      </w:r>
      <w:r w:rsidRPr="0016514E">
        <w:rPr>
          <w:rFonts w:ascii="Arial" w:eastAsia="Times New Roman" w:hAnsi="Arial" w:cs="Arial"/>
          <w:color w:val="2F2F2F"/>
          <w:sz w:val="18"/>
          <w:szCs w:val="18"/>
          <w:lang w:eastAsia="es-MX"/>
        </w:rPr>
        <w:t>De acuerdo con lo descrito en los puntos anteriores, el producto objeto de examen ingresa al mercado nacional a través de las fracciones arancelarias 0207.13.04 y 0207.14.99 de la TIGIE, cuya descripción es la siguiente:</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14"/>
        <w:gridCol w:w="6927"/>
      </w:tblGrid>
      <w:tr w:rsidR="0016514E" w:rsidRPr="0016514E" w:rsidTr="0016514E">
        <w:trPr>
          <w:trHeight w:val="376"/>
        </w:trPr>
        <w:tc>
          <w:tcPr>
            <w:tcW w:w="2014"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16514E" w:rsidRPr="0016514E" w:rsidRDefault="0016514E" w:rsidP="0016514E">
            <w:pPr>
              <w:spacing w:after="101" w:line="240" w:lineRule="auto"/>
              <w:jc w:val="center"/>
              <w:rPr>
                <w:rFonts w:ascii="Arial" w:eastAsia="Times New Roman" w:hAnsi="Arial" w:cs="Arial"/>
                <w:color w:val="000000"/>
                <w:sz w:val="16"/>
                <w:szCs w:val="16"/>
                <w:lang w:eastAsia="es-MX"/>
              </w:rPr>
            </w:pPr>
            <w:r w:rsidRPr="0016514E">
              <w:rPr>
                <w:rFonts w:ascii="Arial" w:eastAsia="Times New Roman" w:hAnsi="Arial" w:cs="Arial"/>
                <w:b/>
                <w:bCs/>
                <w:color w:val="000000"/>
                <w:sz w:val="16"/>
                <w:szCs w:val="16"/>
                <w:lang w:eastAsia="es-MX"/>
              </w:rPr>
              <w:t>Codificación arancelaria</w:t>
            </w:r>
          </w:p>
        </w:tc>
        <w:tc>
          <w:tcPr>
            <w:tcW w:w="5752"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16514E" w:rsidRPr="0016514E" w:rsidRDefault="0016514E" w:rsidP="0016514E">
            <w:pPr>
              <w:spacing w:after="101" w:line="240" w:lineRule="auto"/>
              <w:jc w:val="center"/>
              <w:rPr>
                <w:rFonts w:ascii="Arial" w:eastAsia="Times New Roman" w:hAnsi="Arial" w:cs="Arial"/>
                <w:color w:val="000000"/>
                <w:sz w:val="16"/>
                <w:szCs w:val="16"/>
                <w:lang w:eastAsia="es-MX"/>
              </w:rPr>
            </w:pPr>
            <w:r w:rsidRPr="0016514E">
              <w:rPr>
                <w:rFonts w:ascii="Arial" w:eastAsia="Times New Roman" w:hAnsi="Arial" w:cs="Arial"/>
                <w:b/>
                <w:bCs/>
                <w:color w:val="000000"/>
                <w:sz w:val="16"/>
                <w:szCs w:val="16"/>
                <w:lang w:eastAsia="es-MX"/>
              </w:rPr>
              <w:t>Descripción</w:t>
            </w:r>
          </w:p>
        </w:tc>
      </w:tr>
      <w:tr w:rsidR="0016514E" w:rsidRPr="0016514E" w:rsidTr="0016514E">
        <w:trPr>
          <w:trHeight w:val="369"/>
        </w:trPr>
        <w:tc>
          <w:tcPr>
            <w:tcW w:w="2014"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16514E" w:rsidRPr="0016514E" w:rsidRDefault="0016514E" w:rsidP="0016514E">
            <w:pPr>
              <w:spacing w:after="101" w:line="240" w:lineRule="auto"/>
              <w:jc w:val="both"/>
              <w:rPr>
                <w:rFonts w:ascii="Arial" w:eastAsia="Times New Roman" w:hAnsi="Arial" w:cs="Arial"/>
                <w:color w:val="000000"/>
                <w:sz w:val="16"/>
                <w:szCs w:val="16"/>
                <w:lang w:eastAsia="es-MX"/>
              </w:rPr>
            </w:pPr>
            <w:r w:rsidRPr="0016514E">
              <w:rPr>
                <w:rFonts w:ascii="Arial" w:eastAsia="Times New Roman" w:hAnsi="Arial" w:cs="Arial"/>
                <w:color w:val="000000"/>
                <w:sz w:val="16"/>
                <w:szCs w:val="16"/>
                <w:lang w:eastAsia="es-MX"/>
              </w:rPr>
              <w:t>Capítulo 02</w:t>
            </w:r>
          </w:p>
        </w:tc>
        <w:tc>
          <w:tcPr>
            <w:tcW w:w="5752"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16514E" w:rsidRPr="0016514E" w:rsidRDefault="0016514E" w:rsidP="0016514E">
            <w:pPr>
              <w:spacing w:after="101" w:line="240" w:lineRule="auto"/>
              <w:jc w:val="both"/>
              <w:rPr>
                <w:rFonts w:ascii="Arial" w:eastAsia="Times New Roman" w:hAnsi="Arial" w:cs="Arial"/>
                <w:color w:val="000000"/>
                <w:sz w:val="16"/>
                <w:szCs w:val="16"/>
                <w:lang w:eastAsia="es-MX"/>
              </w:rPr>
            </w:pPr>
            <w:r w:rsidRPr="0016514E">
              <w:rPr>
                <w:rFonts w:ascii="Arial" w:eastAsia="Times New Roman" w:hAnsi="Arial" w:cs="Arial"/>
                <w:color w:val="000000"/>
                <w:sz w:val="16"/>
                <w:szCs w:val="16"/>
                <w:lang w:eastAsia="es-MX"/>
              </w:rPr>
              <w:t>Carnes y despojos comestibles.</w:t>
            </w:r>
          </w:p>
        </w:tc>
      </w:tr>
      <w:tr w:rsidR="0016514E" w:rsidRPr="0016514E" w:rsidTr="0016514E">
        <w:trPr>
          <w:trHeight w:val="622"/>
        </w:trPr>
        <w:tc>
          <w:tcPr>
            <w:tcW w:w="2014"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16514E" w:rsidRPr="0016514E" w:rsidRDefault="0016514E" w:rsidP="0016514E">
            <w:pPr>
              <w:spacing w:after="101" w:line="240" w:lineRule="auto"/>
              <w:jc w:val="both"/>
              <w:rPr>
                <w:rFonts w:ascii="Arial" w:eastAsia="Times New Roman" w:hAnsi="Arial" w:cs="Arial"/>
                <w:color w:val="000000"/>
                <w:sz w:val="16"/>
                <w:szCs w:val="16"/>
                <w:lang w:eastAsia="es-MX"/>
              </w:rPr>
            </w:pPr>
            <w:r w:rsidRPr="0016514E">
              <w:rPr>
                <w:rFonts w:ascii="Arial" w:eastAsia="Times New Roman" w:hAnsi="Arial" w:cs="Arial"/>
                <w:color w:val="000000"/>
                <w:sz w:val="16"/>
                <w:szCs w:val="16"/>
                <w:lang w:eastAsia="es-MX"/>
              </w:rPr>
              <w:t>Partida 0207</w:t>
            </w:r>
          </w:p>
        </w:tc>
        <w:tc>
          <w:tcPr>
            <w:tcW w:w="5752"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16514E" w:rsidRPr="0016514E" w:rsidRDefault="0016514E" w:rsidP="0016514E">
            <w:pPr>
              <w:spacing w:after="101" w:line="240" w:lineRule="auto"/>
              <w:jc w:val="both"/>
              <w:rPr>
                <w:rFonts w:ascii="Arial" w:eastAsia="Times New Roman" w:hAnsi="Arial" w:cs="Arial"/>
                <w:color w:val="000000"/>
                <w:sz w:val="16"/>
                <w:szCs w:val="16"/>
                <w:lang w:eastAsia="es-MX"/>
              </w:rPr>
            </w:pPr>
            <w:r w:rsidRPr="0016514E">
              <w:rPr>
                <w:rFonts w:ascii="Arial" w:eastAsia="Times New Roman" w:hAnsi="Arial" w:cs="Arial"/>
                <w:color w:val="000000"/>
                <w:sz w:val="16"/>
                <w:szCs w:val="16"/>
                <w:lang w:eastAsia="es-MX"/>
              </w:rPr>
              <w:t>- Carne y despojos comestibles, de aves de la partida 01.05, frescos, refrigerados o congelados.</w:t>
            </w:r>
          </w:p>
        </w:tc>
      </w:tr>
      <w:tr w:rsidR="0016514E" w:rsidRPr="0016514E" w:rsidTr="0016514E">
        <w:trPr>
          <w:trHeight w:val="369"/>
        </w:trPr>
        <w:tc>
          <w:tcPr>
            <w:tcW w:w="2014"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16514E" w:rsidRPr="0016514E" w:rsidRDefault="0016514E" w:rsidP="0016514E">
            <w:pPr>
              <w:spacing w:after="101" w:line="240" w:lineRule="auto"/>
              <w:jc w:val="both"/>
              <w:rPr>
                <w:rFonts w:ascii="Arial" w:eastAsia="Times New Roman" w:hAnsi="Arial" w:cs="Arial"/>
                <w:color w:val="000000"/>
                <w:sz w:val="18"/>
                <w:szCs w:val="18"/>
                <w:lang w:eastAsia="es-MX"/>
              </w:rPr>
            </w:pPr>
            <w:r w:rsidRPr="0016514E">
              <w:rPr>
                <w:rFonts w:ascii="Arial" w:eastAsia="Times New Roman" w:hAnsi="Arial" w:cs="Arial"/>
                <w:color w:val="000000"/>
                <w:sz w:val="18"/>
                <w:szCs w:val="18"/>
                <w:lang w:eastAsia="es-MX"/>
              </w:rPr>
              <w:t> </w:t>
            </w:r>
          </w:p>
        </w:tc>
        <w:tc>
          <w:tcPr>
            <w:tcW w:w="5752"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16514E" w:rsidRPr="0016514E" w:rsidRDefault="0016514E" w:rsidP="0016514E">
            <w:pPr>
              <w:spacing w:after="101" w:line="240" w:lineRule="auto"/>
              <w:jc w:val="both"/>
              <w:rPr>
                <w:rFonts w:ascii="Arial" w:eastAsia="Times New Roman" w:hAnsi="Arial" w:cs="Arial"/>
                <w:color w:val="000000"/>
                <w:sz w:val="16"/>
                <w:szCs w:val="16"/>
                <w:lang w:eastAsia="es-MX"/>
              </w:rPr>
            </w:pPr>
            <w:r w:rsidRPr="0016514E">
              <w:rPr>
                <w:rFonts w:ascii="Arial" w:eastAsia="Times New Roman" w:hAnsi="Arial" w:cs="Arial"/>
                <w:color w:val="000000"/>
                <w:sz w:val="16"/>
                <w:szCs w:val="16"/>
                <w:lang w:eastAsia="es-MX"/>
              </w:rPr>
              <w:t>- De gallo o gallina:</w:t>
            </w:r>
          </w:p>
        </w:tc>
      </w:tr>
      <w:tr w:rsidR="0016514E" w:rsidRPr="0016514E" w:rsidTr="0016514E">
        <w:trPr>
          <w:trHeight w:val="369"/>
        </w:trPr>
        <w:tc>
          <w:tcPr>
            <w:tcW w:w="2014"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16514E" w:rsidRPr="0016514E" w:rsidRDefault="0016514E" w:rsidP="0016514E">
            <w:pPr>
              <w:spacing w:after="101" w:line="240" w:lineRule="auto"/>
              <w:jc w:val="both"/>
              <w:rPr>
                <w:rFonts w:ascii="Arial" w:eastAsia="Times New Roman" w:hAnsi="Arial" w:cs="Arial"/>
                <w:color w:val="000000"/>
                <w:sz w:val="16"/>
                <w:szCs w:val="16"/>
                <w:lang w:eastAsia="es-MX"/>
              </w:rPr>
            </w:pPr>
            <w:proofErr w:type="spellStart"/>
            <w:r w:rsidRPr="0016514E">
              <w:rPr>
                <w:rFonts w:ascii="Arial" w:eastAsia="Times New Roman" w:hAnsi="Arial" w:cs="Arial"/>
                <w:color w:val="000000"/>
                <w:sz w:val="16"/>
                <w:szCs w:val="16"/>
                <w:lang w:eastAsia="es-MX"/>
              </w:rPr>
              <w:t>Subpartida</w:t>
            </w:r>
            <w:proofErr w:type="spellEnd"/>
            <w:r w:rsidRPr="0016514E">
              <w:rPr>
                <w:rFonts w:ascii="Arial" w:eastAsia="Times New Roman" w:hAnsi="Arial" w:cs="Arial"/>
                <w:color w:val="000000"/>
                <w:sz w:val="16"/>
                <w:szCs w:val="16"/>
                <w:lang w:eastAsia="es-MX"/>
              </w:rPr>
              <w:t> 0207.13</w:t>
            </w:r>
          </w:p>
        </w:tc>
        <w:tc>
          <w:tcPr>
            <w:tcW w:w="5752"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16514E" w:rsidRPr="0016514E" w:rsidRDefault="0016514E" w:rsidP="0016514E">
            <w:pPr>
              <w:spacing w:after="101" w:line="240" w:lineRule="auto"/>
              <w:jc w:val="both"/>
              <w:rPr>
                <w:rFonts w:ascii="Arial" w:eastAsia="Times New Roman" w:hAnsi="Arial" w:cs="Arial"/>
                <w:color w:val="000000"/>
                <w:sz w:val="16"/>
                <w:szCs w:val="16"/>
                <w:lang w:eastAsia="es-MX"/>
              </w:rPr>
            </w:pPr>
            <w:r w:rsidRPr="0016514E">
              <w:rPr>
                <w:rFonts w:ascii="Arial" w:eastAsia="Times New Roman" w:hAnsi="Arial" w:cs="Arial"/>
                <w:color w:val="000000"/>
                <w:sz w:val="16"/>
                <w:szCs w:val="16"/>
                <w:lang w:eastAsia="es-MX"/>
              </w:rPr>
              <w:t>-- Trozos y despojos, frescos o refrigerados.</w:t>
            </w:r>
          </w:p>
        </w:tc>
      </w:tr>
      <w:tr w:rsidR="0016514E" w:rsidRPr="0016514E" w:rsidTr="0016514E">
        <w:trPr>
          <w:trHeight w:val="369"/>
        </w:trPr>
        <w:tc>
          <w:tcPr>
            <w:tcW w:w="2014"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16514E" w:rsidRPr="0016514E" w:rsidRDefault="0016514E" w:rsidP="0016514E">
            <w:pPr>
              <w:spacing w:after="101" w:line="240" w:lineRule="auto"/>
              <w:jc w:val="both"/>
              <w:rPr>
                <w:rFonts w:ascii="Arial" w:eastAsia="Times New Roman" w:hAnsi="Arial" w:cs="Arial"/>
                <w:color w:val="000000"/>
                <w:sz w:val="16"/>
                <w:szCs w:val="16"/>
                <w:lang w:eastAsia="es-MX"/>
              </w:rPr>
            </w:pPr>
            <w:r w:rsidRPr="0016514E">
              <w:rPr>
                <w:rFonts w:ascii="Arial" w:eastAsia="Times New Roman" w:hAnsi="Arial" w:cs="Arial"/>
                <w:color w:val="000000"/>
                <w:sz w:val="16"/>
                <w:szCs w:val="16"/>
                <w:lang w:eastAsia="es-MX"/>
              </w:rPr>
              <w:t>Fracción 0207.13.04</w:t>
            </w:r>
          </w:p>
        </w:tc>
        <w:tc>
          <w:tcPr>
            <w:tcW w:w="5752"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16514E" w:rsidRPr="0016514E" w:rsidRDefault="0016514E" w:rsidP="0016514E">
            <w:pPr>
              <w:spacing w:after="101" w:line="240" w:lineRule="auto"/>
              <w:jc w:val="both"/>
              <w:rPr>
                <w:rFonts w:ascii="Arial" w:eastAsia="Times New Roman" w:hAnsi="Arial" w:cs="Arial"/>
                <w:color w:val="000000"/>
                <w:sz w:val="16"/>
                <w:szCs w:val="16"/>
                <w:lang w:eastAsia="es-MX"/>
              </w:rPr>
            </w:pPr>
            <w:r w:rsidRPr="0016514E">
              <w:rPr>
                <w:rFonts w:ascii="Arial" w:eastAsia="Times New Roman" w:hAnsi="Arial" w:cs="Arial"/>
                <w:color w:val="000000"/>
                <w:sz w:val="16"/>
                <w:szCs w:val="16"/>
                <w:lang w:eastAsia="es-MX"/>
              </w:rPr>
              <w:t>Trozos y despojos, frescos o refrigerados.</w:t>
            </w:r>
          </w:p>
        </w:tc>
      </w:tr>
      <w:tr w:rsidR="0016514E" w:rsidRPr="0016514E" w:rsidTr="0016514E">
        <w:trPr>
          <w:trHeight w:val="369"/>
        </w:trPr>
        <w:tc>
          <w:tcPr>
            <w:tcW w:w="2014"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16514E" w:rsidRPr="0016514E" w:rsidRDefault="0016514E" w:rsidP="0016514E">
            <w:pPr>
              <w:spacing w:after="101" w:line="240" w:lineRule="auto"/>
              <w:jc w:val="both"/>
              <w:rPr>
                <w:rFonts w:ascii="Arial" w:eastAsia="Times New Roman" w:hAnsi="Arial" w:cs="Arial"/>
                <w:color w:val="000000"/>
                <w:sz w:val="16"/>
                <w:szCs w:val="16"/>
                <w:lang w:eastAsia="es-MX"/>
              </w:rPr>
            </w:pPr>
            <w:r w:rsidRPr="0016514E">
              <w:rPr>
                <w:rFonts w:ascii="Arial" w:eastAsia="Times New Roman" w:hAnsi="Arial" w:cs="Arial"/>
                <w:color w:val="000000"/>
                <w:sz w:val="16"/>
                <w:szCs w:val="16"/>
                <w:lang w:eastAsia="es-MX"/>
              </w:rPr>
              <w:t>NICO 03</w:t>
            </w:r>
          </w:p>
        </w:tc>
        <w:tc>
          <w:tcPr>
            <w:tcW w:w="5752"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16514E" w:rsidRPr="0016514E" w:rsidRDefault="0016514E" w:rsidP="0016514E">
            <w:pPr>
              <w:spacing w:after="101" w:line="240" w:lineRule="auto"/>
              <w:jc w:val="both"/>
              <w:rPr>
                <w:rFonts w:ascii="Arial" w:eastAsia="Times New Roman" w:hAnsi="Arial" w:cs="Arial"/>
                <w:color w:val="000000"/>
                <w:sz w:val="16"/>
                <w:szCs w:val="16"/>
                <w:lang w:eastAsia="es-MX"/>
              </w:rPr>
            </w:pPr>
            <w:r w:rsidRPr="0016514E">
              <w:rPr>
                <w:rFonts w:ascii="Arial" w:eastAsia="Times New Roman" w:hAnsi="Arial" w:cs="Arial"/>
                <w:color w:val="000000"/>
                <w:sz w:val="16"/>
                <w:szCs w:val="16"/>
                <w:lang w:eastAsia="es-MX"/>
              </w:rPr>
              <w:t>Piernas, muslos o piernas unidas al muslo.</w:t>
            </w:r>
          </w:p>
        </w:tc>
      </w:tr>
      <w:tr w:rsidR="0016514E" w:rsidRPr="0016514E" w:rsidTr="0016514E">
        <w:trPr>
          <w:trHeight w:val="369"/>
        </w:trPr>
        <w:tc>
          <w:tcPr>
            <w:tcW w:w="2014"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16514E" w:rsidRPr="0016514E" w:rsidRDefault="0016514E" w:rsidP="0016514E">
            <w:pPr>
              <w:spacing w:after="101" w:line="240" w:lineRule="auto"/>
              <w:jc w:val="both"/>
              <w:rPr>
                <w:rFonts w:ascii="Arial" w:eastAsia="Times New Roman" w:hAnsi="Arial" w:cs="Arial"/>
                <w:color w:val="000000"/>
                <w:sz w:val="16"/>
                <w:szCs w:val="16"/>
                <w:lang w:eastAsia="es-MX"/>
              </w:rPr>
            </w:pPr>
            <w:proofErr w:type="spellStart"/>
            <w:r w:rsidRPr="0016514E">
              <w:rPr>
                <w:rFonts w:ascii="Arial" w:eastAsia="Times New Roman" w:hAnsi="Arial" w:cs="Arial"/>
                <w:color w:val="000000"/>
                <w:sz w:val="16"/>
                <w:szCs w:val="16"/>
                <w:lang w:eastAsia="es-MX"/>
              </w:rPr>
              <w:t>Subpartida</w:t>
            </w:r>
            <w:proofErr w:type="spellEnd"/>
            <w:r w:rsidRPr="0016514E">
              <w:rPr>
                <w:rFonts w:ascii="Arial" w:eastAsia="Times New Roman" w:hAnsi="Arial" w:cs="Arial"/>
                <w:color w:val="000000"/>
                <w:sz w:val="16"/>
                <w:szCs w:val="16"/>
                <w:lang w:eastAsia="es-MX"/>
              </w:rPr>
              <w:t> 0207.14</w:t>
            </w:r>
          </w:p>
        </w:tc>
        <w:tc>
          <w:tcPr>
            <w:tcW w:w="5752" w:type="dxa"/>
            <w:tcBorders>
              <w:top w:val="single" w:sz="6" w:space="0" w:color="000000"/>
              <w:bottom w:val="single" w:sz="6" w:space="0" w:color="000000"/>
            </w:tcBorders>
            <w:shd w:val="clear" w:color="auto" w:fill="FFFFFF"/>
            <w:tcMar>
              <w:top w:w="15" w:type="dxa"/>
              <w:left w:w="70" w:type="dxa"/>
              <w:bottom w:w="15" w:type="dxa"/>
              <w:right w:w="70" w:type="dxa"/>
            </w:tcMar>
            <w:hideMark/>
          </w:tcPr>
          <w:p w:rsidR="0016514E" w:rsidRPr="0016514E" w:rsidRDefault="0016514E" w:rsidP="0016514E">
            <w:pPr>
              <w:spacing w:after="101" w:line="240" w:lineRule="auto"/>
              <w:jc w:val="both"/>
              <w:rPr>
                <w:rFonts w:ascii="Arial" w:eastAsia="Times New Roman" w:hAnsi="Arial" w:cs="Arial"/>
                <w:color w:val="000000"/>
                <w:sz w:val="16"/>
                <w:szCs w:val="16"/>
                <w:lang w:eastAsia="es-MX"/>
              </w:rPr>
            </w:pPr>
            <w:r w:rsidRPr="0016514E">
              <w:rPr>
                <w:rFonts w:ascii="Arial" w:eastAsia="Times New Roman" w:hAnsi="Arial" w:cs="Arial"/>
                <w:color w:val="000000"/>
                <w:sz w:val="16"/>
                <w:szCs w:val="16"/>
                <w:lang w:eastAsia="es-MX"/>
              </w:rPr>
              <w:t>--- Trozos y despojos, congelados.</w:t>
            </w:r>
          </w:p>
        </w:tc>
      </w:tr>
      <w:tr w:rsidR="0016514E" w:rsidRPr="0016514E" w:rsidTr="0016514E">
        <w:trPr>
          <w:trHeight w:val="369"/>
        </w:trPr>
        <w:tc>
          <w:tcPr>
            <w:tcW w:w="2014"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16514E" w:rsidRPr="0016514E" w:rsidRDefault="0016514E" w:rsidP="0016514E">
            <w:pPr>
              <w:spacing w:after="101" w:line="240" w:lineRule="auto"/>
              <w:jc w:val="both"/>
              <w:rPr>
                <w:rFonts w:ascii="Arial" w:eastAsia="Times New Roman" w:hAnsi="Arial" w:cs="Arial"/>
                <w:color w:val="000000"/>
                <w:sz w:val="16"/>
                <w:szCs w:val="16"/>
                <w:lang w:eastAsia="es-MX"/>
              </w:rPr>
            </w:pPr>
            <w:r w:rsidRPr="0016514E">
              <w:rPr>
                <w:rFonts w:ascii="Arial" w:eastAsia="Times New Roman" w:hAnsi="Arial" w:cs="Arial"/>
                <w:color w:val="000000"/>
                <w:sz w:val="16"/>
                <w:szCs w:val="16"/>
                <w:lang w:eastAsia="es-MX"/>
              </w:rPr>
              <w:t>Fracción 0207.14.99</w:t>
            </w:r>
          </w:p>
        </w:tc>
        <w:tc>
          <w:tcPr>
            <w:tcW w:w="5752"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16514E" w:rsidRPr="0016514E" w:rsidRDefault="0016514E" w:rsidP="0016514E">
            <w:pPr>
              <w:spacing w:after="101" w:line="240" w:lineRule="auto"/>
              <w:jc w:val="both"/>
              <w:rPr>
                <w:rFonts w:ascii="Arial" w:eastAsia="Times New Roman" w:hAnsi="Arial" w:cs="Arial"/>
                <w:color w:val="000000"/>
                <w:sz w:val="16"/>
                <w:szCs w:val="16"/>
                <w:lang w:eastAsia="es-MX"/>
              </w:rPr>
            </w:pPr>
            <w:r w:rsidRPr="0016514E">
              <w:rPr>
                <w:rFonts w:ascii="Arial" w:eastAsia="Times New Roman" w:hAnsi="Arial" w:cs="Arial"/>
                <w:color w:val="000000"/>
                <w:sz w:val="16"/>
                <w:szCs w:val="16"/>
                <w:lang w:eastAsia="es-MX"/>
              </w:rPr>
              <w:t>Los demás.</w:t>
            </w:r>
          </w:p>
        </w:tc>
      </w:tr>
      <w:tr w:rsidR="0016514E" w:rsidRPr="0016514E" w:rsidTr="0016514E">
        <w:trPr>
          <w:trHeight w:val="376"/>
        </w:trPr>
        <w:tc>
          <w:tcPr>
            <w:tcW w:w="2014"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16514E" w:rsidRPr="0016514E" w:rsidRDefault="0016514E" w:rsidP="0016514E">
            <w:pPr>
              <w:spacing w:after="101" w:line="240" w:lineRule="auto"/>
              <w:jc w:val="both"/>
              <w:rPr>
                <w:rFonts w:ascii="Arial" w:eastAsia="Times New Roman" w:hAnsi="Arial" w:cs="Arial"/>
                <w:color w:val="000000"/>
                <w:sz w:val="16"/>
                <w:szCs w:val="16"/>
                <w:lang w:eastAsia="es-MX"/>
              </w:rPr>
            </w:pPr>
            <w:r w:rsidRPr="0016514E">
              <w:rPr>
                <w:rFonts w:ascii="Arial" w:eastAsia="Times New Roman" w:hAnsi="Arial" w:cs="Arial"/>
                <w:color w:val="000000"/>
                <w:sz w:val="16"/>
                <w:szCs w:val="16"/>
                <w:lang w:eastAsia="es-MX"/>
              </w:rPr>
              <w:t>NICO 02</w:t>
            </w:r>
          </w:p>
        </w:tc>
        <w:tc>
          <w:tcPr>
            <w:tcW w:w="5752"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16514E" w:rsidRPr="0016514E" w:rsidRDefault="0016514E" w:rsidP="0016514E">
            <w:pPr>
              <w:spacing w:after="101" w:line="240" w:lineRule="auto"/>
              <w:jc w:val="both"/>
              <w:rPr>
                <w:rFonts w:ascii="Arial" w:eastAsia="Times New Roman" w:hAnsi="Arial" w:cs="Arial"/>
                <w:color w:val="000000"/>
                <w:sz w:val="16"/>
                <w:szCs w:val="16"/>
                <w:lang w:eastAsia="es-MX"/>
              </w:rPr>
            </w:pPr>
            <w:r w:rsidRPr="0016514E">
              <w:rPr>
                <w:rFonts w:ascii="Arial" w:eastAsia="Times New Roman" w:hAnsi="Arial" w:cs="Arial"/>
                <w:color w:val="000000"/>
                <w:sz w:val="16"/>
                <w:szCs w:val="16"/>
                <w:lang w:eastAsia="es-MX"/>
              </w:rPr>
              <w:t>Piernas, muslos o piernas unidas al muslo.</w:t>
            </w:r>
          </w:p>
        </w:tc>
      </w:tr>
    </w:tbl>
    <w:p w:rsidR="0016514E" w:rsidRPr="0016514E" w:rsidRDefault="0016514E" w:rsidP="0016514E">
      <w:pPr>
        <w:shd w:val="clear" w:color="auto" w:fill="FFFFFF"/>
        <w:spacing w:after="101" w:line="240" w:lineRule="auto"/>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Fuente: Sistema de Información Arancelaria Vía Internet (SIAVI) y el Acuerdo por el que se dan a conocer los Números de Identificación Comercial (NICO) y sus tablas de correlación, publicado en el DOF el 17 de noviembre de 2020.</w:t>
      </w:r>
    </w:p>
    <w:p w:rsidR="0016514E" w:rsidRPr="0016514E" w:rsidRDefault="0016514E" w:rsidP="0016514E">
      <w:pPr>
        <w:shd w:val="clear" w:color="auto" w:fill="FFFFFF"/>
        <w:spacing w:after="101"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b/>
          <w:bCs/>
          <w:color w:val="2F2F2F"/>
          <w:sz w:val="18"/>
          <w:szCs w:val="18"/>
          <w:lang w:eastAsia="es-MX"/>
        </w:rPr>
        <w:t>19. </w:t>
      </w:r>
      <w:r w:rsidRPr="0016514E">
        <w:rPr>
          <w:rFonts w:ascii="Arial" w:eastAsia="Times New Roman" w:hAnsi="Arial" w:cs="Arial"/>
          <w:color w:val="2F2F2F"/>
          <w:sz w:val="18"/>
          <w:szCs w:val="18"/>
          <w:lang w:eastAsia="es-MX"/>
        </w:rPr>
        <w:t>La unidad de medida que utiliza la TIGIE es el kilogramo, aunque las operaciones comerciales se realizan en kilogramos y toneladas.</w:t>
      </w:r>
    </w:p>
    <w:p w:rsidR="0016514E" w:rsidRPr="0016514E" w:rsidRDefault="0016514E" w:rsidP="0016514E">
      <w:pPr>
        <w:shd w:val="clear" w:color="auto" w:fill="FFFFFF"/>
        <w:spacing w:after="101"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b/>
          <w:bCs/>
          <w:color w:val="2F2F2F"/>
          <w:sz w:val="18"/>
          <w:szCs w:val="18"/>
          <w:lang w:eastAsia="es-MX"/>
        </w:rPr>
        <w:t>20. </w:t>
      </w:r>
      <w:r w:rsidRPr="0016514E">
        <w:rPr>
          <w:rFonts w:ascii="Arial" w:eastAsia="Times New Roman" w:hAnsi="Arial" w:cs="Arial"/>
          <w:color w:val="2F2F2F"/>
          <w:sz w:val="18"/>
          <w:szCs w:val="18"/>
          <w:lang w:eastAsia="es-MX"/>
        </w:rPr>
        <w:t>De acuerdo con el SIAVI, las importaciones que ingresan a través de las fracciones arancelarias 0207.13.04 y 0207.14.99 de la TIGIE están sujetas a un arancel del 75%, a partir del 28 de diciembre de 2020 conforme al "Decreto por el que se expide la Ley de los Impuestos Generales de Importación y de Exportación, y se reforman y adicionan diversas disposiciones de la Ley Aduanera" publicado el 1 de julio de 2020, a excepción de las importaciones originarias de países con los que México ha celebrado tratados de libre comercio.</w:t>
      </w:r>
    </w:p>
    <w:p w:rsidR="0016514E" w:rsidRPr="0016514E" w:rsidRDefault="0016514E" w:rsidP="0016514E">
      <w:pPr>
        <w:shd w:val="clear" w:color="auto" w:fill="FFFFFF"/>
        <w:spacing w:after="101"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b/>
          <w:bCs/>
          <w:color w:val="2F2F2F"/>
          <w:sz w:val="18"/>
          <w:szCs w:val="18"/>
          <w:lang w:eastAsia="es-MX"/>
        </w:rPr>
        <w:t>21. </w:t>
      </w:r>
      <w:r w:rsidRPr="0016514E">
        <w:rPr>
          <w:rFonts w:ascii="Arial" w:eastAsia="Times New Roman" w:hAnsi="Arial" w:cs="Arial"/>
          <w:color w:val="2F2F2F"/>
          <w:sz w:val="18"/>
          <w:szCs w:val="18"/>
          <w:lang w:eastAsia="es-MX"/>
        </w:rPr>
        <w:t>Con base en el "Decreto por el que se modifica la Tarifa de la Ley de los Impuestos Generales de Importación y de Exportación, el Decreto para el apoyo de la competitividad de la industria automotriz terminal y el impulso al desarrollo del mercado interno de automóviles, el Decreto por el que se establece el impuesto general de importación para la región fronteriza y la franja fronteriza norte, el Decreto por el que se establecen diversos Programas de Promoción Sectorial y los diversos por los que se establecen aranceles-cupo", publicado el 24 de diciembre de 2020, las importaciones que ingresan a través de las fracciones arancelarias 0207.13.04 y 0207.14.99 de la TIGIE están exentas, siempre y cuando el importador cuente con certificado de cupo expedido por la Secretaría.</w:t>
      </w:r>
    </w:p>
    <w:p w:rsidR="0016514E" w:rsidRPr="0016514E" w:rsidRDefault="0016514E" w:rsidP="0016514E">
      <w:pPr>
        <w:shd w:val="clear" w:color="auto" w:fill="FFFFFF"/>
        <w:spacing w:after="101"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 </w:t>
      </w:r>
    </w:p>
    <w:p w:rsidR="0016514E" w:rsidRPr="0016514E" w:rsidRDefault="0016514E" w:rsidP="0016514E">
      <w:pPr>
        <w:shd w:val="clear" w:color="auto" w:fill="FFFFFF"/>
        <w:spacing w:after="101"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b/>
          <w:bCs/>
          <w:color w:val="2F2F2F"/>
          <w:sz w:val="18"/>
          <w:szCs w:val="18"/>
          <w:lang w:eastAsia="es-MX"/>
        </w:rPr>
        <w:t>22. </w:t>
      </w:r>
      <w:r w:rsidRPr="0016514E">
        <w:rPr>
          <w:rFonts w:ascii="Arial" w:eastAsia="Times New Roman" w:hAnsi="Arial" w:cs="Arial"/>
          <w:color w:val="2F2F2F"/>
          <w:sz w:val="18"/>
          <w:szCs w:val="18"/>
          <w:lang w:eastAsia="es-MX"/>
        </w:rPr>
        <w:t>De conformidad con el "Acuerdo por el que se da a conocer la Tasa del IGI para las mercancías originarias de los países que forman la región de la Alianza del Pacífico", publicado en el DOF el 26 de noviembre de 2020, el arancel aplicable a la importación de las mercancías originarias de la región conformada por la República de Colombia, la República de Chile y la República del Perú, comprendidas en la fracción arancelaria 0207.13.04, será de 93.6% para 2022, ya sea para la totalidad de las mercancías incluidas o, si así se establece, </w:t>
      </w:r>
      <w:r w:rsidRPr="0016514E">
        <w:rPr>
          <w:rFonts w:ascii="Arial" w:eastAsia="Times New Roman" w:hAnsi="Arial" w:cs="Arial"/>
          <w:color w:val="2F2F2F"/>
          <w:sz w:val="18"/>
          <w:szCs w:val="18"/>
          <w:lang w:eastAsia="es-MX"/>
        </w:rPr>
        <w:lastRenderedPageBreak/>
        <w:t>únicamente para la modalidad de la mercancía indicada, y estará libre de arancel a partir del 1 de enero de 2028 y en la fracción arancelaria 0207.14.99, será de 23.4% para 2022, ya sea para la totalidad de las mercancías incluidas o, si así se establece, únicamente para la modalidad de la mercancía indicada, y estará libre de arancel a partir del 1 de enero de 2023.</w:t>
      </w:r>
    </w:p>
    <w:p w:rsidR="0016514E" w:rsidRPr="0016514E" w:rsidRDefault="0016514E" w:rsidP="0016514E">
      <w:pPr>
        <w:shd w:val="clear" w:color="auto" w:fill="FFFFFF"/>
        <w:spacing w:after="101"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b/>
          <w:bCs/>
          <w:color w:val="2F2F2F"/>
          <w:sz w:val="18"/>
          <w:szCs w:val="18"/>
          <w:lang w:eastAsia="es-MX"/>
        </w:rPr>
        <w:t>3. Proceso productivo</w:t>
      </w:r>
    </w:p>
    <w:p w:rsidR="0016514E" w:rsidRPr="0016514E" w:rsidRDefault="0016514E" w:rsidP="0016514E">
      <w:pPr>
        <w:shd w:val="clear" w:color="auto" w:fill="FFFFFF"/>
        <w:spacing w:after="101"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b/>
          <w:bCs/>
          <w:color w:val="2F2F2F"/>
          <w:sz w:val="18"/>
          <w:szCs w:val="18"/>
          <w:lang w:eastAsia="es-MX"/>
        </w:rPr>
        <w:t>23. </w:t>
      </w:r>
      <w:r w:rsidRPr="0016514E">
        <w:rPr>
          <w:rFonts w:ascii="Arial" w:eastAsia="Times New Roman" w:hAnsi="Arial" w:cs="Arial"/>
          <w:color w:val="2F2F2F"/>
          <w:sz w:val="18"/>
          <w:szCs w:val="18"/>
          <w:lang w:eastAsia="es-MX"/>
        </w:rPr>
        <w:t>El principal insumo que se utiliza para la elaboración de la pierna y el muslo de pollo es el pollo finalizado o engordado (pollo vivo), mano de obra, energía eléctrica, agua y gas. El pollo finalizado se obtiene a partir de las granjas de aves progenitoras, de ahí continúa su crecimiento y desarrollo en las granjas reproductoras y granjas de engorda. Los insumos que se utilizan para la engorda del pollo son: granos, pasta de soya o grano seco destilado (DDG, por las siglas en inglés de "dried destilled grain") y harinas de carne; para la pierna y el muslo como tales: pollo vivo, mano de obra, energía eléctrica, agua y gas. Una parte de los pollos finalizados se destina a la venta directa a mayoristas, que lo distribuyen en mercados públicos, tianguis o pollerías.</w:t>
      </w:r>
    </w:p>
    <w:p w:rsidR="0016514E" w:rsidRPr="0016514E" w:rsidRDefault="0016514E" w:rsidP="0016514E">
      <w:pPr>
        <w:shd w:val="clear" w:color="auto" w:fill="FFFFFF"/>
        <w:spacing w:after="101"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b/>
          <w:bCs/>
          <w:color w:val="2F2F2F"/>
          <w:sz w:val="18"/>
          <w:szCs w:val="18"/>
          <w:lang w:eastAsia="es-MX"/>
        </w:rPr>
        <w:t>24. </w:t>
      </w:r>
      <w:r w:rsidRPr="0016514E">
        <w:rPr>
          <w:rFonts w:ascii="Arial" w:eastAsia="Times New Roman" w:hAnsi="Arial" w:cs="Arial"/>
          <w:color w:val="2F2F2F"/>
          <w:sz w:val="18"/>
          <w:szCs w:val="18"/>
          <w:lang w:eastAsia="es-MX"/>
        </w:rPr>
        <w:t>Los pollos finalizados se destinan a rastros de aves donde se sacrifican y pasan por un proceso en el que se obtienen sus principales partes anatómicas, entre ellas, la pierna y el muslo. En general, las etapas del proceso son: descarga, sacrificio, eviscerado, lavado, troceado, almacenaje y empaque.</w:t>
      </w:r>
    </w:p>
    <w:p w:rsidR="0016514E" w:rsidRPr="0016514E" w:rsidRDefault="0016514E" w:rsidP="0016514E">
      <w:pPr>
        <w:shd w:val="clear" w:color="auto" w:fill="FFFFFF"/>
        <w:spacing w:after="101"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b/>
          <w:bCs/>
          <w:color w:val="2F2F2F"/>
          <w:sz w:val="18"/>
          <w:szCs w:val="18"/>
          <w:lang w:eastAsia="es-MX"/>
        </w:rPr>
        <w:t>4. Normas</w:t>
      </w:r>
    </w:p>
    <w:p w:rsidR="0016514E" w:rsidRPr="0016514E" w:rsidRDefault="0016514E" w:rsidP="0016514E">
      <w:pPr>
        <w:shd w:val="clear" w:color="auto" w:fill="FFFFFF"/>
        <w:spacing w:after="101"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b/>
          <w:bCs/>
          <w:color w:val="2F2F2F"/>
          <w:sz w:val="18"/>
          <w:szCs w:val="18"/>
          <w:lang w:eastAsia="es-MX"/>
        </w:rPr>
        <w:t>25. </w:t>
      </w:r>
      <w:r w:rsidRPr="0016514E">
        <w:rPr>
          <w:rFonts w:ascii="Arial" w:eastAsia="Times New Roman" w:hAnsi="Arial" w:cs="Arial"/>
          <w:color w:val="2F2F2F"/>
          <w:sz w:val="18"/>
          <w:szCs w:val="18"/>
          <w:lang w:eastAsia="es-MX"/>
        </w:rPr>
        <w:t>Es aplicable al producto objeto de examen la norma NOM-030-ZOO-1995, "Especificaciones y procedimientos para la verificación de carne, canales, vísceras y despojos de importación en puntos de verificación zoosanitaria". Las normas oficiales mexicanas NOM-044-ZOO-1995, "Campaña nacional contra la influenza aviar"; NOM-005-ZOO-1993, "Campaña nacional contra la salmonelosis aviar", y NOM-013-ZOO-1994, "Campaña nacional contra la enfermedad de Newcastle presentación velogénica" fueron canceladas mediante avisos publicados en el DOF el 21 de junio de 2011, 23 de julio de 2014 y 25 de junio de 2015, respectivamente.</w:t>
      </w:r>
    </w:p>
    <w:p w:rsidR="0016514E" w:rsidRPr="0016514E" w:rsidRDefault="0016514E" w:rsidP="0016514E">
      <w:pPr>
        <w:shd w:val="clear" w:color="auto" w:fill="FFFFFF"/>
        <w:spacing w:after="101"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b/>
          <w:bCs/>
          <w:color w:val="2F2F2F"/>
          <w:sz w:val="18"/>
          <w:szCs w:val="18"/>
          <w:lang w:eastAsia="es-MX"/>
        </w:rPr>
        <w:t>5. Usos y funciones</w:t>
      </w:r>
    </w:p>
    <w:p w:rsidR="0016514E" w:rsidRPr="0016514E" w:rsidRDefault="0016514E" w:rsidP="0016514E">
      <w:pPr>
        <w:shd w:val="clear" w:color="auto" w:fill="FFFFFF"/>
        <w:spacing w:after="101"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b/>
          <w:bCs/>
          <w:color w:val="2F2F2F"/>
          <w:sz w:val="18"/>
          <w:szCs w:val="18"/>
          <w:lang w:eastAsia="es-MX"/>
        </w:rPr>
        <w:t>26. </w:t>
      </w:r>
      <w:r w:rsidRPr="0016514E">
        <w:rPr>
          <w:rFonts w:ascii="Arial" w:eastAsia="Times New Roman" w:hAnsi="Arial" w:cs="Arial"/>
          <w:color w:val="2F2F2F"/>
          <w:sz w:val="18"/>
          <w:szCs w:val="18"/>
          <w:lang w:eastAsia="es-MX"/>
        </w:rPr>
        <w:t>La pierna y el muslo de pollo tienen como uso y función la alimentación humana, ya sea que se destinen al consumo directo o de manera indirecta cuando se utilizan como insumo en la fabricación de productos semicocinados o preparados que tienen mayor valor agregado, tales como nuggets, chorizo de pollo, piezas o filetes empanizados, entre otros. Otras partes del pollo son mercancías sustitutas.</w:t>
      </w:r>
    </w:p>
    <w:p w:rsidR="0016514E" w:rsidRPr="0016514E" w:rsidRDefault="0016514E" w:rsidP="0016514E">
      <w:pPr>
        <w:shd w:val="clear" w:color="auto" w:fill="FFFFFF"/>
        <w:spacing w:after="101"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b/>
          <w:bCs/>
          <w:color w:val="2F2F2F"/>
          <w:sz w:val="18"/>
          <w:szCs w:val="18"/>
          <w:lang w:eastAsia="es-MX"/>
        </w:rPr>
        <w:t>G. Posibles partes interesadas</w:t>
      </w:r>
    </w:p>
    <w:p w:rsidR="0016514E" w:rsidRPr="0016514E" w:rsidRDefault="0016514E" w:rsidP="0016514E">
      <w:pPr>
        <w:shd w:val="clear" w:color="auto" w:fill="FFFFFF"/>
        <w:spacing w:after="101"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b/>
          <w:bCs/>
          <w:color w:val="2F2F2F"/>
          <w:sz w:val="18"/>
          <w:szCs w:val="18"/>
          <w:lang w:eastAsia="es-MX"/>
        </w:rPr>
        <w:t>27. </w:t>
      </w:r>
      <w:r w:rsidRPr="0016514E">
        <w:rPr>
          <w:rFonts w:ascii="Arial" w:eastAsia="Times New Roman" w:hAnsi="Arial" w:cs="Arial"/>
          <w:color w:val="2F2F2F"/>
          <w:sz w:val="18"/>
          <w:szCs w:val="18"/>
          <w:lang w:eastAsia="es-MX"/>
        </w:rPr>
        <w:t>Las partes de que la Secretaría tiene conocimiento y que podrían tener interés en comparecer al presente procedimiento, son las siguientes:</w:t>
      </w:r>
    </w:p>
    <w:p w:rsidR="0016514E" w:rsidRPr="0016514E" w:rsidRDefault="0016514E" w:rsidP="0016514E">
      <w:pPr>
        <w:shd w:val="clear" w:color="auto" w:fill="FFFFFF"/>
        <w:spacing w:after="101"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b/>
          <w:bCs/>
          <w:color w:val="2F2F2F"/>
          <w:sz w:val="18"/>
          <w:szCs w:val="18"/>
          <w:lang w:eastAsia="es-MX"/>
        </w:rPr>
        <w:t>1. Productoras nacionales</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Agroindustrias Quesada, S. de R.L. de C.V.</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Av. Aguascalientes Norte No. 600, piso 2</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16514E">
        <w:rPr>
          <w:rFonts w:ascii="Arial" w:eastAsia="Times New Roman" w:hAnsi="Arial" w:cs="Arial"/>
          <w:color w:val="2F2F2F"/>
          <w:sz w:val="18"/>
          <w:szCs w:val="18"/>
          <w:lang w:eastAsia="es-MX"/>
        </w:rPr>
        <w:t>Fracc</w:t>
      </w:r>
      <w:proofErr w:type="spellEnd"/>
      <w:r w:rsidRPr="0016514E">
        <w:rPr>
          <w:rFonts w:ascii="Arial" w:eastAsia="Times New Roman" w:hAnsi="Arial" w:cs="Arial"/>
          <w:color w:val="2F2F2F"/>
          <w:sz w:val="18"/>
          <w:szCs w:val="18"/>
          <w:lang w:eastAsia="es-MX"/>
        </w:rPr>
        <w:t>. Pulgas Pandas Country Club</w:t>
      </w:r>
    </w:p>
    <w:p w:rsidR="0016514E" w:rsidRPr="0016514E" w:rsidRDefault="0016514E" w:rsidP="0016514E">
      <w:pPr>
        <w:shd w:val="clear" w:color="auto" w:fill="FFFFFF"/>
        <w:spacing w:after="101"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C.P. 20138, Aguascalientes, Aguascalientes</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Agropecuaria El Avión, S. de R.L. de C.V.</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Periférico Guadalajara-Mazatlán Km. 7.1</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Col. Peñita</w:t>
      </w:r>
    </w:p>
    <w:p w:rsidR="0016514E" w:rsidRPr="0016514E" w:rsidRDefault="0016514E" w:rsidP="0016514E">
      <w:pPr>
        <w:shd w:val="clear" w:color="auto" w:fill="FFFFFF"/>
        <w:spacing w:after="101"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C.P. 63167, Tepic, Nayarit</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16514E">
        <w:rPr>
          <w:rFonts w:ascii="Arial" w:eastAsia="Times New Roman" w:hAnsi="Arial" w:cs="Arial"/>
          <w:color w:val="2F2F2F"/>
          <w:sz w:val="18"/>
          <w:szCs w:val="18"/>
          <w:lang w:eastAsia="es-MX"/>
        </w:rPr>
        <w:t>Bachoco</w:t>
      </w:r>
      <w:proofErr w:type="spellEnd"/>
      <w:r w:rsidRPr="0016514E">
        <w:rPr>
          <w:rFonts w:ascii="Arial" w:eastAsia="Times New Roman" w:hAnsi="Arial" w:cs="Arial"/>
          <w:color w:val="2F2F2F"/>
          <w:sz w:val="18"/>
          <w:szCs w:val="18"/>
          <w:lang w:eastAsia="es-MX"/>
        </w:rPr>
        <w:t>, S.A. de C.V.</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Av. Revolución No. 1267, piso 19, oficina A</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Torre IZA BC Portal San Ángel</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Col. Alpes</w:t>
      </w:r>
    </w:p>
    <w:p w:rsidR="0016514E" w:rsidRPr="0016514E" w:rsidRDefault="0016514E" w:rsidP="0016514E">
      <w:pPr>
        <w:shd w:val="clear" w:color="auto" w:fill="FFFFFF"/>
        <w:spacing w:after="101"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C.P. 01010, Ciudad de México</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 </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Buenaventura Grupo Pecuario, S.A. de C.V.</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Av. Central Oriente No. 2, piso 2</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Col. Centro</w:t>
      </w:r>
    </w:p>
    <w:p w:rsidR="0016514E" w:rsidRPr="0016514E" w:rsidRDefault="0016514E" w:rsidP="0016514E">
      <w:pPr>
        <w:shd w:val="clear" w:color="auto" w:fill="FFFFFF"/>
        <w:spacing w:after="101"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C.P. 30470, </w:t>
      </w:r>
      <w:proofErr w:type="spellStart"/>
      <w:r w:rsidRPr="0016514E">
        <w:rPr>
          <w:rFonts w:ascii="Arial" w:eastAsia="Times New Roman" w:hAnsi="Arial" w:cs="Arial"/>
          <w:color w:val="2F2F2F"/>
          <w:sz w:val="18"/>
          <w:szCs w:val="18"/>
          <w:lang w:eastAsia="es-MX"/>
        </w:rPr>
        <w:t>Villaflores</w:t>
      </w:r>
      <w:proofErr w:type="spellEnd"/>
      <w:r w:rsidRPr="0016514E">
        <w:rPr>
          <w:rFonts w:ascii="Arial" w:eastAsia="Times New Roman" w:hAnsi="Arial" w:cs="Arial"/>
          <w:color w:val="2F2F2F"/>
          <w:sz w:val="18"/>
          <w:szCs w:val="18"/>
          <w:lang w:eastAsia="es-MX"/>
        </w:rPr>
        <w:t>, Chiapas</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16514E">
        <w:rPr>
          <w:rFonts w:ascii="Arial" w:eastAsia="Times New Roman" w:hAnsi="Arial" w:cs="Arial"/>
          <w:color w:val="2F2F2F"/>
          <w:sz w:val="18"/>
          <w:szCs w:val="18"/>
          <w:lang w:eastAsia="es-MX"/>
        </w:rPr>
        <w:t>Interpect</w:t>
      </w:r>
      <w:proofErr w:type="spellEnd"/>
      <w:r w:rsidRPr="0016514E">
        <w:rPr>
          <w:rFonts w:ascii="Arial" w:eastAsia="Times New Roman" w:hAnsi="Arial" w:cs="Arial"/>
          <w:color w:val="2F2F2F"/>
          <w:sz w:val="18"/>
          <w:szCs w:val="18"/>
          <w:lang w:eastAsia="es-MX"/>
        </w:rPr>
        <w:t> San Marcos, S.A. de C.V.</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Julio Díaz Torre No. 104-A</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16514E">
        <w:rPr>
          <w:rFonts w:ascii="Arial" w:eastAsia="Times New Roman" w:hAnsi="Arial" w:cs="Arial"/>
          <w:color w:val="2F2F2F"/>
          <w:sz w:val="18"/>
          <w:szCs w:val="18"/>
          <w:lang w:eastAsia="es-MX"/>
        </w:rPr>
        <w:t>Fracc</w:t>
      </w:r>
      <w:proofErr w:type="spellEnd"/>
      <w:r w:rsidRPr="0016514E">
        <w:rPr>
          <w:rFonts w:ascii="Arial" w:eastAsia="Times New Roman" w:hAnsi="Arial" w:cs="Arial"/>
          <w:color w:val="2F2F2F"/>
          <w:sz w:val="18"/>
          <w:szCs w:val="18"/>
          <w:lang w:eastAsia="es-MX"/>
        </w:rPr>
        <w:t>. Ciudad Industrial</w:t>
      </w:r>
    </w:p>
    <w:p w:rsidR="0016514E" w:rsidRPr="0016514E" w:rsidRDefault="0016514E" w:rsidP="0016514E">
      <w:pPr>
        <w:shd w:val="clear" w:color="auto" w:fill="FFFFFF"/>
        <w:spacing w:after="101"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C.P. 20290, Aguascalientes, Aguascalientes</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lastRenderedPageBreak/>
        <w:t>Pollo de Querétaro, S.A. de C.V.</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Carretera a Bernal Km. 12.8</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Col. La Esperanza</w:t>
      </w:r>
    </w:p>
    <w:p w:rsidR="0016514E" w:rsidRPr="0016514E" w:rsidRDefault="0016514E" w:rsidP="0016514E">
      <w:pPr>
        <w:shd w:val="clear" w:color="auto" w:fill="FFFFFF"/>
        <w:spacing w:after="101"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C.P. 76295, Colón, Querétaro</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Productora Pecuaria </w:t>
      </w:r>
      <w:proofErr w:type="spellStart"/>
      <w:r w:rsidRPr="0016514E">
        <w:rPr>
          <w:rFonts w:ascii="Arial" w:eastAsia="Times New Roman" w:hAnsi="Arial" w:cs="Arial"/>
          <w:color w:val="2F2F2F"/>
          <w:sz w:val="18"/>
          <w:szCs w:val="18"/>
          <w:lang w:eastAsia="es-MX"/>
        </w:rPr>
        <w:t>Alpera</w:t>
      </w:r>
      <w:proofErr w:type="spellEnd"/>
      <w:r w:rsidRPr="0016514E">
        <w:rPr>
          <w:rFonts w:ascii="Arial" w:eastAsia="Times New Roman" w:hAnsi="Arial" w:cs="Arial"/>
          <w:color w:val="2F2F2F"/>
          <w:sz w:val="18"/>
          <w:szCs w:val="18"/>
          <w:lang w:eastAsia="es-MX"/>
        </w:rPr>
        <w:t>, S.A. de C.V.</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Industriales Nayaritas No. 72</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Col. Ciudad Industrial</w:t>
      </w:r>
    </w:p>
    <w:p w:rsidR="0016514E" w:rsidRPr="0016514E" w:rsidRDefault="0016514E" w:rsidP="0016514E">
      <w:pPr>
        <w:shd w:val="clear" w:color="auto" w:fill="FFFFFF"/>
        <w:spacing w:after="101"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C.P. 63173, Tepic, Nayarit</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Productos Agropecuarios de Tehuacán, S.A. de C.V.</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Av. Reforma Sur No. 1000</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Col. Centro</w:t>
      </w:r>
    </w:p>
    <w:p w:rsidR="0016514E" w:rsidRPr="0016514E" w:rsidRDefault="0016514E" w:rsidP="0016514E">
      <w:pPr>
        <w:shd w:val="clear" w:color="auto" w:fill="FFFFFF"/>
        <w:spacing w:after="101"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C.P. 75700, Tehuacán, Puebla</w:t>
      </w:r>
    </w:p>
    <w:p w:rsidR="0016514E" w:rsidRPr="0016514E" w:rsidRDefault="0016514E" w:rsidP="0016514E">
      <w:pPr>
        <w:shd w:val="clear" w:color="auto" w:fill="FFFFFF"/>
        <w:spacing w:after="101"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b/>
          <w:bCs/>
          <w:color w:val="2F2F2F"/>
          <w:sz w:val="18"/>
          <w:szCs w:val="18"/>
          <w:lang w:eastAsia="es-MX"/>
        </w:rPr>
        <w:t>2. Importadoras</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16514E">
        <w:rPr>
          <w:rFonts w:ascii="Arial" w:eastAsia="Times New Roman" w:hAnsi="Arial" w:cs="Arial"/>
          <w:color w:val="2F2F2F"/>
          <w:sz w:val="18"/>
          <w:szCs w:val="18"/>
          <w:lang w:eastAsia="es-MX"/>
        </w:rPr>
        <w:t>Aliser</w:t>
      </w:r>
      <w:proofErr w:type="spellEnd"/>
      <w:r w:rsidRPr="0016514E">
        <w:rPr>
          <w:rFonts w:ascii="Arial" w:eastAsia="Times New Roman" w:hAnsi="Arial" w:cs="Arial"/>
          <w:color w:val="2F2F2F"/>
          <w:sz w:val="18"/>
          <w:szCs w:val="18"/>
          <w:lang w:eastAsia="es-MX"/>
        </w:rPr>
        <w:t>, S.A. de C.V.</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Félix Ortega Aguilar No. 2845, local 4</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Col. Pueblo Nuevo</w:t>
      </w:r>
    </w:p>
    <w:p w:rsidR="0016514E" w:rsidRPr="0016514E" w:rsidRDefault="0016514E" w:rsidP="0016514E">
      <w:pPr>
        <w:shd w:val="clear" w:color="auto" w:fill="FFFFFF"/>
        <w:spacing w:after="101"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C.P. 23060, La Paz, Baja California Sur</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Casa Hernández de Ciudad Juárez, S.A. de C.V.</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Av. Cesáreo Santos De León No. 6590</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Col. La Cuesta</w:t>
      </w:r>
    </w:p>
    <w:p w:rsidR="0016514E" w:rsidRPr="0016514E" w:rsidRDefault="0016514E" w:rsidP="0016514E">
      <w:pPr>
        <w:shd w:val="clear" w:color="auto" w:fill="FFFFFF"/>
        <w:spacing w:after="101"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C.P. 32650, Ciudad Juárez, Chihuahua</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Central Detallista, S.A. de C.V.</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Ignacio Comonfort No. 9351, piso 8</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Edificio </w:t>
      </w:r>
      <w:proofErr w:type="spellStart"/>
      <w:r w:rsidRPr="0016514E">
        <w:rPr>
          <w:rFonts w:ascii="Arial" w:eastAsia="Times New Roman" w:hAnsi="Arial" w:cs="Arial"/>
          <w:color w:val="2F2F2F"/>
          <w:sz w:val="18"/>
          <w:szCs w:val="18"/>
          <w:lang w:eastAsia="es-MX"/>
        </w:rPr>
        <w:t>Gilt</w:t>
      </w:r>
      <w:proofErr w:type="spellEnd"/>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Col. Zona Urbana Rio Tijuana</w:t>
      </w:r>
    </w:p>
    <w:p w:rsidR="0016514E" w:rsidRPr="0016514E" w:rsidRDefault="0016514E" w:rsidP="0016514E">
      <w:pPr>
        <w:shd w:val="clear" w:color="auto" w:fill="FFFFFF"/>
        <w:spacing w:after="101"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C.P. 22010, Tijuana, Baja California</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Comercial de Carnes Frías del Norte, S.A. de C.V.</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Av. Brasil No. 2800</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Col. </w:t>
      </w:r>
      <w:proofErr w:type="spellStart"/>
      <w:r w:rsidRPr="0016514E">
        <w:rPr>
          <w:rFonts w:ascii="Arial" w:eastAsia="Times New Roman" w:hAnsi="Arial" w:cs="Arial"/>
          <w:color w:val="2F2F2F"/>
          <w:sz w:val="18"/>
          <w:szCs w:val="18"/>
          <w:lang w:eastAsia="es-MX"/>
        </w:rPr>
        <w:t>Alamitos</w:t>
      </w:r>
      <w:proofErr w:type="spellEnd"/>
    </w:p>
    <w:p w:rsidR="0016514E" w:rsidRPr="0016514E" w:rsidRDefault="0016514E" w:rsidP="0016514E">
      <w:pPr>
        <w:shd w:val="clear" w:color="auto" w:fill="FFFFFF"/>
        <w:spacing w:after="101"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C.P. 21210, Mexicali, Baja California</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Comercializadora de Carnes de México, S. de R.L. de C.V.</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Privada de los Industriales No. 115</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Col. </w:t>
      </w:r>
      <w:proofErr w:type="spellStart"/>
      <w:r w:rsidRPr="0016514E">
        <w:rPr>
          <w:rFonts w:ascii="Arial" w:eastAsia="Times New Roman" w:hAnsi="Arial" w:cs="Arial"/>
          <w:color w:val="2F2F2F"/>
          <w:sz w:val="18"/>
          <w:szCs w:val="18"/>
          <w:lang w:eastAsia="es-MX"/>
        </w:rPr>
        <w:t>Jurica</w:t>
      </w:r>
      <w:proofErr w:type="spellEnd"/>
    </w:p>
    <w:p w:rsidR="0016514E" w:rsidRPr="0016514E" w:rsidRDefault="0016514E" w:rsidP="0016514E">
      <w:pPr>
        <w:shd w:val="clear" w:color="auto" w:fill="FFFFFF"/>
        <w:spacing w:after="101"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C.P. 76100, Santiago de Querétaro, Querétaro</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16514E">
        <w:rPr>
          <w:rFonts w:ascii="Arial" w:eastAsia="Times New Roman" w:hAnsi="Arial" w:cs="Arial"/>
          <w:color w:val="2F2F2F"/>
          <w:sz w:val="18"/>
          <w:szCs w:val="18"/>
          <w:lang w:eastAsia="es-MX"/>
        </w:rPr>
        <w:t>Pilgrim's</w:t>
      </w:r>
      <w:proofErr w:type="spellEnd"/>
      <w:r w:rsidRPr="0016514E">
        <w:rPr>
          <w:rFonts w:ascii="Arial" w:eastAsia="Times New Roman" w:hAnsi="Arial" w:cs="Arial"/>
          <w:color w:val="2F2F2F"/>
          <w:sz w:val="18"/>
          <w:szCs w:val="18"/>
          <w:lang w:eastAsia="es-MX"/>
        </w:rPr>
        <w:t> </w:t>
      </w:r>
      <w:proofErr w:type="spellStart"/>
      <w:r w:rsidRPr="0016514E">
        <w:rPr>
          <w:rFonts w:ascii="Arial" w:eastAsia="Times New Roman" w:hAnsi="Arial" w:cs="Arial"/>
          <w:color w:val="2F2F2F"/>
          <w:sz w:val="18"/>
          <w:szCs w:val="18"/>
          <w:lang w:eastAsia="es-MX"/>
        </w:rPr>
        <w:t>Pride</w:t>
      </w:r>
      <w:proofErr w:type="spellEnd"/>
      <w:r w:rsidRPr="0016514E">
        <w:rPr>
          <w:rFonts w:ascii="Arial" w:eastAsia="Times New Roman" w:hAnsi="Arial" w:cs="Arial"/>
          <w:color w:val="2F2F2F"/>
          <w:sz w:val="18"/>
          <w:szCs w:val="18"/>
          <w:lang w:eastAsia="es-MX"/>
        </w:rPr>
        <w:t>, S. de R.L. de C.V.</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Privada de los Industriales No. 115</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Col. </w:t>
      </w:r>
      <w:proofErr w:type="spellStart"/>
      <w:r w:rsidRPr="0016514E">
        <w:rPr>
          <w:rFonts w:ascii="Arial" w:eastAsia="Times New Roman" w:hAnsi="Arial" w:cs="Arial"/>
          <w:color w:val="2F2F2F"/>
          <w:sz w:val="18"/>
          <w:szCs w:val="18"/>
          <w:lang w:eastAsia="es-MX"/>
        </w:rPr>
        <w:t>Jurica</w:t>
      </w:r>
      <w:proofErr w:type="spellEnd"/>
    </w:p>
    <w:p w:rsidR="0016514E" w:rsidRPr="0016514E" w:rsidRDefault="0016514E" w:rsidP="0016514E">
      <w:pPr>
        <w:shd w:val="clear" w:color="auto" w:fill="FFFFFF"/>
        <w:spacing w:after="101"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C.P. 76100, Santiago de Querétaro, Querétaro</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Distribuidora Mariel, S.A. de C.V.</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Beta No. 2898</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Col. Anáhuac</w:t>
      </w:r>
    </w:p>
    <w:p w:rsidR="0016514E" w:rsidRPr="0016514E" w:rsidRDefault="0016514E" w:rsidP="0016514E">
      <w:pPr>
        <w:shd w:val="clear" w:color="auto" w:fill="FFFFFF"/>
        <w:spacing w:after="101"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C.P. 32240, Ciudad Juárez, Chihuahua</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 </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Importadora y Distribuidora La Canasta, S. de R.L. de C.V.</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16514E">
        <w:rPr>
          <w:rFonts w:ascii="Arial" w:eastAsia="Times New Roman" w:hAnsi="Arial" w:cs="Arial"/>
          <w:color w:val="2F2F2F"/>
          <w:sz w:val="18"/>
          <w:szCs w:val="18"/>
          <w:lang w:eastAsia="es-MX"/>
        </w:rPr>
        <w:t>Blvd</w:t>
      </w:r>
      <w:proofErr w:type="spellEnd"/>
      <w:r w:rsidRPr="0016514E">
        <w:rPr>
          <w:rFonts w:ascii="Arial" w:eastAsia="Times New Roman" w:hAnsi="Arial" w:cs="Arial"/>
          <w:color w:val="2F2F2F"/>
          <w:sz w:val="18"/>
          <w:szCs w:val="18"/>
          <w:lang w:eastAsia="es-MX"/>
        </w:rPr>
        <w:t>. Salinas No. 3600</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16514E">
        <w:rPr>
          <w:rFonts w:ascii="Arial" w:eastAsia="Times New Roman" w:hAnsi="Arial" w:cs="Arial"/>
          <w:color w:val="2F2F2F"/>
          <w:sz w:val="18"/>
          <w:szCs w:val="18"/>
          <w:lang w:eastAsia="es-MX"/>
        </w:rPr>
        <w:t>Fracc</w:t>
      </w:r>
      <w:proofErr w:type="spellEnd"/>
      <w:r w:rsidRPr="0016514E">
        <w:rPr>
          <w:rFonts w:ascii="Arial" w:eastAsia="Times New Roman" w:hAnsi="Arial" w:cs="Arial"/>
          <w:color w:val="2F2F2F"/>
          <w:sz w:val="18"/>
          <w:szCs w:val="18"/>
          <w:lang w:eastAsia="es-MX"/>
        </w:rPr>
        <w:t>. Aviación</w:t>
      </w:r>
    </w:p>
    <w:p w:rsidR="0016514E" w:rsidRPr="0016514E" w:rsidRDefault="0016514E" w:rsidP="0016514E">
      <w:pPr>
        <w:shd w:val="clear" w:color="auto" w:fill="FFFFFF"/>
        <w:spacing w:after="101"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C.P. 22420, Tijuana, Baja California</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Industrializadora de Cárnicos </w:t>
      </w:r>
      <w:proofErr w:type="spellStart"/>
      <w:r w:rsidRPr="0016514E">
        <w:rPr>
          <w:rFonts w:ascii="Arial" w:eastAsia="Times New Roman" w:hAnsi="Arial" w:cs="Arial"/>
          <w:color w:val="2F2F2F"/>
          <w:sz w:val="18"/>
          <w:szCs w:val="18"/>
          <w:lang w:eastAsia="es-MX"/>
        </w:rPr>
        <w:t>Strattega</w:t>
      </w:r>
      <w:proofErr w:type="spellEnd"/>
      <w:r w:rsidRPr="0016514E">
        <w:rPr>
          <w:rFonts w:ascii="Arial" w:eastAsia="Times New Roman" w:hAnsi="Arial" w:cs="Arial"/>
          <w:color w:val="2F2F2F"/>
          <w:sz w:val="18"/>
          <w:szCs w:val="18"/>
          <w:lang w:eastAsia="es-MX"/>
        </w:rPr>
        <w:t>, S.A. de C.V.</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Carretera a Cuauhtémoc Km 7.5</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Col. Las </w:t>
      </w:r>
      <w:proofErr w:type="gramStart"/>
      <w:r w:rsidRPr="0016514E">
        <w:rPr>
          <w:rFonts w:ascii="Arial" w:eastAsia="Times New Roman" w:hAnsi="Arial" w:cs="Arial"/>
          <w:color w:val="2F2F2F"/>
          <w:sz w:val="18"/>
          <w:szCs w:val="18"/>
          <w:lang w:eastAsia="es-MX"/>
        </w:rPr>
        <w:t>Animas</w:t>
      </w:r>
      <w:proofErr w:type="gramEnd"/>
    </w:p>
    <w:p w:rsidR="0016514E" w:rsidRPr="0016514E" w:rsidRDefault="0016514E" w:rsidP="0016514E">
      <w:pPr>
        <w:shd w:val="clear" w:color="auto" w:fill="FFFFFF"/>
        <w:spacing w:after="101"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C.P. 31450, Chihuahua, Chihuahua</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16514E">
        <w:rPr>
          <w:rFonts w:ascii="Arial" w:eastAsia="Times New Roman" w:hAnsi="Arial" w:cs="Arial"/>
          <w:color w:val="2F2F2F"/>
          <w:sz w:val="18"/>
          <w:szCs w:val="18"/>
          <w:lang w:eastAsia="es-MX"/>
        </w:rPr>
        <w:t>Infinity</w:t>
      </w:r>
      <w:proofErr w:type="spellEnd"/>
      <w:r w:rsidRPr="0016514E">
        <w:rPr>
          <w:rFonts w:ascii="Arial" w:eastAsia="Times New Roman" w:hAnsi="Arial" w:cs="Arial"/>
          <w:color w:val="2F2F2F"/>
          <w:sz w:val="18"/>
          <w:szCs w:val="18"/>
          <w:lang w:eastAsia="es-MX"/>
        </w:rPr>
        <w:t> Co. &amp; </w:t>
      </w:r>
      <w:proofErr w:type="spellStart"/>
      <w:r w:rsidRPr="0016514E">
        <w:rPr>
          <w:rFonts w:ascii="Arial" w:eastAsia="Times New Roman" w:hAnsi="Arial" w:cs="Arial"/>
          <w:color w:val="2F2F2F"/>
          <w:sz w:val="18"/>
          <w:szCs w:val="18"/>
          <w:lang w:eastAsia="es-MX"/>
        </w:rPr>
        <w:t>Trade</w:t>
      </w:r>
      <w:proofErr w:type="spellEnd"/>
      <w:r w:rsidRPr="0016514E">
        <w:rPr>
          <w:rFonts w:ascii="Arial" w:eastAsia="Times New Roman" w:hAnsi="Arial" w:cs="Arial"/>
          <w:color w:val="2F2F2F"/>
          <w:sz w:val="18"/>
          <w:szCs w:val="18"/>
          <w:lang w:eastAsia="es-MX"/>
        </w:rPr>
        <w:t> </w:t>
      </w:r>
      <w:proofErr w:type="spellStart"/>
      <w:r w:rsidRPr="0016514E">
        <w:rPr>
          <w:rFonts w:ascii="Arial" w:eastAsia="Times New Roman" w:hAnsi="Arial" w:cs="Arial"/>
          <w:color w:val="2F2F2F"/>
          <w:sz w:val="18"/>
          <w:szCs w:val="18"/>
          <w:lang w:eastAsia="es-MX"/>
        </w:rPr>
        <w:t>Services</w:t>
      </w:r>
      <w:proofErr w:type="spellEnd"/>
      <w:r w:rsidRPr="0016514E">
        <w:rPr>
          <w:rFonts w:ascii="Arial" w:eastAsia="Times New Roman" w:hAnsi="Arial" w:cs="Arial"/>
          <w:color w:val="2F2F2F"/>
          <w:sz w:val="18"/>
          <w:szCs w:val="18"/>
          <w:lang w:eastAsia="es-MX"/>
        </w:rPr>
        <w:t>, S. de R.L. de C.V.</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Pedro Rosales De León No. 6149</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Col. Partido La Fuente</w:t>
      </w:r>
    </w:p>
    <w:p w:rsidR="0016514E" w:rsidRPr="0016514E" w:rsidRDefault="0016514E" w:rsidP="0016514E">
      <w:pPr>
        <w:shd w:val="clear" w:color="auto" w:fill="FFFFFF"/>
        <w:spacing w:after="101"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C.P. 32370, Ciudad Juárez, Chihuahua</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Instalaciones y Maquinaria INMAQ, S.A. de C.V.</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lastRenderedPageBreak/>
        <w:t>Carretera a Cuauhtémoc Km. 7.5 S/N</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Col. Las Ánimas</w:t>
      </w:r>
    </w:p>
    <w:p w:rsidR="0016514E" w:rsidRPr="0016514E" w:rsidRDefault="0016514E" w:rsidP="0016514E">
      <w:pPr>
        <w:shd w:val="clear" w:color="auto" w:fill="FFFFFF"/>
        <w:spacing w:after="101"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C.P. 31450, Chihuahua, Chihuahua</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José Pablo Partida </w:t>
      </w:r>
      <w:proofErr w:type="spellStart"/>
      <w:r w:rsidRPr="0016514E">
        <w:rPr>
          <w:rFonts w:ascii="Arial" w:eastAsia="Times New Roman" w:hAnsi="Arial" w:cs="Arial"/>
          <w:color w:val="2F2F2F"/>
          <w:sz w:val="18"/>
          <w:szCs w:val="18"/>
          <w:lang w:eastAsia="es-MX"/>
        </w:rPr>
        <w:t>Escobosa</w:t>
      </w:r>
      <w:proofErr w:type="spellEnd"/>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5 de Febrero S/N, Interior 5-C</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Col. Pueblo Nuevo</w:t>
      </w:r>
    </w:p>
    <w:p w:rsidR="0016514E" w:rsidRPr="0016514E" w:rsidRDefault="0016514E" w:rsidP="0016514E">
      <w:pPr>
        <w:shd w:val="clear" w:color="auto" w:fill="FFFFFF"/>
        <w:spacing w:after="101"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C.P. 23060, La Paz, Baja California Sur</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Juan Manuel de la Torre Cárdenas</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16514E">
        <w:rPr>
          <w:rFonts w:ascii="Arial" w:eastAsia="Times New Roman" w:hAnsi="Arial" w:cs="Arial"/>
          <w:color w:val="2F2F2F"/>
          <w:sz w:val="18"/>
          <w:szCs w:val="18"/>
          <w:lang w:eastAsia="es-MX"/>
        </w:rPr>
        <w:t>Blvd</w:t>
      </w:r>
      <w:proofErr w:type="spellEnd"/>
      <w:r w:rsidRPr="0016514E">
        <w:rPr>
          <w:rFonts w:ascii="Arial" w:eastAsia="Times New Roman" w:hAnsi="Arial" w:cs="Arial"/>
          <w:color w:val="2F2F2F"/>
          <w:sz w:val="18"/>
          <w:szCs w:val="18"/>
          <w:lang w:eastAsia="es-MX"/>
        </w:rPr>
        <w:t>. Salinas No. 3600</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Col. Aviación</w:t>
      </w:r>
    </w:p>
    <w:p w:rsidR="0016514E" w:rsidRPr="0016514E" w:rsidRDefault="0016514E" w:rsidP="0016514E">
      <w:pPr>
        <w:shd w:val="clear" w:color="auto" w:fill="FFFFFF"/>
        <w:spacing w:after="101"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C.P. 22420, Tijuana, Baja California</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Noble </w:t>
      </w:r>
      <w:proofErr w:type="spellStart"/>
      <w:r w:rsidRPr="0016514E">
        <w:rPr>
          <w:rFonts w:ascii="Arial" w:eastAsia="Times New Roman" w:hAnsi="Arial" w:cs="Arial"/>
          <w:color w:val="2F2F2F"/>
          <w:sz w:val="18"/>
          <w:szCs w:val="18"/>
          <w:lang w:eastAsia="es-MX"/>
        </w:rPr>
        <w:t>Foods</w:t>
      </w:r>
      <w:proofErr w:type="spellEnd"/>
      <w:r w:rsidRPr="0016514E">
        <w:rPr>
          <w:rFonts w:ascii="Arial" w:eastAsia="Times New Roman" w:hAnsi="Arial" w:cs="Arial"/>
          <w:color w:val="2F2F2F"/>
          <w:sz w:val="18"/>
          <w:szCs w:val="18"/>
          <w:lang w:eastAsia="es-MX"/>
        </w:rPr>
        <w:t>, S. de R.L. de C.V.</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Calle Beta No. 2600</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Col. </w:t>
      </w:r>
      <w:proofErr w:type="spellStart"/>
      <w:r w:rsidRPr="0016514E">
        <w:rPr>
          <w:rFonts w:ascii="Arial" w:eastAsia="Times New Roman" w:hAnsi="Arial" w:cs="Arial"/>
          <w:color w:val="2F2F2F"/>
          <w:sz w:val="18"/>
          <w:szCs w:val="18"/>
          <w:lang w:eastAsia="es-MX"/>
        </w:rPr>
        <w:t>Chaveña</w:t>
      </w:r>
      <w:proofErr w:type="spellEnd"/>
    </w:p>
    <w:p w:rsidR="0016514E" w:rsidRPr="0016514E" w:rsidRDefault="0016514E" w:rsidP="0016514E">
      <w:pPr>
        <w:shd w:val="clear" w:color="auto" w:fill="FFFFFF"/>
        <w:spacing w:after="101"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C.P. 32060, Ciudad Juárez, Chihuahua</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Operadora de Ciudad Juárez, S.A. de C.V.</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Av. López Mateos No. 2125 Sur</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Col. Reforma</w:t>
      </w:r>
    </w:p>
    <w:p w:rsidR="0016514E" w:rsidRPr="0016514E" w:rsidRDefault="0016514E" w:rsidP="0016514E">
      <w:pPr>
        <w:shd w:val="clear" w:color="auto" w:fill="FFFFFF"/>
        <w:spacing w:after="101"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C.P. 32380, Ciudad Juárez, Chihuahua</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Operadora de Reynosa, S.A. de C.V.</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Av. López Mateos No. 2125 Sur</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Col. Reforma</w:t>
      </w:r>
    </w:p>
    <w:p w:rsidR="0016514E" w:rsidRPr="0016514E" w:rsidRDefault="0016514E" w:rsidP="0016514E">
      <w:pPr>
        <w:shd w:val="clear" w:color="auto" w:fill="FFFFFF"/>
        <w:spacing w:after="101"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C.P. 32380, Ciudad Juárez, Chihuahua</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Smart &amp; Final del Noroeste, S.A. de C.V.</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Calle Segunda y Av. Ocampo No. 7002</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Zona Centro</w:t>
      </w:r>
    </w:p>
    <w:p w:rsidR="0016514E" w:rsidRPr="0016514E" w:rsidRDefault="0016514E" w:rsidP="0016514E">
      <w:pPr>
        <w:shd w:val="clear" w:color="auto" w:fill="FFFFFF"/>
        <w:spacing w:after="101"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C.P. 22000, Tijuana, Baja California</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Sigma Alimentos Congelados, S.A. de C.V.</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Av. Industrial Alimenticia No. 760</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Col. Parque Industrial 2a. etapa</w:t>
      </w:r>
    </w:p>
    <w:p w:rsidR="0016514E" w:rsidRPr="0016514E" w:rsidRDefault="0016514E" w:rsidP="0016514E">
      <w:pPr>
        <w:shd w:val="clear" w:color="auto" w:fill="FFFFFF"/>
        <w:spacing w:after="101"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C.P. 67735, Linares, Nuevo León</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Sigma Alimentos Importaciones, S.A. de C.V.</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Av. Gómez Morín No. 1111</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Col. </w:t>
      </w:r>
      <w:proofErr w:type="spellStart"/>
      <w:r w:rsidRPr="0016514E">
        <w:rPr>
          <w:rFonts w:ascii="Arial" w:eastAsia="Times New Roman" w:hAnsi="Arial" w:cs="Arial"/>
          <w:color w:val="2F2F2F"/>
          <w:sz w:val="18"/>
          <w:szCs w:val="18"/>
          <w:lang w:eastAsia="es-MX"/>
        </w:rPr>
        <w:t>Carrizalejo</w:t>
      </w:r>
      <w:proofErr w:type="spellEnd"/>
    </w:p>
    <w:p w:rsidR="0016514E" w:rsidRPr="0016514E" w:rsidRDefault="0016514E" w:rsidP="0016514E">
      <w:pPr>
        <w:shd w:val="clear" w:color="auto" w:fill="FFFFFF"/>
        <w:spacing w:after="101"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C.P. 66254, San Pedro Garza García, Nuevo León</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16514E">
        <w:rPr>
          <w:rFonts w:ascii="Arial" w:eastAsia="Times New Roman" w:hAnsi="Arial" w:cs="Arial"/>
          <w:color w:val="2F2F2F"/>
          <w:sz w:val="18"/>
          <w:szCs w:val="18"/>
          <w:lang w:eastAsia="es-MX"/>
        </w:rPr>
        <w:t>Sukarne</w:t>
      </w:r>
      <w:proofErr w:type="spellEnd"/>
      <w:r w:rsidRPr="0016514E">
        <w:rPr>
          <w:rFonts w:ascii="Arial" w:eastAsia="Times New Roman" w:hAnsi="Arial" w:cs="Arial"/>
          <w:color w:val="2F2F2F"/>
          <w:sz w:val="18"/>
          <w:szCs w:val="18"/>
          <w:lang w:eastAsia="es-MX"/>
        </w:rPr>
        <w:t>, S.A. de C.V.</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Diana </w:t>
      </w:r>
      <w:proofErr w:type="spellStart"/>
      <w:r w:rsidRPr="0016514E">
        <w:rPr>
          <w:rFonts w:ascii="Arial" w:eastAsia="Times New Roman" w:hAnsi="Arial" w:cs="Arial"/>
          <w:color w:val="2F2F2F"/>
          <w:sz w:val="18"/>
          <w:szCs w:val="18"/>
          <w:lang w:eastAsia="es-MX"/>
        </w:rPr>
        <w:t>Tang</w:t>
      </w:r>
      <w:proofErr w:type="spellEnd"/>
      <w:r w:rsidRPr="0016514E">
        <w:rPr>
          <w:rFonts w:ascii="Arial" w:eastAsia="Times New Roman" w:hAnsi="Arial" w:cs="Arial"/>
          <w:color w:val="2F2F2F"/>
          <w:sz w:val="18"/>
          <w:szCs w:val="18"/>
          <w:lang w:eastAsia="es-MX"/>
        </w:rPr>
        <w:t> No. 59-A Desarrollo Urbano</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Col. La Primavera</w:t>
      </w:r>
    </w:p>
    <w:p w:rsidR="0016514E" w:rsidRPr="0016514E" w:rsidRDefault="0016514E" w:rsidP="0016514E">
      <w:pPr>
        <w:shd w:val="clear" w:color="auto" w:fill="FFFFFF"/>
        <w:spacing w:after="101"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C.P. 80300, Culiacán, Sinaloa</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 </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Tyson de México, S. de R.L. de C.V.</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Valle de Guadiana No. 294</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Col. Parque Industrial</w:t>
      </w:r>
    </w:p>
    <w:p w:rsidR="0016514E" w:rsidRPr="0016514E" w:rsidRDefault="0016514E" w:rsidP="0016514E">
      <w:pPr>
        <w:shd w:val="clear" w:color="auto" w:fill="FFFFFF"/>
        <w:spacing w:after="101"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C.P. 35001, Gómez Palacio, Durango</w:t>
      </w:r>
    </w:p>
    <w:p w:rsidR="0016514E" w:rsidRPr="0016514E" w:rsidRDefault="0016514E" w:rsidP="0016514E">
      <w:pPr>
        <w:shd w:val="clear" w:color="auto" w:fill="FFFFFF"/>
        <w:spacing w:after="101"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b/>
          <w:bCs/>
          <w:color w:val="2F2F2F"/>
          <w:sz w:val="18"/>
          <w:szCs w:val="18"/>
          <w:lang w:eastAsia="es-MX"/>
        </w:rPr>
        <w:t>3. Exportadoras</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AJC International, Inc.</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1000 </w:t>
      </w:r>
      <w:proofErr w:type="spellStart"/>
      <w:r w:rsidRPr="0016514E">
        <w:rPr>
          <w:rFonts w:ascii="Arial" w:eastAsia="Times New Roman" w:hAnsi="Arial" w:cs="Arial"/>
          <w:color w:val="2F2F2F"/>
          <w:sz w:val="18"/>
          <w:szCs w:val="18"/>
          <w:lang w:eastAsia="es-MX"/>
        </w:rPr>
        <w:t>Abernathy</w:t>
      </w:r>
      <w:proofErr w:type="spellEnd"/>
      <w:r w:rsidRPr="0016514E">
        <w:rPr>
          <w:rFonts w:ascii="Arial" w:eastAsia="Times New Roman" w:hAnsi="Arial" w:cs="Arial"/>
          <w:color w:val="2F2F2F"/>
          <w:sz w:val="18"/>
          <w:szCs w:val="18"/>
          <w:lang w:eastAsia="es-MX"/>
        </w:rPr>
        <w:t> Road NE, Suite 600, Atlanta</w:t>
      </w:r>
    </w:p>
    <w:p w:rsidR="0016514E" w:rsidRPr="0016514E" w:rsidRDefault="0016514E" w:rsidP="0016514E">
      <w:pPr>
        <w:shd w:val="clear" w:color="auto" w:fill="FFFFFF"/>
        <w:spacing w:after="101"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Zip </w:t>
      </w:r>
      <w:proofErr w:type="spellStart"/>
      <w:r w:rsidRPr="0016514E">
        <w:rPr>
          <w:rFonts w:ascii="Arial" w:eastAsia="Times New Roman" w:hAnsi="Arial" w:cs="Arial"/>
          <w:color w:val="2F2F2F"/>
          <w:sz w:val="18"/>
          <w:szCs w:val="18"/>
          <w:lang w:eastAsia="es-MX"/>
        </w:rPr>
        <w:t>Code</w:t>
      </w:r>
      <w:proofErr w:type="spellEnd"/>
      <w:r w:rsidRPr="0016514E">
        <w:rPr>
          <w:rFonts w:ascii="Arial" w:eastAsia="Times New Roman" w:hAnsi="Arial" w:cs="Arial"/>
          <w:color w:val="2F2F2F"/>
          <w:sz w:val="18"/>
          <w:szCs w:val="18"/>
          <w:lang w:eastAsia="es-MX"/>
        </w:rPr>
        <w:t> 30328, </w:t>
      </w:r>
      <w:proofErr w:type="spellStart"/>
      <w:r w:rsidRPr="0016514E">
        <w:rPr>
          <w:rFonts w:ascii="Arial" w:eastAsia="Times New Roman" w:hAnsi="Arial" w:cs="Arial"/>
          <w:color w:val="2F2F2F"/>
          <w:sz w:val="18"/>
          <w:szCs w:val="18"/>
          <w:lang w:eastAsia="es-MX"/>
        </w:rPr>
        <w:t>Geogia</w:t>
      </w:r>
      <w:proofErr w:type="spellEnd"/>
      <w:r w:rsidRPr="0016514E">
        <w:rPr>
          <w:rFonts w:ascii="Arial" w:eastAsia="Times New Roman" w:hAnsi="Arial" w:cs="Arial"/>
          <w:color w:val="2F2F2F"/>
          <w:sz w:val="18"/>
          <w:szCs w:val="18"/>
          <w:lang w:eastAsia="es-MX"/>
        </w:rPr>
        <w:t>, USA</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Cervantes </w:t>
      </w:r>
      <w:proofErr w:type="spellStart"/>
      <w:r w:rsidRPr="0016514E">
        <w:rPr>
          <w:rFonts w:ascii="Arial" w:eastAsia="Times New Roman" w:hAnsi="Arial" w:cs="Arial"/>
          <w:color w:val="2F2F2F"/>
          <w:sz w:val="18"/>
          <w:szCs w:val="18"/>
          <w:lang w:eastAsia="es-MX"/>
        </w:rPr>
        <w:t>Distributors</w:t>
      </w:r>
      <w:proofErr w:type="spellEnd"/>
      <w:r w:rsidRPr="0016514E">
        <w:rPr>
          <w:rFonts w:ascii="Arial" w:eastAsia="Times New Roman" w:hAnsi="Arial" w:cs="Arial"/>
          <w:color w:val="2F2F2F"/>
          <w:sz w:val="18"/>
          <w:szCs w:val="18"/>
          <w:lang w:eastAsia="es-MX"/>
        </w:rPr>
        <w:t>, Inc.</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351 Clara </w:t>
      </w:r>
      <w:proofErr w:type="spellStart"/>
      <w:r w:rsidRPr="0016514E">
        <w:rPr>
          <w:rFonts w:ascii="Arial" w:eastAsia="Times New Roman" w:hAnsi="Arial" w:cs="Arial"/>
          <w:color w:val="2F2F2F"/>
          <w:sz w:val="18"/>
          <w:szCs w:val="18"/>
          <w:lang w:eastAsia="es-MX"/>
        </w:rPr>
        <w:t>Nofal</w:t>
      </w:r>
      <w:proofErr w:type="spellEnd"/>
      <w:r w:rsidRPr="0016514E">
        <w:rPr>
          <w:rFonts w:ascii="Arial" w:eastAsia="Times New Roman" w:hAnsi="Arial" w:cs="Arial"/>
          <w:color w:val="2F2F2F"/>
          <w:sz w:val="18"/>
          <w:szCs w:val="18"/>
          <w:lang w:eastAsia="es-MX"/>
        </w:rPr>
        <w:t> Road 200, </w:t>
      </w:r>
      <w:proofErr w:type="spellStart"/>
      <w:r w:rsidRPr="0016514E">
        <w:rPr>
          <w:rFonts w:ascii="Arial" w:eastAsia="Times New Roman" w:hAnsi="Arial" w:cs="Arial"/>
          <w:color w:val="2F2F2F"/>
          <w:sz w:val="18"/>
          <w:szCs w:val="18"/>
          <w:lang w:eastAsia="es-MX"/>
        </w:rPr>
        <w:t>Calexico</w:t>
      </w:r>
      <w:proofErr w:type="spellEnd"/>
    </w:p>
    <w:p w:rsidR="0016514E" w:rsidRPr="0016514E" w:rsidRDefault="0016514E" w:rsidP="0016514E">
      <w:pPr>
        <w:shd w:val="clear" w:color="auto" w:fill="FFFFFF"/>
        <w:spacing w:after="101"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Zip </w:t>
      </w:r>
      <w:proofErr w:type="spellStart"/>
      <w:r w:rsidRPr="0016514E">
        <w:rPr>
          <w:rFonts w:ascii="Arial" w:eastAsia="Times New Roman" w:hAnsi="Arial" w:cs="Arial"/>
          <w:color w:val="2F2F2F"/>
          <w:sz w:val="18"/>
          <w:szCs w:val="18"/>
          <w:lang w:eastAsia="es-MX"/>
        </w:rPr>
        <w:t>Code</w:t>
      </w:r>
      <w:proofErr w:type="spellEnd"/>
      <w:r w:rsidRPr="0016514E">
        <w:rPr>
          <w:rFonts w:ascii="Arial" w:eastAsia="Times New Roman" w:hAnsi="Arial" w:cs="Arial"/>
          <w:color w:val="2F2F2F"/>
          <w:sz w:val="18"/>
          <w:szCs w:val="18"/>
          <w:lang w:eastAsia="es-MX"/>
        </w:rPr>
        <w:t> 92231, California, USA</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 xml:space="preserve">Delato </w:t>
      </w:r>
      <w:proofErr w:type="spellStart"/>
      <w:r w:rsidRPr="0016514E">
        <w:rPr>
          <w:rFonts w:ascii="Arial" w:eastAsia="Times New Roman" w:hAnsi="Arial" w:cs="Arial"/>
          <w:color w:val="2F2F2F"/>
          <w:sz w:val="18"/>
          <w:szCs w:val="18"/>
          <w:lang w:eastAsia="es-MX"/>
        </w:rPr>
        <w:t>Corporation</w:t>
      </w:r>
      <w:proofErr w:type="spellEnd"/>
      <w:r w:rsidRPr="0016514E">
        <w:rPr>
          <w:rFonts w:ascii="Arial" w:eastAsia="Times New Roman" w:hAnsi="Arial" w:cs="Arial"/>
          <w:color w:val="2F2F2F"/>
          <w:sz w:val="18"/>
          <w:szCs w:val="18"/>
          <w:lang w:eastAsia="es-MX"/>
        </w:rPr>
        <w:t xml:space="preserve"> (DBA Am-</w:t>
      </w:r>
      <w:proofErr w:type="spellStart"/>
      <w:r w:rsidRPr="0016514E">
        <w:rPr>
          <w:rFonts w:ascii="Arial" w:eastAsia="Times New Roman" w:hAnsi="Arial" w:cs="Arial"/>
          <w:color w:val="2F2F2F"/>
          <w:sz w:val="18"/>
          <w:szCs w:val="18"/>
          <w:lang w:eastAsia="es-MX"/>
        </w:rPr>
        <w:t>Mex</w:t>
      </w:r>
      <w:proofErr w:type="spellEnd"/>
      <w:r w:rsidRPr="0016514E">
        <w:rPr>
          <w:rFonts w:ascii="Arial" w:eastAsia="Times New Roman" w:hAnsi="Arial" w:cs="Arial"/>
          <w:color w:val="2F2F2F"/>
          <w:sz w:val="18"/>
          <w:szCs w:val="18"/>
          <w:lang w:eastAsia="es-MX"/>
        </w:rPr>
        <w:t xml:space="preserve"> </w:t>
      </w:r>
      <w:proofErr w:type="spellStart"/>
      <w:r w:rsidRPr="0016514E">
        <w:rPr>
          <w:rFonts w:ascii="Arial" w:eastAsia="Times New Roman" w:hAnsi="Arial" w:cs="Arial"/>
          <w:color w:val="2F2F2F"/>
          <w:sz w:val="18"/>
          <w:szCs w:val="18"/>
          <w:lang w:eastAsia="es-MX"/>
        </w:rPr>
        <w:t>Services</w:t>
      </w:r>
      <w:proofErr w:type="spellEnd"/>
      <w:r w:rsidRPr="0016514E">
        <w:rPr>
          <w:rFonts w:ascii="Arial" w:eastAsia="Times New Roman" w:hAnsi="Arial" w:cs="Arial"/>
          <w:color w:val="2F2F2F"/>
          <w:sz w:val="18"/>
          <w:szCs w:val="18"/>
          <w:lang w:eastAsia="es-MX"/>
        </w:rPr>
        <w:t xml:space="preserve"> Co.)</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7780 Waterville Road, San Diego</w:t>
      </w:r>
    </w:p>
    <w:p w:rsidR="0016514E" w:rsidRPr="0016514E" w:rsidRDefault="0016514E" w:rsidP="0016514E">
      <w:pPr>
        <w:shd w:val="clear" w:color="auto" w:fill="FFFFFF"/>
        <w:spacing w:after="101"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Zip </w:t>
      </w:r>
      <w:proofErr w:type="spellStart"/>
      <w:r w:rsidRPr="0016514E">
        <w:rPr>
          <w:rFonts w:ascii="Arial" w:eastAsia="Times New Roman" w:hAnsi="Arial" w:cs="Arial"/>
          <w:color w:val="2F2F2F"/>
          <w:sz w:val="18"/>
          <w:szCs w:val="18"/>
          <w:lang w:eastAsia="es-MX"/>
        </w:rPr>
        <w:t>Code</w:t>
      </w:r>
      <w:proofErr w:type="spellEnd"/>
      <w:r w:rsidRPr="0016514E">
        <w:rPr>
          <w:rFonts w:ascii="Arial" w:eastAsia="Times New Roman" w:hAnsi="Arial" w:cs="Arial"/>
          <w:color w:val="2F2F2F"/>
          <w:sz w:val="18"/>
          <w:szCs w:val="18"/>
          <w:lang w:eastAsia="es-MX"/>
        </w:rPr>
        <w:t> 92154, California, USA</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Fiesta </w:t>
      </w:r>
      <w:proofErr w:type="spellStart"/>
      <w:r w:rsidRPr="0016514E">
        <w:rPr>
          <w:rFonts w:ascii="Arial" w:eastAsia="Times New Roman" w:hAnsi="Arial" w:cs="Arial"/>
          <w:color w:val="2F2F2F"/>
          <w:sz w:val="18"/>
          <w:szCs w:val="18"/>
          <w:lang w:eastAsia="es-MX"/>
        </w:rPr>
        <w:t>Trade</w:t>
      </w:r>
      <w:proofErr w:type="spellEnd"/>
      <w:r w:rsidRPr="0016514E">
        <w:rPr>
          <w:rFonts w:ascii="Arial" w:eastAsia="Times New Roman" w:hAnsi="Arial" w:cs="Arial"/>
          <w:color w:val="2F2F2F"/>
          <w:sz w:val="18"/>
          <w:szCs w:val="18"/>
          <w:lang w:eastAsia="es-MX"/>
        </w:rPr>
        <w:t>, Co. L.L.C.</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lastRenderedPageBreak/>
        <w:t>9101 San Mateo, Laredo</w:t>
      </w:r>
    </w:p>
    <w:p w:rsidR="0016514E" w:rsidRPr="0016514E" w:rsidRDefault="0016514E" w:rsidP="0016514E">
      <w:pPr>
        <w:shd w:val="clear" w:color="auto" w:fill="FFFFFF"/>
        <w:spacing w:after="101"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Zip </w:t>
      </w:r>
      <w:proofErr w:type="spellStart"/>
      <w:r w:rsidRPr="0016514E">
        <w:rPr>
          <w:rFonts w:ascii="Arial" w:eastAsia="Times New Roman" w:hAnsi="Arial" w:cs="Arial"/>
          <w:color w:val="2F2F2F"/>
          <w:sz w:val="18"/>
          <w:szCs w:val="18"/>
          <w:lang w:eastAsia="es-MX"/>
        </w:rPr>
        <w:t>Code</w:t>
      </w:r>
      <w:proofErr w:type="spellEnd"/>
      <w:r w:rsidRPr="0016514E">
        <w:rPr>
          <w:rFonts w:ascii="Arial" w:eastAsia="Times New Roman" w:hAnsi="Arial" w:cs="Arial"/>
          <w:color w:val="2F2F2F"/>
          <w:sz w:val="18"/>
          <w:szCs w:val="18"/>
          <w:lang w:eastAsia="es-MX"/>
        </w:rPr>
        <w:t> 78045, Texas, USA</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16514E">
        <w:rPr>
          <w:rFonts w:ascii="Arial" w:eastAsia="Times New Roman" w:hAnsi="Arial" w:cs="Arial"/>
          <w:color w:val="2F2F2F"/>
          <w:sz w:val="18"/>
          <w:szCs w:val="18"/>
          <w:lang w:eastAsia="es-MX"/>
        </w:rPr>
        <w:t>Frontier</w:t>
      </w:r>
      <w:proofErr w:type="spellEnd"/>
      <w:r w:rsidRPr="0016514E">
        <w:rPr>
          <w:rFonts w:ascii="Arial" w:eastAsia="Times New Roman" w:hAnsi="Arial" w:cs="Arial"/>
          <w:color w:val="2F2F2F"/>
          <w:sz w:val="18"/>
          <w:szCs w:val="18"/>
          <w:lang w:eastAsia="es-MX"/>
        </w:rPr>
        <w:t> </w:t>
      </w:r>
      <w:proofErr w:type="spellStart"/>
      <w:r w:rsidRPr="0016514E">
        <w:rPr>
          <w:rFonts w:ascii="Arial" w:eastAsia="Times New Roman" w:hAnsi="Arial" w:cs="Arial"/>
          <w:color w:val="2F2F2F"/>
          <w:sz w:val="18"/>
          <w:szCs w:val="18"/>
          <w:lang w:eastAsia="es-MX"/>
        </w:rPr>
        <w:t>Foods</w:t>
      </w:r>
      <w:proofErr w:type="spellEnd"/>
      <w:r w:rsidRPr="0016514E">
        <w:rPr>
          <w:rFonts w:ascii="Arial" w:eastAsia="Times New Roman" w:hAnsi="Arial" w:cs="Arial"/>
          <w:color w:val="2F2F2F"/>
          <w:sz w:val="18"/>
          <w:szCs w:val="18"/>
          <w:lang w:eastAsia="es-MX"/>
        </w:rPr>
        <w:t> &amp; </w:t>
      </w:r>
      <w:proofErr w:type="spellStart"/>
      <w:r w:rsidRPr="0016514E">
        <w:rPr>
          <w:rFonts w:ascii="Arial" w:eastAsia="Times New Roman" w:hAnsi="Arial" w:cs="Arial"/>
          <w:color w:val="2F2F2F"/>
          <w:sz w:val="18"/>
          <w:szCs w:val="18"/>
          <w:lang w:eastAsia="es-MX"/>
        </w:rPr>
        <w:t>Cold</w:t>
      </w:r>
      <w:proofErr w:type="spellEnd"/>
      <w:r w:rsidRPr="0016514E">
        <w:rPr>
          <w:rFonts w:ascii="Arial" w:eastAsia="Times New Roman" w:hAnsi="Arial" w:cs="Arial"/>
          <w:color w:val="2F2F2F"/>
          <w:sz w:val="18"/>
          <w:szCs w:val="18"/>
          <w:lang w:eastAsia="es-MX"/>
        </w:rPr>
        <w:t> Storage, Inc.</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1601 E 4th Ave., El Paso</w:t>
      </w:r>
    </w:p>
    <w:p w:rsidR="0016514E" w:rsidRPr="0016514E" w:rsidRDefault="0016514E" w:rsidP="0016514E">
      <w:pPr>
        <w:shd w:val="clear" w:color="auto" w:fill="FFFFFF"/>
        <w:spacing w:after="101"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Zip </w:t>
      </w:r>
      <w:proofErr w:type="spellStart"/>
      <w:r w:rsidRPr="0016514E">
        <w:rPr>
          <w:rFonts w:ascii="Arial" w:eastAsia="Times New Roman" w:hAnsi="Arial" w:cs="Arial"/>
          <w:color w:val="2F2F2F"/>
          <w:sz w:val="18"/>
          <w:szCs w:val="18"/>
          <w:lang w:eastAsia="es-MX"/>
        </w:rPr>
        <w:t>Code</w:t>
      </w:r>
      <w:proofErr w:type="spellEnd"/>
      <w:r w:rsidRPr="0016514E">
        <w:rPr>
          <w:rFonts w:ascii="Arial" w:eastAsia="Times New Roman" w:hAnsi="Arial" w:cs="Arial"/>
          <w:color w:val="2F2F2F"/>
          <w:sz w:val="18"/>
          <w:szCs w:val="18"/>
          <w:lang w:eastAsia="es-MX"/>
        </w:rPr>
        <w:t> 79901, Texas, USA</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16514E">
        <w:rPr>
          <w:rFonts w:ascii="Arial" w:eastAsia="Times New Roman" w:hAnsi="Arial" w:cs="Arial"/>
          <w:color w:val="2F2F2F"/>
          <w:sz w:val="18"/>
          <w:szCs w:val="18"/>
          <w:lang w:eastAsia="es-MX"/>
        </w:rPr>
        <w:t>Interra</w:t>
      </w:r>
      <w:proofErr w:type="spellEnd"/>
      <w:r w:rsidRPr="0016514E">
        <w:rPr>
          <w:rFonts w:ascii="Arial" w:eastAsia="Times New Roman" w:hAnsi="Arial" w:cs="Arial"/>
          <w:color w:val="2F2F2F"/>
          <w:sz w:val="18"/>
          <w:szCs w:val="18"/>
          <w:lang w:eastAsia="es-MX"/>
        </w:rPr>
        <w:t> International, Inc.</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400 </w:t>
      </w:r>
      <w:proofErr w:type="spellStart"/>
      <w:r w:rsidRPr="0016514E">
        <w:rPr>
          <w:rFonts w:ascii="Arial" w:eastAsia="Times New Roman" w:hAnsi="Arial" w:cs="Arial"/>
          <w:color w:val="2F2F2F"/>
          <w:sz w:val="18"/>
          <w:szCs w:val="18"/>
          <w:lang w:eastAsia="es-MX"/>
        </w:rPr>
        <w:t>Interstate</w:t>
      </w:r>
      <w:proofErr w:type="spellEnd"/>
      <w:r w:rsidRPr="0016514E">
        <w:rPr>
          <w:rFonts w:ascii="Arial" w:eastAsia="Times New Roman" w:hAnsi="Arial" w:cs="Arial"/>
          <w:color w:val="2F2F2F"/>
          <w:sz w:val="18"/>
          <w:szCs w:val="18"/>
          <w:lang w:eastAsia="es-MX"/>
        </w:rPr>
        <w:t> North </w:t>
      </w:r>
      <w:proofErr w:type="spellStart"/>
      <w:r w:rsidRPr="0016514E">
        <w:rPr>
          <w:rFonts w:ascii="Arial" w:eastAsia="Times New Roman" w:hAnsi="Arial" w:cs="Arial"/>
          <w:color w:val="2F2F2F"/>
          <w:sz w:val="18"/>
          <w:szCs w:val="18"/>
          <w:lang w:eastAsia="es-MX"/>
        </w:rPr>
        <w:t>Parkway</w:t>
      </w:r>
      <w:proofErr w:type="spellEnd"/>
      <w:r w:rsidRPr="0016514E">
        <w:rPr>
          <w:rFonts w:ascii="Arial" w:eastAsia="Times New Roman" w:hAnsi="Arial" w:cs="Arial"/>
          <w:color w:val="2F2F2F"/>
          <w:sz w:val="18"/>
          <w:szCs w:val="18"/>
          <w:lang w:eastAsia="es-MX"/>
        </w:rPr>
        <w:t>, Suite 1400, Atlanta</w:t>
      </w:r>
    </w:p>
    <w:p w:rsidR="0016514E" w:rsidRPr="0016514E" w:rsidRDefault="0016514E" w:rsidP="0016514E">
      <w:pPr>
        <w:shd w:val="clear" w:color="auto" w:fill="FFFFFF"/>
        <w:spacing w:after="101"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Zip </w:t>
      </w:r>
      <w:proofErr w:type="spellStart"/>
      <w:r w:rsidRPr="0016514E">
        <w:rPr>
          <w:rFonts w:ascii="Arial" w:eastAsia="Times New Roman" w:hAnsi="Arial" w:cs="Arial"/>
          <w:color w:val="2F2F2F"/>
          <w:sz w:val="18"/>
          <w:szCs w:val="18"/>
          <w:lang w:eastAsia="es-MX"/>
        </w:rPr>
        <w:t>Code</w:t>
      </w:r>
      <w:proofErr w:type="spellEnd"/>
      <w:r w:rsidRPr="0016514E">
        <w:rPr>
          <w:rFonts w:ascii="Arial" w:eastAsia="Times New Roman" w:hAnsi="Arial" w:cs="Arial"/>
          <w:color w:val="2F2F2F"/>
          <w:sz w:val="18"/>
          <w:szCs w:val="18"/>
          <w:lang w:eastAsia="es-MX"/>
        </w:rPr>
        <w:t> 30339, Georgia, USA</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J.E.T. </w:t>
      </w:r>
      <w:proofErr w:type="spellStart"/>
      <w:r w:rsidRPr="0016514E">
        <w:rPr>
          <w:rFonts w:ascii="Arial" w:eastAsia="Times New Roman" w:hAnsi="Arial" w:cs="Arial"/>
          <w:color w:val="2F2F2F"/>
          <w:sz w:val="18"/>
          <w:szCs w:val="18"/>
          <w:lang w:eastAsia="es-MX"/>
        </w:rPr>
        <w:t>Wholesale</w:t>
      </w:r>
      <w:proofErr w:type="spellEnd"/>
      <w:r w:rsidRPr="0016514E">
        <w:rPr>
          <w:rFonts w:ascii="Arial" w:eastAsia="Times New Roman" w:hAnsi="Arial" w:cs="Arial"/>
          <w:color w:val="2F2F2F"/>
          <w:sz w:val="18"/>
          <w:szCs w:val="18"/>
          <w:lang w:eastAsia="es-MX"/>
        </w:rPr>
        <w:t>, L.C.</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P.O. Box 440569, 1600 W </w:t>
      </w:r>
      <w:proofErr w:type="spellStart"/>
      <w:r w:rsidRPr="0016514E">
        <w:rPr>
          <w:rFonts w:ascii="Arial" w:eastAsia="Times New Roman" w:hAnsi="Arial" w:cs="Arial"/>
          <w:color w:val="2F2F2F"/>
          <w:sz w:val="18"/>
          <w:szCs w:val="18"/>
          <w:lang w:eastAsia="es-MX"/>
        </w:rPr>
        <w:t>Calton</w:t>
      </w:r>
      <w:proofErr w:type="spellEnd"/>
      <w:r w:rsidRPr="0016514E">
        <w:rPr>
          <w:rFonts w:ascii="Arial" w:eastAsia="Times New Roman" w:hAnsi="Arial" w:cs="Arial"/>
          <w:color w:val="2F2F2F"/>
          <w:sz w:val="18"/>
          <w:szCs w:val="18"/>
          <w:lang w:eastAsia="es-MX"/>
        </w:rPr>
        <w:t> Road, Suite B, Laredo</w:t>
      </w:r>
    </w:p>
    <w:p w:rsidR="0016514E" w:rsidRPr="0016514E" w:rsidRDefault="0016514E" w:rsidP="0016514E">
      <w:pPr>
        <w:shd w:val="clear" w:color="auto" w:fill="FFFFFF"/>
        <w:spacing w:after="101"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Zip </w:t>
      </w:r>
      <w:proofErr w:type="spellStart"/>
      <w:r w:rsidRPr="0016514E">
        <w:rPr>
          <w:rFonts w:ascii="Arial" w:eastAsia="Times New Roman" w:hAnsi="Arial" w:cs="Arial"/>
          <w:color w:val="2F2F2F"/>
          <w:sz w:val="18"/>
          <w:szCs w:val="18"/>
          <w:lang w:eastAsia="es-MX"/>
        </w:rPr>
        <w:t>Code</w:t>
      </w:r>
      <w:proofErr w:type="spellEnd"/>
      <w:r w:rsidRPr="0016514E">
        <w:rPr>
          <w:rFonts w:ascii="Arial" w:eastAsia="Times New Roman" w:hAnsi="Arial" w:cs="Arial"/>
          <w:color w:val="2F2F2F"/>
          <w:sz w:val="18"/>
          <w:szCs w:val="18"/>
          <w:lang w:eastAsia="es-MX"/>
        </w:rPr>
        <w:t> 78041, Texas, USA</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16514E">
        <w:rPr>
          <w:rFonts w:ascii="Arial" w:eastAsia="Times New Roman" w:hAnsi="Arial" w:cs="Arial"/>
          <w:color w:val="2F2F2F"/>
          <w:sz w:val="18"/>
          <w:szCs w:val="18"/>
          <w:lang w:eastAsia="es-MX"/>
        </w:rPr>
        <w:t>Larroc</w:t>
      </w:r>
      <w:proofErr w:type="spellEnd"/>
      <w:r w:rsidRPr="0016514E">
        <w:rPr>
          <w:rFonts w:ascii="Arial" w:eastAsia="Times New Roman" w:hAnsi="Arial" w:cs="Arial"/>
          <w:color w:val="2F2F2F"/>
          <w:sz w:val="18"/>
          <w:szCs w:val="18"/>
          <w:lang w:eastAsia="es-MX"/>
        </w:rPr>
        <w:t>, Inc.</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6420 Boeing Drive, El Paso</w:t>
      </w:r>
    </w:p>
    <w:p w:rsidR="0016514E" w:rsidRPr="0016514E" w:rsidRDefault="0016514E" w:rsidP="0016514E">
      <w:pPr>
        <w:shd w:val="clear" w:color="auto" w:fill="FFFFFF"/>
        <w:spacing w:after="101"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Zip </w:t>
      </w:r>
      <w:proofErr w:type="spellStart"/>
      <w:r w:rsidRPr="0016514E">
        <w:rPr>
          <w:rFonts w:ascii="Arial" w:eastAsia="Times New Roman" w:hAnsi="Arial" w:cs="Arial"/>
          <w:color w:val="2F2F2F"/>
          <w:sz w:val="18"/>
          <w:szCs w:val="18"/>
          <w:lang w:eastAsia="es-MX"/>
        </w:rPr>
        <w:t>Code</w:t>
      </w:r>
      <w:proofErr w:type="spellEnd"/>
      <w:r w:rsidRPr="0016514E">
        <w:rPr>
          <w:rFonts w:ascii="Arial" w:eastAsia="Times New Roman" w:hAnsi="Arial" w:cs="Arial"/>
          <w:color w:val="2F2F2F"/>
          <w:sz w:val="18"/>
          <w:szCs w:val="18"/>
          <w:lang w:eastAsia="es-MX"/>
        </w:rPr>
        <w:t> 79925, Texas, USA</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16514E">
        <w:rPr>
          <w:rFonts w:ascii="Arial" w:eastAsia="Times New Roman" w:hAnsi="Arial" w:cs="Arial"/>
          <w:color w:val="2F2F2F"/>
          <w:sz w:val="18"/>
          <w:szCs w:val="18"/>
          <w:lang w:eastAsia="es-MX"/>
        </w:rPr>
        <w:t>Northern</w:t>
      </w:r>
      <w:proofErr w:type="spellEnd"/>
      <w:r w:rsidRPr="0016514E">
        <w:rPr>
          <w:rFonts w:ascii="Arial" w:eastAsia="Times New Roman" w:hAnsi="Arial" w:cs="Arial"/>
          <w:color w:val="2F2F2F"/>
          <w:sz w:val="18"/>
          <w:szCs w:val="18"/>
          <w:lang w:eastAsia="es-MX"/>
        </w:rPr>
        <w:t> </w:t>
      </w:r>
      <w:proofErr w:type="spellStart"/>
      <w:r w:rsidRPr="0016514E">
        <w:rPr>
          <w:rFonts w:ascii="Arial" w:eastAsia="Times New Roman" w:hAnsi="Arial" w:cs="Arial"/>
          <w:color w:val="2F2F2F"/>
          <w:sz w:val="18"/>
          <w:szCs w:val="18"/>
          <w:lang w:eastAsia="es-MX"/>
        </w:rPr>
        <w:t>Beef</w:t>
      </w:r>
      <w:proofErr w:type="spellEnd"/>
      <w:r w:rsidRPr="0016514E">
        <w:rPr>
          <w:rFonts w:ascii="Arial" w:eastAsia="Times New Roman" w:hAnsi="Arial" w:cs="Arial"/>
          <w:color w:val="2F2F2F"/>
          <w:sz w:val="18"/>
          <w:szCs w:val="18"/>
          <w:lang w:eastAsia="es-MX"/>
        </w:rPr>
        <w:t> Industries, Inc.</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719 S </w:t>
      </w:r>
      <w:proofErr w:type="spellStart"/>
      <w:r w:rsidRPr="0016514E">
        <w:rPr>
          <w:rFonts w:ascii="Arial" w:eastAsia="Times New Roman" w:hAnsi="Arial" w:cs="Arial"/>
          <w:color w:val="2F2F2F"/>
          <w:sz w:val="18"/>
          <w:szCs w:val="18"/>
          <w:lang w:eastAsia="es-MX"/>
        </w:rPr>
        <w:t>Shoreline</w:t>
      </w:r>
      <w:proofErr w:type="spellEnd"/>
      <w:r w:rsidRPr="0016514E">
        <w:rPr>
          <w:rFonts w:ascii="Arial" w:eastAsia="Times New Roman" w:hAnsi="Arial" w:cs="Arial"/>
          <w:color w:val="2F2F2F"/>
          <w:sz w:val="18"/>
          <w:szCs w:val="18"/>
          <w:lang w:eastAsia="es-MX"/>
        </w:rPr>
        <w:t> </w:t>
      </w:r>
      <w:proofErr w:type="spellStart"/>
      <w:r w:rsidRPr="0016514E">
        <w:rPr>
          <w:rFonts w:ascii="Arial" w:eastAsia="Times New Roman" w:hAnsi="Arial" w:cs="Arial"/>
          <w:color w:val="2F2F2F"/>
          <w:sz w:val="18"/>
          <w:szCs w:val="18"/>
          <w:lang w:eastAsia="es-MX"/>
        </w:rPr>
        <w:t>Blvd</w:t>
      </w:r>
      <w:proofErr w:type="spellEnd"/>
      <w:r w:rsidRPr="0016514E">
        <w:rPr>
          <w:rFonts w:ascii="Arial" w:eastAsia="Times New Roman" w:hAnsi="Arial" w:cs="Arial"/>
          <w:color w:val="2F2F2F"/>
          <w:sz w:val="18"/>
          <w:szCs w:val="18"/>
          <w:lang w:eastAsia="es-MX"/>
        </w:rPr>
        <w:t> Suite 204, Corpus Christi</w:t>
      </w:r>
    </w:p>
    <w:p w:rsidR="0016514E" w:rsidRPr="0016514E" w:rsidRDefault="0016514E" w:rsidP="0016514E">
      <w:pPr>
        <w:shd w:val="clear" w:color="auto" w:fill="FFFFFF"/>
        <w:spacing w:after="101" w:line="240" w:lineRule="auto"/>
        <w:ind w:firstLine="288"/>
        <w:jc w:val="both"/>
        <w:rPr>
          <w:rFonts w:ascii="Arial" w:eastAsia="Times New Roman" w:hAnsi="Arial" w:cs="Arial"/>
          <w:color w:val="2F2F2F"/>
          <w:sz w:val="18"/>
          <w:szCs w:val="18"/>
          <w:lang w:eastAsia="es-MX"/>
        </w:rPr>
      </w:pPr>
      <w:proofErr w:type="spellStart"/>
      <w:r w:rsidRPr="0016514E">
        <w:rPr>
          <w:rFonts w:ascii="Arial" w:eastAsia="Times New Roman" w:hAnsi="Arial" w:cs="Arial"/>
          <w:color w:val="2F2F2F"/>
          <w:sz w:val="18"/>
          <w:szCs w:val="18"/>
          <w:lang w:eastAsia="es-MX"/>
        </w:rPr>
        <w:t>Zipe</w:t>
      </w:r>
      <w:proofErr w:type="spellEnd"/>
      <w:r w:rsidRPr="0016514E">
        <w:rPr>
          <w:rFonts w:ascii="Arial" w:eastAsia="Times New Roman" w:hAnsi="Arial" w:cs="Arial"/>
          <w:color w:val="2F2F2F"/>
          <w:sz w:val="18"/>
          <w:szCs w:val="18"/>
          <w:lang w:eastAsia="es-MX"/>
        </w:rPr>
        <w:t> </w:t>
      </w:r>
      <w:proofErr w:type="spellStart"/>
      <w:r w:rsidRPr="0016514E">
        <w:rPr>
          <w:rFonts w:ascii="Arial" w:eastAsia="Times New Roman" w:hAnsi="Arial" w:cs="Arial"/>
          <w:color w:val="2F2F2F"/>
          <w:sz w:val="18"/>
          <w:szCs w:val="18"/>
          <w:lang w:eastAsia="es-MX"/>
        </w:rPr>
        <w:t>Code</w:t>
      </w:r>
      <w:proofErr w:type="spellEnd"/>
      <w:r w:rsidRPr="0016514E">
        <w:rPr>
          <w:rFonts w:ascii="Arial" w:eastAsia="Times New Roman" w:hAnsi="Arial" w:cs="Arial"/>
          <w:color w:val="2F2F2F"/>
          <w:sz w:val="18"/>
          <w:szCs w:val="18"/>
          <w:lang w:eastAsia="es-MX"/>
        </w:rPr>
        <w:t> 78401, Texas, USA</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O.K. </w:t>
      </w:r>
      <w:proofErr w:type="spellStart"/>
      <w:r w:rsidRPr="0016514E">
        <w:rPr>
          <w:rFonts w:ascii="Arial" w:eastAsia="Times New Roman" w:hAnsi="Arial" w:cs="Arial"/>
          <w:color w:val="2F2F2F"/>
          <w:sz w:val="18"/>
          <w:szCs w:val="18"/>
          <w:lang w:eastAsia="es-MX"/>
        </w:rPr>
        <w:t>Foods</w:t>
      </w:r>
      <w:proofErr w:type="spellEnd"/>
      <w:r w:rsidRPr="0016514E">
        <w:rPr>
          <w:rFonts w:ascii="Arial" w:eastAsia="Times New Roman" w:hAnsi="Arial" w:cs="Arial"/>
          <w:color w:val="2F2F2F"/>
          <w:sz w:val="18"/>
          <w:szCs w:val="18"/>
          <w:lang w:eastAsia="es-MX"/>
        </w:rPr>
        <w:t>, Inc.</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P.O. Box 1787</w:t>
      </w:r>
    </w:p>
    <w:p w:rsidR="0016514E" w:rsidRPr="0016514E" w:rsidRDefault="0016514E" w:rsidP="0016514E">
      <w:pPr>
        <w:shd w:val="clear" w:color="auto" w:fill="FFFFFF"/>
        <w:spacing w:after="101" w:line="240" w:lineRule="auto"/>
        <w:ind w:firstLine="288"/>
        <w:jc w:val="both"/>
        <w:rPr>
          <w:rFonts w:ascii="Arial" w:eastAsia="Times New Roman" w:hAnsi="Arial" w:cs="Arial"/>
          <w:color w:val="2F2F2F"/>
          <w:sz w:val="18"/>
          <w:szCs w:val="18"/>
          <w:lang w:eastAsia="es-MX"/>
        </w:rPr>
      </w:pPr>
      <w:proofErr w:type="spellStart"/>
      <w:r w:rsidRPr="0016514E">
        <w:rPr>
          <w:rFonts w:ascii="Arial" w:eastAsia="Times New Roman" w:hAnsi="Arial" w:cs="Arial"/>
          <w:color w:val="2F2F2F"/>
          <w:sz w:val="18"/>
          <w:szCs w:val="18"/>
          <w:lang w:eastAsia="es-MX"/>
        </w:rPr>
        <w:t>Zipe</w:t>
      </w:r>
      <w:proofErr w:type="spellEnd"/>
      <w:r w:rsidRPr="0016514E">
        <w:rPr>
          <w:rFonts w:ascii="Arial" w:eastAsia="Times New Roman" w:hAnsi="Arial" w:cs="Arial"/>
          <w:color w:val="2F2F2F"/>
          <w:sz w:val="18"/>
          <w:szCs w:val="18"/>
          <w:lang w:eastAsia="es-MX"/>
        </w:rPr>
        <w:t> </w:t>
      </w:r>
      <w:proofErr w:type="spellStart"/>
      <w:r w:rsidRPr="0016514E">
        <w:rPr>
          <w:rFonts w:ascii="Arial" w:eastAsia="Times New Roman" w:hAnsi="Arial" w:cs="Arial"/>
          <w:color w:val="2F2F2F"/>
          <w:sz w:val="18"/>
          <w:szCs w:val="18"/>
          <w:lang w:eastAsia="es-MX"/>
        </w:rPr>
        <w:t>Code</w:t>
      </w:r>
      <w:proofErr w:type="spellEnd"/>
      <w:r w:rsidRPr="0016514E">
        <w:rPr>
          <w:rFonts w:ascii="Arial" w:eastAsia="Times New Roman" w:hAnsi="Arial" w:cs="Arial"/>
          <w:color w:val="2F2F2F"/>
          <w:sz w:val="18"/>
          <w:szCs w:val="18"/>
          <w:lang w:eastAsia="es-MX"/>
        </w:rPr>
        <w:t> 72902, Fort Smith, Arkansas</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Peco </w:t>
      </w:r>
      <w:proofErr w:type="spellStart"/>
      <w:r w:rsidRPr="0016514E">
        <w:rPr>
          <w:rFonts w:ascii="Arial" w:eastAsia="Times New Roman" w:hAnsi="Arial" w:cs="Arial"/>
          <w:color w:val="2F2F2F"/>
          <w:sz w:val="18"/>
          <w:szCs w:val="18"/>
          <w:lang w:eastAsia="es-MX"/>
        </w:rPr>
        <w:t>Foods</w:t>
      </w:r>
      <w:proofErr w:type="spellEnd"/>
      <w:r w:rsidRPr="0016514E">
        <w:rPr>
          <w:rFonts w:ascii="Arial" w:eastAsia="Times New Roman" w:hAnsi="Arial" w:cs="Arial"/>
          <w:color w:val="2F2F2F"/>
          <w:sz w:val="18"/>
          <w:szCs w:val="18"/>
          <w:lang w:eastAsia="es-MX"/>
        </w:rPr>
        <w:t>, Inc.</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1101 Greensboro Ave, Tuscaloosa</w:t>
      </w:r>
    </w:p>
    <w:p w:rsidR="0016514E" w:rsidRPr="0016514E" w:rsidRDefault="0016514E" w:rsidP="0016514E">
      <w:pPr>
        <w:shd w:val="clear" w:color="auto" w:fill="FFFFFF"/>
        <w:spacing w:after="101"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Zip </w:t>
      </w:r>
      <w:proofErr w:type="spellStart"/>
      <w:r w:rsidRPr="0016514E">
        <w:rPr>
          <w:rFonts w:ascii="Arial" w:eastAsia="Times New Roman" w:hAnsi="Arial" w:cs="Arial"/>
          <w:color w:val="2F2F2F"/>
          <w:sz w:val="18"/>
          <w:szCs w:val="18"/>
          <w:lang w:eastAsia="es-MX"/>
        </w:rPr>
        <w:t>Code</w:t>
      </w:r>
      <w:proofErr w:type="spellEnd"/>
      <w:r w:rsidRPr="0016514E">
        <w:rPr>
          <w:rFonts w:ascii="Arial" w:eastAsia="Times New Roman" w:hAnsi="Arial" w:cs="Arial"/>
          <w:color w:val="2F2F2F"/>
          <w:sz w:val="18"/>
          <w:szCs w:val="18"/>
          <w:lang w:eastAsia="es-MX"/>
        </w:rPr>
        <w:t> 35401, Alabama, USA</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16514E">
        <w:rPr>
          <w:rFonts w:ascii="Arial" w:eastAsia="Times New Roman" w:hAnsi="Arial" w:cs="Arial"/>
          <w:color w:val="2F2F2F"/>
          <w:sz w:val="18"/>
          <w:szCs w:val="18"/>
          <w:lang w:eastAsia="es-MX"/>
        </w:rPr>
        <w:t>Perdue</w:t>
      </w:r>
      <w:proofErr w:type="spellEnd"/>
      <w:r w:rsidRPr="0016514E">
        <w:rPr>
          <w:rFonts w:ascii="Arial" w:eastAsia="Times New Roman" w:hAnsi="Arial" w:cs="Arial"/>
          <w:color w:val="2F2F2F"/>
          <w:sz w:val="18"/>
          <w:szCs w:val="18"/>
          <w:lang w:eastAsia="es-MX"/>
        </w:rPr>
        <w:t> </w:t>
      </w:r>
      <w:proofErr w:type="spellStart"/>
      <w:r w:rsidRPr="0016514E">
        <w:rPr>
          <w:rFonts w:ascii="Arial" w:eastAsia="Times New Roman" w:hAnsi="Arial" w:cs="Arial"/>
          <w:color w:val="2F2F2F"/>
          <w:sz w:val="18"/>
          <w:szCs w:val="18"/>
          <w:lang w:eastAsia="es-MX"/>
        </w:rPr>
        <w:t>Farms</w:t>
      </w:r>
      <w:proofErr w:type="spellEnd"/>
      <w:r w:rsidRPr="0016514E">
        <w:rPr>
          <w:rFonts w:ascii="Arial" w:eastAsia="Times New Roman" w:hAnsi="Arial" w:cs="Arial"/>
          <w:color w:val="2F2F2F"/>
          <w:sz w:val="18"/>
          <w:szCs w:val="18"/>
          <w:lang w:eastAsia="es-MX"/>
        </w:rPr>
        <w:t> </w:t>
      </w:r>
      <w:proofErr w:type="spellStart"/>
      <w:r w:rsidRPr="0016514E">
        <w:rPr>
          <w:rFonts w:ascii="Arial" w:eastAsia="Times New Roman" w:hAnsi="Arial" w:cs="Arial"/>
          <w:color w:val="2F2F2F"/>
          <w:sz w:val="18"/>
          <w:szCs w:val="18"/>
          <w:lang w:eastAsia="es-MX"/>
        </w:rPr>
        <w:t>Incorporated</w:t>
      </w:r>
      <w:proofErr w:type="spellEnd"/>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31149 Old </w:t>
      </w:r>
      <w:proofErr w:type="spellStart"/>
      <w:r w:rsidRPr="0016514E">
        <w:rPr>
          <w:rFonts w:ascii="Arial" w:eastAsia="Times New Roman" w:hAnsi="Arial" w:cs="Arial"/>
          <w:color w:val="2F2F2F"/>
          <w:sz w:val="18"/>
          <w:szCs w:val="18"/>
          <w:lang w:eastAsia="es-MX"/>
        </w:rPr>
        <w:t>Ocean</w:t>
      </w:r>
      <w:proofErr w:type="spellEnd"/>
      <w:r w:rsidRPr="0016514E">
        <w:rPr>
          <w:rFonts w:ascii="Arial" w:eastAsia="Times New Roman" w:hAnsi="Arial" w:cs="Arial"/>
          <w:color w:val="2F2F2F"/>
          <w:sz w:val="18"/>
          <w:szCs w:val="18"/>
          <w:lang w:eastAsia="es-MX"/>
        </w:rPr>
        <w:t> City Road., Salisbury</w:t>
      </w:r>
    </w:p>
    <w:p w:rsidR="0016514E" w:rsidRPr="0016514E" w:rsidRDefault="0016514E" w:rsidP="0016514E">
      <w:pPr>
        <w:shd w:val="clear" w:color="auto" w:fill="FFFFFF"/>
        <w:spacing w:after="101"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Zip </w:t>
      </w:r>
      <w:proofErr w:type="spellStart"/>
      <w:r w:rsidRPr="0016514E">
        <w:rPr>
          <w:rFonts w:ascii="Arial" w:eastAsia="Times New Roman" w:hAnsi="Arial" w:cs="Arial"/>
          <w:color w:val="2F2F2F"/>
          <w:sz w:val="18"/>
          <w:szCs w:val="18"/>
          <w:lang w:eastAsia="es-MX"/>
        </w:rPr>
        <w:t>Code</w:t>
      </w:r>
      <w:proofErr w:type="spellEnd"/>
      <w:r w:rsidRPr="0016514E">
        <w:rPr>
          <w:rFonts w:ascii="Arial" w:eastAsia="Times New Roman" w:hAnsi="Arial" w:cs="Arial"/>
          <w:color w:val="2F2F2F"/>
          <w:sz w:val="18"/>
          <w:szCs w:val="18"/>
          <w:lang w:eastAsia="es-MX"/>
        </w:rPr>
        <w:t> 21804, Maryland, USA</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16514E">
        <w:rPr>
          <w:rFonts w:ascii="Arial" w:eastAsia="Times New Roman" w:hAnsi="Arial" w:cs="Arial"/>
          <w:color w:val="2F2F2F"/>
          <w:sz w:val="18"/>
          <w:szCs w:val="18"/>
          <w:lang w:eastAsia="es-MX"/>
        </w:rPr>
        <w:t>Pilgrim's</w:t>
      </w:r>
      <w:proofErr w:type="spellEnd"/>
      <w:r w:rsidRPr="0016514E">
        <w:rPr>
          <w:rFonts w:ascii="Arial" w:eastAsia="Times New Roman" w:hAnsi="Arial" w:cs="Arial"/>
          <w:color w:val="2F2F2F"/>
          <w:sz w:val="18"/>
          <w:szCs w:val="18"/>
          <w:lang w:eastAsia="es-MX"/>
        </w:rPr>
        <w:t> </w:t>
      </w:r>
      <w:proofErr w:type="spellStart"/>
      <w:r w:rsidRPr="0016514E">
        <w:rPr>
          <w:rFonts w:ascii="Arial" w:eastAsia="Times New Roman" w:hAnsi="Arial" w:cs="Arial"/>
          <w:color w:val="2F2F2F"/>
          <w:sz w:val="18"/>
          <w:szCs w:val="18"/>
          <w:lang w:eastAsia="es-MX"/>
        </w:rPr>
        <w:t>Pride</w:t>
      </w:r>
      <w:proofErr w:type="spellEnd"/>
      <w:r w:rsidRPr="0016514E">
        <w:rPr>
          <w:rFonts w:ascii="Arial" w:eastAsia="Times New Roman" w:hAnsi="Arial" w:cs="Arial"/>
          <w:color w:val="2F2F2F"/>
          <w:sz w:val="18"/>
          <w:szCs w:val="18"/>
          <w:lang w:eastAsia="es-MX"/>
        </w:rPr>
        <w:t> </w:t>
      </w:r>
      <w:proofErr w:type="spellStart"/>
      <w:r w:rsidRPr="0016514E">
        <w:rPr>
          <w:rFonts w:ascii="Arial" w:eastAsia="Times New Roman" w:hAnsi="Arial" w:cs="Arial"/>
          <w:color w:val="2F2F2F"/>
          <w:sz w:val="18"/>
          <w:szCs w:val="18"/>
          <w:lang w:eastAsia="es-MX"/>
        </w:rPr>
        <w:t>Corporation</w:t>
      </w:r>
      <w:proofErr w:type="spellEnd"/>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1770 </w:t>
      </w:r>
      <w:proofErr w:type="spellStart"/>
      <w:r w:rsidRPr="0016514E">
        <w:rPr>
          <w:rFonts w:ascii="Arial" w:eastAsia="Times New Roman" w:hAnsi="Arial" w:cs="Arial"/>
          <w:color w:val="2F2F2F"/>
          <w:sz w:val="18"/>
          <w:szCs w:val="18"/>
          <w:lang w:eastAsia="es-MX"/>
        </w:rPr>
        <w:t>Promontory</w:t>
      </w:r>
      <w:proofErr w:type="spellEnd"/>
      <w:r w:rsidRPr="0016514E">
        <w:rPr>
          <w:rFonts w:ascii="Arial" w:eastAsia="Times New Roman" w:hAnsi="Arial" w:cs="Arial"/>
          <w:color w:val="2F2F2F"/>
          <w:sz w:val="18"/>
          <w:szCs w:val="18"/>
          <w:lang w:eastAsia="es-MX"/>
        </w:rPr>
        <w:t> </w:t>
      </w:r>
      <w:proofErr w:type="spellStart"/>
      <w:r w:rsidRPr="0016514E">
        <w:rPr>
          <w:rFonts w:ascii="Arial" w:eastAsia="Times New Roman" w:hAnsi="Arial" w:cs="Arial"/>
          <w:color w:val="2F2F2F"/>
          <w:sz w:val="18"/>
          <w:szCs w:val="18"/>
          <w:lang w:eastAsia="es-MX"/>
        </w:rPr>
        <w:t>Circle</w:t>
      </w:r>
      <w:proofErr w:type="spellEnd"/>
      <w:r w:rsidRPr="0016514E">
        <w:rPr>
          <w:rFonts w:ascii="Arial" w:eastAsia="Times New Roman" w:hAnsi="Arial" w:cs="Arial"/>
          <w:color w:val="2F2F2F"/>
          <w:sz w:val="18"/>
          <w:szCs w:val="18"/>
          <w:lang w:eastAsia="es-MX"/>
        </w:rPr>
        <w:t>, </w:t>
      </w:r>
      <w:proofErr w:type="spellStart"/>
      <w:r w:rsidRPr="0016514E">
        <w:rPr>
          <w:rFonts w:ascii="Arial" w:eastAsia="Times New Roman" w:hAnsi="Arial" w:cs="Arial"/>
          <w:color w:val="2F2F2F"/>
          <w:sz w:val="18"/>
          <w:szCs w:val="18"/>
          <w:lang w:eastAsia="es-MX"/>
        </w:rPr>
        <w:t>Greely</w:t>
      </w:r>
      <w:proofErr w:type="spellEnd"/>
    </w:p>
    <w:p w:rsidR="0016514E" w:rsidRPr="0016514E" w:rsidRDefault="0016514E" w:rsidP="0016514E">
      <w:pPr>
        <w:shd w:val="clear" w:color="auto" w:fill="FFFFFF"/>
        <w:spacing w:after="101"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Zip </w:t>
      </w:r>
      <w:proofErr w:type="spellStart"/>
      <w:r w:rsidRPr="0016514E">
        <w:rPr>
          <w:rFonts w:ascii="Arial" w:eastAsia="Times New Roman" w:hAnsi="Arial" w:cs="Arial"/>
          <w:color w:val="2F2F2F"/>
          <w:sz w:val="18"/>
          <w:szCs w:val="18"/>
          <w:lang w:eastAsia="es-MX"/>
        </w:rPr>
        <w:t>Code</w:t>
      </w:r>
      <w:proofErr w:type="spellEnd"/>
      <w:r w:rsidRPr="0016514E">
        <w:rPr>
          <w:rFonts w:ascii="Arial" w:eastAsia="Times New Roman" w:hAnsi="Arial" w:cs="Arial"/>
          <w:color w:val="2F2F2F"/>
          <w:sz w:val="18"/>
          <w:szCs w:val="18"/>
          <w:lang w:eastAsia="es-MX"/>
        </w:rPr>
        <w:t> 80634, Colorado, USA</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Raymond J. Adams, Co. Inc.</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1421 Gables </w:t>
      </w:r>
      <w:proofErr w:type="spellStart"/>
      <w:r w:rsidRPr="0016514E">
        <w:rPr>
          <w:rFonts w:ascii="Arial" w:eastAsia="Times New Roman" w:hAnsi="Arial" w:cs="Arial"/>
          <w:color w:val="2F2F2F"/>
          <w:sz w:val="18"/>
          <w:szCs w:val="18"/>
          <w:lang w:eastAsia="es-MX"/>
        </w:rPr>
        <w:t>Court</w:t>
      </w:r>
      <w:proofErr w:type="spellEnd"/>
      <w:r w:rsidRPr="0016514E">
        <w:rPr>
          <w:rFonts w:ascii="Arial" w:eastAsia="Times New Roman" w:hAnsi="Arial" w:cs="Arial"/>
          <w:color w:val="2F2F2F"/>
          <w:sz w:val="18"/>
          <w:szCs w:val="18"/>
          <w:lang w:eastAsia="es-MX"/>
        </w:rPr>
        <w:t> Suite 100, Plano</w:t>
      </w:r>
    </w:p>
    <w:p w:rsidR="0016514E" w:rsidRPr="0016514E" w:rsidRDefault="0016514E" w:rsidP="0016514E">
      <w:pPr>
        <w:shd w:val="clear" w:color="auto" w:fill="FFFFFF"/>
        <w:spacing w:after="101"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Zip </w:t>
      </w:r>
      <w:proofErr w:type="spellStart"/>
      <w:r w:rsidRPr="0016514E">
        <w:rPr>
          <w:rFonts w:ascii="Arial" w:eastAsia="Times New Roman" w:hAnsi="Arial" w:cs="Arial"/>
          <w:color w:val="2F2F2F"/>
          <w:sz w:val="18"/>
          <w:szCs w:val="18"/>
          <w:lang w:eastAsia="es-MX"/>
        </w:rPr>
        <w:t>Code</w:t>
      </w:r>
      <w:proofErr w:type="spellEnd"/>
      <w:r w:rsidRPr="0016514E">
        <w:rPr>
          <w:rFonts w:ascii="Arial" w:eastAsia="Times New Roman" w:hAnsi="Arial" w:cs="Arial"/>
          <w:color w:val="2F2F2F"/>
          <w:sz w:val="18"/>
          <w:szCs w:val="18"/>
          <w:lang w:eastAsia="es-MX"/>
        </w:rPr>
        <w:t> 75075, Texas, USA</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Robinson &amp; Harrison </w:t>
      </w:r>
      <w:proofErr w:type="spellStart"/>
      <w:r w:rsidRPr="0016514E">
        <w:rPr>
          <w:rFonts w:ascii="Arial" w:eastAsia="Times New Roman" w:hAnsi="Arial" w:cs="Arial"/>
          <w:color w:val="2F2F2F"/>
          <w:sz w:val="18"/>
          <w:szCs w:val="18"/>
          <w:lang w:eastAsia="es-MX"/>
        </w:rPr>
        <w:t>Poultry</w:t>
      </w:r>
      <w:proofErr w:type="spellEnd"/>
      <w:r w:rsidRPr="0016514E">
        <w:rPr>
          <w:rFonts w:ascii="Arial" w:eastAsia="Times New Roman" w:hAnsi="Arial" w:cs="Arial"/>
          <w:color w:val="2F2F2F"/>
          <w:sz w:val="18"/>
          <w:szCs w:val="18"/>
          <w:lang w:eastAsia="es-MX"/>
        </w:rPr>
        <w:t>, Co. Inc.</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3021 </w:t>
      </w:r>
      <w:proofErr w:type="spellStart"/>
      <w:r w:rsidRPr="0016514E">
        <w:rPr>
          <w:rFonts w:ascii="Arial" w:eastAsia="Times New Roman" w:hAnsi="Arial" w:cs="Arial"/>
          <w:color w:val="2F2F2F"/>
          <w:sz w:val="18"/>
          <w:szCs w:val="18"/>
          <w:lang w:eastAsia="es-MX"/>
        </w:rPr>
        <w:t>Merritt</w:t>
      </w:r>
      <w:proofErr w:type="spellEnd"/>
      <w:r w:rsidRPr="0016514E">
        <w:rPr>
          <w:rFonts w:ascii="Arial" w:eastAsia="Times New Roman" w:hAnsi="Arial" w:cs="Arial"/>
          <w:color w:val="2F2F2F"/>
          <w:sz w:val="18"/>
          <w:szCs w:val="18"/>
          <w:lang w:eastAsia="es-MX"/>
        </w:rPr>
        <w:t> </w:t>
      </w:r>
      <w:proofErr w:type="spellStart"/>
      <w:r w:rsidRPr="0016514E">
        <w:rPr>
          <w:rFonts w:ascii="Arial" w:eastAsia="Times New Roman" w:hAnsi="Arial" w:cs="Arial"/>
          <w:color w:val="2F2F2F"/>
          <w:sz w:val="18"/>
          <w:szCs w:val="18"/>
          <w:lang w:eastAsia="es-MX"/>
        </w:rPr>
        <w:t>Mill</w:t>
      </w:r>
      <w:proofErr w:type="spellEnd"/>
      <w:r w:rsidRPr="0016514E">
        <w:rPr>
          <w:rFonts w:ascii="Arial" w:eastAsia="Times New Roman" w:hAnsi="Arial" w:cs="Arial"/>
          <w:color w:val="2F2F2F"/>
          <w:sz w:val="18"/>
          <w:szCs w:val="18"/>
          <w:lang w:eastAsia="es-MX"/>
        </w:rPr>
        <w:t> Road. Salisbury</w:t>
      </w:r>
    </w:p>
    <w:p w:rsidR="0016514E" w:rsidRPr="0016514E" w:rsidRDefault="0016514E" w:rsidP="0016514E">
      <w:pPr>
        <w:shd w:val="clear" w:color="auto" w:fill="FFFFFF"/>
        <w:spacing w:after="101"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Zip </w:t>
      </w:r>
      <w:proofErr w:type="spellStart"/>
      <w:r w:rsidRPr="0016514E">
        <w:rPr>
          <w:rFonts w:ascii="Arial" w:eastAsia="Times New Roman" w:hAnsi="Arial" w:cs="Arial"/>
          <w:color w:val="2F2F2F"/>
          <w:sz w:val="18"/>
          <w:szCs w:val="18"/>
          <w:lang w:eastAsia="es-MX"/>
        </w:rPr>
        <w:t>Code</w:t>
      </w:r>
      <w:proofErr w:type="spellEnd"/>
      <w:r w:rsidRPr="0016514E">
        <w:rPr>
          <w:rFonts w:ascii="Arial" w:eastAsia="Times New Roman" w:hAnsi="Arial" w:cs="Arial"/>
          <w:color w:val="2F2F2F"/>
          <w:sz w:val="18"/>
          <w:szCs w:val="18"/>
          <w:lang w:eastAsia="es-MX"/>
        </w:rPr>
        <w:t> 21802, Maryland, USA</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 </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16514E">
        <w:rPr>
          <w:rFonts w:ascii="Arial" w:eastAsia="Times New Roman" w:hAnsi="Arial" w:cs="Arial"/>
          <w:color w:val="2F2F2F"/>
          <w:sz w:val="18"/>
          <w:szCs w:val="18"/>
          <w:lang w:eastAsia="es-MX"/>
        </w:rPr>
        <w:t>Sanderson</w:t>
      </w:r>
      <w:proofErr w:type="spellEnd"/>
      <w:r w:rsidRPr="0016514E">
        <w:rPr>
          <w:rFonts w:ascii="Arial" w:eastAsia="Times New Roman" w:hAnsi="Arial" w:cs="Arial"/>
          <w:color w:val="2F2F2F"/>
          <w:sz w:val="18"/>
          <w:szCs w:val="18"/>
          <w:lang w:eastAsia="es-MX"/>
        </w:rPr>
        <w:t> </w:t>
      </w:r>
      <w:proofErr w:type="spellStart"/>
      <w:r w:rsidRPr="0016514E">
        <w:rPr>
          <w:rFonts w:ascii="Arial" w:eastAsia="Times New Roman" w:hAnsi="Arial" w:cs="Arial"/>
          <w:color w:val="2F2F2F"/>
          <w:sz w:val="18"/>
          <w:szCs w:val="18"/>
          <w:lang w:eastAsia="es-MX"/>
        </w:rPr>
        <w:t>Farms</w:t>
      </w:r>
      <w:proofErr w:type="spellEnd"/>
      <w:r w:rsidRPr="0016514E">
        <w:rPr>
          <w:rFonts w:ascii="Arial" w:eastAsia="Times New Roman" w:hAnsi="Arial" w:cs="Arial"/>
          <w:color w:val="2F2F2F"/>
          <w:sz w:val="18"/>
          <w:szCs w:val="18"/>
          <w:lang w:eastAsia="es-MX"/>
        </w:rPr>
        <w:t>, Inc.</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P.O. Box 988, 127 </w:t>
      </w:r>
      <w:proofErr w:type="spellStart"/>
      <w:r w:rsidRPr="0016514E">
        <w:rPr>
          <w:rFonts w:ascii="Arial" w:eastAsia="Times New Roman" w:hAnsi="Arial" w:cs="Arial"/>
          <w:color w:val="2F2F2F"/>
          <w:sz w:val="18"/>
          <w:szCs w:val="18"/>
          <w:lang w:eastAsia="es-MX"/>
        </w:rPr>
        <w:t>Flynt</w:t>
      </w:r>
      <w:proofErr w:type="spellEnd"/>
      <w:r w:rsidRPr="0016514E">
        <w:rPr>
          <w:rFonts w:ascii="Arial" w:eastAsia="Times New Roman" w:hAnsi="Arial" w:cs="Arial"/>
          <w:color w:val="2F2F2F"/>
          <w:sz w:val="18"/>
          <w:szCs w:val="18"/>
          <w:lang w:eastAsia="es-MX"/>
        </w:rPr>
        <w:t> Road, Laurel</w:t>
      </w:r>
    </w:p>
    <w:p w:rsidR="0016514E" w:rsidRPr="0016514E" w:rsidRDefault="0016514E" w:rsidP="0016514E">
      <w:pPr>
        <w:shd w:val="clear" w:color="auto" w:fill="FFFFFF"/>
        <w:spacing w:after="101"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Zip </w:t>
      </w:r>
      <w:proofErr w:type="spellStart"/>
      <w:r w:rsidRPr="0016514E">
        <w:rPr>
          <w:rFonts w:ascii="Arial" w:eastAsia="Times New Roman" w:hAnsi="Arial" w:cs="Arial"/>
          <w:color w:val="2F2F2F"/>
          <w:sz w:val="18"/>
          <w:szCs w:val="18"/>
          <w:lang w:eastAsia="es-MX"/>
        </w:rPr>
        <w:t>Code</w:t>
      </w:r>
      <w:proofErr w:type="spellEnd"/>
      <w:r w:rsidRPr="0016514E">
        <w:rPr>
          <w:rFonts w:ascii="Arial" w:eastAsia="Times New Roman" w:hAnsi="Arial" w:cs="Arial"/>
          <w:color w:val="2F2F2F"/>
          <w:sz w:val="18"/>
          <w:szCs w:val="18"/>
          <w:lang w:eastAsia="es-MX"/>
        </w:rPr>
        <w:t> 39441, Mississippi, USA</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Simmons </w:t>
      </w:r>
      <w:proofErr w:type="spellStart"/>
      <w:r w:rsidRPr="0016514E">
        <w:rPr>
          <w:rFonts w:ascii="Arial" w:eastAsia="Times New Roman" w:hAnsi="Arial" w:cs="Arial"/>
          <w:color w:val="2F2F2F"/>
          <w:sz w:val="18"/>
          <w:szCs w:val="18"/>
          <w:lang w:eastAsia="es-MX"/>
        </w:rPr>
        <w:t>Prepared</w:t>
      </w:r>
      <w:proofErr w:type="spellEnd"/>
      <w:r w:rsidRPr="0016514E">
        <w:rPr>
          <w:rFonts w:ascii="Arial" w:eastAsia="Times New Roman" w:hAnsi="Arial" w:cs="Arial"/>
          <w:color w:val="2F2F2F"/>
          <w:sz w:val="18"/>
          <w:szCs w:val="18"/>
          <w:lang w:eastAsia="es-MX"/>
        </w:rPr>
        <w:t> </w:t>
      </w:r>
      <w:proofErr w:type="spellStart"/>
      <w:r w:rsidRPr="0016514E">
        <w:rPr>
          <w:rFonts w:ascii="Arial" w:eastAsia="Times New Roman" w:hAnsi="Arial" w:cs="Arial"/>
          <w:color w:val="2F2F2F"/>
          <w:sz w:val="18"/>
          <w:szCs w:val="18"/>
          <w:lang w:eastAsia="es-MX"/>
        </w:rPr>
        <w:t>Foods</w:t>
      </w:r>
      <w:proofErr w:type="spellEnd"/>
      <w:r w:rsidRPr="0016514E">
        <w:rPr>
          <w:rFonts w:ascii="Arial" w:eastAsia="Times New Roman" w:hAnsi="Arial" w:cs="Arial"/>
          <w:color w:val="2F2F2F"/>
          <w:sz w:val="18"/>
          <w:szCs w:val="18"/>
          <w:lang w:eastAsia="es-MX"/>
        </w:rPr>
        <w:t>, Inc.</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P.O. Box 430, </w:t>
      </w:r>
      <w:proofErr w:type="spellStart"/>
      <w:r w:rsidRPr="0016514E">
        <w:rPr>
          <w:rFonts w:ascii="Arial" w:eastAsia="Times New Roman" w:hAnsi="Arial" w:cs="Arial"/>
          <w:color w:val="2F2F2F"/>
          <w:sz w:val="18"/>
          <w:szCs w:val="18"/>
          <w:lang w:eastAsia="es-MX"/>
        </w:rPr>
        <w:t>Siloam</w:t>
      </w:r>
      <w:proofErr w:type="spellEnd"/>
      <w:r w:rsidRPr="0016514E">
        <w:rPr>
          <w:rFonts w:ascii="Arial" w:eastAsia="Times New Roman" w:hAnsi="Arial" w:cs="Arial"/>
          <w:color w:val="2F2F2F"/>
          <w:sz w:val="18"/>
          <w:szCs w:val="18"/>
          <w:lang w:eastAsia="es-MX"/>
        </w:rPr>
        <w:t> Springs</w:t>
      </w:r>
    </w:p>
    <w:p w:rsidR="0016514E" w:rsidRPr="0016514E" w:rsidRDefault="0016514E" w:rsidP="0016514E">
      <w:pPr>
        <w:shd w:val="clear" w:color="auto" w:fill="FFFFFF"/>
        <w:spacing w:after="101"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Zip </w:t>
      </w:r>
      <w:proofErr w:type="spellStart"/>
      <w:r w:rsidRPr="0016514E">
        <w:rPr>
          <w:rFonts w:ascii="Arial" w:eastAsia="Times New Roman" w:hAnsi="Arial" w:cs="Arial"/>
          <w:color w:val="2F2F2F"/>
          <w:sz w:val="18"/>
          <w:szCs w:val="18"/>
          <w:lang w:eastAsia="es-MX"/>
        </w:rPr>
        <w:t>Code</w:t>
      </w:r>
      <w:proofErr w:type="spellEnd"/>
      <w:r w:rsidRPr="0016514E">
        <w:rPr>
          <w:rFonts w:ascii="Arial" w:eastAsia="Times New Roman" w:hAnsi="Arial" w:cs="Arial"/>
          <w:color w:val="2F2F2F"/>
          <w:sz w:val="18"/>
          <w:szCs w:val="18"/>
          <w:lang w:eastAsia="es-MX"/>
        </w:rPr>
        <w:t> 72761, Arkansas, USA</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Tyson </w:t>
      </w:r>
      <w:proofErr w:type="spellStart"/>
      <w:r w:rsidRPr="0016514E">
        <w:rPr>
          <w:rFonts w:ascii="Arial" w:eastAsia="Times New Roman" w:hAnsi="Arial" w:cs="Arial"/>
          <w:color w:val="2F2F2F"/>
          <w:sz w:val="18"/>
          <w:szCs w:val="18"/>
          <w:lang w:eastAsia="es-MX"/>
        </w:rPr>
        <w:t>Foods</w:t>
      </w:r>
      <w:proofErr w:type="spellEnd"/>
      <w:r w:rsidRPr="0016514E">
        <w:rPr>
          <w:rFonts w:ascii="Arial" w:eastAsia="Times New Roman" w:hAnsi="Arial" w:cs="Arial"/>
          <w:color w:val="2F2F2F"/>
          <w:sz w:val="18"/>
          <w:szCs w:val="18"/>
          <w:lang w:eastAsia="es-MX"/>
        </w:rPr>
        <w:t>, Inc.</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2200 W Don Tyson </w:t>
      </w:r>
      <w:proofErr w:type="spellStart"/>
      <w:r w:rsidRPr="0016514E">
        <w:rPr>
          <w:rFonts w:ascii="Arial" w:eastAsia="Times New Roman" w:hAnsi="Arial" w:cs="Arial"/>
          <w:color w:val="2F2F2F"/>
          <w:sz w:val="18"/>
          <w:szCs w:val="18"/>
          <w:lang w:eastAsia="es-MX"/>
        </w:rPr>
        <w:t>Parkway</w:t>
      </w:r>
      <w:proofErr w:type="spellEnd"/>
      <w:r w:rsidRPr="0016514E">
        <w:rPr>
          <w:rFonts w:ascii="Arial" w:eastAsia="Times New Roman" w:hAnsi="Arial" w:cs="Arial"/>
          <w:color w:val="2F2F2F"/>
          <w:sz w:val="18"/>
          <w:szCs w:val="18"/>
          <w:lang w:eastAsia="es-MX"/>
        </w:rPr>
        <w:t> </w:t>
      </w:r>
      <w:proofErr w:type="spellStart"/>
      <w:r w:rsidRPr="0016514E">
        <w:rPr>
          <w:rFonts w:ascii="Arial" w:eastAsia="Times New Roman" w:hAnsi="Arial" w:cs="Arial"/>
          <w:color w:val="2F2F2F"/>
          <w:sz w:val="18"/>
          <w:szCs w:val="18"/>
          <w:lang w:eastAsia="es-MX"/>
        </w:rPr>
        <w:t>Springdale</w:t>
      </w:r>
      <w:proofErr w:type="spellEnd"/>
    </w:p>
    <w:p w:rsidR="0016514E" w:rsidRPr="0016514E" w:rsidRDefault="0016514E" w:rsidP="0016514E">
      <w:pPr>
        <w:shd w:val="clear" w:color="auto" w:fill="FFFFFF"/>
        <w:spacing w:after="101"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Zip </w:t>
      </w:r>
      <w:proofErr w:type="spellStart"/>
      <w:r w:rsidRPr="0016514E">
        <w:rPr>
          <w:rFonts w:ascii="Arial" w:eastAsia="Times New Roman" w:hAnsi="Arial" w:cs="Arial"/>
          <w:color w:val="2F2F2F"/>
          <w:sz w:val="18"/>
          <w:szCs w:val="18"/>
          <w:lang w:eastAsia="es-MX"/>
        </w:rPr>
        <w:t>Code</w:t>
      </w:r>
      <w:proofErr w:type="spellEnd"/>
      <w:r w:rsidRPr="0016514E">
        <w:rPr>
          <w:rFonts w:ascii="Arial" w:eastAsia="Times New Roman" w:hAnsi="Arial" w:cs="Arial"/>
          <w:color w:val="2F2F2F"/>
          <w:sz w:val="18"/>
          <w:szCs w:val="18"/>
          <w:lang w:eastAsia="es-MX"/>
        </w:rPr>
        <w:t> 72762, Arkansas, USA</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16514E">
        <w:rPr>
          <w:rFonts w:ascii="Arial" w:eastAsia="Times New Roman" w:hAnsi="Arial" w:cs="Arial"/>
          <w:color w:val="2F2F2F"/>
          <w:sz w:val="18"/>
          <w:szCs w:val="18"/>
          <w:lang w:eastAsia="es-MX"/>
        </w:rPr>
        <w:t>United</w:t>
      </w:r>
      <w:proofErr w:type="spellEnd"/>
      <w:r w:rsidRPr="0016514E">
        <w:rPr>
          <w:rFonts w:ascii="Arial" w:eastAsia="Times New Roman" w:hAnsi="Arial" w:cs="Arial"/>
          <w:color w:val="2F2F2F"/>
          <w:sz w:val="18"/>
          <w:szCs w:val="18"/>
          <w:lang w:eastAsia="es-MX"/>
        </w:rPr>
        <w:t> </w:t>
      </w:r>
      <w:proofErr w:type="spellStart"/>
      <w:r w:rsidRPr="0016514E">
        <w:rPr>
          <w:rFonts w:ascii="Arial" w:eastAsia="Times New Roman" w:hAnsi="Arial" w:cs="Arial"/>
          <w:color w:val="2F2F2F"/>
          <w:sz w:val="18"/>
          <w:szCs w:val="18"/>
          <w:lang w:eastAsia="es-MX"/>
        </w:rPr>
        <w:t>Products</w:t>
      </w:r>
      <w:proofErr w:type="spellEnd"/>
      <w:r w:rsidRPr="0016514E">
        <w:rPr>
          <w:rFonts w:ascii="Arial" w:eastAsia="Times New Roman" w:hAnsi="Arial" w:cs="Arial"/>
          <w:color w:val="2F2F2F"/>
          <w:sz w:val="18"/>
          <w:szCs w:val="18"/>
          <w:lang w:eastAsia="es-MX"/>
        </w:rPr>
        <w:t> International, Inc.</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301 </w:t>
      </w:r>
      <w:proofErr w:type="spellStart"/>
      <w:r w:rsidRPr="0016514E">
        <w:rPr>
          <w:rFonts w:ascii="Arial" w:eastAsia="Times New Roman" w:hAnsi="Arial" w:cs="Arial"/>
          <w:color w:val="2F2F2F"/>
          <w:sz w:val="18"/>
          <w:szCs w:val="18"/>
          <w:lang w:eastAsia="es-MX"/>
        </w:rPr>
        <w:t>Raynolds</w:t>
      </w:r>
      <w:proofErr w:type="spellEnd"/>
      <w:r w:rsidRPr="0016514E">
        <w:rPr>
          <w:rFonts w:ascii="Arial" w:eastAsia="Times New Roman" w:hAnsi="Arial" w:cs="Arial"/>
          <w:color w:val="2F2F2F"/>
          <w:sz w:val="18"/>
          <w:szCs w:val="18"/>
          <w:lang w:eastAsia="es-MX"/>
        </w:rPr>
        <w:t> Street, El Paso</w:t>
      </w:r>
    </w:p>
    <w:p w:rsidR="0016514E" w:rsidRPr="0016514E" w:rsidRDefault="0016514E" w:rsidP="0016514E">
      <w:pPr>
        <w:shd w:val="clear" w:color="auto" w:fill="FFFFFF"/>
        <w:spacing w:after="101"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Zip </w:t>
      </w:r>
      <w:proofErr w:type="spellStart"/>
      <w:r w:rsidRPr="0016514E">
        <w:rPr>
          <w:rFonts w:ascii="Arial" w:eastAsia="Times New Roman" w:hAnsi="Arial" w:cs="Arial"/>
          <w:color w:val="2F2F2F"/>
          <w:sz w:val="18"/>
          <w:szCs w:val="18"/>
          <w:lang w:eastAsia="es-MX"/>
        </w:rPr>
        <w:t>Code</w:t>
      </w:r>
      <w:proofErr w:type="spellEnd"/>
      <w:r w:rsidRPr="0016514E">
        <w:rPr>
          <w:rFonts w:ascii="Arial" w:eastAsia="Times New Roman" w:hAnsi="Arial" w:cs="Arial"/>
          <w:color w:val="2F2F2F"/>
          <w:sz w:val="18"/>
          <w:szCs w:val="18"/>
          <w:lang w:eastAsia="es-MX"/>
        </w:rPr>
        <w:t> 79905, Texas, USA</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16514E">
        <w:rPr>
          <w:rFonts w:ascii="Arial" w:eastAsia="Times New Roman" w:hAnsi="Arial" w:cs="Arial"/>
          <w:color w:val="2F2F2F"/>
          <w:sz w:val="18"/>
          <w:szCs w:val="18"/>
          <w:lang w:eastAsia="es-MX"/>
        </w:rPr>
        <w:t>Viz</w:t>
      </w:r>
      <w:proofErr w:type="spellEnd"/>
      <w:r w:rsidRPr="0016514E">
        <w:rPr>
          <w:rFonts w:ascii="Arial" w:eastAsia="Times New Roman" w:hAnsi="Arial" w:cs="Arial"/>
          <w:color w:val="2F2F2F"/>
          <w:sz w:val="18"/>
          <w:szCs w:val="18"/>
          <w:lang w:eastAsia="es-MX"/>
        </w:rPr>
        <w:t> </w:t>
      </w:r>
      <w:proofErr w:type="spellStart"/>
      <w:r w:rsidRPr="0016514E">
        <w:rPr>
          <w:rFonts w:ascii="Arial" w:eastAsia="Times New Roman" w:hAnsi="Arial" w:cs="Arial"/>
          <w:color w:val="2F2F2F"/>
          <w:sz w:val="18"/>
          <w:szCs w:val="18"/>
          <w:lang w:eastAsia="es-MX"/>
        </w:rPr>
        <w:t>Cattle</w:t>
      </w:r>
      <w:proofErr w:type="spellEnd"/>
      <w:r w:rsidRPr="0016514E">
        <w:rPr>
          <w:rFonts w:ascii="Arial" w:eastAsia="Times New Roman" w:hAnsi="Arial" w:cs="Arial"/>
          <w:color w:val="2F2F2F"/>
          <w:sz w:val="18"/>
          <w:szCs w:val="18"/>
          <w:lang w:eastAsia="es-MX"/>
        </w:rPr>
        <w:t> </w:t>
      </w:r>
      <w:proofErr w:type="spellStart"/>
      <w:r w:rsidRPr="0016514E">
        <w:rPr>
          <w:rFonts w:ascii="Arial" w:eastAsia="Times New Roman" w:hAnsi="Arial" w:cs="Arial"/>
          <w:color w:val="2F2F2F"/>
          <w:sz w:val="18"/>
          <w:szCs w:val="18"/>
          <w:lang w:eastAsia="es-MX"/>
        </w:rPr>
        <w:t>Corporation</w:t>
      </w:r>
      <w:proofErr w:type="spellEnd"/>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17890 </w:t>
      </w:r>
      <w:proofErr w:type="spellStart"/>
      <w:r w:rsidRPr="0016514E">
        <w:rPr>
          <w:rFonts w:ascii="Arial" w:eastAsia="Times New Roman" w:hAnsi="Arial" w:cs="Arial"/>
          <w:color w:val="2F2F2F"/>
          <w:sz w:val="18"/>
          <w:szCs w:val="18"/>
          <w:lang w:eastAsia="es-MX"/>
        </w:rPr>
        <w:t>Castleton</w:t>
      </w:r>
      <w:proofErr w:type="spellEnd"/>
      <w:r w:rsidRPr="0016514E">
        <w:rPr>
          <w:rFonts w:ascii="Arial" w:eastAsia="Times New Roman" w:hAnsi="Arial" w:cs="Arial"/>
          <w:color w:val="2F2F2F"/>
          <w:sz w:val="18"/>
          <w:szCs w:val="18"/>
          <w:lang w:eastAsia="es-MX"/>
        </w:rPr>
        <w:t> </w:t>
      </w:r>
      <w:proofErr w:type="spellStart"/>
      <w:r w:rsidRPr="0016514E">
        <w:rPr>
          <w:rFonts w:ascii="Arial" w:eastAsia="Times New Roman" w:hAnsi="Arial" w:cs="Arial"/>
          <w:color w:val="2F2F2F"/>
          <w:sz w:val="18"/>
          <w:szCs w:val="18"/>
          <w:lang w:eastAsia="es-MX"/>
        </w:rPr>
        <w:t>St</w:t>
      </w:r>
      <w:proofErr w:type="spellEnd"/>
      <w:r w:rsidRPr="0016514E">
        <w:rPr>
          <w:rFonts w:ascii="Arial" w:eastAsia="Times New Roman" w:hAnsi="Arial" w:cs="Arial"/>
          <w:color w:val="2F2F2F"/>
          <w:sz w:val="18"/>
          <w:szCs w:val="18"/>
          <w:lang w:eastAsia="es-MX"/>
        </w:rPr>
        <w:t> Street 350, City of </w:t>
      </w:r>
      <w:proofErr w:type="spellStart"/>
      <w:r w:rsidRPr="0016514E">
        <w:rPr>
          <w:rFonts w:ascii="Arial" w:eastAsia="Times New Roman" w:hAnsi="Arial" w:cs="Arial"/>
          <w:color w:val="2F2F2F"/>
          <w:sz w:val="18"/>
          <w:szCs w:val="18"/>
          <w:lang w:eastAsia="es-MX"/>
        </w:rPr>
        <w:t>Industry</w:t>
      </w:r>
      <w:proofErr w:type="spellEnd"/>
    </w:p>
    <w:p w:rsidR="0016514E" w:rsidRPr="0016514E" w:rsidRDefault="0016514E" w:rsidP="0016514E">
      <w:pPr>
        <w:shd w:val="clear" w:color="auto" w:fill="FFFFFF"/>
        <w:spacing w:after="101" w:line="240" w:lineRule="auto"/>
        <w:ind w:firstLine="288"/>
        <w:jc w:val="both"/>
        <w:rPr>
          <w:rFonts w:ascii="Arial" w:eastAsia="Times New Roman" w:hAnsi="Arial" w:cs="Arial"/>
          <w:color w:val="2F2F2F"/>
          <w:sz w:val="18"/>
          <w:szCs w:val="18"/>
          <w:lang w:eastAsia="es-MX"/>
        </w:rPr>
      </w:pPr>
      <w:proofErr w:type="spellStart"/>
      <w:r w:rsidRPr="0016514E">
        <w:rPr>
          <w:rFonts w:ascii="Arial" w:eastAsia="Times New Roman" w:hAnsi="Arial" w:cs="Arial"/>
          <w:color w:val="2F2F2F"/>
          <w:sz w:val="18"/>
          <w:szCs w:val="18"/>
          <w:lang w:eastAsia="es-MX"/>
        </w:rPr>
        <w:t>Zipe</w:t>
      </w:r>
      <w:proofErr w:type="spellEnd"/>
      <w:r w:rsidRPr="0016514E">
        <w:rPr>
          <w:rFonts w:ascii="Arial" w:eastAsia="Times New Roman" w:hAnsi="Arial" w:cs="Arial"/>
          <w:color w:val="2F2F2F"/>
          <w:sz w:val="18"/>
          <w:szCs w:val="18"/>
          <w:lang w:eastAsia="es-MX"/>
        </w:rPr>
        <w:t> </w:t>
      </w:r>
      <w:proofErr w:type="spellStart"/>
      <w:r w:rsidRPr="0016514E">
        <w:rPr>
          <w:rFonts w:ascii="Arial" w:eastAsia="Times New Roman" w:hAnsi="Arial" w:cs="Arial"/>
          <w:color w:val="2F2F2F"/>
          <w:sz w:val="18"/>
          <w:szCs w:val="18"/>
          <w:lang w:eastAsia="es-MX"/>
        </w:rPr>
        <w:t>Code</w:t>
      </w:r>
      <w:proofErr w:type="spellEnd"/>
      <w:r w:rsidRPr="0016514E">
        <w:rPr>
          <w:rFonts w:ascii="Arial" w:eastAsia="Times New Roman" w:hAnsi="Arial" w:cs="Arial"/>
          <w:color w:val="2F2F2F"/>
          <w:sz w:val="18"/>
          <w:szCs w:val="18"/>
          <w:lang w:eastAsia="es-MX"/>
        </w:rPr>
        <w:t> 91748, California, USA</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16514E">
        <w:rPr>
          <w:rFonts w:ascii="Arial" w:eastAsia="Times New Roman" w:hAnsi="Arial" w:cs="Arial"/>
          <w:color w:val="2F2F2F"/>
          <w:sz w:val="18"/>
          <w:szCs w:val="18"/>
          <w:lang w:eastAsia="es-MX"/>
        </w:rPr>
        <w:t>Zahava</w:t>
      </w:r>
      <w:proofErr w:type="spellEnd"/>
      <w:r w:rsidRPr="0016514E">
        <w:rPr>
          <w:rFonts w:ascii="Arial" w:eastAsia="Times New Roman" w:hAnsi="Arial" w:cs="Arial"/>
          <w:color w:val="2F2F2F"/>
          <w:sz w:val="18"/>
          <w:szCs w:val="18"/>
          <w:lang w:eastAsia="es-MX"/>
        </w:rPr>
        <w:t> </w:t>
      </w:r>
      <w:proofErr w:type="spellStart"/>
      <w:r w:rsidRPr="0016514E">
        <w:rPr>
          <w:rFonts w:ascii="Arial" w:eastAsia="Times New Roman" w:hAnsi="Arial" w:cs="Arial"/>
          <w:color w:val="2F2F2F"/>
          <w:sz w:val="18"/>
          <w:szCs w:val="18"/>
          <w:lang w:eastAsia="es-MX"/>
        </w:rPr>
        <w:t>Group</w:t>
      </w:r>
      <w:proofErr w:type="spellEnd"/>
      <w:r w:rsidRPr="0016514E">
        <w:rPr>
          <w:rFonts w:ascii="Arial" w:eastAsia="Times New Roman" w:hAnsi="Arial" w:cs="Arial"/>
          <w:color w:val="2F2F2F"/>
          <w:sz w:val="18"/>
          <w:szCs w:val="18"/>
          <w:lang w:eastAsia="es-MX"/>
        </w:rPr>
        <w:t>, Inc.</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7525 </w:t>
      </w:r>
      <w:proofErr w:type="spellStart"/>
      <w:r w:rsidRPr="0016514E">
        <w:rPr>
          <w:rFonts w:ascii="Arial" w:eastAsia="Times New Roman" w:hAnsi="Arial" w:cs="Arial"/>
          <w:color w:val="2F2F2F"/>
          <w:sz w:val="18"/>
          <w:szCs w:val="18"/>
          <w:lang w:eastAsia="es-MX"/>
        </w:rPr>
        <w:t>Britannia</w:t>
      </w:r>
      <w:proofErr w:type="spellEnd"/>
      <w:r w:rsidRPr="0016514E">
        <w:rPr>
          <w:rFonts w:ascii="Arial" w:eastAsia="Times New Roman" w:hAnsi="Arial" w:cs="Arial"/>
          <w:color w:val="2F2F2F"/>
          <w:sz w:val="18"/>
          <w:szCs w:val="18"/>
          <w:lang w:eastAsia="es-MX"/>
        </w:rPr>
        <w:t> </w:t>
      </w:r>
      <w:proofErr w:type="spellStart"/>
      <w:r w:rsidRPr="0016514E">
        <w:rPr>
          <w:rFonts w:ascii="Arial" w:eastAsia="Times New Roman" w:hAnsi="Arial" w:cs="Arial"/>
          <w:color w:val="2F2F2F"/>
          <w:sz w:val="18"/>
          <w:szCs w:val="18"/>
          <w:lang w:eastAsia="es-MX"/>
        </w:rPr>
        <w:t>Blvd</w:t>
      </w:r>
      <w:proofErr w:type="spellEnd"/>
      <w:r w:rsidRPr="0016514E">
        <w:rPr>
          <w:rFonts w:ascii="Arial" w:eastAsia="Times New Roman" w:hAnsi="Arial" w:cs="Arial"/>
          <w:color w:val="2F2F2F"/>
          <w:sz w:val="18"/>
          <w:szCs w:val="18"/>
          <w:lang w:eastAsia="es-MX"/>
        </w:rPr>
        <w:t>, Park </w:t>
      </w:r>
      <w:proofErr w:type="spellStart"/>
      <w:r w:rsidRPr="0016514E">
        <w:rPr>
          <w:rFonts w:ascii="Arial" w:eastAsia="Times New Roman" w:hAnsi="Arial" w:cs="Arial"/>
          <w:color w:val="2F2F2F"/>
          <w:sz w:val="18"/>
          <w:szCs w:val="18"/>
          <w:lang w:eastAsia="es-MX"/>
        </w:rPr>
        <w:t>Pl</w:t>
      </w:r>
      <w:proofErr w:type="spellEnd"/>
      <w:r w:rsidRPr="0016514E">
        <w:rPr>
          <w:rFonts w:ascii="Arial" w:eastAsia="Times New Roman" w:hAnsi="Arial" w:cs="Arial"/>
          <w:color w:val="2F2F2F"/>
          <w:sz w:val="18"/>
          <w:szCs w:val="18"/>
          <w:lang w:eastAsia="es-MX"/>
        </w:rPr>
        <w:t>, San Diego</w:t>
      </w:r>
    </w:p>
    <w:p w:rsidR="0016514E" w:rsidRPr="0016514E" w:rsidRDefault="0016514E" w:rsidP="0016514E">
      <w:pPr>
        <w:shd w:val="clear" w:color="auto" w:fill="FFFFFF"/>
        <w:spacing w:after="101"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Zip </w:t>
      </w:r>
      <w:proofErr w:type="spellStart"/>
      <w:r w:rsidRPr="0016514E">
        <w:rPr>
          <w:rFonts w:ascii="Arial" w:eastAsia="Times New Roman" w:hAnsi="Arial" w:cs="Arial"/>
          <w:color w:val="2F2F2F"/>
          <w:sz w:val="18"/>
          <w:szCs w:val="18"/>
          <w:lang w:eastAsia="es-MX"/>
        </w:rPr>
        <w:t>Code</w:t>
      </w:r>
      <w:proofErr w:type="spellEnd"/>
      <w:r w:rsidRPr="0016514E">
        <w:rPr>
          <w:rFonts w:ascii="Arial" w:eastAsia="Times New Roman" w:hAnsi="Arial" w:cs="Arial"/>
          <w:color w:val="2F2F2F"/>
          <w:sz w:val="18"/>
          <w:szCs w:val="18"/>
          <w:lang w:eastAsia="es-MX"/>
        </w:rPr>
        <w:t> 92154, California, USA</w:t>
      </w:r>
    </w:p>
    <w:p w:rsidR="0016514E" w:rsidRPr="0016514E" w:rsidRDefault="0016514E" w:rsidP="0016514E">
      <w:pPr>
        <w:shd w:val="clear" w:color="auto" w:fill="FFFFFF"/>
        <w:spacing w:after="101"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b/>
          <w:bCs/>
          <w:color w:val="2F2F2F"/>
          <w:sz w:val="18"/>
          <w:szCs w:val="18"/>
          <w:lang w:eastAsia="es-MX"/>
        </w:rPr>
        <w:lastRenderedPageBreak/>
        <w:t>4. Otras</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Unión Nacional de Avicultores</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Medellín No. 325</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Col. Cuauhtémoc</w:t>
      </w:r>
    </w:p>
    <w:p w:rsidR="0016514E" w:rsidRPr="0016514E" w:rsidRDefault="0016514E" w:rsidP="0016514E">
      <w:pPr>
        <w:shd w:val="clear" w:color="auto" w:fill="FFFFFF"/>
        <w:spacing w:after="101"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C.P. 06760, Ciudad de México</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 xml:space="preserve">USA </w:t>
      </w:r>
      <w:proofErr w:type="spellStart"/>
      <w:r w:rsidRPr="0016514E">
        <w:rPr>
          <w:rFonts w:ascii="Arial" w:eastAsia="Times New Roman" w:hAnsi="Arial" w:cs="Arial"/>
          <w:color w:val="2F2F2F"/>
          <w:sz w:val="18"/>
          <w:szCs w:val="18"/>
          <w:lang w:eastAsia="es-MX"/>
        </w:rPr>
        <w:t>Poultry</w:t>
      </w:r>
      <w:proofErr w:type="spellEnd"/>
      <w:r w:rsidRPr="0016514E">
        <w:rPr>
          <w:rFonts w:ascii="Arial" w:eastAsia="Times New Roman" w:hAnsi="Arial" w:cs="Arial"/>
          <w:color w:val="2F2F2F"/>
          <w:sz w:val="18"/>
          <w:szCs w:val="18"/>
          <w:lang w:eastAsia="es-MX"/>
        </w:rPr>
        <w:t xml:space="preserve"> &amp; </w:t>
      </w:r>
      <w:proofErr w:type="spellStart"/>
      <w:r w:rsidRPr="0016514E">
        <w:rPr>
          <w:rFonts w:ascii="Arial" w:eastAsia="Times New Roman" w:hAnsi="Arial" w:cs="Arial"/>
          <w:color w:val="2F2F2F"/>
          <w:sz w:val="18"/>
          <w:szCs w:val="18"/>
          <w:lang w:eastAsia="es-MX"/>
        </w:rPr>
        <w:t>Egg</w:t>
      </w:r>
      <w:proofErr w:type="spellEnd"/>
      <w:r w:rsidRPr="0016514E">
        <w:rPr>
          <w:rFonts w:ascii="Arial" w:eastAsia="Times New Roman" w:hAnsi="Arial" w:cs="Arial"/>
          <w:color w:val="2F2F2F"/>
          <w:sz w:val="18"/>
          <w:szCs w:val="18"/>
          <w:lang w:eastAsia="es-MX"/>
        </w:rPr>
        <w:t xml:space="preserve"> </w:t>
      </w:r>
      <w:proofErr w:type="spellStart"/>
      <w:r w:rsidRPr="0016514E">
        <w:rPr>
          <w:rFonts w:ascii="Arial" w:eastAsia="Times New Roman" w:hAnsi="Arial" w:cs="Arial"/>
          <w:color w:val="2F2F2F"/>
          <w:sz w:val="18"/>
          <w:szCs w:val="18"/>
          <w:lang w:eastAsia="es-MX"/>
        </w:rPr>
        <w:t>Export</w:t>
      </w:r>
      <w:proofErr w:type="spellEnd"/>
      <w:r w:rsidRPr="0016514E">
        <w:rPr>
          <w:rFonts w:ascii="Arial" w:eastAsia="Times New Roman" w:hAnsi="Arial" w:cs="Arial"/>
          <w:color w:val="2F2F2F"/>
          <w:sz w:val="18"/>
          <w:szCs w:val="18"/>
          <w:lang w:eastAsia="es-MX"/>
        </w:rPr>
        <w:t xml:space="preserve"> Council</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1532 </w:t>
      </w:r>
      <w:proofErr w:type="spellStart"/>
      <w:r w:rsidRPr="0016514E">
        <w:rPr>
          <w:rFonts w:ascii="Arial" w:eastAsia="Times New Roman" w:hAnsi="Arial" w:cs="Arial"/>
          <w:color w:val="2F2F2F"/>
          <w:sz w:val="18"/>
          <w:szCs w:val="18"/>
          <w:lang w:eastAsia="es-MX"/>
        </w:rPr>
        <w:t>Cooledge</w:t>
      </w:r>
      <w:proofErr w:type="spellEnd"/>
      <w:r w:rsidRPr="0016514E">
        <w:rPr>
          <w:rFonts w:ascii="Arial" w:eastAsia="Times New Roman" w:hAnsi="Arial" w:cs="Arial"/>
          <w:color w:val="2F2F2F"/>
          <w:sz w:val="18"/>
          <w:szCs w:val="18"/>
          <w:lang w:eastAsia="es-MX"/>
        </w:rPr>
        <w:t> Road Tucker</w:t>
      </w:r>
    </w:p>
    <w:p w:rsidR="0016514E" w:rsidRPr="0016514E" w:rsidRDefault="0016514E" w:rsidP="0016514E">
      <w:pPr>
        <w:shd w:val="clear" w:color="auto" w:fill="FFFFFF"/>
        <w:spacing w:after="101" w:line="240" w:lineRule="auto"/>
        <w:ind w:firstLine="288"/>
        <w:jc w:val="both"/>
        <w:rPr>
          <w:rFonts w:ascii="Arial" w:eastAsia="Times New Roman" w:hAnsi="Arial" w:cs="Arial"/>
          <w:color w:val="2F2F2F"/>
          <w:sz w:val="18"/>
          <w:szCs w:val="18"/>
          <w:lang w:eastAsia="es-MX"/>
        </w:rPr>
      </w:pPr>
      <w:proofErr w:type="spellStart"/>
      <w:r w:rsidRPr="0016514E">
        <w:rPr>
          <w:rFonts w:ascii="Arial" w:eastAsia="Times New Roman" w:hAnsi="Arial" w:cs="Arial"/>
          <w:color w:val="2F2F2F"/>
          <w:sz w:val="18"/>
          <w:szCs w:val="18"/>
          <w:lang w:eastAsia="es-MX"/>
        </w:rPr>
        <w:t>Zipe</w:t>
      </w:r>
      <w:proofErr w:type="spellEnd"/>
      <w:r w:rsidRPr="0016514E">
        <w:rPr>
          <w:rFonts w:ascii="Arial" w:eastAsia="Times New Roman" w:hAnsi="Arial" w:cs="Arial"/>
          <w:color w:val="2F2F2F"/>
          <w:sz w:val="18"/>
          <w:szCs w:val="18"/>
          <w:lang w:eastAsia="es-MX"/>
        </w:rPr>
        <w:t xml:space="preserve"> </w:t>
      </w:r>
      <w:proofErr w:type="spellStart"/>
      <w:r w:rsidRPr="0016514E">
        <w:rPr>
          <w:rFonts w:ascii="Arial" w:eastAsia="Times New Roman" w:hAnsi="Arial" w:cs="Arial"/>
          <w:color w:val="2F2F2F"/>
          <w:sz w:val="18"/>
          <w:szCs w:val="18"/>
          <w:lang w:eastAsia="es-MX"/>
        </w:rPr>
        <w:t>Code</w:t>
      </w:r>
      <w:proofErr w:type="spellEnd"/>
      <w:r w:rsidRPr="0016514E">
        <w:rPr>
          <w:rFonts w:ascii="Arial" w:eastAsia="Times New Roman" w:hAnsi="Arial" w:cs="Arial"/>
          <w:color w:val="2F2F2F"/>
          <w:sz w:val="18"/>
          <w:szCs w:val="18"/>
          <w:lang w:eastAsia="es-MX"/>
        </w:rPr>
        <w:t xml:space="preserve"> 30084 Georgia, USA</w:t>
      </w:r>
    </w:p>
    <w:p w:rsidR="0016514E" w:rsidRPr="0016514E" w:rsidRDefault="0016514E" w:rsidP="0016514E">
      <w:pPr>
        <w:shd w:val="clear" w:color="auto" w:fill="FFFFFF"/>
        <w:spacing w:after="101"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b/>
          <w:bCs/>
          <w:color w:val="2F2F2F"/>
          <w:sz w:val="18"/>
          <w:szCs w:val="18"/>
          <w:lang w:eastAsia="es-MX"/>
        </w:rPr>
        <w:t>5. Gobierno</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Embajada de los Estados Unidos en México</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Paseo de la Reforma No. 305</w:t>
      </w:r>
    </w:p>
    <w:p w:rsidR="0016514E" w:rsidRPr="0016514E" w:rsidRDefault="0016514E" w:rsidP="0016514E">
      <w:pPr>
        <w:shd w:val="clear" w:color="auto" w:fill="FFFFFF"/>
        <w:spacing w:after="0"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Col. Cuauhtémoc</w:t>
      </w:r>
    </w:p>
    <w:p w:rsidR="0016514E" w:rsidRPr="0016514E" w:rsidRDefault="0016514E" w:rsidP="0016514E">
      <w:pPr>
        <w:shd w:val="clear" w:color="auto" w:fill="FFFFFF"/>
        <w:spacing w:after="101"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C.P. 06500, Ciudad de México</w:t>
      </w:r>
    </w:p>
    <w:p w:rsidR="0016514E" w:rsidRPr="0016514E" w:rsidRDefault="0016514E" w:rsidP="0016514E">
      <w:pPr>
        <w:shd w:val="clear" w:color="auto" w:fill="FFFFFF"/>
        <w:spacing w:after="20" w:line="240" w:lineRule="auto"/>
        <w:jc w:val="center"/>
        <w:rPr>
          <w:rFonts w:ascii="Times New Roman" w:eastAsia="Times New Roman" w:hAnsi="Times New Roman" w:cs="Times New Roman"/>
          <w:b/>
          <w:bCs/>
          <w:color w:val="2F2F2F"/>
          <w:sz w:val="18"/>
          <w:szCs w:val="18"/>
          <w:lang w:eastAsia="es-MX"/>
        </w:rPr>
      </w:pPr>
      <w:r w:rsidRPr="0016514E">
        <w:rPr>
          <w:rFonts w:ascii="Times" w:eastAsia="Times New Roman" w:hAnsi="Times" w:cs="Times New Roman"/>
          <w:b/>
          <w:bCs/>
          <w:color w:val="2F2F2F"/>
          <w:sz w:val="18"/>
          <w:szCs w:val="18"/>
          <w:lang w:eastAsia="es-MX"/>
        </w:rPr>
        <w:t>CONSIDERANDOS</w:t>
      </w:r>
    </w:p>
    <w:p w:rsidR="0016514E" w:rsidRPr="0016514E" w:rsidRDefault="0016514E" w:rsidP="0016514E">
      <w:pPr>
        <w:shd w:val="clear" w:color="auto" w:fill="FFFFFF"/>
        <w:spacing w:after="20"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b/>
          <w:bCs/>
          <w:color w:val="2F2F2F"/>
          <w:sz w:val="18"/>
          <w:szCs w:val="18"/>
          <w:lang w:eastAsia="es-MX"/>
        </w:rPr>
        <w:t>A. Competencia</w:t>
      </w:r>
    </w:p>
    <w:p w:rsidR="0016514E" w:rsidRPr="0016514E" w:rsidRDefault="0016514E" w:rsidP="0016514E">
      <w:pPr>
        <w:shd w:val="clear" w:color="auto" w:fill="FFFFFF"/>
        <w:spacing w:after="20"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b/>
          <w:bCs/>
          <w:color w:val="2F2F2F"/>
          <w:sz w:val="18"/>
          <w:szCs w:val="18"/>
          <w:lang w:eastAsia="es-MX"/>
        </w:rPr>
        <w:t>28. </w:t>
      </w:r>
      <w:r w:rsidRPr="0016514E">
        <w:rPr>
          <w:rFonts w:ascii="Arial" w:eastAsia="Times New Roman" w:hAnsi="Arial" w:cs="Arial"/>
          <w:color w:val="2F2F2F"/>
          <w:sz w:val="18"/>
          <w:szCs w:val="18"/>
          <w:lang w:eastAsia="es-MX"/>
        </w:rPr>
        <w:t>La Secretaría es competente para emitir la presente Resolución, conforme a los artículos 16 y 34 fracciones V y XXXIII de la Ley Orgánica de la Administración Pública Federal; 1, 2 apartado A fracción II numeral 7 y 19 fracciones I y IV del Reglamento Interior de la Secretaría de Economía; 11.3, 12.1 y 12.3 del Acuerdo relativo a la Aplicación del Artículo VI del Acuerdo General sobre Aranceles Aduaneros y Comercio de 1994 (el "Acuerdo Antidumping"); 5 fracción VII, 70 fracción II, 70 B y 89 F de la Ley de Comercio Exterior, y 80 y 81 del Reglamento de la Ley de Comercio Exterior.</w:t>
      </w:r>
    </w:p>
    <w:p w:rsidR="0016514E" w:rsidRPr="0016514E" w:rsidRDefault="0016514E" w:rsidP="0016514E">
      <w:pPr>
        <w:shd w:val="clear" w:color="auto" w:fill="FFFFFF"/>
        <w:spacing w:after="20"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b/>
          <w:bCs/>
          <w:color w:val="2F2F2F"/>
          <w:sz w:val="18"/>
          <w:szCs w:val="18"/>
          <w:lang w:eastAsia="es-MX"/>
        </w:rPr>
        <w:t>B. Legislación aplicable</w:t>
      </w:r>
    </w:p>
    <w:p w:rsidR="0016514E" w:rsidRPr="0016514E" w:rsidRDefault="0016514E" w:rsidP="0016514E">
      <w:pPr>
        <w:shd w:val="clear" w:color="auto" w:fill="FFFFFF"/>
        <w:spacing w:after="20"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b/>
          <w:bCs/>
          <w:color w:val="2F2F2F"/>
          <w:sz w:val="18"/>
          <w:szCs w:val="18"/>
          <w:lang w:eastAsia="es-MX"/>
        </w:rPr>
        <w:t>29. </w:t>
      </w:r>
      <w:r w:rsidRPr="0016514E">
        <w:rPr>
          <w:rFonts w:ascii="Arial" w:eastAsia="Times New Roman" w:hAnsi="Arial" w:cs="Arial"/>
          <w:color w:val="2F2F2F"/>
          <w:sz w:val="18"/>
          <w:szCs w:val="18"/>
          <w:lang w:eastAsia="es-MX"/>
        </w:rPr>
        <w:t>Para efectos de este procedimiento son aplicables el Acuerdo Antidumping, la Ley de Comercio Exterior, el Reglamento de la Ley de Comercio Exterior, el Código Fiscal de la Federación, la Ley Federal de Procedimiento Contencioso Administrativo, aplicada supletoriamente, de conformidad con el artículo Segundo Transitorio del Decreto por el que se expide dicha ley, así como el Código Federal de Procedimientos Civiles, estos tres últimos de aplicación supletoria.</w:t>
      </w:r>
    </w:p>
    <w:p w:rsidR="0016514E" w:rsidRPr="0016514E" w:rsidRDefault="0016514E" w:rsidP="0016514E">
      <w:pPr>
        <w:shd w:val="clear" w:color="auto" w:fill="FFFFFF"/>
        <w:spacing w:after="20"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b/>
          <w:bCs/>
          <w:color w:val="2F2F2F"/>
          <w:sz w:val="18"/>
          <w:szCs w:val="18"/>
          <w:lang w:eastAsia="es-MX"/>
        </w:rPr>
        <w:t>C. Protección de la información confidencial</w:t>
      </w:r>
    </w:p>
    <w:p w:rsidR="0016514E" w:rsidRPr="0016514E" w:rsidRDefault="0016514E" w:rsidP="0016514E">
      <w:pPr>
        <w:shd w:val="clear" w:color="auto" w:fill="FFFFFF"/>
        <w:spacing w:after="20"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b/>
          <w:bCs/>
          <w:color w:val="2F2F2F"/>
          <w:sz w:val="18"/>
          <w:szCs w:val="18"/>
          <w:lang w:eastAsia="es-MX"/>
        </w:rPr>
        <w:t>30. </w:t>
      </w:r>
      <w:r w:rsidRPr="0016514E">
        <w:rPr>
          <w:rFonts w:ascii="Arial" w:eastAsia="Times New Roman" w:hAnsi="Arial" w:cs="Arial"/>
          <w:color w:val="2F2F2F"/>
          <w:sz w:val="18"/>
          <w:szCs w:val="18"/>
          <w:lang w:eastAsia="es-MX"/>
        </w:rPr>
        <w:t>La Secretaría no puede revelar públicamente la información confidencial que las partes interesadas le presenten, ni la información confidencial de que ella misma se allegue, de conformidad con los artículos 6.5 del Acuerdo Antidumping, 80 de la Ley de Comercio Exterior y 152 y 158 del Reglamento de la Ley de Comercio Exterior. No obstante, las partes interesadas podrán obtener el acceso a la información confidencial, siempre y cuando satisfagan los requisitos establecidos en los artículos 159 y 160 del Reglamento de la Ley</w:t>
      </w:r>
    </w:p>
    <w:p w:rsidR="0016514E" w:rsidRPr="0016514E" w:rsidRDefault="0016514E" w:rsidP="0016514E">
      <w:pPr>
        <w:shd w:val="clear" w:color="auto" w:fill="FFFFFF"/>
        <w:spacing w:after="20" w:line="240" w:lineRule="auto"/>
        <w:jc w:val="both"/>
        <w:rPr>
          <w:rFonts w:ascii="Arial" w:eastAsia="Times New Roman" w:hAnsi="Arial" w:cs="Arial"/>
          <w:color w:val="2F2F2F"/>
          <w:sz w:val="18"/>
          <w:szCs w:val="18"/>
          <w:lang w:eastAsia="es-MX"/>
        </w:rPr>
      </w:pPr>
      <w:proofErr w:type="gramStart"/>
      <w:r w:rsidRPr="0016514E">
        <w:rPr>
          <w:rFonts w:ascii="Arial" w:eastAsia="Times New Roman" w:hAnsi="Arial" w:cs="Arial"/>
          <w:color w:val="2F2F2F"/>
          <w:sz w:val="18"/>
          <w:szCs w:val="18"/>
          <w:lang w:eastAsia="es-MX"/>
        </w:rPr>
        <w:t>de</w:t>
      </w:r>
      <w:proofErr w:type="gramEnd"/>
      <w:r w:rsidRPr="0016514E">
        <w:rPr>
          <w:rFonts w:ascii="Arial" w:eastAsia="Times New Roman" w:hAnsi="Arial" w:cs="Arial"/>
          <w:color w:val="2F2F2F"/>
          <w:sz w:val="18"/>
          <w:szCs w:val="18"/>
          <w:lang w:eastAsia="es-MX"/>
        </w:rPr>
        <w:t> Comercio Exterior.</w:t>
      </w:r>
    </w:p>
    <w:p w:rsidR="0016514E" w:rsidRPr="0016514E" w:rsidRDefault="0016514E" w:rsidP="0016514E">
      <w:pPr>
        <w:shd w:val="clear" w:color="auto" w:fill="FFFFFF"/>
        <w:spacing w:after="101"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b/>
          <w:bCs/>
          <w:color w:val="2F2F2F"/>
          <w:sz w:val="18"/>
          <w:szCs w:val="18"/>
          <w:lang w:eastAsia="es-MX"/>
        </w:rPr>
        <w:t>D. Legitimación para el inicio del examen de vigencia de cuota</w:t>
      </w:r>
    </w:p>
    <w:p w:rsidR="0016514E" w:rsidRPr="0016514E" w:rsidRDefault="0016514E" w:rsidP="0016514E">
      <w:pPr>
        <w:shd w:val="clear" w:color="auto" w:fill="FFFFFF"/>
        <w:spacing w:after="101"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b/>
          <w:bCs/>
          <w:color w:val="2F2F2F"/>
          <w:sz w:val="18"/>
          <w:szCs w:val="18"/>
          <w:lang w:eastAsia="es-MX"/>
        </w:rPr>
        <w:t>31. </w:t>
      </w:r>
      <w:r w:rsidRPr="0016514E">
        <w:rPr>
          <w:rFonts w:ascii="Arial" w:eastAsia="Times New Roman" w:hAnsi="Arial" w:cs="Arial"/>
          <w:color w:val="2F2F2F"/>
          <w:sz w:val="18"/>
          <w:szCs w:val="18"/>
          <w:lang w:eastAsia="es-MX"/>
        </w:rPr>
        <w:t>Conforme a los artículos 11.3 del Acuerdo Antidumping, 70 fracción II y 70 B de la Ley de Comercio Exterior, las cuotas compensatorias definitivas se eliminarán en un plazo de cinco años contados a partir de su entrada en vigor, a menos que la Secretaría haya iniciado, antes de concluir dicho plazo, un examen de vigencia derivado de la manifestación de interés de uno o más productores nacionales.</w:t>
      </w:r>
    </w:p>
    <w:p w:rsidR="0016514E" w:rsidRPr="0016514E" w:rsidRDefault="0016514E" w:rsidP="0016514E">
      <w:pPr>
        <w:shd w:val="clear" w:color="auto" w:fill="FFFFFF"/>
        <w:spacing w:after="101"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b/>
          <w:bCs/>
          <w:color w:val="2F2F2F"/>
          <w:sz w:val="18"/>
          <w:szCs w:val="18"/>
          <w:lang w:eastAsia="es-MX"/>
        </w:rPr>
        <w:t>32. </w:t>
      </w:r>
      <w:r w:rsidRPr="0016514E">
        <w:rPr>
          <w:rFonts w:ascii="Arial" w:eastAsia="Times New Roman" w:hAnsi="Arial" w:cs="Arial"/>
          <w:color w:val="2F2F2F"/>
          <w:sz w:val="18"/>
          <w:szCs w:val="18"/>
          <w:lang w:eastAsia="es-MX"/>
        </w:rPr>
        <w:t>En el presente caso, Bachoco, en su calidad de productor nacional del producto objeto de examen, manifestó en tiempo y forma, su interés en que se inicie el examen de vigencia de la cuota compensatoria definitiva impuesta a las importaciones de pierna y muslo de pollo originarias de los Estados Unidos, por lo que se actualizan los supuestos previstos en la legislación de la materia y, en consecuencia, procede iniciarlo.</w:t>
      </w:r>
    </w:p>
    <w:p w:rsidR="0016514E" w:rsidRPr="0016514E" w:rsidRDefault="0016514E" w:rsidP="0016514E">
      <w:pPr>
        <w:shd w:val="clear" w:color="auto" w:fill="FFFFFF"/>
        <w:spacing w:after="101"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b/>
          <w:bCs/>
          <w:color w:val="2F2F2F"/>
          <w:sz w:val="18"/>
          <w:szCs w:val="18"/>
          <w:lang w:eastAsia="es-MX"/>
        </w:rPr>
        <w:t>E. Periodo de examen y de análisis</w:t>
      </w:r>
    </w:p>
    <w:p w:rsidR="0016514E" w:rsidRPr="0016514E" w:rsidRDefault="0016514E" w:rsidP="0016514E">
      <w:pPr>
        <w:shd w:val="clear" w:color="auto" w:fill="FFFFFF"/>
        <w:spacing w:after="101"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b/>
          <w:bCs/>
          <w:color w:val="2F2F2F"/>
          <w:sz w:val="18"/>
          <w:szCs w:val="18"/>
          <w:lang w:eastAsia="es-MX"/>
        </w:rPr>
        <w:t>33. </w:t>
      </w:r>
      <w:r w:rsidRPr="0016514E">
        <w:rPr>
          <w:rFonts w:ascii="Arial" w:eastAsia="Times New Roman" w:hAnsi="Arial" w:cs="Arial"/>
          <w:color w:val="2F2F2F"/>
          <w:sz w:val="18"/>
          <w:szCs w:val="18"/>
          <w:lang w:eastAsia="es-MX"/>
        </w:rPr>
        <w:t>La Secretaría determina fijar como periodo de examen el propuesto por Bachoco, comprendido del 1 de mayo de 2021 al 30 de abril de 2022 y como periodo de análisis el comprendido del 1 de mayo de 2017 al 30 de abril de 2022, toda vez que estos se apegan a lo previsto en el artículo 76 del Reglamento de la Ley de Comercio Exterior y a la recomendación del Comité de Prácticas Antidumping de la Organización Mundial del Comercio (documento G/ADP/6 adoptado el 5 de mayo de 2000).</w:t>
      </w:r>
    </w:p>
    <w:p w:rsidR="0016514E" w:rsidRPr="0016514E" w:rsidRDefault="0016514E" w:rsidP="0016514E">
      <w:pPr>
        <w:shd w:val="clear" w:color="auto" w:fill="FFFFFF"/>
        <w:spacing w:after="101"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b/>
          <w:bCs/>
          <w:color w:val="2F2F2F"/>
          <w:sz w:val="18"/>
          <w:szCs w:val="18"/>
          <w:lang w:eastAsia="es-MX"/>
        </w:rPr>
        <w:t>34. </w:t>
      </w:r>
      <w:r w:rsidRPr="0016514E">
        <w:rPr>
          <w:rFonts w:ascii="Arial" w:eastAsia="Times New Roman" w:hAnsi="Arial" w:cs="Arial"/>
          <w:color w:val="2F2F2F"/>
          <w:sz w:val="18"/>
          <w:szCs w:val="18"/>
          <w:lang w:eastAsia="es-MX"/>
        </w:rPr>
        <w:t>Por lo expuesto, con fundamento en los artículos 11.1 y 11.3 del Acuerdo Antidumping, y 67, 70 </w:t>
      </w:r>
      <w:proofErr w:type="gramStart"/>
      <w:r w:rsidRPr="0016514E">
        <w:rPr>
          <w:rFonts w:ascii="Arial" w:eastAsia="Times New Roman" w:hAnsi="Arial" w:cs="Arial"/>
          <w:color w:val="2F2F2F"/>
          <w:sz w:val="18"/>
          <w:szCs w:val="18"/>
          <w:lang w:eastAsia="es-MX"/>
        </w:rPr>
        <w:t>fracción</w:t>
      </w:r>
      <w:proofErr w:type="gramEnd"/>
      <w:r w:rsidRPr="0016514E">
        <w:rPr>
          <w:rFonts w:ascii="Arial" w:eastAsia="Times New Roman" w:hAnsi="Arial" w:cs="Arial"/>
          <w:color w:val="2F2F2F"/>
          <w:sz w:val="18"/>
          <w:szCs w:val="18"/>
          <w:lang w:eastAsia="es-MX"/>
        </w:rPr>
        <w:t> II, 70 B y 89 F de la Ley de Comercio Exterior, se emite la siguiente</w:t>
      </w:r>
    </w:p>
    <w:p w:rsidR="0016514E" w:rsidRPr="0016514E" w:rsidRDefault="0016514E" w:rsidP="0016514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6514E">
        <w:rPr>
          <w:rFonts w:ascii="Times" w:eastAsia="Times New Roman" w:hAnsi="Times" w:cs="Times New Roman"/>
          <w:b/>
          <w:bCs/>
          <w:color w:val="2F2F2F"/>
          <w:sz w:val="18"/>
          <w:szCs w:val="18"/>
          <w:lang w:eastAsia="es-MX"/>
        </w:rPr>
        <w:t>RESOLUCIÓN</w:t>
      </w:r>
    </w:p>
    <w:p w:rsidR="0016514E" w:rsidRPr="0016514E" w:rsidRDefault="0016514E" w:rsidP="0016514E">
      <w:pPr>
        <w:shd w:val="clear" w:color="auto" w:fill="FFFFFF"/>
        <w:spacing w:after="101"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b/>
          <w:bCs/>
          <w:color w:val="2F2F2F"/>
          <w:sz w:val="18"/>
          <w:szCs w:val="18"/>
          <w:lang w:eastAsia="es-MX"/>
        </w:rPr>
        <w:t>35. </w:t>
      </w:r>
      <w:r w:rsidRPr="0016514E">
        <w:rPr>
          <w:rFonts w:ascii="Arial" w:eastAsia="Times New Roman" w:hAnsi="Arial" w:cs="Arial"/>
          <w:color w:val="2F2F2F"/>
          <w:sz w:val="18"/>
          <w:szCs w:val="18"/>
          <w:lang w:eastAsia="es-MX"/>
        </w:rPr>
        <w:t>Se declara el inicio del procedimiento administrativo de examen de vigencia de la cuota compensatoria definitiva impuesta a las importaciones de pierna y muslo de </w:t>
      </w:r>
      <w:proofErr w:type="gramStart"/>
      <w:r w:rsidRPr="0016514E">
        <w:rPr>
          <w:rFonts w:ascii="Arial" w:eastAsia="Times New Roman" w:hAnsi="Arial" w:cs="Arial"/>
          <w:color w:val="2F2F2F"/>
          <w:sz w:val="18"/>
          <w:szCs w:val="18"/>
          <w:lang w:eastAsia="es-MX"/>
        </w:rPr>
        <w:t>pollo originarias</w:t>
      </w:r>
      <w:proofErr w:type="gramEnd"/>
      <w:r w:rsidRPr="0016514E">
        <w:rPr>
          <w:rFonts w:ascii="Arial" w:eastAsia="Times New Roman" w:hAnsi="Arial" w:cs="Arial"/>
          <w:color w:val="2F2F2F"/>
          <w:sz w:val="18"/>
          <w:szCs w:val="18"/>
          <w:lang w:eastAsia="es-MX"/>
        </w:rPr>
        <w:t> de los Estados Unidos, independientemente del país de procedencia, que ingresan a través de las fracciones arancelarias 0207.13.04 y 0207.14.99 de la TIGIE, o por cualquier otra.</w:t>
      </w:r>
    </w:p>
    <w:p w:rsidR="0016514E" w:rsidRPr="0016514E" w:rsidRDefault="0016514E" w:rsidP="0016514E">
      <w:pPr>
        <w:shd w:val="clear" w:color="auto" w:fill="FFFFFF"/>
        <w:spacing w:after="101"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b/>
          <w:bCs/>
          <w:color w:val="2F2F2F"/>
          <w:sz w:val="18"/>
          <w:szCs w:val="18"/>
          <w:lang w:eastAsia="es-MX"/>
        </w:rPr>
        <w:lastRenderedPageBreak/>
        <w:t>36. </w:t>
      </w:r>
      <w:r w:rsidRPr="0016514E">
        <w:rPr>
          <w:rFonts w:ascii="Arial" w:eastAsia="Times New Roman" w:hAnsi="Arial" w:cs="Arial"/>
          <w:color w:val="2F2F2F"/>
          <w:sz w:val="18"/>
          <w:szCs w:val="18"/>
          <w:lang w:eastAsia="es-MX"/>
        </w:rPr>
        <w:t>Se fija como periodo de examen el comprendido del 1 de mayo de 2021 al 30 de abril de 2022 y como periodo de análisis el comprendido del 1 de mayo de 2017 al 30 de abril de 2022.</w:t>
      </w:r>
    </w:p>
    <w:p w:rsidR="0016514E" w:rsidRPr="0016514E" w:rsidRDefault="0016514E" w:rsidP="0016514E">
      <w:pPr>
        <w:shd w:val="clear" w:color="auto" w:fill="FFFFFF"/>
        <w:spacing w:after="101"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b/>
          <w:bCs/>
          <w:color w:val="2F2F2F"/>
          <w:sz w:val="18"/>
          <w:szCs w:val="18"/>
          <w:lang w:eastAsia="es-MX"/>
        </w:rPr>
        <w:t>37. </w:t>
      </w:r>
      <w:r w:rsidRPr="0016514E">
        <w:rPr>
          <w:rFonts w:ascii="Arial" w:eastAsia="Times New Roman" w:hAnsi="Arial" w:cs="Arial"/>
          <w:color w:val="2F2F2F"/>
          <w:sz w:val="18"/>
          <w:szCs w:val="18"/>
          <w:lang w:eastAsia="es-MX"/>
        </w:rPr>
        <w:t>Conforme a lo establecido en los artículos 11.3 del Acuerdo Antidumping, 70 fracción II y 89 F de la Ley de Comercio Exterior, así como 94 del Reglamento de la Ley de Comercio Exterior, la cuota compensatoria definitiva a la que se refieren los puntos 4 y 7 de la presente Resolución, continuará vigente mientras se tramita el presente procedimiento de examen de vigencia.</w:t>
      </w:r>
    </w:p>
    <w:p w:rsidR="0016514E" w:rsidRPr="0016514E" w:rsidRDefault="0016514E" w:rsidP="0016514E">
      <w:pPr>
        <w:shd w:val="clear" w:color="auto" w:fill="FFFFFF"/>
        <w:spacing w:after="101"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b/>
          <w:bCs/>
          <w:color w:val="2F2F2F"/>
          <w:sz w:val="18"/>
          <w:szCs w:val="18"/>
          <w:lang w:eastAsia="es-MX"/>
        </w:rPr>
        <w:t>38. </w:t>
      </w:r>
      <w:r w:rsidRPr="0016514E">
        <w:rPr>
          <w:rFonts w:ascii="Arial" w:eastAsia="Times New Roman" w:hAnsi="Arial" w:cs="Arial"/>
          <w:color w:val="2F2F2F"/>
          <w:sz w:val="18"/>
          <w:szCs w:val="18"/>
          <w:lang w:eastAsia="es-MX"/>
        </w:rPr>
        <w:t>De conformidad con los artículos 6.1 y 11.4 del Acuerdo Antidumping y 3 último párrafo y 89 F de la Ley de Comercio Exterior, los productores nacionales, importadores, exportadores, personas morales extranjeras o cualquier persona que acredite tener interés jurídico en el resultado de este procedimiento de examen, contarán con un plazo de veintiocho días hábiles para acreditar su interés jurídico y presentar la respuesta al formulario oficial establecido para tal efecto, así como los argumentos y las pruebas que consideren convenientes. El plazo de veintiocho días hábiles se contará a partir del día siguiente de la publicación en el DOF de la presente Resolución. La presentación de la información podrá realizarse en forma física de las 9:00 a las 14:00 horas en el domicilio ubicado en Insurgentes Sur 1940, colonia Florida, C.P. 01030, Ciudad de México, o conforme a lo dispuesto en el "Acuerdo por el que se establecen medidas administrativas en la Secretaría de Economía con el objeto de brindar facilidades a los usuarios de los tramites y procedimientos que se indican", publicado en el DOF el 4 de agosto de 2021.</w:t>
      </w:r>
    </w:p>
    <w:p w:rsidR="0016514E" w:rsidRPr="0016514E" w:rsidRDefault="0016514E" w:rsidP="0016514E">
      <w:pPr>
        <w:shd w:val="clear" w:color="auto" w:fill="FFFFFF"/>
        <w:spacing w:after="101"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b/>
          <w:bCs/>
          <w:color w:val="2F2F2F"/>
          <w:sz w:val="18"/>
          <w:szCs w:val="18"/>
          <w:lang w:eastAsia="es-MX"/>
        </w:rPr>
        <w:t>39. </w:t>
      </w:r>
      <w:r w:rsidRPr="0016514E">
        <w:rPr>
          <w:rFonts w:ascii="Arial" w:eastAsia="Times New Roman" w:hAnsi="Arial" w:cs="Arial"/>
          <w:color w:val="2F2F2F"/>
          <w:sz w:val="18"/>
          <w:szCs w:val="18"/>
          <w:lang w:eastAsia="es-MX"/>
        </w:rPr>
        <w:t>El formulario oficial a que se refiere el punto anterior, se podrá obtener a través de la página de Internet https</w:t>
      </w:r>
      <w:proofErr w:type="gramStart"/>
      <w:r w:rsidRPr="0016514E">
        <w:rPr>
          <w:rFonts w:ascii="Arial" w:eastAsia="Times New Roman" w:hAnsi="Arial" w:cs="Arial"/>
          <w:color w:val="2F2F2F"/>
          <w:sz w:val="18"/>
          <w:szCs w:val="18"/>
          <w:lang w:eastAsia="es-MX"/>
        </w:rPr>
        <w:t>:/</w:t>
      </w:r>
      <w:proofErr w:type="gramEnd"/>
      <w:r w:rsidRPr="0016514E">
        <w:rPr>
          <w:rFonts w:ascii="Arial" w:eastAsia="Times New Roman" w:hAnsi="Arial" w:cs="Arial"/>
          <w:color w:val="2F2F2F"/>
          <w:sz w:val="18"/>
          <w:szCs w:val="18"/>
          <w:lang w:eastAsia="es-MX"/>
        </w:rPr>
        <w:t>/www.gob.mx/se/acciones-y-programas/industria-y-comercio-unidad-de-practicas-comerciales-internacionales-upci, asimismo, se podrá solicitar a través de la cuenta de correo electrónico upci@economia.gob.mx.</w:t>
      </w:r>
    </w:p>
    <w:p w:rsidR="0016514E" w:rsidRPr="0016514E" w:rsidRDefault="0016514E" w:rsidP="0016514E">
      <w:pPr>
        <w:shd w:val="clear" w:color="auto" w:fill="FFFFFF"/>
        <w:spacing w:after="101"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b/>
          <w:bCs/>
          <w:color w:val="2F2F2F"/>
          <w:sz w:val="18"/>
          <w:szCs w:val="18"/>
          <w:lang w:eastAsia="es-MX"/>
        </w:rPr>
        <w:t>40. </w:t>
      </w:r>
      <w:r w:rsidRPr="0016514E">
        <w:rPr>
          <w:rFonts w:ascii="Arial" w:eastAsia="Times New Roman" w:hAnsi="Arial" w:cs="Arial"/>
          <w:color w:val="2F2F2F"/>
          <w:sz w:val="18"/>
          <w:szCs w:val="18"/>
          <w:lang w:eastAsia="es-MX"/>
        </w:rPr>
        <w:t>Notifíquese la presente Resolución a las partes de que se tenga conocimiento.</w:t>
      </w:r>
    </w:p>
    <w:p w:rsidR="0016514E" w:rsidRPr="0016514E" w:rsidRDefault="0016514E" w:rsidP="0016514E">
      <w:pPr>
        <w:shd w:val="clear" w:color="auto" w:fill="FFFFFF"/>
        <w:spacing w:after="101"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b/>
          <w:bCs/>
          <w:color w:val="2F2F2F"/>
          <w:sz w:val="18"/>
          <w:szCs w:val="18"/>
          <w:lang w:eastAsia="es-MX"/>
        </w:rPr>
        <w:t>41. </w:t>
      </w:r>
      <w:r w:rsidRPr="0016514E">
        <w:rPr>
          <w:rFonts w:ascii="Arial" w:eastAsia="Times New Roman" w:hAnsi="Arial" w:cs="Arial"/>
          <w:color w:val="2F2F2F"/>
          <w:sz w:val="18"/>
          <w:szCs w:val="18"/>
          <w:lang w:eastAsia="es-MX"/>
        </w:rPr>
        <w:t>Comuníquese esta Resolución a la Agencia Nacional de Aduanas de México, para los efectos legales correspondientes.</w:t>
      </w:r>
    </w:p>
    <w:p w:rsidR="0016514E" w:rsidRPr="0016514E" w:rsidRDefault="0016514E" w:rsidP="0016514E">
      <w:pPr>
        <w:shd w:val="clear" w:color="auto" w:fill="FFFFFF"/>
        <w:spacing w:after="101"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b/>
          <w:bCs/>
          <w:color w:val="2F2F2F"/>
          <w:sz w:val="18"/>
          <w:szCs w:val="18"/>
          <w:lang w:eastAsia="es-MX"/>
        </w:rPr>
        <w:t>42. </w:t>
      </w:r>
      <w:r w:rsidRPr="0016514E">
        <w:rPr>
          <w:rFonts w:ascii="Arial" w:eastAsia="Times New Roman" w:hAnsi="Arial" w:cs="Arial"/>
          <w:color w:val="2F2F2F"/>
          <w:sz w:val="18"/>
          <w:szCs w:val="18"/>
          <w:lang w:eastAsia="es-MX"/>
        </w:rPr>
        <w:t>La presente Resolución entrará en vigor al día siguiente de su publicación en el DOF.</w:t>
      </w:r>
    </w:p>
    <w:p w:rsidR="0016514E" w:rsidRPr="0016514E" w:rsidRDefault="0016514E" w:rsidP="0016514E">
      <w:pPr>
        <w:shd w:val="clear" w:color="auto" w:fill="FFFFFF"/>
        <w:spacing w:after="101"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 </w:t>
      </w:r>
    </w:p>
    <w:p w:rsidR="0016514E" w:rsidRPr="0016514E" w:rsidRDefault="0016514E" w:rsidP="0016514E">
      <w:pPr>
        <w:shd w:val="clear" w:color="auto" w:fill="FFFFFF"/>
        <w:spacing w:after="101" w:line="240" w:lineRule="auto"/>
        <w:ind w:firstLine="288"/>
        <w:jc w:val="both"/>
        <w:rPr>
          <w:rFonts w:ascii="Arial" w:eastAsia="Times New Roman" w:hAnsi="Arial" w:cs="Arial"/>
          <w:color w:val="2F2F2F"/>
          <w:sz w:val="18"/>
          <w:szCs w:val="18"/>
          <w:lang w:eastAsia="es-MX"/>
        </w:rPr>
      </w:pPr>
      <w:r w:rsidRPr="0016514E">
        <w:rPr>
          <w:rFonts w:ascii="Arial" w:eastAsia="Times New Roman" w:hAnsi="Arial" w:cs="Arial"/>
          <w:color w:val="2F2F2F"/>
          <w:sz w:val="18"/>
          <w:szCs w:val="18"/>
          <w:lang w:eastAsia="es-MX"/>
        </w:rPr>
        <w:t>Ciudad de México, a 11 de julio de 2022.- La Secretaria de Economía, Mtra. </w:t>
      </w:r>
      <w:r w:rsidRPr="0016514E">
        <w:rPr>
          <w:rFonts w:ascii="Arial" w:eastAsia="Times New Roman" w:hAnsi="Arial" w:cs="Arial"/>
          <w:b/>
          <w:bCs/>
          <w:color w:val="2F2F2F"/>
          <w:sz w:val="18"/>
          <w:szCs w:val="18"/>
          <w:lang w:eastAsia="es-MX"/>
        </w:rPr>
        <w:t>Tatiana Clouthier Carrillo</w:t>
      </w:r>
      <w:r w:rsidRPr="0016514E">
        <w:rPr>
          <w:rFonts w:ascii="Arial" w:eastAsia="Times New Roman" w:hAnsi="Arial" w:cs="Arial"/>
          <w:color w:val="2F2F2F"/>
          <w:sz w:val="18"/>
          <w:szCs w:val="18"/>
          <w:lang w:eastAsia="es-MX"/>
        </w:rPr>
        <w:t>.- Rúbrica.</w:t>
      </w:r>
    </w:p>
    <w:sectPr w:rsidR="0016514E" w:rsidRPr="0016514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14E"/>
    <w:rsid w:val="0016514E"/>
    <w:rsid w:val="00A939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14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14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687623">
      <w:bodyDiv w:val="1"/>
      <w:marLeft w:val="0"/>
      <w:marRight w:val="0"/>
      <w:marTop w:val="0"/>
      <w:marBottom w:val="0"/>
      <w:divBdr>
        <w:top w:val="none" w:sz="0" w:space="0" w:color="auto"/>
        <w:left w:val="none" w:sz="0" w:space="0" w:color="auto"/>
        <w:bottom w:val="none" w:sz="0" w:space="0" w:color="auto"/>
        <w:right w:val="none" w:sz="0" w:space="0" w:color="auto"/>
      </w:divBdr>
      <w:divsChild>
        <w:div w:id="2005161584">
          <w:marLeft w:val="0"/>
          <w:marRight w:val="0"/>
          <w:marTop w:val="0"/>
          <w:marBottom w:val="101"/>
          <w:divBdr>
            <w:top w:val="none" w:sz="0" w:space="0" w:color="auto"/>
            <w:left w:val="none" w:sz="0" w:space="0" w:color="auto"/>
            <w:bottom w:val="none" w:sz="0" w:space="0" w:color="auto"/>
            <w:right w:val="none" w:sz="0" w:space="0" w:color="auto"/>
          </w:divBdr>
        </w:div>
        <w:div w:id="463427597">
          <w:marLeft w:val="0"/>
          <w:marRight w:val="0"/>
          <w:marTop w:val="0"/>
          <w:marBottom w:val="101"/>
          <w:divBdr>
            <w:top w:val="none" w:sz="0" w:space="0" w:color="auto"/>
            <w:left w:val="none" w:sz="0" w:space="0" w:color="auto"/>
            <w:bottom w:val="none" w:sz="0" w:space="0" w:color="auto"/>
            <w:right w:val="none" w:sz="0" w:space="0" w:color="auto"/>
          </w:divBdr>
        </w:div>
        <w:div w:id="155458826">
          <w:marLeft w:val="0"/>
          <w:marRight w:val="0"/>
          <w:marTop w:val="101"/>
          <w:marBottom w:val="101"/>
          <w:divBdr>
            <w:top w:val="none" w:sz="0" w:space="0" w:color="auto"/>
            <w:left w:val="none" w:sz="0" w:space="0" w:color="auto"/>
            <w:bottom w:val="none" w:sz="0" w:space="0" w:color="auto"/>
            <w:right w:val="none" w:sz="0" w:space="0" w:color="auto"/>
          </w:divBdr>
        </w:div>
        <w:div w:id="290014330">
          <w:marLeft w:val="0"/>
          <w:marRight w:val="0"/>
          <w:marTop w:val="0"/>
          <w:marBottom w:val="101"/>
          <w:divBdr>
            <w:top w:val="none" w:sz="0" w:space="0" w:color="auto"/>
            <w:left w:val="none" w:sz="0" w:space="0" w:color="auto"/>
            <w:bottom w:val="none" w:sz="0" w:space="0" w:color="auto"/>
            <w:right w:val="none" w:sz="0" w:space="0" w:color="auto"/>
          </w:divBdr>
        </w:div>
        <w:div w:id="240919326">
          <w:marLeft w:val="0"/>
          <w:marRight w:val="0"/>
          <w:marTop w:val="0"/>
          <w:marBottom w:val="101"/>
          <w:divBdr>
            <w:top w:val="none" w:sz="0" w:space="0" w:color="auto"/>
            <w:left w:val="none" w:sz="0" w:space="0" w:color="auto"/>
            <w:bottom w:val="none" w:sz="0" w:space="0" w:color="auto"/>
            <w:right w:val="none" w:sz="0" w:space="0" w:color="auto"/>
          </w:divBdr>
        </w:div>
        <w:div w:id="1136335012">
          <w:marLeft w:val="720"/>
          <w:marRight w:val="0"/>
          <w:marTop w:val="0"/>
          <w:marBottom w:val="101"/>
          <w:divBdr>
            <w:top w:val="none" w:sz="0" w:space="0" w:color="auto"/>
            <w:left w:val="none" w:sz="0" w:space="0" w:color="auto"/>
            <w:bottom w:val="none" w:sz="0" w:space="0" w:color="auto"/>
            <w:right w:val="none" w:sz="0" w:space="0" w:color="auto"/>
          </w:divBdr>
        </w:div>
        <w:div w:id="1504126643">
          <w:marLeft w:val="720"/>
          <w:marRight w:val="0"/>
          <w:marTop w:val="0"/>
          <w:marBottom w:val="101"/>
          <w:divBdr>
            <w:top w:val="none" w:sz="0" w:space="0" w:color="auto"/>
            <w:left w:val="none" w:sz="0" w:space="0" w:color="auto"/>
            <w:bottom w:val="none" w:sz="0" w:space="0" w:color="auto"/>
            <w:right w:val="none" w:sz="0" w:space="0" w:color="auto"/>
          </w:divBdr>
        </w:div>
        <w:div w:id="821699065">
          <w:marLeft w:val="0"/>
          <w:marRight w:val="0"/>
          <w:marTop w:val="0"/>
          <w:marBottom w:val="101"/>
          <w:divBdr>
            <w:top w:val="none" w:sz="0" w:space="0" w:color="auto"/>
            <w:left w:val="none" w:sz="0" w:space="0" w:color="auto"/>
            <w:bottom w:val="none" w:sz="0" w:space="0" w:color="auto"/>
            <w:right w:val="none" w:sz="0" w:space="0" w:color="auto"/>
          </w:divBdr>
        </w:div>
        <w:div w:id="1558541873">
          <w:marLeft w:val="0"/>
          <w:marRight w:val="0"/>
          <w:marTop w:val="0"/>
          <w:marBottom w:val="101"/>
          <w:divBdr>
            <w:top w:val="none" w:sz="0" w:space="0" w:color="auto"/>
            <w:left w:val="none" w:sz="0" w:space="0" w:color="auto"/>
            <w:bottom w:val="none" w:sz="0" w:space="0" w:color="auto"/>
            <w:right w:val="none" w:sz="0" w:space="0" w:color="auto"/>
          </w:divBdr>
        </w:div>
        <w:div w:id="1774394326">
          <w:marLeft w:val="0"/>
          <w:marRight w:val="0"/>
          <w:marTop w:val="0"/>
          <w:marBottom w:val="101"/>
          <w:divBdr>
            <w:top w:val="none" w:sz="0" w:space="0" w:color="auto"/>
            <w:left w:val="none" w:sz="0" w:space="0" w:color="auto"/>
            <w:bottom w:val="none" w:sz="0" w:space="0" w:color="auto"/>
            <w:right w:val="none" w:sz="0" w:space="0" w:color="auto"/>
          </w:divBdr>
        </w:div>
        <w:div w:id="5837838">
          <w:marLeft w:val="0"/>
          <w:marRight w:val="0"/>
          <w:marTop w:val="0"/>
          <w:marBottom w:val="101"/>
          <w:divBdr>
            <w:top w:val="none" w:sz="0" w:space="0" w:color="auto"/>
            <w:left w:val="none" w:sz="0" w:space="0" w:color="auto"/>
            <w:bottom w:val="none" w:sz="0" w:space="0" w:color="auto"/>
            <w:right w:val="none" w:sz="0" w:space="0" w:color="auto"/>
          </w:divBdr>
        </w:div>
        <w:div w:id="1640576939">
          <w:marLeft w:val="720"/>
          <w:marRight w:val="0"/>
          <w:marTop w:val="0"/>
          <w:marBottom w:val="101"/>
          <w:divBdr>
            <w:top w:val="none" w:sz="0" w:space="0" w:color="auto"/>
            <w:left w:val="none" w:sz="0" w:space="0" w:color="auto"/>
            <w:bottom w:val="none" w:sz="0" w:space="0" w:color="auto"/>
            <w:right w:val="none" w:sz="0" w:space="0" w:color="auto"/>
          </w:divBdr>
        </w:div>
        <w:div w:id="608241204">
          <w:marLeft w:val="720"/>
          <w:marRight w:val="0"/>
          <w:marTop w:val="0"/>
          <w:marBottom w:val="101"/>
          <w:divBdr>
            <w:top w:val="none" w:sz="0" w:space="0" w:color="auto"/>
            <w:left w:val="none" w:sz="0" w:space="0" w:color="auto"/>
            <w:bottom w:val="none" w:sz="0" w:space="0" w:color="auto"/>
            <w:right w:val="none" w:sz="0" w:space="0" w:color="auto"/>
          </w:divBdr>
        </w:div>
        <w:div w:id="240868117">
          <w:marLeft w:val="0"/>
          <w:marRight w:val="0"/>
          <w:marTop w:val="0"/>
          <w:marBottom w:val="101"/>
          <w:divBdr>
            <w:top w:val="none" w:sz="0" w:space="0" w:color="auto"/>
            <w:left w:val="none" w:sz="0" w:space="0" w:color="auto"/>
            <w:bottom w:val="none" w:sz="0" w:space="0" w:color="auto"/>
            <w:right w:val="none" w:sz="0" w:space="0" w:color="auto"/>
          </w:divBdr>
        </w:div>
        <w:div w:id="1640768642">
          <w:marLeft w:val="0"/>
          <w:marRight w:val="0"/>
          <w:marTop w:val="0"/>
          <w:marBottom w:val="101"/>
          <w:divBdr>
            <w:top w:val="none" w:sz="0" w:space="0" w:color="auto"/>
            <w:left w:val="none" w:sz="0" w:space="0" w:color="auto"/>
            <w:bottom w:val="none" w:sz="0" w:space="0" w:color="auto"/>
            <w:right w:val="none" w:sz="0" w:space="0" w:color="auto"/>
          </w:divBdr>
        </w:div>
        <w:div w:id="433552561">
          <w:marLeft w:val="0"/>
          <w:marRight w:val="0"/>
          <w:marTop w:val="0"/>
          <w:marBottom w:val="101"/>
          <w:divBdr>
            <w:top w:val="none" w:sz="0" w:space="0" w:color="auto"/>
            <w:left w:val="none" w:sz="0" w:space="0" w:color="auto"/>
            <w:bottom w:val="none" w:sz="0" w:space="0" w:color="auto"/>
            <w:right w:val="none" w:sz="0" w:space="0" w:color="auto"/>
          </w:divBdr>
        </w:div>
        <w:div w:id="874926696">
          <w:marLeft w:val="0"/>
          <w:marRight w:val="0"/>
          <w:marTop w:val="0"/>
          <w:marBottom w:val="101"/>
          <w:divBdr>
            <w:top w:val="none" w:sz="0" w:space="0" w:color="auto"/>
            <w:left w:val="none" w:sz="0" w:space="0" w:color="auto"/>
            <w:bottom w:val="none" w:sz="0" w:space="0" w:color="auto"/>
            <w:right w:val="none" w:sz="0" w:space="0" w:color="auto"/>
          </w:divBdr>
        </w:div>
        <w:div w:id="2139105567">
          <w:marLeft w:val="0"/>
          <w:marRight w:val="0"/>
          <w:marTop w:val="0"/>
          <w:marBottom w:val="101"/>
          <w:divBdr>
            <w:top w:val="none" w:sz="0" w:space="0" w:color="auto"/>
            <w:left w:val="none" w:sz="0" w:space="0" w:color="auto"/>
            <w:bottom w:val="none" w:sz="0" w:space="0" w:color="auto"/>
            <w:right w:val="none" w:sz="0" w:space="0" w:color="auto"/>
          </w:divBdr>
        </w:div>
        <w:div w:id="431896195">
          <w:marLeft w:val="0"/>
          <w:marRight w:val="0"/>
          <w:marTop w:val="0"/>
          <w:marBottom w:val="101"/>
          <w:divBdr>
            <w:top w:val="none" w:sz="0" w:space="0" w:color="auto"/>
            <w:left w:val="none" w:sz="0" w:space="0" w:color="auto"/>
            <w:bottom w:val="none" w:sz="0" w:space="0" w:color="auto"/>
            <w:right w:val="none" w:sz="0" w:space="0" w:color="auto"/>
          </w:divBdr>
        </w:div>
        <w:div w:id="1782216909">
          <w:marLeft w:val="0"/>
          <w:marRight w:val="0"/>
          <w:marTop w:val="0"/>
          <w:marBottom w:val="101"/>
          <w:divBdr>
            <w:top w:val="none" w:sz="0" w:space="0" w:color="auto"/>
            <w:left w:val="none" w:sz="0" w:space="0" w:color="auto"/>
            <w:bottom w:val="none" w:sz="0" w:space="0" w:color="auto"/>
            <w:right w:val="none" w:sz="0" w:space="0" w:color="auto"/>
          </w:divBdr>
        </w:div>
        <w:div w:id="120656315">
          <w:marLeft w:val="0"/>
          <w:marRight w:val="0"/>
          <w:marTop w:val="0"/>
          <w:marBottom w:val="101"/>
          <w:divBdr>
            <w:top w:val="none" w:sz="0" w:space="0" w:color="auto"/>
            <w:left w:val="none" w:sz="0" w:space="0" w:color="auto"/>
            <w:bottom w:val="none" w:sz="0" w:space="0" w:color="auto"/>
            <w:right w:val="none" w:sz="0" w:space="0" w:color="auto"/>
          </w:divBdr>
        </w:div>
        <w:div w:id="1304428912">
          <w:marLeft w:val="0"/>
          <w:marRight w:val="0"/>
          <w:marTop w:val="0"/>
          <w:marBottom w:val="101"/>
          <w:divBdr>
            <w:top w:val="none" w:sz="0" w:space="0" w:color="auto"/>
            <w:left w:val="none" w:sz="0" w:space="0" w:color="auto"/>
            <w:bottom w:val="none" w:sz="0" w:space="0" w:color="auto"/>
            <w:right w:val="none" w:sz="0" w:space="0" w:color="auto"/>
          </w:divBdr>
        </w:div>
        <w:div w:id="451823219">
          <w:marLeft w:val="0"/>
          <w:marRight w:val="0"/>
          <w:marTop w:val="0"/>
          <w:marBottom w:val="101"/>
          <w:divBdr>
            <w:top w:val="none" w:sz="0" w:space="0" w:color="auto"/>
            <w:left w:val="none" w:sz="0" w:space="0" w:color="auto"/>
            <w:bottom w:val="none" w:sz="0" w:space="0" w:color="auto"/>
            <w:right w:val="none" w:sz="0" w:space="0" w:color="auto"/>
          </w:divBdr>
        </w:div>
        <w:div w:id="1299149411">
          <w:marLeft w:val="0"/>
          <w:marRight w:val="0"/>
          <w:marTop w:val="0"/>
          <w:marBottom w:val="101"/>
          <w:divBdr>
            <w:top w:val="none" w:sz="0" w:space="0" w:color="auto"/>
            <w:left w:val="none" w:sz="0" w:space="0" w:color="auto"/>
            <w:bottom w:val="none" w:sz="0" w:space="0" w:color="auto"/>
            <w:right w:val="none" w:sz="0" w:space="0" w:color="auto"/>
          </w:divBdr>
        </w:div>
        <w:div w:id="1515726176">
          <w:marLeft w:val="0"/>
          <w:marRight w:val="0"/>
          <w:marTop w:val="0"/>
          <w:marBottom w:val="101"/>
          <w:divBdr>
            <w:top w:val="none" w:sz="0" w:space="0" w:color="auto"/>
            <w:left w:val="none" w:sz="0" w:space="0" w:color="auto"/>
            <w:bottom w:val="none" w:sz="0" w:space="0" w:color="auto"/>
            <w:right w:val="none" w:sz="0" w:space="0" w:color="auto"/>
          </w:divBdr>
        </w:div>
        <w:div w:id="1647782342">
          <w:marLeft w:val="0"/>
          <w:marRight w:val="0"/>
          <w:marTop w:val="0"/>
          <w:marBottom w:val="101"/>
          <w:divBdr>
            <w:top w:val="none" w:sz="0" w:space="0" w:color="auto"/>
            <w:left w:val="none" w:sz="0" w:space="0" w:color="auto"/>
            <w:bottom w:val="none" w:sz="0" w:space="0" w:color="auto"/>
            <w:right w:val="none" w:sz="0" w:space="0" w:color="auto"/>
          </w:divBdr>
        </w:div>
        <w:div w:id="521474280">
          <w:marLeft w:val="0"/>
          <w:marRight w:val="0"/>
          <w:marTop w:val="0"/>
          <w:marBottom w:val="101"/>
          <w:divBdr>
            <w:top w:val="none" w:sz="0" w:space="0" w:color="auto"/>
            <w:left w:val="none" w:sz="0" w:space="0" w:color="auto"/>
            <w:bottom w:val="none" w:sz="0" w:space="0" w:color="auto"/>
            <w:right w:val="none" w:sz="0" w:space="0" w:color="auto"/>
          </w:divBdr>
        </w:div>
        <w:div w:id="877281997">
          <w:marLeft w:val="0"/>
          <w:marRight w:val="0"/>
          <w:marTop w:val="0"/>
          <w:marBottom w:val="101"/>
          <w:divBdr>
            <w:top w:val="none" w:sz="0" w:space="0" w:color="auto"/>
            <w:left w:val="none" w:sz="0" w:space="0" w:color="auto"/>
            <w:bottom w:val="none" w:sz="0" w:space="0" w:color="auto"/>
            <w:right w:val="none" w:sz="0" w:space="0" w:color="auto"/>
          </w:divBdr>
        </w:div>
        <w:div w:id="1256355323">
          <w:marLeft w:val="0"/>
          <w:marRight w:val="0"/>
          <w:marTop w:val="0"/>
          <w:marBottom w:val="101"/>
          <w:divBdr>
            <w:top w:val="none" w:sz="0" w:space="0" w:color="auto"/>
            <w:left w:val="none" w:sz="0" w:space="0" w:color="auto"/>
            <w:bottom w:val="none" w:sz="0" w:space="0" w:color="auto"/>
            <w:right w:val="none" w:sz="0" w:space="0" w:color="auto"/>
          </w:divBdr>
        </w:div>
        <w:div w:id="1316492246">
          <w:marLeft w:val="0"/>
          <w:marRight w:val="0"/>
          <w:marTop w:val="0"/>
          <w:marBottom w:val="101"/>
          <w:divBdr>
            <w:top w:val="none" w:sz="0" w:space="0" w:color="auto"/>
            <w:left w:val="none" w:sz="0" w:space="0" w:color="auto"/>
            <w:bottom w:val="none" w:sz="0" w:space="0" w:color="auto"/>
            <w:right w:val="none" w:sz="0" w:space="0" w:color="auto"/>
          </w:divBdr>
        </w:div>
        <w:div w:id="2134981128">
          <w:marLeft w:val="0"/>
          <w:marRight w:val="0"/>
          <w:marTop w:val="0"/>
          <w:marBottom w:val="101"/>
          <w:divBdr>
            <w:top w:val="none" w:sz="0" w:space="0" w:color="auto"/>
            <w:left w:val="none" w:sz="0" w:space="0" w:color="auto"/>
            <w:bottom w:val="none" w:sz="0" w:space="0" w:color="auto"/>
            <w:right w:val="none" w:sz="0" w:space="0" w:color="auto"/>
          </w:divBdr>
        </w:div>
        <w:div w:id="1426615512">
          <w:marLeft w:val="0"/>
          <w:marRight w:val="0"/>
          <w:marTop w:val="0"/>
          <w:marBottom w:val="101"/>
          <w:divBdr>
            <w:top w:val="none" w:sz="0" w:space="0" w:color="auto"/>
            <w:left w:val="none" w:sz="0" w:space="0" w:color="auto"/>
            <w:bottom w:val="none" w:sz="0" w:space="0" w:color="auto"/>
            <w:right w:val="none" w:sz="0" w:space="0" w:color="auto"/>
          </w:divBdr>
        </w:div>
        <w:div w:id="1340235837">
          <w:marLeft w:val="0"/>
          <w:marRight w:val="0"/>
          <w:marTop w:val="0"/>
          <w:marBottom w:val="101"/>
          <w:divBdr>
            <w:top w:val="none" w:sz="0" w:space="0" w:color="auto"/>
            <w:left w:val="none" w:sz="0" w:space="0" w:color="auto"/>
            <w:bottom w:val="none" w:sz="0" w:space="0" w:color="auto"/>
            <w:right w:val="none" w:sz="0" w:space="0" w:color="auto"/>
          </w:divBdr>
        </w:div>
        <w:div w:id="862980278">
          <w:marLeft w:val="720"/>
          <w:marRight w:val="0"/>
          <w:marTop w:val="0"/>
          <w:marBottom w:val="101"/>
          <w:divBdr>
            <w:top w:val="none" w:sz="0" w:space="0" w:color="auto"/>
            <w:left w:val="none" w:sz="0" w:space="0" w:color="auto"/>
            <w:bottom w:val="none" w:sz="0" w:space="0" w:color="auto"/>
            <w:right w:val="none" w:sz="0" w:space="0" w:color="auto"/>
          </w:divBdr>
        </w:div>
        <w:div w:id="703481242">
          <w:marLeft w:val="720"/>
          <w:marRight w:val="0"/>
          <w:marTop w:val="0"/>
          <w:marBottom w:val="101"/>
          <w:divBdr>
            <w:top w:val="none" w:sz="0" w:space="0" w:color="auto"/>
            <w:left w:val="none" w:sz="0" w:space="0" w:color="auto"/>
            <w:bottom w:val="none" w:sz="0" w:space="0" w:color="auto"/>
            <w:right w:val="none" w:sz="0" w:space="0" w:color="auto"/>
          </w:divBdr>
        </w:div>
        <w:div w:id="1108157509">
          <w:marLeft w:val="0"/>
          <w:marRight w:val="0"/>
          <w:marTop w:val="0"/>
          <w:marBottom w:val="101"/>
          <w:divBdr>
            <w:top w:val="none" w:sz="0" w:space="0" w:color="auto"/>
            <w:left w:val="none" w:sz="0" w:space="0" w:color="auto"/>
            <w:bottom w:val="none" w:sz="0" w:space="0" w:color="auto"/>
            <w:right w:val="none" w:sz="0" w:space="0" w:color="auto"/>
          </w:divBdr>
        </w:div>
        <w:div w:id="155607230">
          <w:marLeft w:val="0"/>
          <w:marRight w:val="0"/>
          <w:marTop w:val="0"/>
          <w:marBottom w:val="101"/>
          <w:divBdr>
            <w:top w:val="none" w:sz="0" w:space="0" w:color="auto"/>
            <w:left w:val="none" w:sz="0" w:space="0" w:color="auto"/>
            <w:bottom w:val="none" w:sz="0" w:space="0" w:color="auto"/>
            <w:right w:val="none" w:sz="0" w:space="0" w:color="auto"/>
          </w:divBdr>
        </w:div>
        <w:div w:id="2099788812">
          <w:marLeft w:val="0"/>
          <w:marRight w:val="0"/>
          <w:marTop w:val="0"/>
          <w:marBottom w:val="101"/>
          <w:divBdr>
            <w:top w:val="none" w:sz="0" w:space="0" w:color="auto"/>
            <w:left w:val="none" w:sz="0" w:space="0" w:color="auto"/>
            <w:bottom w:val="none" w:sz="0" w:space="0" w:color="auto"/>
            <w:right w:val="none" w:sz="0" w:space="0" w:color="auto"/>
          </w:divBdr>
        </w:div>
        <w:div w:id="999776196">
          <w:marLeft w:val="0"/>
          <w:marRight w:val="0"/>
          <w:marTop w:val="0"/>
          <w:marBottom w:val="101"/>
          <w:divBdr>
            <w:top w:val="none" w:sz="0" w:space="0" w:color="auto"/>
            <w:left w:val="none" w:sz="0" w:space="0" w:color="auto"/>
            <w:bottom w:val="none" w:sz="0" w:space="0" w:color="auto"/>
            <w:right w:val="none" w:sz="0" w:space="0" w:color="auto"/>
          </w:divBdr>
        </w:div>
        <w:div w:id="1940792630">
          <w:marLeft w:val="0"/>
          <w:marRight w:val="0"/>
          <w:marTop w:val="0"/>
          <w:marBottom w:val="101"/>
          <w:divBdr>
            <w:top w:val="none" w:sz="0" w:space="0" w:color="auto"/>
            <w:left w:val="none" w:sz="0" w:space="0" w:color="auto"/>
            <w:bottom w:val="none" w:sz="0" w:space="0" w:color="auto"/>
            <w:right w:val="none" w:sz="0" w:space="0" w:color="auto"/>
          </w:divBdr>
        </w:div>
        <w:div w:id="193076791">
          <w:marLeft w:val="0"/>
          <w:marRight w:val="0"/>
          <w:marTop w:val="0"/>
          <w:marBottom w:val="101"/>
          <w:divBdr>
            <w:top w:val="none" w:sz="0" w:space="0" w:color="auto"/>
            <w:left w:val="none" w:sz="0" w:space="0" w:color="auto"/>
            <w:bottom w:val="none" w:sz="0" w:space="0" w:color="auto"/>
            <w:right w:val="none" w:sz="0" w:space="0" w:color="auto"/>
          </w:divBdr>
        </w:div>
        <w:div w:id="730425760">
          <w:marLeft w:val="0"/>
          <w:marRight w:val="0"/>
          <w:marTop w:val="0"/>
          <w:marBottom w:val="101"/>
          <w:divBdr>
            <w:top w:val="none" w:sz="0" w:space="0" w:color="auto"/>
            <w:left w:val="none" w:sz="0" w:space="0" w:color="auto"/>
            <w:bottom w:val="none" w:sz="0" w:space="0" w:color="auto"/>
            <w:right w:val="none" w:sz="0" w:space="0" w:color="auto"/>
          </w:divBdr>
        </w:div>
        <w:div w:id="985399913">
          <w:marLeft w:val="0"/>
          <w:marRight w:val="0"/>
          <w:marTop w:val="0"/>
          <w:marBottom w:val="101"/>
          <w:divBdr>
            <w:top w:val="none" w:sz="0" w:space="0" w:color="auto"/>
            <w:left w:val="none" w:sz="0" w:space="0" w:color="auto"/>
            <w:bottom w:val="none" w:sz="0" w:space="0" w:color="auto"/>
            <w:right w:val="none" w:sz="0" w:space="0" w:color="auto"/>
          </w:divBdr>
        </w:div>
        <w:div w:id="2080781478">
          <w:marLeft w:val="0"/>
          <w:marRight w:val="0"/>
          <w:marTop w:val="0"/>
          <w:marBottom w:val="101"/>
          <w:divBdr>
            <w:top w:val="none" w:sz="0" w:space="0" w:color="auto"/>
            <w:left w:val="none" w:sz="0" w:space="0" w:color="auto"/>
            <w:bottom w:val="none" w:sz="0" w:space="0" w:color="auto"/>
            <w:right w:val="none" w:sz="0" w:space="0" w:color="auto"/>
          </w:divBdr>
        </w:div>
        <w:div w:id="1589465238">
          <w:marLeft w:val="0"/>
          <w:marRight w:val="0"/>
          <w:marTop w:val="0"/>
          <w:marBottom w:val="101"/>
          <w:divBdr>
            <w:top w:val="none" w:sz="0" w:space="0" w:color="auto"/>
            <w:left w:val="none" w:sz="0" w:space="0" w:color="auto"/>
            <w:bottom w:val="none" w:sz="0" w:space="0" w:color="auto"/>
            <w:right w:val="none" w:sz="0" w:space="0" w:color="auto"/>
          </w:divBdr>
        </w:div>
        <w:div w:id="682168521">
          <w:marLeft w:val="0"/>
          <w:marRight w:val="0"/>
          <w:marTop w:val="0"/>
          <w:marBottom w:val="101"/>
          <w:divBdr>
            <w:top w:val="none" w:sz="0" w:space="0" w:color="auto"/>
            <w:left w:val="none" w:sz="0" w:space="0" w:color="auto"/>
            <w:bottom w:val="none" w:sz="0" w:space="0" w:color="auto"/>
            <w:right w:val="none" w:sz="0" w:space="0" w:color="auto"/>
          </w:divBdr>
        </w:div>
        <w:div w:id="1887522797">
          <w:marLeft w:val="0"/>
          <w:marRight w:val="0"/>
          <w:marTop w:val="0"/>
          <w:marBottom w:val="101"/>
          <w:divBdr>
            <w:top w:val="none" w:sz="0" w:space="0" w:color="auto"/>
            <w:left w:val="none" w:sz="0" w:space="0" w:color="auto"/>
            <w:bottom w:val="none" w:sz="0" w:space="0" w:color="auto"/>
            <w:right w:val="none" w:sz="0" w:space="0" w:color="auto"/>
          </w:divBdr>
        </w:div>
        <w:div w:id="1437479085">
          <w:marLeft w:val="0"/>
          <w:marRight w:val="0"/>
          <w:marTop w:val="0"/>
          <w:marBottom w:val="101"/>
          <w:divBdr>
            <w:top w:val="none" w:sz="0" w:space="0" w:color="auto"/>
            <w:left w:val="none" w:sz="0" w:space="0" w:color="auto"/>
            <w:bottom w:val="none" w:sz="0" w:space="0" w:color="auto"/>
            <w:right w:val="none" w:sz="0" w:space="0" w:color="auto"/>
          </w:divBdr>
        </w:div>
        <w:div w:id="63450167">
          <w:marLeft w:val="0"/>
          <w:marRight w:val="0"/>
          <w:marTop w:val="0"/>
          <w:marBottom w:val="101"/>
          <w:divBdr>
            <w:top w:val="none" w:sz="0" w:space="0" w:color="auto"/>
            <w:left w:val="none" w:sz="0" w:space="0" w:color="auto"/>
            <w:bottom w:val="none" w:sz="0" w:space="0" w:color="auto"/>
            <w:right w:val="none" w:sz="0" w:space="0" w:color="auto"/>
          </w:divBdr>
        </w:div>
        <w:div w:id="1630672811">
          <w:marLeft w:val="0"/>
          <w:marRight w:val="0"/>
          <w:marTop w:val="0"/>
          <w:marBottom w:val="101"/>
          <w:divBdr>
            <w:top w:val="none" w:sz="0" w:space="0" w:color="auto"/>
            <w:left w:val="none" w:sz="0" w:space="0" w:color="auto"/>
            <w:bottom w:val="none" w:sz="0" w:space="0" w:color="auto"/>
            <w:right w:val="none" w:sz="0" w:space="0" w:color="auto"/>
          </w:divBdr>
        </w:div>
        <w:div w:id="319622098">
          <w:marLeft w:val="0"/>
          <w:marRight w:val="0"/>
          <w:marTop w:val="0"/>
          <w:marBottom w:val="101"/>
          <w:divBdr>
            <w:top w:val="none" w:sz="0" w:space="0" w:color="auto"/>
            <w:left w:val="none" w:sz="0" w:space="0" w:color="auto"/>
            <w:bottom w:val="none" w:sz="0" w:space="0" w:color="auto"/>
            <w:right w:val="none" w:sz="0" w:space="0" w:color="auto"/>
          </w:divBdr>
        </w:div>
        <w:div w:id="2066565115">
          <w:marLeft w:val="0"/>
          <w:marRight w:val="0"/>
          <w:marTop w:val="0"/>
          <w:marBottom w:val="101"/>
          <w:divBdr>
            <w:top w:val="none" w:sz="0" w:space="0" w:color="auto"/>
            <w:left w:val="none" w:sz="0" w:space="0" w:color="auto"/>
            <w:bottom w:val="none" w:sz="0" w:space="0" w:color="auto"/>
            <w:right w:val="none" w:sz="0" w:space="0" w:color="auto"/>
          </w:divBdr>
        </w:div>
        <w:div w:id="314534749">
          <w:marLeft w:val="0"/>
          <w:marRight w:val="0"/>
          <w:marTop w:val="0"/>
          <w:marBottom w:val="101"/>
          <w:divBdr>
            <w:top w:val="none" w:sz="0" w:space="0" w:color="auto"/>
            <w:left w:val="none" w:sz="0" w:space="0" w:color="auto"/>
            <w:bottom w:val="none" w:sz="0" w:space="0" w:color="auto"/>
            <w:right w:val="none" w:sz="0" w:space="0" w:color="auto"/>
          </w:divBdr>
        </w:div>
        <w:div w:id="1733262272">
          <w:marLeft w:val="0"/>
          <w:marRight w:val="0"/>
          <w:marTop w:val="0"/>
          <w:marBottom w:val="101"/>
          <w:divBdr>
            <w:top w:val="none" w:sz="0" w:space="0" w:color="auto"/>
            <w:left w:val="none" w:sz="0" w:space="0" w:color="auto"/>
            <w:bottom w:val="none" w:sz="0" w:space="0" w:color="auto"/>
            <w:right w:val="none" w:sz="0" w:space="0" w:color="auto"/>
          </w:divBdr>
        </w:div>
        <w:div w:id="707417470">
          <w:marLeft w:val="0"/>
          <w:marRight w:val="0"/>
          <w:marTop w:val="0"/>
          <w:marBottom w:val="101"/>
          <w:divBdr>
            <w:top w:val="none" w:sz="0" w:space="0" w:color="auto"/>
            <w:left w:val="none" w:sz="0" w:space="0" w:color="auto"/>
            <w:bottom w:val="none" w:sz="0" w:space="0" w:color="auto"/>
            <w:right w:val="none" w:sz="0" w:space="0" w:color="auto"/>
          </w:divBdr>
        </w:div>
        <w:div w:id="1389113730">
          <w:marLeft w:val="0"/>
          <w:marRight w:val="0"/>
          <w:marTop w:val="0"/>
          <w:marBottom w:val="101"/>
          <w:divBdr>
            <w:top w:val="none" w:sz="0" w:space="0" w:color="auto"/>
            <w:left w:val="none" w:sz="0" w:space="0" w:color="auto"/>
            <w:bottom w:val="none" w:sz="0" w:space="0" w:color="auto"/>
            <w:right w:val="none" w:sz="0" w:space="0" w:color="auto"/>
          </w:divBdr>
        </w:div>
        <w:div w:id="2086996599">
          <w:marLeft w:val="594"/>
          <w:marRight w:val="562"/>
          <w:marTop w:val="0"/>
          <w:marBottom w:val="101"/>
          <w:divBdr>
            <w:top w:val="none" w:sz="0" w:space="0" w:color="auto"/>
            <w:left w:val="none" w:sz="0" w:space="0" w:color="auto"/>
            <w:bottom w:val="none" w:sz="0" w:space="0" w:color="auto"/>
            <w:right w:val="none" w:sz="0" w:space="0" w:color="auto"/>
          </w:divBdr>
        </w:div>
        <w:div w:id="308095894">
          <w:marLeft w:val="0"/>
          <w:marRight w:val="0"/>
          <w:marTop w:val="0"/>
          <w:marBottom w:val="101"/>
          <w:divBdr>
            <w:top w:val="none" w:sz="0" w:space="0" w:color="auto"/>
            <w:left w:val="none" w:sz="0" w:space="0" w:color="auto"/>
            <w:bottom w:val="none" w:sz="0" w:space="0" w:color="auto"/>
            <w:right w:val="none" w:sz="0" w:space="0" w:color="auto"/>
          </w:divBdr>
        </w:div>
        <w:div w:id="780761074">
          <w:marLeft w:val="0"/>
          <w:marRight w:val="0"/>
          <w:marTop w:val="0"/>
          <w:marBottom w:val="101"/>
          <w:divBdr>
            <w:top w:val="none" w:sz="0" w:space="0" w:color="auto"/>
            <w:left w:val="none" w:sz="0" w:space="0" w:color="auto"/>
            <w:bottom w:val="none" w:sz="0" w:space="0" w:color="auto"/>
            <w:right w:val="none" w:sz="0" w:space="0" w:color="auto"/>
          </w:divBdr>
        </w:div>
        <w:div w:id="463502938">
          <w:marLeft w:val="0"/>
          <w:marRight w:val="0"/>
          <w:marTop w:val="0"/>
          <w:marBottom w:val="101"/>
          <w:divBdr>
            <w:top w:val="none" w:sz="0" w:space="0" w:color="auto"/>
            <w:left w:val="none" w:sz="0" w:space="0" w:color="auto"/>
            <w:bottom w:val="none" w:sz="0" w:space="0" w:color="auto"/>
            <w:right w:val="none" w:sz="0" w:space="0" w:color="auto"/>
          </w:divBdr>
        </w:div>
        <w:div w:id="2143844202">
          <w:marLeft w:val="0"/>
          <w:marRight w:val="0"/>
          <w:marTop w:val="0"/>
          <w:marBottom w:val="101"/>
          <w:divBdr>
            <w:top w:val="none" w:sz="0" w:space="0" w:color="auto"/>
            <w:left w:val="none" w:sz="0" w:space="0" w:color="auto"/>
            <w:bottom w:val="none" w:sz="0" w:space="0" w:color="auto"/>
            <w:right w:val="none" w:sz="0" w:space="0" w:color="auto"/>
          </w:divBdr>
        </w:div>
        <w:div w:id="1096903586">
          <w:marLeft w:val="0"/>
          <w:marRight w:val="0"/>
          <w:marTop w:val="0"/>
          <w:marBottom w:val="101"/>
          <w:divBdr>
            <w:top w:val="none" w:sz="0" w:space="0" w:color="auto"/>
            <w:left w:val="none" w:sz="0" w:space="0" w:color="auto"/>
            <w:bottom w:val="none" w:sz="0" w:space="0" w:color="auto"/>
            <w:right w:val="none" w:sz="0" w:space="0" w:color="auto"/>
          </w:divBdr>
        </w:div>
        <w:div w:id="1031342981">
          <w:marLeft w:val="0"/>
          <w:marRight w:val="0"/>
          <w:marTop w:val="0"/>
          <w:marBottom w:val="101"/>
          <w:divBdr>
            <w:top w:val="none" w:sz="0" w:space="0" w:color="auto"/>
            <w:left w:val="none" w:sz="0" w:space="0" w:color="auto"/>
            <w:bottom w:val="none" w:sz="0" w:space="0" w:color="auto"/>
            <w:right w:val="none" w:sz="0" w:space="0" w:color="auto"/>
          </w:divBdr>
        </w:div>
        <w:div w:id="124082430">
          <w:marLeft w:val="0"/>
          <w:marRight w:val="0"/>
          <w:marTop w:val="0"/>
          <w:marBottom w:val="101"/>
          <w:divBdr>
            <w:top w:val="none" w:sz="0" w:space="0" w:color="auto"/>
            <w:left w:val="none" w:sz="0" w:space="0" w:color="auto"/>
            <w:bottom w:val="none" w:sz="0" w:space="0" w:color="auto"/>
            <w:right w:val="none" w:sz="0" w:space="0" w:color="auto"/>
          </w:divBdr>
        </w:div>
        <w:div w:id="450788352">
          <w:marLeft w:val="0"/>
          <w:marRight w:val="0"/>
          <w:marTop w:val="0"/>
          <w:marBottom w:val="101"/>
          <w:divBdr>
            <w:top w:val="none" w:sz="0" w:space="0" w:color="auto"/>
            <w:left w:val="none" w:sz="0" w:space="0" w:color="auto"/>
            <w:bottom w:val="none" w:sz="0" w:space="0" w:color="auto"/>
            <w:right w:val="none" w:sz="0" w:space="0" w:color="auto"/>
          </w:divBdr>
        </w:div>
        <w:div w:id="889732158">
          <w:marLeft w:val="0"/>
          <w:marRight w:val="0"/>
          <w:marTop w:val="0"/>
          <w:marBottom w:val="101"/>
          <w:divBdr>
            <w:top w:val="none" w:sz="0" w:space="0" w:color="auto"/>
            <w:left w:val="none" w:sz="0" w:space="0" w:color="auto"/>
            <w:bottom w:val="none" w:sz="0" w:space="0" w:color="auto"/>
            <w:right w:val="none" w:sz="0" w:space="0" w:color="auto"/>
          </w:divBdr>
        </w:div>
        <w:div w:id="744034126">
          <w:marLeft w:val="0"/>
          <w:marRight w:val="0"/>
          <w:marTop w:val="0"/>
          <w:marBottom w:val="101"/>
          <w:divBdr>
            <w:top w:val="none" w:sz="0" w:space="0" w:color="auto"/>
            <w:left w:val="none" w:sz="0" w:space="0" w:color="auto"/>
            <w:bottom w:val="none" w:sz="0" w:space="0" w:color="auto"/>
            <w:right w:val="none" w:sz="0" w:space="0" w:color="auto"/>
          </w:divBdr>
        </w:div>
        <w:div w:id="785005980">
          <w:marLeft w:val="0"/>
          <w:marRight w:val="0"/>
          <w:marTop w:val="0"/>
          <w:marBottom w:val="101"/>
          <w:divBdr>
            <w:top w:val="none" w:sz="0" w:space="0" w:color="auto"/>
            <w:left w:val="none" w:sz="0" w:space="0" w:color="auto"/>
            <w:bottom w:val="none" w:sz="0" w:space="0" w:color="auto"/>
            <w:right w:val="none" w:sz="0" w:space="0" w:color="auto"/>
          </w:divBdr>
        </w:div>
        <w:div w:id="374543087">
          <w:marLeft w:val="0"/>
          <w:marRight w:val="0"/>
          <w:marTop w:val="0"/>
          <w:marBottom w:val="101"/>
          <w:divBdr>
            <w:top w:val="none" w:sz="0" w:space="0" w:color="auto"/>
            <w:left w:val="none" w:sz="0" w:space="0" w:color="auto"/>
            <w:bottom w:val="none" w:sz="0" w:space="0" w:color="auto"/>
            <w:right w:val="none" w:sz="0" w:space="0" w:color="auto"/>
          </w:divBdr>
        </w:div>
        <w:div w:id="1860967842">
          <w:marLeft w:val="0"/>
          <w:marRight w:val="0"/>
          <w:marTop w:val="0"/>
          <w:marBottom w:val="101"/>
          <w:divBdr>
            <w:top w:val="none" w:sz="0" w:space="0" w:color="auto"/>
            <w:left w:val="none" w:sz="0" w:space="0" w:color="auto"/>
            <w:bottom w:val="none" w:sz="0" w:space="0" w:color="auto"/>
            <w:right w:val="none" w:sz="0" w:space="0" w:color="auto"/>
          </w:divBdr>
        </w:div>
        <w:div w:id="1891183158">
          <w:marLeft w:val="0"/>
          <w:marRight w:val="0"/>
          <w:marTop w:val="0"/>
          <w:marBottom w:val="101"/>
          <w:divBdr>
            <w:top w:val="none" w:sz="0" w:space="0" w:color="auto"/>
            <w:left w:val="none" w:sz="0" w:space="0" w:color="auto"/>
            <w:bottom w:val="none" w:sz="0" w:space="0" w:color="auto"/>
            <w:right w:val="none" w:sz="0" w:space="0" w:color="auto"/>
          </w:divBdr>
        </w:div>
        <w:div w:id="2068214883">
          <w:marLeft w:val="0"/>
          <w:marRight w:val="0"/>
          <w:marTop w:val="0"/>
          <w:marBottom w:val="101"/>
          <w:divBdr>
            <w:top w:val="none" w:sz="0" w:space="0" w:color="auto"/>
            <w:left w:val="none" w:sz="0" w:space="0" w:color="auto"/>
            <w:bottom w:val="none" w:sz="0" w:space="0" w:color="auto"/>
            <w:right w:val="none" w:sz="0" w:space="0" w:color="auto"/>
          </w:divBdr>
        </w:div>
        <w:div w:id="632102199">
          <w:marLeft w:val="0"/>
          <w:marRight w:val="0"/>
          <w:marTop w:val="0"/>
          <w:marBottom w:val="101"/>
          <w:divBdr>
            <w:top w:val="none" w:sz="0" w:space="0" w:color="auto"/>
            <w:left w:val="none" w:sz="0" w:space="0" w:color="auto"/>
            <w:bottom w:val="none" w:sz="0" w:space="0" w:color="auto"/>
            <w:right w:val="none" w:sz="0" w:space="0" w:color="auto"/>
          </w:divBdr>
        </w:div>
        <w:div w:id="1393192974">
          <w:marLeft w:val="0"/>
          <w:marRight w:val="0"/>
          <w:marTop w:val="0"/>
          <w:marBottom w:val="101"/>
          <w:divBdr>
            <w:top w:val="none" w:sz="0" w:space="0" w:color="auto"/>
            <w:left w:val="none" w:sz="0" w:space="0" w:color="auto"/>
            <w:bottom w:val="none" w:sz="0" w:space="0" w:color="auto"/>
            <w:right w:val="none" w:sz="0" w:space="0" w:color="auto"/>
          </w:divBdr>
        </w:div>
        <w:div w:id="1693845328">
          <w:marLeft w:val="0"/>
          <w:marRight w:val="0"/>
          <w:marTop w:val="0"/>
          <w:marBottom w:val="101"/>
          <w:divBdr>
            <w:top w:val="none" w:sz="0" w:space="0" w:color="auto"/>
            <w:left w:val="none" w:sz="0" w:space="0" w:color="auto"/>
            <w:bottom w:val="none" w:sz="0" w:space="0" w:color="auto"/>
            <w:right w:val="none" w:sz="0" w:space="0" w:color="auto"/>
          </w:divBdr>
        </w:div>
        <w:div w:id="365907924">
          <w:marLeft w:val="0"/>
          <w:marRight w:val="0"/>
          <w:marTop w:val="0"/>
          <w:marBottom w:val="101"/>
          <w:divBdr>
            <w:top w:val="none" w:sz="0" w:space="0" w:color="auto"/>
            <w:left w:val="none" w:sz="0" w:space="0" w:color="auto"/>
            <w:bottom w:val="none" w:sz="0" w:space="0" w:color="auto"/>
            <w:right w:val="none" w:sz="0" w:space="0" w:color="auto"/>
          </w:divBdr>
        </w:div>
        <w:div w:id="527136251">
          <w:marLeft w:val="0"/>
          <w:marRight w:val="0"/>
          <w:marTop w:val="0"/>
          <w:marBottom w:val="101"/>
          <w:divBdr>
            <w:top w:val="none" w:sz="0" w:space="0" w:color="auto"/>
            <w:left w:val="none" w:sz="0" w:space="0" w:color="auto"/>
            <w:bottom w:val="none" w:sz="0" w:space="0" w:color="auto"/>
            <w:right w:val="none" w:sz="0" w:space="0" w:color="auto"/>
          </w:divBdr>
        </w:div>
        <w:div w:id="1419134575">
          <w:marLeft w:val="0"/>
          <w:marRight w:val="0"/>
          <w:marTop w:val="0"/>
          <w:marBottom w:val="101"/>
          <w:divBdr>
            <w:top w:val="none" w:sz="0" w:space="0" w:color="auto"/>
            <w:left w:val="none" w:sz="0" w:space="0" w:color="auto"/>
            <w:bottom w:val="none" w:sz="0" w:space="0" w:color="auto"/>
            <w:right w:val="none" w:sz="0" w:space="0" w:color="auto"/>
          </w:divBdr>
        </w:div>
        <w:div w:id="920484883">
          <w:marLeft w:val="0"/>
          <w:marRight w:val="0"/>
          <w:marTop w:val="0"/>
          <w:marBottom w:val="101"/>
          <w:divBdr>
            <w:top w:val="none" w:sz="0" w:space="0" w:color="auto"/>
            <w:left w:val="none" w:sz="0" w:space="0" w:color="auto"/>
            <w:bottom w:val="none" w:sz="0" w:space="0" w:color="auto"/>
            <w:right w:val="none" w:sz="0" w:space="0" w:color="auto"/>
          </w:divBdr>
        </w:div>
        <w:div w:id="277685362">
          <w:marLeft w:val="0"/>
          <w:marRight w:val="0"/>
          <w:marTop w:val="0"/>
          <w:marBottom w:val="101"/>
          <w:divBdr>
            <w:top w:val="none" w:sz="0" w:space="0" w:color="auto"/>
            <w:left w:val="none" w:sz="0" w:space="0" w:color="auto"/>
            <w:bottom w:val="none" w:sz="0" w:space="0" w:color="auto"/>
            <w:right w:val="none" w:sz="0" w:space="0" w:color="auto"/>
          </w:divBdr>
        </w:div>
        <w:div w:id="1242719578">
          <w:marLeft w:val="0"/>
          <w:marRight w:val="0"/>
          <w:marTop w:val="0"/>
          <w:marBottom w:val="101"/>
          <w:divBdr>
            <w:top w:val="none" w:sz="0" w:space="0" w:color="auto"/>
            <w:left w:val="none" w:sz="0" w:space="0" w:color="auto"/>
            <w:bottom w:val="none" w:sz="0" w:space="0" w:color="auto"/>
            <w:right w:val="none" w:sz="0" w:space="0" w:color="auto"/>
          </w:divBdr>
        </w:div>
        <w:div w:id="1552378947">
          <w:marLeft w:val="0"/>
          <w:marRight w:val="0"/>
          <w:marTop w:val="0"/>
          <w:marBottom w:val="101"/>
          <w:divBdr>
            <w:top w:val="none" w:sz="0" w:space="0" w:color="auto"/>
            <w:left w:val="none" w:sz="0" w:space="0" w:color="auto"/>
            <w:bottom w:val="none" w:sz="0" w:space="0" w:color="auto"/>
            <w:right w:val="none" w:sz="0" w:space="0" w:color="auto"/>
          </w:divBdr>
        </w:div>
        <w:div w:id="1730687979">
          <w:marLeft w:val="0"/>
          <w:marRight w:val="0"/>
          <w:marTop w:val="0"/>
          <w:marBottom w:val="101"/>
          <w:divBdr>
            <w:top w:val="none" w:sz="0" w:space="0" w:color="auto"/>
            <w:left w:val="none" w:sz="0" w:space="0" w:color="auto"/>
            <w:bottom w:val="none" w:sz="0" w:space="0" w:color="auto"/>
            <w:right w:val="none" w:sz="0" w:space="0" w:color="auto"/>
          </w:divBdr>
        </w:div>
        <w:div w:id="1203982492">
          <w:marLeft w:val="0"/>
          <w:marRight w:val="0"/>
          <w:marTop w:val="0"/>
          <w:marBottom w:val="101"/>
          <w:divBdr>
            <w:top w:val="none" w:sz="0" w:space="0" w:color="auto"/>
            <w:left w:val="none" w:sz="0" w:space="0" w:color="auto"/>
            <w:bottom w:val="none" w:sz="0" w:space="0" w:color="auto"/>
            <w:right w:val="none" w:sz="0" w:space="0" w:color="auto"/>
          </w:divBdr>
        </w:div>
        <w:div w:id="20210746">
          <w:marLeft w:val="0"/>
          <w:marRight w:val="0"/>
          <w:marTop w:val="0"/>
          <w:marBottom w:val="101"/>
          <w:divBdr>
            <w:top w:val="none" w:sz="0" w:space="0" w:color="auto"/>
            <w:left w:val="none" w:sz="0" w:space="0" w:color="auto"/>
            <w:bottom w:val="none" w:sz="0" w:space="0" w:color="auto"/>
            <w:right w:val="none" w:sz="0" w:space="0" w:color="auto"/>
          </w:divBdr>
        </w:div>
        <w:div w:id="600459024">
          <w:marLeft w:val="0"/>
          <w:marRight w:val="0"/>
          <w:marTop w:val="0"/>
          <w:marBottom w:val="101"/>
          <w:divBdr>
            <w:top w:val="none" w:sz="0" w:space="0" w:color="auto"/>
            <w:left w:val="none" w:sz="0" w:space="0" w:color="auto"/>
            <w:bottom w:val="none" w:sz="0" w:space="0" w:color="auto"/>
            <w:right w:val="none" w:sz="0" w:space="0" w:color="auto"/>
          </w:divBdr>
        </w:div>
        <w:div w:id="1549535106">
          <w:marLeft w:val="0"/>
          <w:marRight w:val="0"/>
          <w:marTop w:val="0"/>
          <w:marBottom w:val="101"/>
          <w:divBdr>
            <w:top w:val="none" w:sz="0" w:space="0" w:color="auto"/>
            <w:left w:val="none" w:sz="0" w:space="0" w:color="auto"/>
            <w:bottom w:val="none" w:sz="0" w:space="0" w:color="auto"/>
            <w:right w:val="none" w:sz="0" w:space="0" w:color="auto"/>
          </w:divBdr>
        </w:div>
        <w:div w:id="563831466">
          <w:marLeft w:val="0"/>
          <w:marRight w:val="0"/>
          <w:marTop w:val="0"/>
          <w:marBottom w:val="101"/>
          <w:divBdr>
            <w:top w:val="none" w:sz="0" w:space="0" w:color="auto"/>
            <w:left w:val="none" w:sz="0" w:space="0" w:color="auto"/>
            <w:bottom w:val="none" w:sz="0" w:space="0" w:color="auto"/>
            <w:right w:val="none" w:sz="0" w:space="0" w:color="auto"/>
          </w:divBdr>
        </w:div>
        <w:div w:id="1039934564">
          <w:marLeft w:val="0"/>
          <w:marRight w:val="0"/>
          <w:marTop w:val="0"/>
          <w:marBottom w:val="101"/>
          <w:divBdr>
            <w:top w:val="none" w:sz="0" w:space="0" w:color="auto"/>
            <w:left w:val="none" w:sz="0" w:space="0" w:color="auto"/>
            <w:bottom w:val="none" w:sz="0" w:space="0" w:color="auto"/>
            <w:right w:val="none" w:sz="0" w:space="0" w:color="auto"/>
          </w:divBdr>
        </w:div>
        <w:div w:id="776412407">
          <w:marLeft w:val="0"/>
          <w:marRight w:val="0"/>
          <w:marTop w:val="0"/>
          <w:marBottom w:val="101"/>
          <w:divBdr>
            <w:top w:val="none" w:sz="0" w:space="0" w:color="auto"/>
            <w:left w:val="none" w:sz="0" w:space="0" w:color="auto"/>
            <w:bottom w:val="none" w:sz="0" w:space="0" w:color="auto"/>
            <w:right w:val="none" w:sz="0" w:space="0" w:color="auto"/>
          </w:divBdr>
        </w:div>
        <w:div w:id="1331330541">
          <w:marLeft w:val="0"/>
          <w:marRight w:val="0"/>
          <w:marTop w:val="0"/>
          <w:marBottom w:val="101"/>
          <w:divBdr>
            <w:top w:val="none" w:sz="0" w:space="0" w:color="auto"/>
            <w:left w:val="none" w:sz="0" w:space="0" w:color="auto"/>
            <w:bottom w:val="none" w:sz="0" w:space="0" w:color="auto"/>
            <w:right w:val="none" w:sz="0" w:space="0" w:color="auto"/>
          </w:divBdr>
        </w:div>
        <w:div w:id="552234477">
          <w:marLeft w:val="0"/>
          <w:marRight w:val="0"/>
          <w:marTop w:val="0"/>
          <w:marBottom w:val="101"/>
          <w:divBdr>
            <w:top w:val="none" w:sz="0" w:space="0" w:color="auto"/>
            <w:left w:val="none" w:sz="0" w:space="0" w:color="auto"/>
            <w:bottom w:val="none" w:sz="0" w:space="0" w:color="auto"/>
            <w:right w:val="none" w:sz="0" w:space="0" w:color="auto"/>
          </w:divBdr>
        </w:div>
        <w:div w:id="1443376655">
          <w:marLeft w:val="0"/>
          <w:marRight w:val="0"/>
          <w:marTop w:val="0"/>
          <w:marBottom w:val="101"/>
          <w:divBdr>
            <w:top w:val="none" w:sz="0" w:space="0" w:color="auto"/>
            <w:left w:val="none" w:sz="0" w:space="0" w:color="auto"/>
            <w:bottom w:val="none" w:sz="0" w:space="0" w:color="auto"/>
            <w:right w:val="none" w:sz="0" w:space="0" w:color="auto"/>
          </w:divBdr>
        </w:div>
        <w:div w:id="173882904">
          <w:marLeft w:val="0"/>
          <w:marRight w:val="0"/>
          <w:marTop w:val="0"/>
          <w:marBottom w:val="101"/>
          <w:divBdr>
            <w:top w:val="none" w:sz="0" w:space="0" w:color="auto"/>
            <w:left w:val="none" w:sz="0" w:space="0" w:color="auto"/>
            <w:bottom w:val="none" w:sz="0" w:space="0" w:color="auto"/>
            <w:right w:val="none" w:sz="0" w:space="0" w:color="auto"/>
          </w:divBdr>
        </w:div>
        <w:div w:id="647445234">
          <w:marLeft w:val="0"/>
          <w:marRight w:val="0"/>
          <w:marTop w:val="0"/>
          <w:marBottom w:val="101"/>
          <w:divBdr>
            <w:top w:val="none" w:sz="0" w:space="0" w:color="auto"/>
            <w:left w:val="none" w:sz="0" w:space="0" w:color="auto"/>
            <w:bottom w:val="none" w:sz="0" w:space="0" w:color="auto"/>
            <w:right w:val="none" w:sz="0" w:space="0" w:color="auto"/>
          </w:divBdr>
        </w:div>
        <w:div w:id="1842742141">
          <w:marLeft w:val="0"/>
          <w:marRight w:val="0"/>
          <w:marTop w:val="0"/>
          <w:marBottom w:val="101"/>
          <w:divBdr>
            <w:top w:val="none" w:sz="0" w:space="0" w:color="auto"/>
            <w:left w:val="none" w:sz="0" w:space="0" w:color="auto"/>
            <w:bottom w:val="none" w:sz="0" w:space="0" w:color="auto"/>
            <w:right w:val="none" w:sz="0" w:space="0" w:color="auto"/>
          </w:divBdr>
        </w:div>
        <w:div w:id="1826387482">
          <w:marLeft w:val="0"/>
          <w:marRight w:val="0"/>
          <w:marTop w:val="0"/>
          <w:marBottom w:val="101"/>
          <w:divBdr>
            <w:top w:val="none" w:sz="0" w:space="0" w:color="auto"/>
            <w:left w:val="none" w:sz="0" w:space="0" w:color="auto"/>
            <w:bottom w:val="none" w:sz="0" w:space="0" w:color="auto"/>
            <w:right w:val="none" w:sz="0" w:space="0" w:color="auto"/>
          </w:divBdr>
        </w:div>
        <w:div w:id="20712963">
          <w:marLeft w:val="0"/>
          <w:marRight w:val="0"/>
          <w:marTop w:val="0"/>
          <w:marBottom w:val="101"/>
          <w:divBdr>
            <w:top w:val="none" w:sz="0" w:space="0" w:color="auto"/>
            <w:left w:val="none" w:sz="0" w:space="0" w:color="auto"/>
            <w:bottom w:val="none" w:sz="0" w:space="0" w:color="auto"/>
            <w:right w:val="none" w:sz="0" w:space="0" w:color="auto"/>
          </w:divBdr>
        </w:div>
        <w:div w:id="123502296">
          <w:marLeft w:val="0"/>
          <w:marRight w:val="0"/>
          <w:marTop w:val="0"/>
          <w:marBottom w:val="101"/>
          <w:divBdr>
            <w:top w:val="none" w:sz="0" w:space="0" w:color="auto"/>
            <w:left w:val="none" w:sz="0" w:space="0" w:color="auto"/>
            <w:bottom w:val="none" w:sz="0" w:space="0" w:color="auto"/>
            <w:right w:val="none" w:sz="0" w:space="0" w:color="auto"/>
          </w:divBdr>
        </w:div>
        <w:div w:id="1210263545">
          <w:marLeft w:val="0"/>
          <w:marRight w:val="0"/>
          <w:marTop w:val="0"/>
          <w:marBottom w:val="101"/>
          <w:divBdr>
            <w:top w:val="none" w:sz="0" w:space="0" w:color="auto"/>
            <w:left w:val="none" w:sz="0" w:space="0" w:color="auto"/>
            <w:bottom w:val="none" w:sz="0" w:space="0" w:color="auto"/>
            <w:right w:val="none" w:sz="0" w:space="0" w:color="auto"/>
          </w:divBdr>
        </w:div>
        <w:div w:id="561596854">
          <w:marLeft w:val="0"/>
          <w:marRight w:val="0"/>
          <w:marTop w:val="0"/>
          <w:marBottom w:val="101"/>
          <w:divBdr>
            <w:top w:val="none" w:sz="0" w:space="0" w:color="auto"/>
            <w:left w:val="none" w:sz="0" w:space="0" w:color="auto"/>
            <w:bottom w:val="none" w:sz="0" w:space="0" w:color="auto"/>
            <w:right w:val="none" w:sz="0" w:space="0" w:color="auto"/>
          </w:divBdr>
        </w:div>
        <w:div w:id="1657760432">
          <w:marLeft w:val="0"/>
          <w:marRight w:val="0"/>
          <w:marTop w:val="0"/>
          <w:marBottom w:val="101"/>
          <w:divBdr>
            <w:top w:val="none" w:sz="0" w:space="0" w:color="auto"/>
            <w:left w:val="none" w:sz="0" w:space="0" w:color="auto"/>
            <w:bottom w:val="none" w:sz="0" w:space="0" w:color="auto"/>
            <w:right w:val="none" w:sz="0" w:space="0" w:color="auto"/>
          </w:divBdr>
        </w:div>
        <w:div w:id="216280473">
          <w:marLeft w:val="0"/>
          <w:marRight w:val="0"/>
          <w:marTop w:val="0"/>
          <w:marBottom w:val="101"/>
          <w:divBdr>
            <w:top w:val="none" w:sz="0" w:space="0" w:color="auto"/>
            <w:left w:val="none" w:sz="0" w:space="0" w:color="auto"/>
            <w:bottom w:val="none" w:sz="0" w:space="0" w:color="auto"/>
            <w:right w:val="none" w:sz="0" w:space="0" w:color="auto"/>
          </w:divBdr>
        </w:div>
        <w:div w:id="1595283882">
          <w:marLeft w:val="0"/>
          <w:marRight w:val="0"/>
          <w:marTop w:val="0"/>
          <w:marBottom w:val="101"/>
          <w:divBdr>
            <w:top w:val="none" w:sz="0" w:space="0" w:color="auto"/>
            <w:left w:val="none" w:sz="0" w:space="0" w:color="auto"/>
            <w:bottom w:val="none" w:sz="0" w:space="0" w:color="auto"/>
            <w:right w:val="none" w:sz="0" w:space="0" w:color="auto"/>
          </w:divBdr>
        </w:div>
        <w:div w:id="665590263">
          <w:marLeft w:val="0"/>
          <w:marRight w:val="0"/>
          <w:marTop w:val="0"/>
          <w:marBottom w:val="101"/>
          <w:divBdr>
            <w:top w:val="none" w:sz="0" w:space="0" w:color="auto"/>
            <w:left w:val="none" w:sz="0" w:space="0" w:color="auto"/>
            <w:bottom w:val="none" w:sz="0" w:space="0" w:color="auto"/>
            <w:right w:val="none" w:sz="0" w:space="0" w:color="auto"/>
          </w:divBdr>
        </w:div>
        <w:div w:id="870724093">
          <w:marLeft w:val="0"/>
          <w:marRight w:val="0"/>
          <w:marTop w:val="0"/>
          <w:marBottom w:val="101"/>
          <w:divBdr>
            <w:top w:val="none" w:sz="0" w:space="0" w:color="auto"/>
            <w:left w:val="none" w:sz="0" w:space="0" w:color="auto"/>
            <w:bottom w:val="none" w:sz="0" w:space="0" w:color="auto"/>
            <w:right w:val="none" w:sz="0" w:space="0" w:color="auto"/>
          </w:divBdr>
        </w:div>
        <w:div w:id="1607345717">
          <w:marLeft w:val="0"/>
          <w:marRight w:val="0"/>
          <w:marTop w:val="0"/>
          <w:marBottom w:val="101"/>
          <w:divBdr>
            <w:top w:val="none" w:sz="0" w:space="0" w:color="auto"/>
            <w:left w:val="none" w:sz="0" w:space="0" w:color="auto"/>
            <w:bottom w:val="none" w:sz="0" w:space="0" w:color="auto"/>
            <w:right w:val="none" w:sz="0" w:space="0" w:color="auto"/>
          </w:divBdr>
        </w:div>
        <w:div w:id="1644654367">
          <w:marLeft w:val="0"/>
          <w:marRight w:val="0"/>
          <w:marTop w:val="0"/>
          <w:marBottom w:val="101"/>
          <w:divBdr>
            <w:top w:val="none" w:sz="0" w:space="0" w:color="auto"/>
            <w:left w:val="none" w:sz="0" w:space="0" w:color="auto"/>
            <w:bottom w:val="none" w:sz="0" w:space="0" w:color="auto"/>
            <w:right w:val="none" w:sz="0" w:space="0" w:color="auto"/>
          </w:divBdr>
        </w:div>
        <w:div w:id="579367273">
          <w:marLeft w:val="0"/>
          <w:marRight w:val="0"/>
          <w:marTop w:val="0"/>
          <w:marBottom w:val="101"/>
          <w:divBdr>
            <w:top w:val="none" w:sz="0" w:space="0" w:color="auto"/>
            <w:left w:val="none" w:sz="0" w:space="0" w:color="auto"/>
            <w:bottom w:val="none" w:sz="0" w:space="0" w:color="auto"/>
            <w:right w:val="none" w:sz="0" w:space="0" w:color="auto"/>
          </w:divBdr>
        </w:div>
        <w:div w:id="46690059">
          <w:marLeft w:val="0"/>
          <w:marRight w:val="0"/>
          <w:marTop w:val="0"/>
          <w:marBottom w:val="101"/>
          <w:divBdr>
            <w:top w:val="none" w:sz="0" w:space="0" w:color="auto"/>
            <w:left w:val="none" w:sz="0" w:space="0" w:color="auto"/>
            <w:bottom w:val="none" w:sz="0" w:space="0" w:color="auto"/>
            <w:right w:val="none" w:sz="0" w:space="0" w:color="auto"/>
          </w:divBdr>
        </w:div>
        <w:div w:id="461970749">
          <w:marLeft w:val="0"/>
          <w:marRight w:val="0"/>
          <w:marTop w:val="0"/>
          <w:marBottom w:val="101"/>
          <w:divBdr>
            <w:top w:val="none" w:sz="0" w:space="0" w:color="auto"/>
            <w:left w:val="none" w:sz="0" w:space="0" w:color="auto"/>
            <w:bottom w:val="none" w:sz="0" w:space="0" w:color="auto"/>
            <w:right w:val="none" w:sz="0" w:space="0" w:color="auto"/>
          </w:divBdr>
        </w:div>
        <w:div w:id="1302610365">
          <w:marLeft w:val="0"/>
          <w:marRight w:val="0"/>
          <w:marTop w:val="0"/>
          <w:marBottom w:val="101"/>
          <w:divBdr>
            <w:top w:val="none" w:sz="0" w:space="0" w:color="auto"/>
            <w:left w:val="none" w:sz="0" w:space="0" w:color="auto"/>
            <w:bottom w:val="none" w:sz="0" w:space="0" w:color="auto"/>
            <w:right w:val="none" w:sz="0" w:space="0" w:color="auto"/>
          </w:divBdr>
        </w:div>
        <w:div w:id="2121022203">
          <w:marLeft w:val="0"/>
          <w:marRight w:val="0"/>
          <w:marTop w:val="0"/>
          <w:marBottom w:val="101"/>
          <w:divBdr>
            <w:top w:val="none" w:sz="0" w:space="0" w:color="auto"/>
            <w:left w:val="none" w:sz="0" w:space="0" w:color="auto"/>
            <w:bottom w:val="none" w:sz="0" w:space="0" w:color="auto"/>
            <w:right w:val="none" w:sz="0" w:space="0" w:color="auto"/>
          </w:divBdr>
        </w:div>
        <w:div w:id="1115562075">
          <w:marLeft w:val="0"/>
          <w:marRight w:val="0"/>
          <w:marTop w:val="0"/>
          <w:marBottom w:val="101"/>
          <w:divBdr>
            <w:top w:val="none" w:sz="0" w:space="0" w:color="auto"/>
            <w:left w:val="none" w:sz="0" w:space="0" w:color="auto"/>
            <w:bottom w:val="none" w:sz="0" w:space="0" w:color="auto"/>
            <w:right w:val="none" w:sz="0" w:space="0" w:color="auto"/>
          </w:divBdr>
        </w:div>
        <w:div w:id="1203713003">
          <w:marLeft w:val="0"/>
          <w:marRight w:val="0"/>
          <w:marTop w:val="0"/>
          <w:marBottom w:val="101"/>
          <w:divBdr>
            <w:top w:val="none" w:sz="0" w:space="0" w:color="auto"/>
            <w:left w:val="none" w:sz="0" w:space="0" w:color="auto"/>
            <w:bottom w:val="none" w:sz="0" w:space="0" w:color="auto"/>
            <w:right w:val="none" w:sz="0" w:space="0" w:color="auto"/>
          </w:divBdr>
        </w:div>
        <w:div w:id="1722097018">
          <w:marLeft w:val="0"/>
          <w:marRight w:val="0"/>
          <w:marTop w:val="0"/>
          <w:marBottom w:val="101"/>
          <w:divBdr>
            <w:top w:val="none" w:sz="0" w:space="0" w:color="auto"/>
            <w:left w:val="none" w:sz="0" w:space="0" w:color="auto"/>
            <w:bottom w:val="none" w:sz="0" w:space="0" w:color="auto"/>
            <w:right w:val="none" w:sz="0" w:space="0" w:color="auto"/>
          </w:divBdr>
        </w:div>
        <w:div w:id="1649167368">
          <w:marLeft w:val="0"/>
          <w:marRight w:val="0"/>
          <w:marTop w:val="0"/>
          <w:marBottom w:val="101"/>
          <w:divBdr>
            <w:top w:val="none" w:sz="0" w:space="0" w:color="auto"/>
            <w:left w:val="none" w:sz="0" w:space="0" w:color="auto"/>
            <w:bottom w:val="none" w:sz="0" w:space="0" w:color="auto"/>
            <w:right w:val="none" w:sz="0" w:space="0" w:color="auto"/>
          </w:divBdr>
        </w:div>
        <w:div w:id="1548223140">
          <w:marLeft w:val="0"/>
          <w:marRight w:val="0"/>
          <w:marTop w:val="0"/>
          <w:marBottom w:val="101"/>
          <w:divBdr>
            <w:top w:val="none" w:sz="0" w:space="0" w:color="auto"/>
            <w:left w:val="none" w:sz="0" w:space="0" w:color="auto"/>
            <w:bottom w:val="none" w:sz="0" w:space="0" w:color="auto"/>
            <w:right w:val="none" w:sz="0" w:space="0" w:color="auto"/>
          </w:divBdr>
        </w:div>
        <w:div w:id="1657831036">
          <w:marLeft w:val="0"/>
          <w:marRight w:val="0"/>
          <w:marTop w:val="0"/>
          <w:marBottom w:val="101"/>
          <w:divBdr>
            <w:top w:val="none" w:sz="0" w:space="0" w:color="auto"/>
            <w:left w:val="none" w:sz="0" w:space="0" w:color="auto"/>
            <w:bottom w:val="none" w:sz="0" w:space="0" w:color="auto"/>
            <w:right w:val="none" w:sz="0" w:space="0" w:color="auto"/>
          </w:divBdr>
        </w:div>
        <w:div w:id="333191362">
          <w:marLeft w:val="0"/>
          <w:marRight w:val="0"/>
          <w:marTop w:val="0"/>
          <w:marBottom w:val="101"/>
          <w:divBdr>
            <w:top w:val="none" w:sz="0" w:space="0" w:color="auto"/>
            <w:left w:val="none" w:sz="0" w:space="0" w:color="auto"/>
            <w:bottom w:val="none" w:sz="0" w:space="0" w:color="auto"/>
            <w:right w:val="none" w:sz="0" w:space="0" w:color="auto"/>
          </w:divBdr>
        </w:div>
        <w:div w:id="1538858039">
          <w:marLeft w:val="0"/>
          <w:marRight w:val="0"/>
          <w:marTop w:val="0"/>
          <w:marBottom w:val="101"/>
          <w:divBdr>
            <w:top w:val="none" w:sz="0" w:space="0" w:color="auto"/>
            <w:left w:val="none" w:sz="0" w:space="0" w:color="auto"/>
            <w:bottom w:val="none" w:sz="0" w:space="0" w:color="auto"/>
            <w:right w:val="none" w:sz="0" w:space="0" w:color="auto"/>
          </w:divBdr>
        </w:div>
        <w:div w:id="35205421">
          <w:marLeft w:val="0"/>
          <w:marRight w:val="0"/>
          <w:marTop w:val="0"/>
          <w:marBottom w:val="101"/>
          <w:divBdr>
            <w:top w:val="none" w:sz="0" w:space="0" w:color="auto"/>
            <w:left w:val="none" w:sz="0" w:space="0" w:color="auto"/>
            <w:bottom w:val="none" w:sz="0" w:space="0" w:color="auto"/>
            <w:right w:val="none" w:sz="0" w:space="0" w:color="auto"/>
          </w:divBdr>
        </w:div>
        <w:div w:id="582222278">
          <w:marLeft w:val="0"/>
          <w:marRight w:val="0"/>
          <w:marTop w:val="0"/>
          <w:marBottom w:val="101"/>
          <w:divBdr>
            <w:top w:val="none" w:sz="0" w:space="0" w:color="auto"/>
            <w:left w:val="none" w:sz="0" w:space="0" w:color="auto"/>
            <w:bottom w:val="none" w:sz="0" w:space="0" w:color="auto"/>
            <w:right w:val="none" w:sz="0" w:space="0" w:color="auto"/>
          </w:divBdr>
        </w:div>
        <w:div w:id="442461887">
          <w:marLeft w:val="0"/>
          <w:marRight w:val="0"/>
          <w:marTop w:val="0"/>
          <w:marBottom w:val="101"/>
          <w:divBdr>
            <w:top w:val="none" w:sz="0" w:space="0" w:color="auto"/>
            <w:left w:val="none" w:sz="0" w:space="0" w:color="auto"/>
            <w:bottom w:val="none" w:sz="0" w:space="0" w:color="auto"/>
            <w:right w:val="none" w:sz="0" w:space="0" w:color="auto"/>
          </w:divBdr>
        </w:div>
        <w:div w:id="740832039">
          <w:marLeft w:val="0"/>
          <w:marRight w:val="0"/>
          <w:marTop w:val="0"/>
          <w:marBottom w:val="101"/>
          <w:divBdr>
            <w:top w:val="none" w:sz="0" w:space="0" w:color="auto"/>
            <w:left w:val="none" w:sz="0" w:space="0" w:color="auto"/>
            <w:bottom w:val="none" w:sz="0" w:space="0" w:color="auto"/>
            <w:right w:val="none" w:sz="0" w:space="0" w:color="auto"/>
          </w:divBdr>
        </w:div>
        <w:div w:id="127168438">
          <w:marLeft w:val="0"/>
          <w:marRight w:val="0"/>
          <w:marTop w:val="0"/>
          <w:marBottom w:val="101"/>
          <w:divBdr>
            <w:top w:val="none" w:sz="0" w:space="0" w:color="auto"/>
            <w:left w:val="none" w:sz="0" w:space="0" w:color="auto"/>
            <w:bottom w:val="none" w:sz="0" w:space="0" w:color="auto"/>
            <w:right w:val="none" w:sz="0" w:space="0" w:color="auto"/>
          </w:divBdr>
        </w:div>
        <w:div w:id="1247694322">
          <w:marLeft w:val="0"/>
          <w:marRight w:val="0"/>
          <w:marTop w:val="0"/>
          <w:marBottom w:val="101"/>
          <w:divBdr>
            <w:top w:val="none" w:sz="0" w:space="0" w:color="auto"/>
            <w:left w:val="none" w:sz="0" w:space="0" w:color="auto"/>
            <w:bottom w:val="none" w:sz="0" w:space="0" w:color="auto"/>
            <w:right w:val="none" w:sz="0" w:space="0" w:color="auto"/>
          </w:divBdr>
        </w:div>
        <w:div w:id="1484394243">
          <w:marLeft w:val="0"/>
          <w:marRight w:val="0"/>
          <w:marTop w:val="0"/>
          <w:marBottom w:val="101"/>
          <w:divBdr>
            <w:top w:val="none" w:sz="0" w:space="0" w:color="auto"/>
            <w:left w:val="none" w:sz="0" w:space="0" w:color="auto"/>
            <w:bottom w:val="none" w:sz="0" w:space="0" w:color="auto"/>
            <w:right w:val="none" w:sz="0" w:space="0" w:color="auto"/>
          </w:divBdr>
        </w:div>
        <w:div w:id="2043742631">
          <w:marLeft w:val="0"/>
          <w:marRight w:val="0"/>
          <w:marTop w:val="0"/>
          <w:marBottom w:val="101"/>
          <w:divBdr>
            <w:top w:val="none" w:sz="0" w:space="0" w:color="auto"/>
            <w:left w:val="none" w:sz="0" w:space="0" w:color="auto"/>
            <w:bottom w:val="none" w:sz="0" w:space="0" w:color="auto"/>
            <w:right w:val="none" w:sz="0" w:space="0" w:color="auto"/>
          </w:divBdr>
        </w:div>
        <w:div w:id="1365520395">
          <w:marLeft w:val="0"/>
          <w:marRight w:val="0"/>
          <w:marTop w:val="101"/>
          <w:marBottom w:val="20"/>
          <w:divBdr>
            <w:top w:val="none" w:sz="0" w:space="0" w:color="auto"/>
            <w:left w:val="none" w:sz="0" w:space="0" w:color="auto"/>
            <w:bottom w:val="none" w:sz="0" w:space="0" w:color="auto"/>
            <w:right w:val="none" w:sz="0" w:space="0" w:color="auto"/>
          </w:divBdr>
        </w:div>
        <w:div w:id="554392589">
          <w:marLeft w:val="0"/>
          <w:marRight w:val="0"/>
          <w:marTop w:val="0"/>
          <w:marBottom w:val="20"/>
          <w:divBdr>
            <w:top w:val="none" w:sz="0" w:space="0" w:color="auto"/>
            <w:left w:val="none" w:sz="0" w:space="0" w:color="auto"/>
            <w:bottom w:val="none" w:sz="0" w:space="0" w:color="auto"/>
            <w:right w:val="none" w:sz="0" w:space="0" w:color="auto"/>
          </w:divBdr>
        </w:div>
        <w:div w:id="163059055">
          <w:marLeft w:val="0"/>
          <w:marRight w:val="0"/>
          <w:marTop w:val="0"/>
          <w:marBottom w:val="20"/>
          <w:divBdr>
            <w:top w:val="none" w:sz="0" w:space="0" w:color="auto"/>
            <w:left w:val="none" w:sz="0" w:space="0" w:color="auto"/>
            <w:bottom w:val="none" w:sz="0" w:space="0" w:color="auto"/>
            <w:right w:val="none" w:sz="0" w:space="0" w:color="auto"/>
          </w:divBdr>
        </w:div>
        <w:div w:id="1612935110">
          <w:marLeft w:val="0"/>
          <w:marRight w:val="0"/>
          <w:marTop w:val="0"/>
          <w:marBottom w:val="20"/>
          <w:divBdr>
            <w:top w:val="none" w:sz="0" w:space="0" w:color="auto"/>
            <w:left w:val="none" w:sz="0" w:space="0" w:color="auto"/>
            <w:bottom w:val="none" w:sz="0" w:space="0" w:color="auto"/>
            <w:right w:val="none" w:sz="0" w:space="0" w:color="auto"/>
          </w:divBdr>
        </w:div>
        <w:div w:id="441730199">
          <w:marLeft w:val="0"/>
          <w:marRight w:val="0"/>
          <w:marTop w:val="0"/>
          <w:marBottom w:val="20"/>
          <w:divBdr>
            <w:top w:val="none" w:sz="0" w:space="0" w:color="auto"/>
            <w:left w:val="none" w:sz="0" w:space="0" w:color="auto"/>
            <w:bottom w:val="none" w:sz="0" w:space="0" w:color="auto"/>
            <w:right w:val="none" w:sz="0" w:space="0" w:color="auto"/>
          </w:divBdr>
        </w:div>
        <w:div w:id="60641913">
          <w:marLeft w:val="0"/>
          <w:marRight w:val="0"/>
          <w:marTop w:val="0"/>
          <w:marBottom w:val="20"/>
          <w:divBdr>
            <w:top w:val="none" w:sz="0" w:space="0" w:color="auto"/>
            <w:left w:val="none" w:sz="0" w:space="0" w:color="auto"/>
            <w:bottom w:val="none" w:sz="0" w:space="0" w:color="auto"/>
            <w:right w:val="none" w:sz="0" w:space="0" w:color="auto"/>
          </w:divBdr>
        </w:div>
        <w:div w:id="84962553">
          <w:marLeft w:val="0"/>
          <w:marRight w:val="0"/>
          <w:marTop w:val="0"/>
          <w:marBottom w:val="20"/>
          <w:divBdr>
            <w:top w:val="none" w:sz="0" w:space="0" w:color="auto"/>
            <w:left w:val="none" w:sz="0" w:space="0" w:color="auto"/>
            <w:bottom w:val="none" w:sz="0" w:space="0" w:color="auto"/>
            <w:right w:val="none" w:sz="0" w:space="0" w:color="auto"/>
          </w:divBdr>
        </w:div>
        <w:div w:id="1186554107">
          <w:marLeft w:val="0"/>
          <w:marRight w:val="0"/>
          <w:marTop w:val="0"/>
          <w:marBottom w:val="20"/>
          <w:divBdr>
            <w:top w:val="none" w:sz="0" w:space="0" w:color="auto"/>
            <w:left w:val="none" w:sz="0" w:space="0" w:color="auto"/>
            <w:bottom w:val="none" w:sz="0" w:space="0" w:color="auto"/>
            <w:right w:val="none" w:sz="0" w:space="0" w:color="auto"/>
          </w:divBdr>
        </w:div>
        <w:div w:id="681779314">
          <w:marLeft w:val="0"/>
          <w:marRight w:val="0"/>
          <w:marTop w:val="0"/>
          <w:marBottom w:val="101"/>
          <w:divBdr>
            <w:top w:val="none" w:sz="0" w:space="0" w:color="auto"/>
            <w:left w:val="none" w:sz="0" w:space="0" w:color="auto"/>
            <w:bottom w:val="none" w:sz="0" w:space="0" w:color="auto"/>
            <w:right w:val="none" w:sz="0" w:space="0" w:color="auto"/>
          </w:divBdr>
        </w:div>
        <w:div w:id="1063984204">
          <w:marLeft w:val="0"/>
          <w:marRight w:val="0"/>
          <w:marTop w:val="0"/>
          <w:marBottom w:val="101"/>
          <w:divBdr>
            <w:top w:val="none" w:sz="0" w:space="0" w:color="auto"/>
            <w:left w:val="none" w:sz="0" w:space="0" w:color="auto"/>
            <w:bottom w:val="none" w:sz="0" w:space="0" w:color="auto"/>
            <w:right w:val="none" w:sz="0" w:space="0" w:color="auto"/>
          </w:divBdr>
        </w:div>
        <w:div w:id="567569158">
          <w:marLeft w:val="0"/>
          <w:marRight w:val="0"/>
          <w:marTop w:val="0"/>
          <w:marBottom w:val="101"/>
          <w:divBdr>
            <w:top w:val="none" w:sz="0" w:space="0" w:color="auto"/>
            <w:left w:val="none" w:sz="0" w:space="0" w:color="auto"/>
            <w:bottom w:val="none" w:sz="0" w:space="0" w:color="auto"/>
            <w:right w:val="none" w:sz="0" w:space="0" w:color="auto"/>
          </w:divBdr>
        </w:div>
        <w:div w:id="1669361639">
          <w:marLeft w:val="0"/>
          <w:marRight w:val="0"/>
          <w:marTop w:val="0"/>
          <w:marBottom w:val="101"/>
          <w:divBdr>
            <w:top w:val="none" w:sz="0" w:space="0" w:color="auto"/>
            <w:left w:val="none" w:sz="0" w:space="0" w:color="auto"/>
            <w:bottom w:val="none" w:sz="0" w:space="0" w:color="auto"/>
            <w:right w:val="none" w:sz="0" w:space="0" w:color="auto"/>
          </w:divBdr>
        </w:div>
        <w:div w:id="329136429">
          <w:marLeft w:val="0"/>
          <w:marRight w:val="0"/>
          <w:marTop w:val="0"/>
          <w:marBottom w:val="101"/>
          <w:divBdr>
            <w:top w:val="none" w:sz="0" w:space="0" w:color="auto"/>
            <w:left w:val="none" w:sz="0" w:space="0" w:color="auto"/>
            <w:bottom w:val="none" w:sz="0" w:space="0" w:color="auto"/>
            <w:right w:val="none" w:sz="0" w:space="0" w:color="auto"/>
          </w:divBdr>
        </w:div>
        <w:div w:id="114176144">
          <w:marLeft w:val="0"/>
          <w:marRight w:val="0"/>
          <w:marTop w:val="0"/>
          <w:marBottom w:val="101"/>
          <w:divBdr>
            <w:top w:val="none" w:sz="0" w:space="0" w:color="auto"/>
            <w:left w:val="none" w:sz="0" w:space="0" w:color="auto"/>
            <w:bottom w:val="none" w:sz="0" w:space="0" w:color="auto"/>
            <w:right w:val="none" w:sz="0" w:space="0" w:color="auto"/>
          </w:divBdr>
        </w:div>
        <w:div w:id="643582456">
          <w:marLeft w:val="0"/>
          <w:marRight w:val="0"/>
          <w:marTop w:val="101"/>
          <w:marBottom w:val="101"/>
          <w:divBdr>
            <w:top w:val="none" w:sz="0" w:space="0" w:color="auto"/>
            <w:left w:val="none" w:sz="0" w:space="0" w:color="auto"/>
            <w:bottom w:val="none" w:sz="0" w:space="0" w:color="auto"/>
            <w:right w:val="none" w:sz="0" w:space="0" w:color="auto"/>
          </w:divBdr>
        </w:div>
        <w:div w:id="1033575841">
          <w:marLeft w:val="0"/>
          <w:marRight w:val="0"/>
          <w:marTop w:val="0"/>
          <w:marBottom w:val="101"/>
          <w:divBdr>
            <w:top w:val="none" w:sz="0" w:space="0" w:color="auto"/>
            <w:left w:val="none" w:sz="0" w:space="0" w:color="auto"/>
            <w:bottom w:val="none" w:sz="0" w:space="0" w:color="auto"/>
            <w:right w:val="none" w:sz="0" w:space="0" w:color="auto"/>
          </w:divBdr>
        </w:div>
        <w:div w:id="1005741866">
          <w:marLeft w:val="0"/>
          <w:marRight w:val="0"/>
          <w:marTop w:val="0"/>
          <w:marBottom w:val="101"/>
          <w:divBdr>
            <w:top w:val="none" w:sz="0" w:space="0" w:color="auto"/>
            <w:left w:val="none" w:sz="0" w:space="0" w:color="auto"/>
            <w:bottom w:val="none" w:sz="0" w:space="0" w:color="auto"/>
            <w:right w:val="none" w:sz="0" w:space="0" w:color="auto"/>
          </w:divBdr>
        </w:div>
        <w:div w:id="1714038108">
          <w:marLeft w:val="0"/>
          <w:marRight w:val="0"/>
          <w:marTop w:val="0"/>
          <w:marBottom w:val="101"/>
          <w:divBdr>
            <w:top w:val="none" w:sz="0" w:space="0" w:color="auto"/>
            <w:left w:val="none" w:sz="0" w:space="0" w:color="auto"/>
            <w:bottom w:val="none" w:sz="0" w:space="0" w:color="auto"/>
            <w:right w:val="none" w:sz="0" w:space="0" w:color="auto"/>
          </w:divBdr>
        </w:div>
        <w:div w:id="1396661929">
          <w:marLeft w:val="0"/>
          <w:marRight w:val="0"/>
          <w:marTop w:val="0"/>
          <w:marBottom w:val="101"/>
          <w:divBdr>
            <w:top w:val="none" w:sz="0" w:space="0" w:color="auto"/>
            <w:left w:val="none" w:sz="0" w:space="0" w:color="auto"/>
            <w:bottom w:val="none" w:sz="0" w:space="0" w:color="auto"/>
            <w:right w:val="none" w:sz="0" w:space="0" w:color="auto"/>
          </w:divBdr>
        </w:div>
        <w:div w:id="238828386">
          <w:marLeft w:val="0"/>
          <w:marRight w:val="0"/>
          <w:marTop w:val="0"/>
          <w:marBottom w:val="101"/>
          <w:divBdr>
            <w:top w:val="none" w:sz="0" w:space="0" w:color="auto"/>
            <w:left w:val="none" w:sz="0" w:space="0" w:color="auto"/>
            <w:bottom w:val="none" w:sz="0" w:space="0" w:color="auto"/>
            <w:right w:val="none" w:sz="0" w:space="0" w:color="auto"/>
          </w:divBdr>
        </w:div>
        <w:div w:id="649601559">
          <w:marLeft w:val="0"/>
          <w:marRight w:val="0"/>
          <w:marTop w:val="0"/>
          <w:marBottom w:val="101"/>
          <w:divBdr>
            <w:top w:val="none" w:sz="0" w:space="0" w:color="auto"/>
            <w:left w:val="none" w:sz="0" w:space="0" w:color="auto"/>
            <w:bottom w:val="none" w:sz="0" w:space="0" w:color="auto"/>
            <w:right w:val="none" w:sz="0" w:space="0" w:color="auto"/>
          </w:divBdr>
        </w:div>
        <w:div w:id="1521627011">
          <w:marLeft w:val="0"/>
          <w:marRight w:val="0"/>
          <w:marTop w:val="0"/>
          <w:marBottom w:val="101"/>
          <w:divBdr>
            <w:top w:val="none" w:sz="0" w:space="0" w:color="auto"/>
            <w:left w:val="none" w:sz="0" w:space="0" w:color="auto"/>
            <w:bottom w:val="none" w:sz="0" w:space="0" w:color="auto"/>
            <w:right w:val="none" w:sz="0" w:space="0" w:color="auto"/>
          </w:divBdr>
        </w:div>
        <w:div w:id="1468821060">
          <w:marLeft w:val="0"/>
          <w:marRight w:val="0"/>
          <w:marTop w:val="0"/>
          <w:marBottom w:val="101"/>
          <w:divBdr>
            <w:top w:val="none" w:sz="0" w:space="0" w:color="auto"/>
            <w:left w:val="none" w:sz="0" w:space="0" w:color="auto"/>
            <w:bottom w:val="none" w:sz="0" w:space="0" w:color="auto"/>
            <w:right w:val="none" w:sz="0" w:space="0" w:color="auto"/>
          </w:divBdr>
        </w:div>
        <w:div w:id="1626234654">
          <w:marLeft w:val="0"/>
          <w:marRight w:val="0"/>
          <w:marTop w:val="0"/>
          <w:marBottom w:val="101"/>
          <w:divBdr>
            <w:top w:val="none" w:sz="0" w:space="0" w:color="auto"/>
            <w:left w:val="none" w:sz="0" w:space="0" w:color="auto"/>
            <w:bottom w:val="none" w:sz="0" w:space="0" w:color="auto"/>
            <w:right w:val="none" w:sz="0" w:space="0" w:color="auto"/>
          </w:divBdr>
        </w:div>
        <w:div w:id="47159922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4236</Words>
  <Characters>23302</Characters>
  <Application>Microsoft Office Word</Application>
  <DocSecurity>0</DocSecurity>
  <Lines>194</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2022-08-04T14:29:00Z</dcterms:created>
  <dcterms:modified xsi:type="dcterms:W3CDTF">2022-08-04T14:30:00Z</dcterms:modified>
</cp:coreProperties>
</file>