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264" w:rsidRDefault="00C369A4" w:rsidP="00C36264">
      <w:pPr>
        <w:jc w:val="center"/>
        <w:rPr>
          <w:rFonts w:ascii="Verdana" w:eastAsia="Verdana" w:hAnsi="Verdana" w:cs="Verdana"/>
          <w:b/>
          <w:color w:val="0000FF"/>
          <w:sz w:val="24"/>
          <w:szCs w:val="24"/>
        </w:rPr>
      </w:pPr>
      <w:r w:rsidRPr="00C369A4">
        <w:rPr>
          <w:rFonts w:ascii="Verdana" w:eastAsia="Verdana" w:hAnsi="Verdana" w:cs="Verdana"/>
          <w:b/>
          <w:color w:val="0000FF"/>
          <w:sz w:val="24"/>
          <w:szCs w:val="24"/>
        </w:rPr>
        <w:t>ACUERDO General del Pleno del Consejo de la Judicatura Federal, que reforma, adiciona y deroga diversas disposiciones en relación con las Unidades de Notificadores Comunes.</w:t>
      </w:r>
      <w:r w:rsidR="00C36264">
        <w:rPr>
          <w:rFonts w:ascii="Verdana" w:eastAsia="Verdana" w:hAnsi="Verdana" w:cs="Verdana"/>
          <w:b/>
          <w:color w:val="0000FF"/>
          <w:sz w:val="24"/>
          <w:szCs w:val="24"/>
        </w:rPr>
        <w:br/>
      </w:r>
      <w:bookmarkStart w:id="0" w:name="_GoBack"/>
      <w:r w:rsidR="00C36264">
        <w:rPr>
          <w:rFonts w:ascii="Verdana" w:eastAsia="Verdana" w:hAnsi="Verdana" w:cs="Verdana"/>
          <w:b/>
          <w:color w:val="0000FF"/>
          <w:sz w:val="24"/>
          <w:szCs w:val="24"/>
        </w:rPr>
        <w:t>(DOF del 25</w:t>
      </w:r>
      <w:r w:rsidR="00C36264">
        <w:rPr>
          <w:rFonts w:ascii="Verdana" w:eastAsia="Verdana" w:hAnsi="Verdana" w:cs="Verdana"/>
          <w:b/>
          <w:color w:val="0000FF"/>
          <w:sz w:val="24"/>
          <w:szCs w:val="24"/>
        </w:rPr>
        <w:t xml:space="preserve"> de enero de 2022</w:t>
      </w:r>
      <w:r w:rsidR="00C36264" w:rsidRPr="00575D6A">
        <w:rPr>
          <w:rFonts w:ascii="Verdana" w:eastAsia="Verdana" w:hAnsi="Verdana" w:cs="Verdana"/>
          <w:b/>
          <w:color w:val="0000FF"/>
          <w:sz w:val="24"/>
          <w:szCs w:val="24"/>
        </w:rPr>
        <w:t>)</w:t>
      </w:r>
      <w:bookmarkEnd w:id="0"/>
    </w:p>
    <w:p w:rsidR="00B32171" w:rsidRDefault="00C369A4" w:rsidP="00C369A4">
      <w:pPr>
        <w:jc w:val="both"/>
        <w:rPr>
          <w:rFonts w:ascii="Arial" w:hAnsi="Arial" w:cs="Arial"/>
          <w:b/>
          <w:color w:val="262626" w:themeColor="text1" w:themeTint="D9"/>
          <w:sz w:val="18"/>
        </w:rPr>
      </w:pPr>
      <w:r w:rsidRPr="00C369A4">
        <w:rPr>
          <w:rFonts w:ascii="Arial" w:hAnsi="Arial" w:cs="Arial"/>
          <w:b/>
          <w:color w:val="262626" w:themeColor="text1" w:themeTint="D9"/>
          <w:sz w:val="18"/>
        </w:rPr>
        <w:t>Al margen un sello con el Escudo Nacional, que dice: Estados Unidos Mexicanos.- Consejo de la Judicatura Federal.- Secretaría Ejecutiva del Pleno.</w:t>
      </w:r>
    </w:p>
    <w:p w:rsidR="00C369A4" w:rsidRPr="00C369A4" w:rsidRDefault="00C369A4" w:rsidP="00C369A4">
      <w:pPr>
        <w:shd w:val="clear" w:color="auto" w:fill="FFFFFF"/>
        <w:spacing w:after="100" w:line="240" w:lineRule="auto"/>
        <w:ind w:firstLine="288"/>
        <w:jc w:val="both"/>
        <w:rPr>
          <w:rFonts w:ascii="Arial" w:eastAsia="Times New Roman" w:hAnsi="Arial" w:cs="Arial"/>
          <w:color w:val="2F2F2F"/>
          <w:sz w:val="16"/>
          <w:szCs w:val="16"/>
          <w:lang w:eastAsia="es-MX"/>
        </w:rPr>
      </w:pPr>
      <w:r w:rsidRPr="00C369A4">
        <w:rPr>
          <w:rFonts w:ascii="Arial" w:eastAsia="Times New Roman" w:hAnsi="Arial" w:cs="Arial"/>
          <w:color w:val="000000"/>
          <w:sz w:val="16"/>
          <w:szCs w:val="16"/>
          <w:lang w:eastAsia="es-MX"/>
        </w:rPr>
        <w:t>ACUERDO GENERAL DEL PLENO DEL CONSEJO DE LA JUDICATURA FEDERAL, QUE REFORMA, ADICIONA Y DEROGA DIVERSAS DISPOSICIONES EN RELACIÓN CON LAS UNIDADES DE NOTIFICADORES COMUNES.</w:t>
      </w:r>
    </w:p>
    <w:p w:rsidR="00C369A4" w:rsidRPr="00C369A4" w:rsidRDefault="00C369A4" w:rsidP="00C369A4">
      <w:pPr>
        <w:shd w:val="clear" w:color="auto" w:fill="FFFFFF"/>
        <w:spacing w:after="100" w:line="240" w:lineRule="auto"/>
        <w:jc w:val="center"/>
        <w:rPr>
          <w:rFonts w:ascii="Times New Roman" w:eastAsia="Times New Roman" w:hAnsi="Times New Roman" w:cs="Times New Roman"/>
          <w:b/>
          <w:bCs/>
          <w:color w:val="2F2F2F"/>
          <w:sz w:val="18"/>
          <w:szCs w:val="18"/>
          <w:lang w:eastAsia="es-MX"/>
        </w:rPr>
      </w:pPr>
      <w:r w:rsidRPr="00C369A4">
        <w:rPr>
          <w:rFonts w:ascii="Times" w:eastAsia="Times New Roman" w:hAnsi="Times" w:cs="Times"/>
          <w:b/>
          <w:bCs/>
          <w:color w:val="2F2F2F"/>
          <w:sz w:val="18"/>
          <w:szCs w:val="18"/>
          <w:lang w:eastAsia="es-MX"/>
        </w:rPr>
        <w:t>CONSIDERANDO</w:t>
      </w:r>
    </w:p>
    <w:p w:rsidR="00C369A4" w:rsidRPr="00C369A4" w:rsidRDefault="00C369A4" w:rsidP="00C369A4">
      <w:pPr>
        <w:shd w:val="clear" w:color="auto" w:fill="FFFFFF"/>
        <w:spacing w:after="100" w:line="240" w:lineRule="auto"/>
        <w:ind w:firstLine="288"/>
        <w:jc w:val="both"/>
        <w:rPr>
          <w:rFonts w:ascii="Arial" w:eastAsia="Times New Roman" w:hAnsi="Arial" w:cs="Arial"/>
          <w:color w:val="2F2F2F"/>
          <w:sz w:val="18"/>
          <w:szCs w:val="18"/>
          <w:lang w:eastAsia="es-MX"/>
        </w:rPr>
      </w:pPr>
      <w:r w:rsidRPr="00C369A4">
        <w:rPr>
          <w:rFonts w:ascii="Arial" w:eastAsia="Times New Roman" w:hAnsi="Arial" w:cs="Arial"/>
          <w:b/>
          <w:bCs/>
          <w:color w:val="2F2F2F"/>
          <w:sz w:val="18"/>
          <w:szCs w:val="18"/>
          <w:lang w:eastAsia="es-MX"/>
        </w:rPr>
        <w:t>PRIMERO.</w:t>
      </w:r>
      <w:r w:rsidRPr="00C369A4">
        <w:rPr>
          <w:rFonts w:ascii="Arial" w:eastAsia="Times New Roman" w:hAnsi="Arial" w:cs="Arial"/>
          <w:color w:val="2F2F2F"/>
          <w:sz w:val="18"/>
          <w:szCs w:val="18"/>
          <w:lang w:eastAsia="es-MX"/>
        </w:rPr>
        <w:t> La administración, vigilancia, disciplina y carrera judicial del Poder Judicial de la Federación, con excepción de la Suprema Corte de Justicia de la Nación y el Tribunal Electoral del mismo, corresponde al Consejo de la Judicatura Federal, con fundamento en los artículos 94, segundo párrafo, de la Constitución Política de los Estados Unidos Mexicanos y 73 de la Ley Orgánica del Poder Judicial de la Federación;</w:t>
      </w:r>
    </w:p>
    <w:p w:rsidR="00C369A4" w:rsidRPr="00C369A4" w:rsidRDefault="00C369A4" w:rsidP="00C369A4">
      <w:pPr>
        <w:shd w:val="clear" w:color="auto" w:fill="FFFFFF"/>
        <w:spacing w:after="100" w:line="240" w:lineRule="auto"/>
        <w:ind w:firstLine="288"/>
        <w:jc w:val="both"/>
        <w:rPr>
          <w:rFonts w:ascii="Arial" w:eastAsia="Times New Roman" w:hAnsi="Arial" w:cs="Arial"/>
          <w:color w:val="2F2F2F"/>
          <w:sz w:val="18"/>
          <w:szCs w:val="18"/>
          <w:lang w:eastAsia="es-MX"/>
        </w:rPr>
      </w:pPr>
      <w:r w:rsidRPr="00C369A4">
        <w:rPr>
          <w:rFonts w:ascii="Arial" w:eastAsia="Times New Roman" w:hAnsi="Arial" w:cs="Arial"/>
          <w:b/>
          <w:bCs/>
          <w:color w:val="2F2F2F"/>
          <w:sz w:val="18"/>
          <w:szCs w:val="18"/>
          <w:lang w:eastAsia="es-MX"/>
        </w:rPr>
        <w:t>SEGUNDO.</w:t>
      </w:r>
      <w:r w:rsidRPr="00C369A4">
        <w:rPr>
          <w:rFonts w:ascii="Arial" w:eastAsia="Times New Roman" w:hAnsi="Arial" w:cs="Arial"/>
          <w:color w:val="2F2F2F"/>
          <w:sz w:val="18"/>
          <w:szCs w:val="18"/>
          <w:lang w:eastAsia="es-MX"/>
        </w:rPr>
        <w:t> De conformidad con el artículo 100, primer párrafo constitucional, el Consejo de la Judicatura Federal es un órgano del Poder Judicial de la Federación con independencia técnica, de gestión y para emitir sus resoluciones;</w:t>
      </w:r>
    </w:p>
    <w:p w:rsidR="00C369A4" w:rsidRPr="00C369A4" w:rsidRDefault="00C369A4" w:rsidP="00C369A4">
      <w:pPr>
        <w:shd w:val="clear" w:color="auto" w:fill="FFFFFF"/>
        <w:spacing w:after="100" w:line="240" w:lineRule="auto"/>
        <w:ind w:firstLine="288"/>
        <w:jc w:val="both"/>
        <w:rPr>
          <w:rFonts w:ascii="Arial" w:eastAsia="Times New Roman" w:hAnsi="Arial" w:cs="Arial"/>
          <w:color w:val="2F2F2F"/>
          <w:sz w:val="18"/>
          <w:szCs w:val="18"/>
          <w:lang w:eastAsia="es-MX"/>
        </w:rPr>
      </w:pPr>
      <w:r w:rsidRPr="00C369A4">
        <w:rPr>
          <w:rFonts w:ascii="Arial" w:eastAsia="Times New Roman" w:hAnsi="Arial" w:cs="Arial"/>
          <w:b/>
          <w:bCs/>
          <w:color w:val="2F2F2F"/>
          <w:sz w:val="18"/>
          <w:szCs w:val="18"/>
          <w:lang w:eastAsia="es-MX"/>
        </w:rPr>
        <w:t>TERCERO.</w:t>
      </w:r>
      <w:r w:rsidRPr="00C369A4">
        <w:rPr>
          <w:rFonts w:ascii="Arial" w:eastAsia="Times New Roman" w:hAnsi="Arial" w:cs="Arial"/>
          <w:color w:val="2F2F2F"/>
          <w:sz w:val="18"/>
          <w:szCs w:val="18"/>
          <w:lang w:eastAsia="es-MX"/>
        </w:rPr>
        <w:t> Es facultad del Consejo de la Judicatura Federal emitir acuerdos generales para el adecuado ejercicio de sus funciones, de conformidad con lo previsto en los artículos 100, párrafo noveno de la Constitución Política de los Estados Unidos Mexicanos y 86, fracción II, de la Ley Orgánica del Poder Judicial de la Federación;</w:t>
      </w:r>
    </w:p>
    <w:p w:rsidR="00C369A4" w:rsidRPr="00C369A4" w:rsidRDefault="00C369A4" w:rsidP="00C369A4">
      <w:pPr>
        <w:shd w:val="clear" w:color="auto" w:fill="FFFFFF"/>
        <w:spacing w:after="100" w:line="240" w:lineRule="auto"/>
        <w:ind w:firstLine="288"/>
        <w:jc w:val="both"/>
        <w:rPr>
          <w:rFonts w:ascii="Arial" w:eastAsia="Times New Roman" w:hAnsi="Arial" w:cs="Arial"/>
          <w:color w:val="2F2F2F"/>
          <w:sz w:val="18"/>
          <w:szCs w:val="18"/>
          <w:lang w:eastAsia="es-MX"/>
        </w:rPr>
      </w:pPr>
      <w:r w:rsidRPr="00C369A4">
        <w:rPr>
          <w:rFonts w:ascii="Arial" w:eastAsia="Times New Roman" w:hAnsi="Arial" w:cs="Arial"/>
          <w:b/>
          <w:bCs/>
          <w:color w:val="000000"/>
          <w:sz w:val="18"/>
          <w:szCs w:val="18"/>
          <w:lang w:eastAsia="es-MX"/>
        </w:rPr>
        <w:t>CUARTO.</w:t>
      </w:r>
      <w:r w:rsidRPr="00C369A4">
        <w:rPr>
          <w:rFonts w:ascii="Arial" w:eastAsia="Times New Roman" w:hAnsi="Arial" w:cs="Arial"/>
          <w:color w:val="000000"/>
          <w:sz w:val="18"/>
          <w:szCs w:val="18"/>
          <w:lang w:eastAsia="es-MX"/>
        </w:rPr>
        <w:t> </w:t>
      </w:r>
      <w:r w:rsidRPr="00C369A4">
        <w:rPr>
          <w:rFonts w:ascii="Arial" w:eastAsia="Times New Roman" w:hAnsi="Arial" w:cs="Arial"/>
          <w:color w:val="2F2F2F"/>
          <w:sz w:val="18"/>
          <w:szCs w:val="18"/>
          <w:lang w:eastAsia="es-MX"/>
        </w:rPr>
        <w:t>Mediante STCA/0244/2021, la Comisión de Administración instruyó que se defina la mejor alternativa de mejora para el funcionamiento de las Unidades de Notificadores Comunes, con la finalidad de hacer más eficiente el servicio que estas unidades administrativas proporcionen a los órganos jurisdiccionales, de tal forma que permita concentrar sus esfuerzos en su labor sustantiva mediante el apoyo para la realización de las notificaciones por oficio; y</w:t>
      </w:r>
    </w:p>
    <w:p w:rsidR="00C369A4" w:rsidRPr="00C369A4" w:rsidRDefault="00C369A4" w:rsidP="00C369A4">
      <w:pPr>
        <w:shd w:val="clear" w:color="auto" w:fill="FFFFFF"/>
        <w:spacing w:after="100" w:line="240" w:lineRule="auto"/>
        <w:ind w:firstLine="288"/>
        <w:jc w:val="both"/>
        <w:rPr>
          <w:rFonts w:ascii="Arial" w:eastAsia="Times New Roman" w:hAnsi="Arial" w:cs="Arial"/>
          <w:color w:val="2F2F2F"/>
          <w:sz w:val="18"/>
          <w:szCs w:val="18"/>
          <w:lang w:eastAsia="es-MX"/>
        </w:rPr>
      </w:pPr>
      <w:r w:rsidRPr="00C369A4">
        <w:rPr>
          <w:rFonts w:ascii="Arial" w:eastAsia="Times New Roman" w:hAnsi="Arial" w:cs="Arial"/>
          <w:b/>
          <w:bCs/>
          <w:color w:val="2F2F2F"/>
          <w:sz w:val="18"/>
          <w:szCs w:val="18"/>
          <w:lang w:eastAsia="es-MX"/>
        </w:rPr>
        <w:t>QUINTO.</w:t>
      </w:r>
      <w:r w:rsidRPr="00C369A4">
        <w:rPr>
          <w:rFonts w:ascii="Arial" w:eastAsia="Times New Roman" w:hAnsi="Arial" w:cs="Arial"/>
          <w:color w:val="2F2F2F"/>
          <w:sz w:val="18"/>
          <w:szCs w:val="18"/>
          <w:lang w:eastAsia="es-MX"/>
        </w:rPr>
        <w:t> Conforme a lo expuesto, la presente reforma regula la naturaleza, funcionamiento y operación de dichas Unidades, así como los requisitos y forma de selección del personal que las integrará, lo que permitirá que su funcionamiento atienda de manera completa y eficaz la concentración, clasificación, entrega y devolución de las notificaciones a cargo de las citadas Unidades.</w:t>
      </w:r>
    </w:p>
    <w:p w:rsidR="00C369A4" w:rsidRPr="00C369A4" w:rsidRDefault="00C369A4" w:rsidP="00C369A4">
      <w:pPr>
        <w:shd w:val="clear" w:color="auto" w:fill="FFFFFF"/>
        <w:spacing w:after="100" w:line="240" w:lineRule="auto"/>
        <w:ind w:firstLine="288"/>
        <w:jc w:val="both"/>
        <w:rPr>
          <w:rFonts w:ascii="Arial" w:eastAsia="Times New Roman" w:hAnsi="Arial" w:cs="Arial"/>
          <w:color w:val="2F2F2F"/>
          <w:sz w:val="18"/>
          <w:szCs w:val="18"/>
          <w:lang w:eastAsia="es-MX"/>
        </w:rPr>
      </w:pPr>
      <w:r w:rsidRPr="00C369A4">
        <w:rPr>
          <w:rFonts w:ascii="Arial" w:eastAsia="Times New Roman" w:hAnsi="Arial" w:cs="Arial"/>
          <w:color w:val="000000"/>
          <w:sz w:val="18"/>
          <w:szCs w:val="18"/>
          <w:lang w:eastAsia="es-MX"/>
        </w:rPr>
        <w:t>Por lo anterior, se expide el siguiente</w:t>
      </w:r>
    </w:p>
    <w:p w:rsidR="00C369A4" w:rsidRPr="00C369A4" w:rsidRDefault="00C369A4" w:rsidP="00C369A4">
      <w:pPr>
        <w:shd w:val="clear" w:color="auto" w:fill="FFFFFF"/>
        <w:spacing w:after="100" w:line="240" w:lineRule="auto"/>
        <w:jc w:val="center"/>
        <w:rPr>
          <w:rFonts w:ascii="Times New Roman" w:eastAsia="Times New Roman" w:hAnsi="Times New Roman" w:cs="Times New Roman"/>
          <w:b/>
          <w:bCs/>
          <w:color w:val="2F2F2F"/>
          <w:sz w:val="18"/>
          <w:szCs w:val="18"/>
          <w:lang w:eastAsia="es-MX"/>
        </w:rPr>
      </w:pPr>
      <w:r w:rsidRPr="00C369A4">
        <w:rPr>
          <w:rFonts w:ascii="Times" w:eastAsia="Times New Roman" w:hAnsi="Times" w:cs="Times"/>
          <w:b/>
          <w:bCs/>
          <w:color w:val="2F2F2F"/>
          <w:sz w:val="18"/>
          <w:szCs w:val="18"/>
          <w:lang w:eastAsia="es-MX"/>
        </w:rPr>
        <w:t>ACUERDO</w:t>
      </w:r>
    </w:p>
    <w:p w:rsidR="00C369A4" w:rsidRPr="00C369A4" w:rsidRDefault="00C369A4" w:rsidP="00C369A4">
      <w:pPr>
        <w:shd w:val="clear" w:color="auto" w:fill="FFFFFF"/>
        <w:spacing w:after="100" w:line="240" w:lineRule="auto"/>
        <w:ind w:firstLine="288"/>
        <w:jc w:val="both"/>
        <w:rPr>
          <w:rFonts w:ascii="Arial" w:eastAsia="Times New Roman" w:hAnsi="Arial" w:cs="Arial"/>
          <w:color w:val="2F2F2F"/>
          <w:sz w:val="18"/>
          <w:szCs w:val="18"/>
          <w:lang w:eastAsia="es-MX"/>
        </w:rPr>
      </w:pPr>
      <w:r w:rsidRPr="00C369A4">
        <w:rPr>
          <w:rFonts w:ascii="Arial" w:eastAsia="Times New Roman" w:hAnsi="Arial" w:cs="Arial"/>
          <w:b/>
          <w:bCs/>
          <w:color w:val="2F2F2F"/>
          <w:sz w:val="18"/>
          <w:szCs w:val="18"/>
          <w:lang w:eastAsia="es-MX"/>
        </w:rPr>
        <w:t>PRIMERO.</w:t>
      </w:r>
      <w:r w:rsidRPr="00C369A4">
        <w:rPr>
          <w:rFonts w:ascii="Arial" w:eastAsia="Times New Roman" w:hAnsi="Arial" w:cs="Arial"/>
          <w:color w:val="2F2F2F"/>
          <w:sz w:val="18"/>
          <w:szCs w:val="18"/>
          <w:lang w:eastAsia="es-MX"/>
        </w:rPr>
        <w:t> Se reforma el artículo 164 Ter, párrafo primero, y las fracciones XVIII y XIX; y se adicionan las fracciones XX a XXIV al artículo 164 Ter, del Acuerdo General del Pleno del Consejo de la Judicatura Federal, que reglamenta la organización y funcionamiento del propio Consejo, para quedar como sigue:</w:t>
      </w:r>
    </w:p>
    <w:p w:rsidR="00C369A4" w:rsidRPr="00C369A4" w:rsidRDefault="00C369A4" w:rsidP="00C369A4">
      <w:pPr>
        <w:shd w:val="clear" w:color="auto" w:fill="FFFFFF"/>
        <w:spacing w:after="100" w:line="240" w:lineRule="auto"/>
        <w:ind w:firstLine="288"/>
        <w:jc w:val="both"/>
        <w:rPr>
          <w:rFonts w:ascii="Arial" w:eastAsia="Times New Roman" w:hAnsi="Arial" w:cs="Arial"/>
          <w:color w:val="2F2F2F"/>
          <w:sz w:val="18"/>
          <w:szCs w:val="18"/>
          <w:lang w:eastAsia="es-MX"/>
        </w:rPr>
      </w:pPr>
      <w:r w:rsidRPr="00C369A4">
        <w:rPr>
          <w:rFonts w:ascii="Arial" w:eastAsia="Times New Roman" w:hAnsi="Arial" w:cs="Arial"/>
          <w:color w:val="2F2F2F"/>
          <w:sz w:val="18"/>
          <w:szCs w:val="18"/>
          <w:lang w:eastAsia="es-MX"/>
        </w:rPr>
        <w:t>"</w:t>
      </w:r>
      <w:r w:rsidRPr="00C369A4">
        <w:rPr>
          <w:rFonts w:ascii="Arial" w:eastAsia="Times New Roman" w:hAnsi="Arial" w:cs="Arial"/>
          <w:b/>
          <w:bCs/>
          <w:color w:val="2F2F2F"/>
          <w:sz w:val="18"/>
          <w:szCs w:val="18"/>
          <w:lang w:eastAsia="es-MX"/>
        </w:rPr>
        <w:t>Artículo 164 Ter. </w:t>
      </w:r>
      <w:r w:rsidRPr="00C369A4">
        <w:rPr>
          <w:rFonts w:ascii="Arial" w:eastAsia="Times New Roman" w:hAnsi="Arial" w:cs="Arial"/>
          <w:color w:val="2F2F2F"/>
          <w:sz w:val="18"/>
          <w:szCs w:val="18"/>
          <w:lang w:eastAsia="es-MX"/>
        </w:rPr>
        <w:t>La o el titular de la Dirección General de Gestión Judicial tendrá las siguientes atribuciones:</w:t>
      </w:r>
    </w:p>
    <w:p w:rsidR="00C369A4" w:rsidRPr="00C369A4" w:rsidRDefault="00C369A4" w:rsidP="00C369A4">
      <w:pPr>
        <w:shd w:val="clear" w:color="auto" w:fill="FFFFFF"/>
        <w:spacing w:after="100" w:line="240" w:lineRule="auto"/>
        <w:ind w:hanging="720"/>
        <w:jc w:val="both"/>
        <w:rPr>
          <w:rFonts w:ascii="Arial" w:eastAsia="Times New Roman" w:hAnsi="Arial" w:cs="Arial"/>
          <w:color w:val="2F2F2F"/>
          <w:sz w:val="18"/>
          <w:szCs w:val="18"/>
          <w:lang w:eastAsia="es-MX"/>
        </w:rPr>
      </w:pPr>
      <w:r w:rsidRPr="00C369A4">
        <w:rPr>
          <w:rFonts w:ascii="Arial" w:eastAsia="Times New Roman" w:hAnsi="Arial" w:cs="Arial"/>
          <w:b/>
          <w:bCs/>
          <w:color w:val="2F2F2F"/>
          <w:sz w:val="18"/>
          <w:szCs w:val="18"/>
          <w:lang w:eastAsia="es-MX"/>
        </w:rPr>
        <w:t>I.</w:t>
      </w:r>
      <w:r w:rsidRPr="00C369A4">
        <w:rPr>
          <w:rFonts w:ascii="Arial" w:eastAsia="Times New Roman" w:hAnsi="Arial" w:cs="Arial"/>
          <w:color w:val="2F2F2F"/>
          <w:sz w:val="20"/>
          <w:szCs w:val="20"/>
          <w:lang w:eastAsia="es-MX"/>
        </w:rPr>
        <w:t>          </w:t>
      </w:r>
      <w:r w:rsidRPr="00C369A4">
        <w:rPr>
          <w:rFonts w:ascii="Arial" w:eastAsia="Times New Roman" w:hAnsi="Arial" w:cs="Arial"/>
          <w:color w:val="2F2F2F"/>
          <w:sz w:val="18"/>
          <w:szCs w:val="18"/>
          <w:lang w:eastAsia="es-MX"/>
        </w:rPr>
        <w:t>a</w:t>
      </w:r>
      <w:r w:rsidRPr="00C369A4">
        <w:rPr>
          <w:rFonts w:ascii="Arial" w:eastAsia="Times New Roman" w:hAnsi="Arial" w:cs="Arial"/>
          <w:b/>
          <w:bCs/>
          <w:color w:val="2F2F2F"/>
          <w:sz w:val="18"/>
          <w:szCs w:val="18"/>
          <w:lang w:eastAsia="es-MX"/>
        </w:rPr>
        <w:t> XVII.</w:t>
      </w:r>
      <w:r w:rsidRPr="00C369A4">
        <w:rPr>
          <w:rFonts w:ascii="Arial" w:eastAsia="Times New Roman" w:hAnsi="Arial" w:cs="Arial"/>
          <w:color w:val="2F2F2F"/>
          <w:sz w:val="18"/>
          <w:szCs w:val="18"/>
          <w:lang w:eastAsia="es-MX"/>
        </w:rPr>
        <w:t> </w:t>
      </w:r>
      <w:r w:rsidRPr="00C369A4">
        <w:rPr>
          <w:rFonts w:ascii="Arial" w:eastAsia="Times New Roman" w:hAnsi="Arial" w:cs="Arial"/>
          <w:b/>
          <w:bCs/>
          <w:color w:val="2F2F2F"/>
          <w:sz w:val="18"/>
          <w:szCs w:val="18"/>
          <w:lang w:eastAsia="es-MX"/>
        </w:rPr>
        <w:t>...</w:t>
      </w:r>
    </w:p>
    <w:p w:rsidR="00C369A4" w:rsidRPr="00C369A4" w:rsidRDefault="00C369A4" w:rsidP="00C369A4">
      <w:pPr>
        <w:shd w:val="clear" w:color="auto" w:fill="FFFFFF"/>
        <w:spacing w:after="100" w:line="240" w:lineRule="auto"/>
        <w:ind w:hanging="720"/>
        <w:jc w:val="both"/>
        <w:rPr>
          <w:rFonts w:ascii="Arial" w:eastAsia="Times New Roman" w:hAnsi="Arial" w:cs="Arial"/>
          <w:color w:val="2F2F2F"/>
          <w:sz w:val="18"/>
          <w:szCs w:val="18"/>
          <w:lang w:eastAsia="es-MX"/>
        </w:rPr>
      </w:pPr>
      <w:r w:rsidRPr="00C369A4">
        <w:rPr>
          <w:rFonts w:ascii="Arial" w:eastAsia="Times New Roman" w:hAnsi="Arial" w:cs="Arial"/>
          <w:b/>
          <w:bCs/>
          <w:color w:val="2F2F2F"/>
          <w:sz w:val="18"/>
          <w:szCs w:val="18"/>
          <w:lang w:eastAsia="es-MX"/>
        </w:rPr>
        <w:t>XVIII.</w:t>
      </w:r>
      <w:r w:rsidRPr="00C369A4">
        <w:rPr>
          <w:rFonts w:ascii="Arial" w:eastAsia="Times New Roman" w:hAnsi="Arial" w:cs="Arial"/>
          <w:color w:val="2F2F2F"/>
          <w:sz w:val="20"/>
          <w:szCs w:val="20"/>
          <w:lang w:eastAsia="es-MX"/>
        </w:rPr>
        <w:t>     </w:t>
      </w:r>
      <w:r w:rsidRPr="00C369A4">
        <w:rPr>
          <w:rFonts w:ascii="Arial" w:eastAsia="Times New Roman" w:hAnsi="Arial" w:cs="Arial"/>
          <w:color w:val="2F2F2F"/>
          <w:sz w:val="18"/>
          <w:szCs w:val="18"/>
          <w:lang w:eastAsia="es-MX"/>
        </w:rPr>
        <w:t>Acordar con su superior jerárquico los asuntos que en ejercicio de sus atribuciones pretenda presentar a la consideración del Pleno y de las Comisiones;</w:t>
      </w:r>
    </w:p>
    <w:p w:rsidR="00C369A4" w:rsidRPr="00C369A4" w:rsidRDefault="00C369A4" w:rsidP="00C369A4">
      <w:pPr>
        <w:shd w:val="clear" w:color="auto" w:fill="FFFFFF"/>
        <w:spacing w:after="100" w:line="240" w:lineRule="auto"/>
        <w:ind w:hanging="720"/>
        <w:jc w:val="both"/>
        <w:rPr>
          <w:rFonts w:ascii="Arial" w:eastAsia="Times New Roman" w:hAnsi="Arial" w:cs="Arial"/>
          <w:color w:val="2F2F2F"/>
          <w:sz w:val="18"/>
          <w:szCs w:val="18"/>
          <w:lang w:eastAsia="es-MX"/>
        </w:rPr>
      </w:pPr>
      <w:r w:rsidRPr="00C369A4">
        <w:rPr>
          <w:rFonts w:ascii="Arial" w:eastAsia="Times New Roman" w:hAnsi="Arial" w:cs="Arial"/>
          <w:b/>
          <w:bCs/>
          <w:color w:val="2F2F2F"/>
          <w:sz w:val="18"/>
          <w:szCs w:val="18"/>
          <w:lang w:eastAsia="es-MX"/>
        </w:rPr>
        <w:t>XIX.</w:t>
      </w:r>
      <w:r w:rsidRPr="00C369A4">
        <w:rPr>
          <w:rFonts w:ascii="Arial" w:eastAsia="Times New Roman" w:hAnsi="Arial" w:cs="Arial"/>
          <w:color w:val="2F2F2F"/>
          <w:sz w:val="20"/>
          <w:szCs w:val="20"/>
          <w:lang w:eastAsia="es-MX"/>
        </w:rPr>
        <w:t>      </w:t>
      </w:r>
      <w:r w:rsidRPr="00C369A4">
        <w:rPr>
          <w:rFonts w:ascii="Arial" w:eastAsia="Times New Roman" w:hAnsi="Arial" w:cs="Arial"/>
          <w:color w:val="2F2F2F"/>
          <w:sz w:val="18"/>
          <w:szCs w:val="18"/>
          <w:lang w:eastAsia="es-MX"/>
        </w:rPr>
        <w:t>Proponer la creación de las unidades de notificadores comunes, a partir del análisis efectuado señalado en los artículos 83 y 84 del Acuerdo General del Pleno del Consejo de la Judicatura Federal que establece las disposiciones en materia de actividad administrativa de los órganos jurisdiccionales;</w:t>
      </w:r>
    </w:p>
    <w:p w:rsidR="00C369A4" w:rsidRPr="00C369A4" w:rsidRDefault="00C369A4" w:rsidP="00C369A4">
      <w:pPr>
        <w:shd w:val="clear" w:color="auto" w:fill="FFFFFF"/>
        <w:spacing w:after="100" w:line="240" w:lineRule="auto"/>
        <w:ind w:hanging="720"/>
        <w:jc w:val="both"/>
        <w:rPr>
          <w:rFonts w:ascii="Arial" w:eastAsia="Times New Roman" w:hAnsi="Arial" w:cs="Arial"/>
          <w:color w:val="2F2F2F"/>
          <w:sz w:val="18"/>
          <w:szCs w:val="18"/>
          <w:lang w:eastAsia="es-MX"/>
        </w:rPr>
      </w:pPr>
      <w:r w:rsidRPr="00C369A4">
        <w:rPr>
          <w:rFonts w:ascii="Arial" w:eastAsia="Times New Roman" w:hAnsi="Arial" w:cs="Arial"/>
          <w:b/>
          <w:bCs/>
          <w:color w:val="2F2F2F"/>
          <w:sz w:val="18"/>
          <w:szCs w:val="18"/>
          <w:lang w:eastAsia="es-MX"/>
        </w:rPr>
        <w:t>XX.</w:t>
      </w:r>
      <w:r w:rsidRPr="00C369A4">
        <w:rPr>
          <w:rFonts w:ascii="Arial" w:eastAsia="Times New Roman" w:hAnsi="Arial" w:cs="Arial"/>
          <w:color w:val="2F2F2F"/>
          <w:sz w:val="20"/>
          <w:szCs w:val="20"/>
          <w:lang w:eastAsia="es-MX"/>
        </w:rPr>
        <w:t>       </w:t>
      </w:r>
      <w:r w:rsidRPr="00C369A4">
        <w:rPr>
          <w:rFonts w:ascii="Arial" w:eastAsia="Times New Roman" w:hAnsi="Arial" w:cs="Arial"/>
          <w:color w:val="2F2F2F"/>
          <w:sz w:val="18"/>
          <w:szCs w:val="18"/>
          <w:lang w:eastAsia="es-MX"/>
        </w:rPr>
        <w:t>Inspeccionar el funcionamiento de las unidades de notificadores comunes y supervisar su desempeño;</w:t>
      </w:r>
    </w:p>
    <w:p w:rsidR="00C369A4" w:rsidRPr="00C369A4" w:rsidRDefault="00C369A4" w:rsidP="00C369A4">
      <w:pPr>
        <w:shd w:val="clear" w:color="auto" w:fill="FFFFFF"/>
        <w:spacing w:after="100" w:line="240" w:lineRule="auto"/>
        <w:ind w:hanging="720"/>
        <w:jc w:val="both"/>
        <w:rPr>
          <w:rFonts w:ascii="Arial" w:eastAsia="Times New Roman" w:hAnsi="Arial" w:cs="Arial"/>
          <w:color w:val="2F2F2F"/>
          <w:sz w:val="18"/>
          <w:szCs w:val="18"/>
          <w:lang w:eastAsia="es-MX"/>
        </w:rPr>
      </w:pPr>
      <w:r w:rsidRPr="00C369A4">
        <w:rPr>
          <w:rFonts w:ascii="Arial" w:eastAsia="Times New Roman" w:hAnsi="Arial" w:cs="Arial"/>
          <w:b/>
          <w:bCs/>
          <w:color w:val="2F2F2F"/>
          <w:sz w:val="18"/>
          <w:szCs w:val="18"/>
          <w:lang w:eastAsia="es-MX"/>
        </w:rPr>
        <w:t>XXI.</w:t>
      </w:r>
      <w:r w:rsidRPr="00C369A4">
        <w:rPr>
          <w:rFonts w:ascii="Arial" w:eastAsia="Times New Roman" w:hAnsi="Arial" w:cs="Arial"/>
          <w:color w:val="2F2F2F"/>
          <w:sz w:val="20"/>
          <w:szCs w:val="20"/>
          <w:lang w:eastAsia="es-MX"/>
        </w:rPr>
        <w:t>      </w:t>
      </w:r>
      <w:r w:rsidRPr="00C369A4">
        <w:rPr>
          <w:rFonts w:ascii="Arial" w:eastAsia="Times New Roman" w:hAnsi="Arial" w:cs="Arial"/>
          <w:color w:val="2F2F2F"/>
          <w:sz w:val="18"/>
          <w:szCs w:val="18"/>
          <w:lang w:eastAsia="es-MX"/>
        </w:rPr>
        <w:t>Generar y administrar los sistemas de gestión de las unidades de notificadores comunes, así</w:t>
      </w:r>
    </w:p>
    <w:p w:rsidR="00C369A4" w:rsidRPr="00C369A4" w:rsidRDefault="00C369A4" w:rsidP="00C369A4">
      <w:pPr>
        <w:shd w:val="clear" w:color="auto" w:fill="FFFFFF"/>
        <w:spacing w:after="100" w:line="240" w:lineRule="auto"/>
        <w:jc w:val="both"/>
        <w:rPr>
          <w:rFonts w:ascii="Arial" w:eastAsia="Times New Roman" w:hAnsi="Arial" w:cs="Arial"/>
          <w:color w:val="2F2F2F"/>
          <w:sz w:val="18"/>
          <w:szCs w:val="18"/>
          <w:lang w:eastAsia="es-MX"/>
        </w:rPr>
      </w:pPr>
      <w:proofErr w:type="gramStart"/>
      <w:r w:rsidRPr="00C369A4">
        <w:rPr>
          <w:rFonts w:ascii="Arial" w:eastAsia="Times New Roman" w:hAnsi="Arial" w:cs="Arial"/>
          <w:color w:val="2F2F2F"/>
          <w:sz w:val="18"/>
          <w:szCs w:val="18"/>
          <w:lang w:eastAsia="es-MX"/>
        </w:rPr>
        <w:t>como</w:t>
      </w:r>
      <w:proofErr w:type="gramEnd"/>
      <w:r w:rsidRPr="00C369A4">
        <w:rPr>
          <w:rFonts w:ascii="Arial" w:eastAsia="Times New Roman" w:hAnsi="Arial" w:cs="Arial"/>
          <w:color w:val="2F2F2F"/>
          <w:sz w:val="18"/>
          <w:szCs w:val="18"/>
          <w:lang w:eastAsia="es-MX"/>
        </w:rPr>
        <w:t xml:space="preserve"> supervisar su funcionamiento;</w:t>
      </w:r>
    </w:p>
    <w:p w:rsidR="00C369A4" w:rsidRPr="00C369A4" w:rsidRDefault="00C369A4" w:rsidP="00C369A4">
      <w:pPr>
        <w:shd w:val="clear" w:color="auto" w:fill="FFFFFF"/>
        <w:spacing w:after="100" w:line="240" w:lineRule="auto"/>
        <w:ind w:hanging="720"/>
        <w:jc w:val="both"/>
        <w:rPr>
          <w:rFonts w:ascii="Arial" w:eastAsia="Times New Roman" w:hAnsi="Arial" w:cs="Arial"/>
          <w:color w:val="2F2F2F"/>
          <w:sz w:val="18"/>
          <w:szCs w:val="18"/>
          <w:lang w:eastAsia="es-MX"/>
        </w:rPr>
      </w:pPr>
      <w:r w:rsidRPr="00C369A4">
        <w:rPr>
          <w:rFonts w:ascii="Arial" w:eastAsia="Times New Roman" w:hAnsi="Arial" w:cs="Arial"/>
          <w:b/>
          <w:bCs/>
          <w:color w:val="2F2F2F"/>
          <w:sz w:val="18"/>
          <w:szCs w:val="18"/>
          <w:lang w:eastAsia="es-MX"/>
        </w:rPr>
        <w:t>XXII.</w:t>
      </w:r>
      <w:r w:rsidRPr="00C369A4">
        <w:rPr>
          <w:rFonts w:ascii="Arial" w:eastAsia="Times New Roman" w:hAnsi="Arial" w:cs="Arial"/>
          <w:color w:val="2F2F2F"/>
          <w:sz w:val="20"/>
          <w:szCs w:val="20"/>
          <w:lang w:eastAsia="es-MX"/>
        </w:rPr>
        <w:t>     </w:t>
      </w:r>
      <w:r w:rsidRPr="00C369A4">
        <w:rPr>
          <w:rFonts w:ascii="Arial" w:eastAsia="Times New Roman" w:hAnsi="Arial" w:cs="Arial"/>
          <w:color w:val="2F2F2F"/>
          <w:sz w:val="18"/>
          <w:szCs w:val="18"/>
          <w:lang w:eastAsia="es-MX"/>
        </w:rPr>
        <w:t>Resolver las consultas formuladas por las Jefas y Jefes de Unidad de Notificadores Comunes, respecto de su funcionamiento;</w:t>
      </w:r>
    </w:p>
    <w:p w:rsidR="00C369A4" w:rsidRPr="00C369A4" w:rsidRDefault="00C369A4" w:rsidP="00C369A4">
      <w:pPr>
        <w:shd w:val="clear" w:color="auto" w:fill="FFFFFF"/>
        <w:spacing w:after="100" w:line="240" w:lineRule="auto"/>
        <w:ind w:hanging="720"/>
        <w:jc w:val="both"/>
        <w:rPr>
          <w:rFonts w:ascii="Arial" w:eastAsia="Times New Roman" w:hAnsi="Arial" w:cs="Arial"/>
          <w:color w:val="2F2F2F"/>
          <w:sz w:val="18"/>
          <w:szCs w:val="18"/>
          <w:lang w:eastAsia="es-MX"/>
        </w:rPr>
      </w:pPr>
      <w:r w:rsidRPr="00C369A4">
        <w:rPr>
          <w:rFonts w:ascii="Arial" w:eastAsia="Times New Roman" w:hAnsi="Arial" w:cs="Arial"/>
          <w:b/>
          <w:bCs/>
          <w:color w:val="2F2F2F"/>
          <w:sz w:val="18"/>
          <w:szCs w:val="18"/>
          <w:lang w:eastAsia="es-MX"/>
        </w:rPr>
        <w:lastRenderedPageBreak/>
        <w:t>XXIII.</w:t>
      </w:r>
      <w:r w:rsidRPr="00C369A4">
        <w:rPr>
          <w:rFonts w:ascii="Arial" w:eastAsia="Times New Roman" w:hAnsi="Arial" w:cs="Arial"/>
          <w:color w:val="2F2F2F"/>
          <w:sz w:val="20"/>
          <w:szCs w:val="20"/>
          <w:lang w:eastAsia="es-MX"/>
        </w:rPr>
        <w:t>     </w:t>
      </w:r>
      <w:r w:rsidRPr="00C369A4">
        <w:rPr>
          <w:rFonts w:ascii="Arial" w:eastAsia="Times New Roman" w:hAnsi="Arial" w:cs="Arial"/>
          <w:color w:val="2F2F2F"/>
          <w:sz w:val="18"/>
          <w:szCs w:val="18"/>
          <w:lang w:eastAsia="es-MX"/>
        </w:rPr>
        <w:t>Tramitar ante la Dirección General de Recursos Humanos previo visto bueno de la persona titular de la Coordinación de Asesores de la Presidencia, la expedición de nombramientos de las y los candidatos para ocupar las plazas vacantes de las unidades de notificadores comunes; así como determinar la prórroga de los nombramientos respectivos; y la remoción del personal adscrito a dichas unidades; y</w:t>
      </w:r>
    </w:p>
    <w:p w:rsidR="00C369A4" w:rsidRPr="00C369A4" w:rsidRDefault="00C369A4" w:rsidP="00C369A4">
      <w:pPr>
        <w:shd w:val="clear" w:color="auto" w:fill="FFFFFF"/>
        <w:spacing w:after="100" w:line="240" w:lineRule="auto"/>
        <w:ind w:hanging="720"/>
        <w:jc w:val="both"/>
        <w:rPr>
          <w:rFonts w:ascii="Arial" w:eastAsia="Times New Roman" w:hAnsi="Arial" w:cs="Arial"/>
          <w:color w:val="2F2F2F"/>
          <w:sz w:val="18"/>
          <w:szCs w:val="18"/>
          <w:lang w:eastAsia="es-MX"/>
        </w:rPr>
      </w:pPr>
      <w:r w:rsidRPr="00C369A4">
        <w:rPr>
          <w:rFonts w:ascii="Arial" w:eastAsia="Times New Roman" w:hAnsi="Arial" w:cs="Arial"/>
          <w:b/>
          <w:bCs/>
          <w:color w:val="2F2F2F"/>
          <w:sz w:val="18"/>
          <w:szCs w:val="18"/>
          <w:lang w:eastAsia="es-MX"/>
        </w:rPr>
        <w:t>XXIV.</w:t>
      </w:r>
      <w:r w:rsidRPr="00C369A4">
        <w:rPr>
          <w:rFonts w:ascii="Arial" w:eastAsia="Times New Roman" w:hAnsi="Arial" w:cs="Arial"/>
          <w:color w:val="2F2F2F"/>
          <w:sz w:val="20"/>
          <w:szCs w:val="20"/>
          <w:lang w:eastAsia="es-MX"/>
        </w:rPr>
        <w:t>    </w:t>
      </w:r>
      <w:r w:rsidRPr="00C369A4">
        <w:rPr>
          <w:rFonts w:ascii="Arial" w:eastAsia="Times New Roman" w:hAnsi="Arial" w:cs="Arial"/>
          <w:color w:val="2F2F2F"/>
          <w:sz w:val="18"/>
          <w:szCs w:val="18"/>
          <w:lang w:eastAsia="es-MX"/>
        </w:rPr>
        <w:t>Las demás que establezca el Pleno, las Comisiones y su superior jerárquico."</w:t>
      </w:r>
    </w:p>
    <w:p w:rsidR="00C369A4" w:rsidRPr="00C369A4" w:rsidRDefault="00C369A4" w:rsidP="00C369A4">
      <w:pPr>
        <w:shd w:val="clear" w:color="auto" w:fill="FFFFFF"/>
        <w:spacing w:after="100" w:line="240" w:lineRule="auto"/>
        <w:ind w:firstLine="288"/>
        <w:jc w:val="both"/>
        <w:rPr>
          <w:rFonts w:ascii="Arial" w:eastAsia="Times New Roman" w:hAnsi="Arial" w:cs="Arial"/>
          <w:color w:val="2F2F2F"/>
          <w:sz w:val="18"/>
          <w:szCs w:val="18"/>
          <w:lang w:eastAsia="es-MX"/>
        </w:rPr>
      </w:pPr>
      <w:r w:rsidRPr="00C369A4">
        <w:rPr>
          <w:rFonts w:ascii="Arial" w:eastAsia="Times New Roman" w:hAnsi="Arial" w:cs="Arial"/>
          <w:b/>
          <w:bCs/>
          <w:color w:val="000000"/>
          <w:sz w:val="18"/>
          <w:szCs w:val="18"/>
          <w:lang w:eastAsia="es-MX"/>
        </w:rPr>
        <w:t>SEGUNDO.</w:t>
      </w:r>
      <w:r w:rsidRPr="00C369A4">
        <w:rPr>
          <w:rFonts w:ascii="Arial" w:eastAsia="Times New Roman" w:hAnsi="Arial" w:cs="Arial"/>
          <w:color w:val="000000"/>
          <w:sz w:val="18"/>
          <w:szCs w:val="18"/>
          <w:lang w:eastAsia="es-MX"/>
        </w:rPr>
        <w:t xml:space="preserve"> Se reforma el artículo 2, fracciones XII Bis y XVII Bis; la denominación del Capítulo Sexto; los artículos 83 a 92; y se adicionan las fracciones IV Bis, V Bis, VIII Bis, XII Ter y XVII Ter al artículo 2; las secciones PRIMERA a QUINTA al Capítulo Sexto del Título Segundo; y los artículos 92 Bis a 92 </w:t>
      </w:r>
      <w:proofErr w:type="spellStart"/>
      <w:r w:rsidRPr="00C369A4">
        <w:rPr>
          <w:rFonts w:ascii="Arial" w:eastAsia="Times New Roman" w:hAnsi="Arial" w:cs="Arial"/>
          <w:color w:val="000000"/>
          <w:sz w:val="18"/>
          <w:szCs w:val="18"/>
          <w:lang w:eastAsia="es-MX"/>
        </w:rPr>
        <w:t>Octies</w:t>
      </w:r>
      <w:proofErr w:type="spellEnd"/>
      <w:r w:rsidRPr="00C369A4">
        <w:rPr>
          <w:rFonts w:ascii="Arial" w:eastAsia="Times New Roman" w:hAnsi="Arial" w:cs="Arial"/>
          <w:color w:val="000000"/>
          <w:sz w:val="18"/>
          <w:szCs w:val="18"/>
          <w:lang w:eastAsia="es-MX"/>
        </w:rPr>
        <w:t> al Acuerdo General del Pleno del Consejo de la Judicatura Federal que establece las disposiciones en materia de actividad administrativa de los órganos jurisdiccionales, para quedar como sigue:</w:t>
      </w:r>
    </w:p>
    <w:p w:rsidR="00C369A4" w:rsidRPr="00C369A4" w:rsidRDefault="00C369A4" w:rsidP="00C369A4">
      <w:pPr>
        <w:shd w:val="clear" w:color="auto" w:fill="FFFFFF"/>
        <w:spacing w:after="100" w:line="240" w:lineRule="auto"/>
        <w:ind w:firstLine="288"/>
        <w:jc w:val="both"/>
        <w:rPr>
          <w:rFonts w:ascii="Arial" w:eastAsia="Times New Roman" w:hAnsi="Arial" w:cs="Arial"/>
          <w:color w:val="2F2F2F"/>
          <w:sz w:val="18"/>
          <w:szCs w:val="18"/>
          <w:lang w:eastAsia="es-MX"/>
        </w:rPr>
      </w:pPr>
      <w:r w:rsidRPr="00C369A4">
        <w:rPr>
          <w:rFonts w:ascii="Arial" w:eastAsia="Times New Roman" w:hAnsi="Arial" w:cs="Arial"/>
          <w:color w:val="2F2F2F"/>
          <w:sz w:val="18"/>
          <w:szCs w:val="18"/>
          <w:lang w:eastAsia="es-MX"/>
        </w:rPr>
        <w:t>"</w:t>
      </w:r>
      <w:r w:rsidRPr="00C369A4">
        <w:rPr>
          <w:rFonts w:ascii="Arial" w:eastAsia="Times New Roman" w:hAnsi="Arial" w:cs="Arial"/>
          <w:b/>
          <w:bCs/>
          <w:color w:val="2F2F2F"/>
          <w:sz w:val="18"/>
          <w:szCs w:val="18"/>
          <w:lang w:eastAsia="es-MX"/>
        </w:rPr>
        <w:t>Artículo 2.</w:t>
      </w:r>
      <w:r w:rsidRPr="00C369A4">
        <w:rPr>
          <w:rFonts w:ascii="Arial" w:eastAsia="Times New Roman" w:hAnsi="Arial" w:cs="Arial"/>
          <w:color w:val="2F2F2F"/>
          <w:sz w:val="18"/>
          <w:szCs w:val="18"/>
          <w:lang w:eastAsia="es-MX"/>
        </w:rPr>
        <w:t> </w:t>
      </w:r>
      <w:r w:rsidRPr="00C369A4">
        <w:rPr>
          <w:rFonts w:ascii="Arial" w:eastAsia="Times New Roman" w:hAnsi="Arial" w:cs="Arial"/>
          <w:b/>
          <w:bCs/>
          <w:color w:val="2F2F2F"/>
          <w:sz w:val="18"/>
          <w:szCs w:val="18"/>
          <w:lang w:eastAsia="es-MX"/>
        </w:rPr>
        <w:t>...</w:t>
      </w:r>
    </w:p>
    <w:p w:rsidR="00C369A4" w:rsidRPr="00C369A4" w:rsidRDefault="00C369A4" w:rsidP="00C369A4">
      <w:pPr>
        <w:shd w:val="clear" w:color="auto" w:fill="FFFFFF"/>
        <w:spacing w:after="100" w:line="240" w:lineRule="auto"/>
        <w:ind w:hanging="720"/>
        <w:jc w:val="both"/>
        <w:rPr>
          <w:rFonts w:ascii="Arial" w:eastAsia="Times New Roman" w:hAnsi="Arial" w:cs="Arial"/>
          <w:color w:val="2F2F2F"/>
          <w:sz w:val="18"/>
          <w:szCs w:val="18"/>
          <w:lang w:eastAsia="es-MX"/>
        </w:rPr>
      </w:pPr>
      <w:r w:rsidRPr="00C369A4">
        <w:rPr>
          <w:rFonts w:ascii="Arial" w:eastAsia="Times New Roman" w:hAnsi="Arial" w:cs="Arial"/>
          <w:color w:val="2F2F2F"/>
          <w:sz w:val="18"/>
          <w:szCs w:val="18"/>
          <w:lang w:eastAsia="es-MX"/>
        </w:rPr>
        <w:t>I.</w:t>
      </w:r>
      <w:r w:rsidRPr="00C369A4">
        <w:rPr>
          <w:rFonts w:ascii="Arial" w:eastAsia="Times New Roman" w:hAnsi="Arial" w:cs="Arial"/>
          <w:color w:val="2F2F2F"/>
          <w:sz w:val="20"/>
          <w:szCs w:val="20"/>
          <w:lang w:eastAsia="es-MX"/>
        </w:rPr>
        <w:t>          </w:t>
      </w:r>
      <w:r w:rsidRPr="00C369A4">
        <w:rPr>
          <w:rFonts w:ascii="Arial" w:eastAsia="Times New Roman" w:hAnsi="Arial" w:cs="Arial"/>
          <w:color w:val="2F2F2F"/>
          <w:sz w:val="18"/>
          <w:szCs w:val="18"/>
          <w:lang w:eastAsia="es-MX"/>
        </w:rPr>
        <w:t>a </w:t>
      </w:r>
      <w:r w:rsidRPr="00C369A4">
        <w:rPr>
          <w:rFonts w:ascii="Arial" w:eastAsia="Times New Roman" w:hAnsi="Arial" w:cs="Arial"/>
          <w:b/>
          <w:bCs/>
          <w:color w:val="2F2F2F"/>
          <w:sz w:val="18"/>
          <w:szCs w:val="18"/>
          <w:lang w:eastAsia="es-MX"/>
        </w:rPr>
        <w:t>IV.</w:t>
      </w:r>
      <w:r w:rsidRPr="00C369A4">
        <w:rPr>
          <w:rFonts w:ascii="Arial" w:eastAsia="Times New Roman" w:hAnsi="Arial" w:cs="Arial"/>
          <w:color w:val="2F2F2F"/>
          <w:sz w:val="18"/>
          <w:szCs w:val="18"/>
          <w:lang w:eastAsia="es-MX"/>
        </w:rPr>
        <w:t> </w:t>
      </w:r>
      <w:r w:rsidRPr="00C369A4">
        <w:rPr>
          <w:rFonts w:ascii="Arial" w:eastAsia="Times New Roman" w:hAnsi="Arial" w:cs="Arial"/>
          <w:b/>
          <w:bCs/>
          <w:color w:val="2F2F2F"/>
          <w:sz w:val="18"/>
          <w:szCs w:val="18"/>
          <w:lang w:eastAsia="es-MX"/>
        </w:rPr>
        <w:t>...</w:t>
      </w:r>
    </w:p>
    <w:p w:rsidR="00C369A4" w:rsidRPr="00C369A4" w:rsidRDefault="00C369A4" w:rsidP="00C369A4">
      <w:pPr>
        <w:shd w:val="clear" w:color="auto" w:fill="FFFFFF"/>
        <w:spacing w:after="100" w:line="240" w:lineRule="auto"/>
        <w:ind w:hanging="720"/>
        <w:jc w:val="both"/>
        <w:rPr>
          <w:rFonts w:ascii="Arial" w:eastAsia="Times New Roman" w:hAnsi="Arial" w:cs="Arial"/>
          <w:color w:val="2F2F2F"/>
          <w:sz w:val="18"/>
          <w:szCs w:val="18"/>
          <w:lang w:eastAsia="es-MX"/>
        </w:rPr>
      </w:pPr>
      <w:r w:rsidRPr="00C369A4">
        <w:rPr>
          <w:rFonts w:ascii="Arial" w:eastAsia="Times New Roman" w:hAnsi="Arial" w:cs="Arial"/>
          <w:b/>
          <w:bCs/>
          <w:color w:val="2F2F2F"/>
          <w:sz w:val="18"/>
          <w:szCs w:val="18"/>
          <w:lang w:eastAsia="es-MX"/>
        </w:rPr>
        <w:t>IV.</w:t>
      </w:r>
      <w:r w:rsidRPr="00C369A4">
        <w:rPr>
          <w:rFonts w:ascii="Arial" w:eastAsia="Times New Roman" w:hAnsi="Arial" w:cs="Arial"/>
          <w:color w:val="2F2F2F"/>
          <w:sz w:val="20"/>
          <w:szCs w:val="20"/>
          <w:lang w:eastAsia="es-MX"/>
        </w:rPr>
        <w:t>        </w:t>
      </w:r>
      <w:r w:rsidRPr="00C369A4">
        <w:rPr>
          <w:rFonts w:ascii="Arial" w:eastAsia="Times New Roman" w:hAnsi="Arial" w:cs="Arial"/>
          <w:b/>
          <w:bCs/>
          <w:color w:val="2F2F2F"/>
          <w:sz w:val="18"/>
          <w:szCs w:val="18"/>
          <w:lang w:eastAsia="es-MX"/>
        </w:rPr>
        <w:t>Bis. Constancias:</w:t>
      </w:r>
      <w:r w:rsidRPr="00C369A4">
        <w:rPr>
          <w:rFonts w:ascii="Arial" w:eastAsia="Times New Roman" w:hAnsi="Arial" w:cs="Arial"/>
          <w:color w:val="2F2F2F"/>
          <w:sz w:val="18"/>
          <w:szCs w:val="18"/>
          <w:lang w:eastAsia="es-MX"/>
        </w:rPr>
        <w:t> Acuses de recibo o documentos que acrediten la recepción de los oficios por parte de las autoridades;</w:t>
      </w:r>
    </w:p>
    <w:p w:rsidR="00C369A4" w:rsidRPr="00C369A4" w:rsidRDefault="00C369A4" w:rsidP="00C369A4">
      <w:pPr>
        <w:shd w:val="clear" w:color="auto" w:fill="FFFFFF"/>
        <w:spacing w:after="100" w:line="240" w:lineRule="auto"/>
        <w:ind w:hanging="720"/>
        <w:jc w:val="both"/>
        <w:rPr>
          <w:rFonts w:ascii="Arial" w:eastAsia="Times New Roman" w:hAnsi="Arial" w:cs="Arial"/>
          <w:color w:val="2F2F2F"/>
          <w:sz w:val="18"/>
          <w:szCs w:val="18"/>
          <w:lang w:eastAsia="es-MX"/>
        </w:rPr>
      </w:pPr>
      <w:r w:rsidRPr="00C369A4">
        <w:rPr>
          <w:rFonts w:ascii="Arial" w:eastAsia="Times New Roman" w:hAnsi="Arial" w:cs="Arial"/>
          <w:b/>
          <w:bCs/>
          <w:color w:val="2F2F2F"/>
          <w:sz w:val="18"/>
          <w:szCs w:val="18"/>
          <w:lang w:eastAsia="es-MX"/>
        </w:rPr>
        <w:t>V.</w:t>
      </w:r>
      <w:r w:rsidRPr="00C369A4">
        <w:rPr>
          <w:rFonts w:ascii="Arial" w:eastAsia="Times New Roman" w:hAnsi="Arial" w:cs="Arial"/>
          <w:color w:val="2F2F2F"/>
          <w:sz w:val="20"/>
          <w:szCs w:val="20"/>
          <w:lang w:eastAsia="es-MX"/>
        </w:rPr>
        <w:t>         </w:t>
      </w:r>
      <w:r w:rsidRPr="00C369A4">
        <w:rPr>
          <w:rFonts w:ascii="Arial" w:eastAsia="Times New Roman" w:hAnsi="Arial" w:cs="Arial"/>
          <w:b/>
          <w:bCs/>
          <w:color w:val="2F2F2F"/>
          <w:sz w:val="18"/>
          <w:szCs w:val="18"/>
          <w:lang w:eastAsia="es-MX"/>
        </w:rPr>
        <w:t>...</w:t>
      </w:r>
    </w:p>
    <w:p w:rsidR="00C369A4" w:rsidRPr="00C369A4" w:rsidRDefault="00C369A4" w:rsidP="00C369A4">
      <w:pPr>
        <w:shd w:val="clear" w:color="auto" w:fill="FFFFFF"/>
        <w:spacing w:after="100" w:line="240" w:lineRule="auto"/>
        <w:ind w:hanging="720"/>
        <w:jc w:val="both"/>
        <w:rPr>
          <w:rFonts w:ascii="Arial" w:eastAsia="Times New Roman" w:hAnsi="Arial" w:cs="Arial"/>
          <w:color w:val="2F2F2F"/>
          <w:sz w:val="18"/>
          <w:szCs w:val="18"/>
          <w:lang w:eastAsia="es-MX"/>
        </w:rPr>
      </w:pPr>
      <w:r w:rsidRPr="00C369A4">
        <w:rPr>
          <w:rFonts w:ascii="Arial" w:eastAsia="Times New Roman" w:hAnsi="Arial" w:cs="Arial"/>
          <w:b/>
          <w:bCs/>
          <w:color w:val="2F2F2F"/>
          <w:sz w:val="18"/>
          <w:szCs w:val="18"/>
          <w:lang w:eastAsia="es-MX"/>
        </w:rPr>
        <w:t>V.</w:t>
      </w:r>
      <w:r w:rsidRPr="00C369A4">
        <w:rPr>
          <w:rFonts w:ascii="Arial" w:eastAsia="Times New Roman" w:hAnsi="Arial" w:cs="Arial"/>
          <w:color w:val="2F2F2F"/>
          <w:sz w:val="20"/>
          <w:szCs w:val="20"/>
          <w:lang w:eastAsia="es-MX"/>
        </w:rPr>
        <w:t>         </w:t>
      </w:r>
      <w:r w:rsidRPr="00C369A4">
        <w:rPr>
          <w:rFonts w:ascii="Arial" w:eastAsia="Times New Roman" w:hAnsi="Arial" w:cs="Arial"/>
          <w:b/>
          <w:bCs/>
          <w:color w:val="2F2F2F"/>
          <w:sz w:val="18"/>
          <w:szCs w:val="18"/>
          <w:lang w:eastAsia="es-MX"/>
        </w:rPr>
        <w:t>Bis. Coordinación de Asesores: </w:t>
      </w:r>
      <w:r w:rsidRPr="00C369A4">
        <w:rPr>
          <w:rFonts w:ascii="Arial" w:eastAsia="Times New Roman" w:hAnsi="Arial" w:cs="Arial"/>
          <w:color w:val="2F2F2F"/>
          <w:sz w:val="18"/>
          <w:szCs w:val="18"/>
          <w:lang w:eastAsia="es-MX"/>
        </w:rPr>
        <w:t>Coordinación de Asesores de la Presidencia;</w:t>
      </w:r>
    </w:p>
    <w:p w:rsidR="00C369A4" w:rsidRPr="00C369A4" w:rsidRDefault="00C369A4" w:rsidP="00C369A4">
      <w:pPr>
        <w:shd w:val="clear" w:color="auto" w:fill="FFFFFF"/>
        <w:spacing w:after="100" w:line="240" w:lineRule="auto"/>
        <w:ind w:hanging="720"/>
        <w:jc w:val="both"/>
        <w:rPr>
          <w:rFonts w:ascii="Arial" w:eastAsia="Times New Roman" w:hAnsi="Arial" w:cs="Arial"/>
          <w:color w:val="2F2F2F"/>
          <w:sz w:val="18"/>
          <w:szCs w:val="18"/>
          <w:lang w:eastAsia="es-MX"/>
        </w:rPr>
      </w:pPr>
      <w:r w:rsidRPr="00C369A4">
        <w:rPr>
          <w:rFonts w:ascii="Arial" w:eastAsia="Times New Roman" w:hAnsi="Arial" w:cs="Arial"/>
          <w:b/>
          <w:bCs/>
          <w:color w:val="2F2F2F"/>
          <w:sz w:val="18"/>
          <w:szCs w:val="18"/>
          <w:lang w:eastAsia="es-MX"/>
        </w:rPr>
        <w:t>VI.</w:t>
      </w:r>
      <w:r w:rsidRPr="00C369A4">
        <w:rPr>
          <w:rFonts w:ascii="Arial" w:eastAsia="Times New Roman" w:hAnsi="Arial" w:cs="Arial"/>
          <w:color w:val="2F2F2F"/>
          <w:sz w:val="20"/>
          <w:szCs w:val="20"/>
          <w:lang w:eastAsia="es-MX"/>
        </w:rPr>
        <w:t>        </w:t>
      </w:r>
      <w:r w:rsidRPr="00C369A4">
        <w:rPr>
          <w:rFonts w:ascii="Arial" w:eastAsia="Times New Roman" w:hAnsi="Arial" w:cs="Arial"/>
          <w:color w:val="2F2F2F"/>
          <w:sz w:val="18"/>
          <w:szCs w:val="18"/>
          <w:lang w:eastAsia="es-MX"/>
        </w:rPr>
        <w:t>a</w:t>
      </w:r>
      <w:r w:rsidRPr="00C369A4">
        <w:rPr>
          <w:rFonts w:ascii="Arial" w:eastAsia="Times New Roman" w:hAnsi="Arial" w:cs="Arial"/>
          <w:b/>
          <w:bCs/>
          <w:color w:val="2F2F2F"/>
          <w:sz w:val="18"/>
          <w:szCs w:val="18"/>
          <w:lang w:eastAsia="es-MX"/>
        </w:rPr>
        <w:t> VIII.</w:t>
      </w:r>
      <w:r w:rsidRPr="00C369A4">
        <w:rPr>
          <w:rFonts w:ascii="Arial" w:eastAsia="Times New Roman" w:hAnsi="Arial" w:cs="Arial"/>
          <w:color w:val="2F2F2F"/>
          <w:sz w:val="18"/>
          <w:szCs w:val="18"/>
          <w:lang w:eastAsia="es-MX"/>
        </w:rPr>
        <w:t> </w:t>
      </w:r>
      <w:r w:rsidRPr="00C369A4">
        <w:rPr>
          <w:rFonts w:ascii="Arial" w:eastAsia="Times New Roman" w:hAnsi="Arial" w:cs="Arial"/>
          <w:b/>
          <w:bCs/>
          <w:color w:val="2F2F2F"/>
          <w:sz w:val="18"/>
          <w:szCs w:val="18"/>
          <w:lang w:eastAsia="es-MX"/>
        </w:rPr>
        <w:t>...</w:t>
      </w:r>
    </w:p>
    <w:p w:rsidR="00C369A4" w:rsidRPr="00C369A4" w:rsidRDefault="00C369A4" w:rsidP="00C369A4">
      <w:pPr>
        <w:shd w:val="clear" w:color="auto" w:fill="FFFFFF"/>
        <w:spacing w:after="100" w:line="240" w:lineRule="auto"/>
        <w:ind w:hanging="720"/>
        <w:jc w:val="both"/>
        <w:rPr>
          <w:rFonts w:ascii="Arial" w:eastAsia="Times New Roman" w:hAnsi="Arial" w:cs="Arial"/>
          <w:color w:val="2F2F2F"/>
          <w:sz w:val="18"/>
          <w:szCs w:val="18"/>
          <w:lang w:eastAsia="es-MX"/>
        </w:rPr>
      </w:pPr>
      <w:r w:rsidRPr="00C369A4">
        <w:rPr>
          <w:rFonts w:ascii="Arial" w:eastAsia="Times New Roman" w:hAnsi="Arial" w:cs="Arial"/>
          <w:b/>
          <w:bCs/>
          <w:color w:val="2F2F2F"/>
          <w:sz w:val="18"/>
          <w:szCs w:val="18"/>
          <w:lang w:eastAsia="es-MX"/>
        </w:rPr>
        <w:t>VIII.</w:t>
      </w:r>
      <w:r w:rsidRPr="00C369A4">
        <w:rPr>
          <w:rFonts w:ascii="Arial" w:eastAsia="Times New Roman" w:hAnsi="Arial" w:cs="Arial"/>
          <w:color w:val="2F2F2F"/>
          <w:sz w:val="20"/>
          <w:szCs w:val="20"/>
          <w:lang w:eastAsia="es-MX"/>
        </w:rPr>
        <w:t>      </w:t>
      </w:r>
      <w:r w:rsidRPr="00C369A4">
        <w:rPr>
          <w:rFonts w:ascii="Arial" w:eastAsia="Times New Roman" w:hAnsi="Arial" w:cs="Arial"/>
          <w:b/>
          <w:bCs/>
          <w:color w:val="2F2F2F"/>
          <w:sz w:val="18"/>
          <w:szCs w:val="18"/>
          <w:lang w:eastAsia="es-MX"/>
        </w:rPr>
        <w:t>Bis. Jefa o Jefe de la UNC: </w:t>
      </w:r>
      <w:r w:rsidRPr="00C369A4">
        <w:rPr>
          <w:rFonts w:ascii="Arial" w:eastAsia="Times New Roman" w:hAnsi="Arial" w:cs="Arial"/>
          <w:color w:val="2F2F2F"/>
          <w:sz w:val="18"/>
          <w:szCs w:val="18"/>
          <w:lang w:eastAsia="es-MX"/>
        </w:rPr>
        <w:t>Jefa o Jefe de la Unidad de Notificadores Común;</w:t>
      </w:r>
    </w:p>
    <w:p w:rsidR="00C369A4" w:rsidRPr="00C369A4" w:rsidRDefault="00C369A4" w:rsidP="00C369A4">
      <w:pPr>
        <w:shd w:val="clear" w:color="auto" w:fill="FFFFFF"/>
        <w:spacing w:after="100" w:line="240" w:lineRule="auto"/>
        <w:ind w:hanging="720"/>
        <w:jc w:val="both"/>
        <w:rPr>
          <w:rFonts w:ascii="Arial" w:eastAsia="Times New Roman" w:hAnsi="Arial" w:cs="Arial"/>
          <w:color w:val="2F2F2F"/>
          <w:sz w:val="18"/>
          <w:szCs w:val="18"/>
          <w:lang w:eastAsia="es-MX"/>
        </w:rPr>
      </w:pPr>
      <w:r w:rsidRPr="00C369A4">
        <w:rPr>
          <w:rFonts w:ascii="Arial" w:eastAsia="Times New Roman" w:hAnsi="Arial" w:cs="Arial"/>
          <w:b/>
          <w:bCs/>
          <w:color w:val="2F2F2F"/>
          <w:sz w:val="18"/>
          <w:szCs w:val="18"/>
          <w:lang w:eastAsia="es-MX"/>
        </w:rPr>
        <w:t>IX.</w:t>
      </w:r>
      <w:r w:rsidRPr="00C369A4">
        <w:rPr>
          <w:rFonts w:ascii="Arial" w:eastAsia="Times New Roman" w:hAnsi="Arial" w:cs="Arial"/>
          <w:color w:val="2F2F2F"/>
          <w:sz w:val="20"/>
          <w:szCs w:val="20"/>
          <w:lang w:eastAsia="es-MX"/>
        </w:rPr>
        <w:t>        </w:t>
      </w:r>
      <w:r w:rsidRPr="00C369A4">
        <w:rPr>
          <w:rFonts w:ascii="Arial" w:eastAsia="Times New Roman" w:hAnsi="Arial" w:cs="Arial"/>
          <w:color w:val="2F2F2F"/>
          <w:sz w:val="18"/>
          <w:szCs w:val="18"/>
          <w:lang w:eastAsia="es-MX"/>
        </w:rPr>
        <w:t>a</w:t>
      </w:r>
      <w:r w:rsidRPr="00C369A4">
        <w:rPr>
          <w:rFonts w:ascii="Arial" w:eastAsia="Times New Roman" w:hAnsi="Arial" w:cs="Arial"/>
          <w:b/>
          <w:bCs/>
          <w:color w:val="2F2F2F"/>
          <w:sz w:val="18"/>
          <w:szCs w:val="18"/>
          <w:lang w:eastAsia="es-MX"/>
        </w:rPr>
        <w:t> XII.</w:t>
      </w:r>
      <w:r w:rsidRPr="00C369A4">
        <w:rPr>
          <w:rFonts w:ascii="Arial" w:eastAsia="Times New Roman" w:hAnsi="Arial" w:cs="Arial"/>
          <w:color w:val="2F2F2F"/>
          <w:sz w:val="18"/>
          <w:szCs w:val="18"/>
          <w:lang w:eastAsia="es-MX"/>
        </w:rPr>
        <w:t> </w:t>
      </w:r>
      <w:r w:rsidRPr="00C369A4">
        <w:rPr>
          <w:rFonts w:ascii="Arial" w:eastAsia="Times New Roman" w:hAnsi="Arial" w:cs="Arial"/>
          <w:b/>
          <w:bCs/>
          <w:color w:val="2F2F2F"/>
          <w:sz w:val="18"/>
          <w:szCs w:val="18"/>
          <w:lang w:eastAsia="es-MX"/>
        </w:rPr>
        <w:t>...</w:t>
      </w:r>
    </w:p>
    <w:p w:rsidR="00C369A4" w:rsidRPr="00C369A4" w:rsidRDefault="00C369A4" w:rsidP="00C369A4">
      <w:pPr>
        <w:shd w:val="clear" w:color="auto" w:fill="FFFFFF"/>
        <w:spacing w:after="100" w:line="240" w:lineRule="auto"/>
        <w:ind w:hanging="720"/>
        <w:jc w:val="both"/>
        <w:rPr>
          <w:rFonts w:ascii="Arial" w:eastAsia="Times New Roman" w:hAnsi="Arial" w:cs="Arial"/>
          <w:color w:val="2F2F2F"/>
          <w:sz w:val="18"/>
          <w:szCs w:val="18"/>
          <w:lang w:eastAsia="es-MX"/>
        </w:rPr>
      </w:pPr>
      <w:r w:rsidRPr="00C369A4">
        <w:rPr>
          <w:rFonts w:ascii="Arial" w:eastAsia="Times New Roman" w:hAnsi="Arial" w:cs="Arial"/>
          <w:b/>
          <w:bCs/>
          <w:color w:val="2F2F2F"/>
          <w:sz w:val="18"/>
          <w:szCs w:val="18"/>
          <w:lang w:eastAsia="es-MX"/>
        </w:rPr>
        <w:t>XII.</w:t>
      </w:r>
      <w:r w:rsidRPr="00C369A4">
        <w:rPr>
          <w:rFonts w:ascii="Arial" w:eastAsia="Times New Roman" w:hAnsi="Arial" w:cs="Arial"/>
          <w:color w:val="2F2F2F"/>
          <w:sz w:val="20"/>
          <w:szCs w:val="20"/>
          <w:lang w:eastAsia="es-MX"/>
        </w:rPr>
        <w:t>       </w:t>
      </w:r>
      <w:r w:rsidRPr="00C369A4">
        <w:rPr>
          <w:rFonts w:ascii="Arial" w:eastAsia="Times New Roman" w:hAnsi="Arial" w:cs="Arial"/>
          <w:b/>
          <w:bCs/>
          <w:color w:val="2F2F2F"/>
          <w:sz w:val="18"/>
          <w:szCs w:val="18"/>
          <w:lang w:eastAsia="es-MX"/>
        </w:rPr>
        <w:t>Bis. SIRCA: </w:t>
      </w:r>
      <w:r w:rsidRPr="00C369A4">
        <w:rPr>
          <w:rFonts w:ascii="Arial" w:eastAsia="Times New Roman" w:hAnsi="Arial" w:cs="Arial"/>
          <w:color w:val="2F2F2F"/>
          <w:sz w:val="18"/>
          <w:szCs w:val="18"/>
          <w:lang w:eastAsia="es-MX"/>
        </w:rPr>
        <w:t>Sistema de Control de Asistencia;</w:t>
      </w:r>
    </w:p>
    <w:p w:rsidR="00C369A4" w:rsidRPr="00C369A4" w:rsidRDefault="00C369A4" w:rsidP="00C369A4">
      <w:pPr>
        <w:shd w:val="clear" w:color="auto" w:fill="FFFFFF"/>
        <w:spacing w:after="100" w:line="240" w:lineRule="auto"/>
        <w:ind w:hanging="720"/>
        <w:jc w:val="both"/>
        <w:rPr>
          <w:rFonts w:ascii="Arial" w:eastAsia="Times New Roman" w:hAnsi="Arial" w:cs="Arial"/>
          <w:color w:val="2F2F2F"/>
          <w:sz w:val="18"/>
          <w:szCs w:val="18"/>
          <w:lang w:eastAsia="es-MX"/>
        </w:rPr>
      </w:pPr>
      <w:r w:rsidRPr="00C369A4">
        <w:rPr>
          <w:rFonts w:ascii="Arial" w:eastAsia="Times New Roman" w:hAnsi="Arial" w:cs="Arial"/>
          <w:b/>
          <w:bCs/>
          <w:color w:val="2F2F2F"/>
          <w:sz w:val="18"/>
          <w:szCs w:val="18"/>
          <w:lang w:eastAsia="es-MX"/>
        </w:rPr>
        <w:t>XII.</w:t>
      </w:r>
      <w:r w:rsidRPr="00C369A4">
        <w:rPr>
          <w:rFonts w:ascii="Arial" w:eastAsia="Times New Roman" w:hAnsi="Arial" w:cs="Arial"/>
          <w:color w:val="2F2F2F"/>
          <w:sz w:val="20"/>
          <w:szCs w:val="20"/>
          <w:lang w:eastAsia="es-MX"/>
        </w:rPr>
        <w:t>       </w:t>
      </w:r>
      <w:r w:rsidRPr="00C369A4">
        <w:rPr>
          <w:rFonts w:ascii="Arial" w:eastAsia="Times New Roman" w:hAnsi="Arial" w:cs="Arial"/>
          <w:b/>
          <w:bCs/>
          <w:color w:val="2F2F2F"/>
          <w:sz w:val="18"/>
          <w:szCs w:val="18"/>
          <w:lang w:eastAsia="es-MX"/>
        </w:rPr>
        <w:t>Ter. Tribunal Laboral Federal:</w:t>
      </w:r>
      <w:r w:rsidRPr="00C369A4">
        <w:rPr>
          <w:rFonts w:ascii="Arial" w:eastAsia="Times New Roman" w:hAnsi="Arial" w:cs="Arial"/>
          <w:color w:val="2F2F2F"/>
          <w:sz w:val="18"/>
          <w:szCs w:val="18"/>
          <w:lang w:eastAsia="es-MX"/>
        </w:rPr>
        <w:t> Órgano jurisdiccional compuesto por Juezas y Jueces de Distrito Especializados en Materia de Trabajo;</w:t>
      </w:r>
    </w:p>
    <w:p w:rsidR="00C369A4" w:rsidRPr="00C369A4" w:rsidRDefault="00C369A4" w:rsidP="00C369A4">
      <w:pPr>
        <w:shd w:val="clear" w:color="auto" w:fill="FFFFFF"/>
        <w:spacing w:after="100" w:line="240" w:lineRule="auto"/>
        <w:ind w:hanging="720"/>
        <w:jc w:val="both"/>
        <w:rPr>
          <w:rFonts w:ascii="Arial" w:eastAsia="Times New Roman" w:hAnsi="Arial" w:cs="Arial"/>
          <w:color w:val="2F2F2F"/>
          <w:sz w:val="18"/>
          <w:szCs w:val="18"/>
          <w:lang w:eastAsia="es-MX"/>
        </w:rPr>
      </w:pPr>
      <w:r w:rsidRPr="00C369A4">
        <w:rPr>
          <w:rFonts w:ascii="Arial" w:eastAsia="Times New Roman" w:hAnsi="Arial" w:cs="Arial"/>
          <w:color w:val="2F2F2F"/>
          <w:sz w:val="18"/>
          <w:szCs w:val="18"/>
          <w:lang w:eastAsia="es-MX"/>
        </w:rPr>
        <w:t>XIII.</w:t>
      </w:r>
      <w:r w:rsidRPr="00C369A4">
        <w:rPr>
          <w:rFonts w:ascii="Arial" w:eastAsia="Times New Roman" w:hAnsi="Arial" w:cs="Arial"/>
          <w:color w:val="2F2F2F"/>
          <w:sz w:val="20"/>
          <w:szCs w:val="20"/>
          <w:lang w:eastAsia="es-MX"/>
        </w:rPr>
        <w:t>      </w:t>
      </w:r>
      <w:r w:rsidRPr="00C369A4">
        <w:rPr>
          <w:rFonts w:ascii="Arial" w:eastAsia="Times New Roman" w:hAnsi="Arial" w:cs="Arial"/>
          <w:color w:val="2F2F2F"/>
          <w:sz w:val="18"/>
          <w:szCs w:val="18"/>
          <w:lang w:eastAsia="es-MX"/>
        </w:rPr>
        <w:t>a</w:t>
      </w:r>
      <w:r w:rsidRPr="00C369A4">
        <w:rPr>
          <w:rFonts w:ascii="Arial" w:eastAsia="Times New Roman" w:hAnsi="Arial" w:cs="Arial"/>
          <w:b/>
          <w:bCs/>
          <w:color w:val="2F2F2F"/>
          <w:sz w:val="18"/>
          <w:szCs w:val="18"/>
          <w:lang w:eastAsia="es-MX"/>
        </w:rPr>
        <w:t> XVII.</w:t>
      </w:r>
      <w:r w:rsidRPr="00C369A4">
        <w:rPr>
          <w:rFonts w:ascii="Arial" w:eastAsia="Times New Roman" w:hAnsi="Arial" w:cs="Arial"/>
          <w:color w:val="2F2F2F"/>
          <w:sz w:val="18"/>
          <w:szCs w:val="18"/>
          <w:lang w:eastAsia="es-MX"/>
        </w:rPr>
        <w:t> </w:t>
      </w:r>
      <w:r w:rsidRPr="00C369A4">
        <w:rPr>
          <w:rFonts w:ascii="Arial" w:eastAsia="Times New Roman" w:hAnsi="Arial" w:cs="Arial"/>
          <w:b/>
          <w:bCs/>
          <w:color w:val="2F2F2F"/>
          <w:sz w:val="18"/>
          <w:szCs w:val="18"/>
          <w:lang w:eastAsia="es-MX"/>
        </w:rPr>
        <w:t>...</w:t>
      </w:r>
    </w:p>
    <w:p w:rsidR="00C369A4" w:rsidRPr="00C369A4" w:rsidRDefault="00C369A4" w:rsidP="00C369A4">
      <w:pPr>
        <w:shd w:val="clear" w:color="auto" w:fill="FFFFFF"/>
        <w:spacing w:after="100" w:line="240" w:lineRule="auto"/>
        <w:ind w:hanging="720"/>
        <w:jc w:val="both"/>
        <w:rPr>
          <w:rFonts w:ascii="Arial" w:eastAsia="Times New Roman" w:hAnsi="Arial" w:cs="Arial"/>
          <w:color w:val="2F2F2F"/>
          <w:sz w:val="18"/>
          <w:szCs w:val="18"/>
          <w:lang w:eastAsia="es-MX"/>
        </w:rPr>
      </w:pPr>
      <w:r w:rsidRPr="00C369A4">
        <w:rPr>
          <w:rFonts w:ascii="Arial" w:eastAsia="Times New Roman" w:hAnsi="Arial" w:cs="Arial"/>
          <w:b/>
          <w:bCs/>
          <w:color w:val="2F2F2F"/>
          <w:sz w:val="18"/>
          <w:szCs w:val="18"/>
          <w:lang w:eastAsia="es-MX"/>
        </w:rPr>
        <w:t>XVII.</w:t>
      </w:r>
      <w:r w:rsidRPr="00C369A4">
        <w:rPr>
          <w:rFonts w:ascii="Arial" w:eastAsia="Times New Roman" w:hAnsi="Arial" w:cs="Arial"/>
          <w:color w:val="2F2F2F"/>
          <w:sz w:val="20"/>
          <w:szCs w:val="20"/>
          <w:lang w:eastAsia="es-MX"/>
        </w:rPr>
        <w:t>     </w:t>
      </w:r>
      <w:r w:rsidRPr="00C369A4">
        <w:rPr>
          <w:rFonts w:ascii="Arial" w:eastAsia="Times New Roman" w:hAnsi="Arial" w:cs="Arial"/>
          <w:b/>
          <w:bCs/>
          <w:color w:val="2F2F2F"/>
          <w:sz w:val="18"/>
          <w:szCs w:val="18"/>
          <w:lang w:eastAsia="es-MX"/>
        </w:rPr>
        <w:t>Bis. SIGE: </w:t>
      </w:r>
      <w:r w:rsidRPr="00C369A4">
        <w:rPr>
          <w:rFonts w:ascii="Arial" w:eastAsia="Times New Roman" w:hAnsi="Arial" w:cs="Arial"/>
          <w:color w:val="2F2F2F"/>
          <w:sz w:val="18"/>
          <w:szCs w:val="18"/>
          <w:lang w:eastAsia="es-MX"/>
        </w:rPr>
        <w:t>Sistema Integral de Gestión de Expedientes;</w:t>
      </w:r>
    </w:p>
    <w:p w:rsidR="00C369A4" w:rsidRPr="00C369A4" w:rsidRDefault="00C369A4" w:rsidP="00C369A4">
      <w:pPr>
        <w:shd w:val="clear" w:color="auto" w:fill="FFFFFF"/>
        <w:spacing w:after="100" w:line="240" w:lineRule="auto"/>
        <w:ind w:hanging="720"/>
        <w:jc w:val="both"/>
        <w:rPr>
          <w:rFonts w:ascii="Arial" w:eastAsia="Times New Roman" w:hAnsi="Arial" w:cs="Arial"/>
          <w:color w:val="2F2F2F"/>
          <w:sz w:val="18"/>
          <w:szCs w:val="18"/>
          <w:lang w:eastAsia="es-MX"/>
        </w:rPr>
      </w:pPr>
      <w:r w:rsidRPr="00C369A4">
        <w:rPr>
          <w:rFonts w:ascii="Arial" w:eastAsia="Times New Roman" w:hAnsi="Arial" w:cs="Arial"/>
          <w:b/>
          <w:bCs/>
          <w:color w:val="2F2F2F"/>
          <w:sz w:val="18"/>
          <w:szCs w:val="18"/>
          <w:lang w:eastAsia="es-MX"/>
        </w:rPr>
        <w:t>XVII.</w:t>
      </w:r>
      <w:r w:rsidRPr="00C369A4">
        <w:rPr>
          <w:rFonts w:ascii="Arial" w:eastAsia="Times New Roman" w:hAnsi="Arial" w:cs="Arial"/>
          <w:color w:val="2F2F2F"/>
          <w:sz w:val="20"/>
          <w:szCs w:val="20"/>
          <w:lang w:eastAsia="es-MX"/>
        </w:rPr>
        <w:t>     </w:t>
      </w:r>
      <w:r w:rsidRPr="00C369A4">
        <w:rPr>
          <w:rFonts w:ascii="Arial" w:eastAsia="Times New Roman" w:hAnsi="Arial" w:cs="Arial"/>
          <w:b/>
          <w:bCs/>
          <w:color w:val="2F2F2F"/>
          <w:sz w:val="18"/>
          <w:szCs w:val="18"/>
          <w:lang w:eastAsia="es-MX"/>
        </w:rPr>
        <w:t>Ter. UNC:</w:t>
      </w:r>
      <w:r w:rsidRPr="00C369A4">
        <w:rPr>
          <w:rFonts w:ascii="Arial" w:eastAsia="Times New Roman" w:hAnsi="Arial" w:cs="Arial"/>
          <w:color w:val="2F2F2F"/>
          <w:sz w:val="18"/>
          <w:szCs w:val="18"/>
          <w:lang w:eastAsia="es-MX"/>
        </w:rPr>
        <w:t> Unidades de Notificadores Comunes;</w:t>
      </w:r>
      <w:r w:rsidRPr="00C369A4">
        <w:rPr>
          <w:rFonts w:ascii="Arial" w:eastAsia="Times New Roman" w:hAnsi="Arial" w:cs="Arial"/>
          <w:b/>
          <w:bCs/>
          <w:color w:val="2F2F2F"/>
          <w:sz w:val="18"/>
          <w:szCs w:val="18"/>
          <w:lang w:eastAsia="es-MX"/>
        </w:rPr>
        <w:t> </w:t>
      </w:r>
      <w:r w:rsidRPr="00C369A4">
        <w:rPr>
          <w:rFonts w:ascii="Arial" w:eastAsia="Times New Roman" w:hAnsi="Arial" w:cs="Arial"/>
          <w:color w:val="2F2F2F"/>
          <w:sz w:val="18"/>
          <w:szCs w:val="18"/>
          <w:lang w:eastAsia="es-MX"/>
        </w:rPr>
        <w:t>y</w:t>
      </w:r>
    </w:p>
    <w:p w:rsidR="00C369A4" w:rsidRPr="00C369A4" w:rsidRDefault="00C369A4" w:rsidP="00C369A4">
      <w:pPr>
        <w:shd w:val="clear" w:color="auto" w:fill="FFFFFF"/>
        <w:spacing w:after="100" w:line="240" w:lineRule="auto"/>
        <w:ind w:hanging="720"/>
        <w:jc w:val="both"/>
        <w:rPr>
          <w:rFonts w:ascii="Arial" w:eastAsia="Times New Roman" w:hAnsi="Arial" w:cs="Arial"/>
          <w:color w:val="2F2F2F"/>
          <w:sz w:val="18"/>
          <w:szCs w:val="18"/>
          <w:lang w:eastAsia="es-MX"/>
        </w:rPr>
      </w:pPr>
      <w:r w:rsidRPr="00C369A4">
        <w:rPr>
          <w:rFonts w:ascii="Arial" w:eastAsia="Times New Roman" w:hAnsi="Arial" w:cs="Arial"/>
          <w:b/>
          <w:bCs/>
          <w:color w:val="2F2F2F"/>
          <w:sz w:val="18"/>
          <w:szCs w:val="18"/>
          <w:lang w:eastAsia="es-MX"/>
        </w:rPr>
        <w:t>XVIII.</w:t>
      </w:r>
      <w:r w:rsidRPr="00C369A4">
        <w:rPr>
          <w:rFonts w:ascii="Arial" w:eastAsia="Times New Roman" w:hAnsi="Arial" w:cs="Arial"/>
          <w:color w:val="2F2F2F"/>
          <w:sz w:val="20"/>
          <w:szCs w:val="20"/>
          <w:lang w:eastAsia="es-MX"/>
        </w:rPr>
        <w:t>     </w:t>
      </w:r>
      <w:r w:rsidRPr="00C369A4">
        <w:rPr>
          <w:rFonts w:ascii="Arial" w:eastAsia="Times New Roman" w:hAnsi="Arial" w:cs="Arial"/>
          <w:b/>
          <w:bCs/>
          <w:color w:val="2F2F2F"/>
          <w:sz w:val="18"/>
          <w:szCs w:val="18"/>
          <w:lang w:eastAsia="es-MX"/>
        </w:rPr>
        <w:t>...</w:t>
      </w:r>
    </w:p>
    <w:p w:rsidR="00C369A4" w:rsidRPr="00C369A4" w:rsidRDefault="00C369A4" w:rsidP="00C369A4">
      <w:pPr>
        <w:shd w:val="clear" w:color="auto" w:fill="FFFFFF"/>
        <w:spacing w:after="100" w:line="240" w:lineRule="auto"/>
        <w:jc w:val="center"/>
        <w:rPr>
          <w:rFonts w:ascii="Arial" w:eastAsia="Times New Roman" w:hAnsi="Arial" w:cs="Arial"/>
          <w:color w:val="2F2F2F"/>
          <w:sz w:val="18"/>
          <w:szCs w:val="18"/>
          <w:lang w:eastAsia="es-MX"/>
        </w:rPr>
      </w:pPr>
      <w:r w:rsidRPr="00C369A4">
        <w:rPr>
          <w:rFonts w:ascii="Arial" w:eastAsia="Times New Roman" w:hAnsi="Arial" w:cs="Arial"/>
          <w:b/>
          <w:bCs/>
          <w:color w:val="000000"/>
          <w:sz w:val="18"/>
          <w:szCs w:val="18"/>
          <w:lang w:eastAsia="es-MX"/>
        </w:rPr>
        <w:t>CAPÍTULO SEXTO</w:t>
      </w:r>
    </w:p>
    <w:p w:rsidR="00C369A4" w:rsidRPr="00C369A4" w:rsidRDefault="00C369A4" w:rsidP="00C369A4">
      <w:pPr>
        <w:shd w:val="clear" w:color="auto" w:fill="FFFFFF"/>
        <w:spacing w:after="100" w:line="240" w:lineRule="auto"/>
        <w:jc w:val="center"/>
        <w:rPr>
          <w:rFonts w:ascii="Arial" w:eastAsia="Times New Roman" w:hAnsi="Arial" w:cs="Arial"/>
          <w:color w:val="2F2F2F"/>
          <w:sz w:val="18"/>
          <w:szCs w:val="18"/>
          <w:lang w:eastAsia="es-MX"/>
        </w:rPr>
      </w:pPr>
      <w:r w:rsidRPr="00C369A4">
        <w:rPr>
          <w:rFonts w:ascii="Arial" w:eastAsia="Times New Roman" w:hAnsi="Arial" w:cs="Arial"/>
          <w:b/>
          <w:bCs/>
          <w:color w:val="000000"/>
          <w:sz w:val="18"/>
          <w:szCs w:val="18"/>
          <w:lang w:eastAsia="es-MX"/>
        </w:rPr>
        <w:t>UNIDADES DE NOTIFICADORES COMUNES</w:t>
      </w:r>
    </w:p>
    <w:p w:rsidR="00C369A4" w:rsidRPr="00C369A4" w:rsidRDefault="00C369A4" w:rsidP="00C369A4">
      <w:pPr>
        <w:shd w:val="clear" w:color="auto" w:fill="FFFFFF"/>
        <w:spacing w:after="100" w:line="240" w:lineRule="auto"/>
        <w:jc w:val="center"/>
        <w:rPr>
          <w:rFonts w:ascii="Arial" w:eastAsia="Times New Roman" w:hAnsi="Arial" w:cs="Arial"/>
          <w:color w:val="2F2F2F"/>
          <w:sz w:val="18"/>
          <w:szCs w:val="18"/>
          <w:lang w:eastAsia="es-MX"/>
        </w:rPr>
      </w:pPr>
      <w:r w:rsidRPr="00C369A4">
        <w:rPr>
          <w:rFonts w:ascii="Arial" w:eastAsia="Times New Roman" w:hAnsi="Arial" w:cs="Arial"/>
          <w:b/>
          <w:bCs/>
          <w:color w:val="000000"/>
          <w:sz w:val="18"/>
          <w:szCs w:val="18"/>
          <w:lang w:eastAsia="es-MX"/>
        </w:rPr>
        <w:t>SECCIÓN PRIMERA</w:t>
      </w:r>
    </w:p>
    <w:p w:rsidR="00C369A4" w:rsidRPr="00C369A4" w:rsidRDefault="00C369A4" w:rsidP="00C369A4">
      <w:pPr>
        <w:shd w:val="clear" w:color="auto" w:fill="FFFFFF"/>
        <w:spacing w:after="100" w:line="240" w:lineRule="auto"/>
        <w:jc w:val="center"/>
        <w:rPr>
          <w:rFonts w:ascii="Arial" w:eastAsia="Times New Roman" w:hAnsi="Arial" w:cs="Arial"/>
          <w:color w:val="2F2F2F"/>
          <w:sz w:val="18"/>
          <w:szCs w:val="18"/>
          <w:lang w:eastAsia="es-MX"/>
        </w:rPr>
      </w:pPr>
      <w:r w:rsidRPr="00C369A4">
        <w:rPr>
          <w:rFonts w:ascii="Arial" w:eastAsia="Times New Roman" w:hAnsi="Arial" w:cs="Arial"/>
          <w:b/>
          <w:bCs/>
          <w:color w:val="000000"/>
          <w:sz w:val="18"/>
          <w:szCs w:val="18"/>
          <w:lang w:eastAsia="es-MX"/>
        </w:rPr>
        <w:t>CREACIÓN, NATURALEZA Y FUNCIONAMIENTO</w:t>
      </w:r>
    </w:p>
    <w:p w:rsidR="00C369A4" w:rsidRPr="00C369A4" w:rsidRDefault="00C369A4" w:rsidP="00C369A4">
      <w:pPr>
        <w:shd w:val="clear" w:color="auto" w:fill="FFFFFF"/>
        <w:spacing w:after="100" w:line="240" w:lineRule="auto"/>
        <w:ind w:firstLine="288"/>
        <w:jc w:val="both"/>
        <w:rPr>
          <w:rFonts w:ascii="Arial" w:eastAsia="Times New Roman" w:hAnsi="Arial" w:cs="Arial"/>
          <w:color w:val="2F2F2F"/>
          <w:sz w:val="18"/>
          <w:szCs w:val="18"/>
          <w:lang w:eastAsia="es-MX"/>
        </w:rPr>
      </w:pPr>
      <w:r w:rsidRPr="00C369A4">
        <w:rPr>
          <w:rFonts w:ascii="Arial" w:eastAsia="Times New Roman" w:hAnsi="Arial" w:cs="Arial"/>
          <w:b/>
          <w:bCs/>
          <w:color w:val="000000"/>
          <w:sz w:val="18"/>
          <w:szCs w:val="18"/>
          <w:lang w:eastAsia="es-MX"/>
        </w:rPr>
        <w:t>Artículo 83.</w:t>
      </w:r>
      <w:r w:rsidRPr="00C369A4">
        <w:rPr>
          <w:rFonts w:ascii="Arial" w:eastAsia="Times New Roman" w:hAnsi="Arial" w:cs="Arial"/>
          <w:color w:val="000000"/>
          <w:sz w:val="18"/>
          <w:szCs w:val="18"/>
          <w:lang w:eastAsia="es-MX"/>
        </w:rPr>
        <w:t> </w:t>
      </w:r>
      <w:r w:rsidRPr="00C369A4">
        <w:rPr>
          <w:rFonts w:ascii="Arial" w:eastAsia="Times New Roman" w:hAnsi="Arial" w:cs="Arial"/>
          <w:color w:val="2F2F2F"/>
          <w:sz w:val="18"/>
          <w:szCs w:val="18"/>
          <w:lang w:eastAsia="es-MX"/>
        </w:rPr>
        <w:t>Las UNC son unidades administrativas encargadas de la recepción, concentración, clasificación, entrega y devolución de las notificaciones por oficio a las autoridades en los juicios en que los órganos jurisdiccionales son competentes, incluidas a éstas cuando actúan como partes en los procedimientos ordinarios.</w:t>
      </w:r>
    </w:p>
    <w:p w:rsidR="00C369A4" w:rsidRPr="00C369A4" w:rsidRDefault="00C369A4" w:rsidP="00C369A4">
      <w:pPr>
        <w:shd w:val="clear" w:color="auto" w:fill="FFFFFF"/>
        <w:spacing w:after="100" w:line="240" w:lineRule="auto"/>
        <w:ind w:firstLine="288"/>
        <w:jc w:val="both"/>
        <w:rPr>
          <w:rFonts w:ascii="Arial" w:eastAsia="Times New Roman" w:hAnsi="Arial" w:cs="Arial"/>
          <w:color w:val="2F2F2F"/>
          <w:sz w:val="18"/>
          <w:szCs w:val="18"/>
          <w:lang w:eastAsia="es-MX"/>
        </w:rPr>
      </w:pPr>
      <w:r w:rsidRPr="00C369A4">
        <w:rPr>
          <w:rFonts w:ascii="Arial" w:eastAsia="Times New Roman" w:hAnsi="Arial" w:cs="Arial"/>
          <w:color w:val="2F2F2F"/>
          <w:sz w:val="18"/>
          <w:szCs w:val="18"/>
          <w:lang w:eastAsia="es-MX"/>
        </w:rPr>
        <w:t> </w:t>
      </w:r>
    </w:p>
    <w:p w:rsidR="00C369A4" w:rsidRPr="00C369A4" w:rsidRDefault="00C369A4" w:rsidP="00C369A4">
      <w:pPr>
        <w:shd w:val="clear" w:color="auto" w:fill="FFFFFF"/>
        <w:spacing w:after="100" w:line="240" w:lineRule="auto"/>
        <w:ind w:firstLine="288"/>
        <w:jc w:val="both"/>
        <w:rPr>
          <w:rFonts w:ascii="Arial" w:eastAsia="Times New Roman" w:hAnsi="Arial" w:cs="Arial"/>
          <w:color w:val="2F2F2F"/>
          <w:sz w:val="18"/>
          <w:szCs w:val="18"/>
          <w:lang w:eastAsia="es-MX"/>
        </w:rPr>
      </w:pPr>
      <w:r w:rsidRPr="00C369A4">
        <w:rPr>
          <w:rFonts w:ascii="Arial" w:eastAsia="Times New Roman" w:hAnsi="Arial" w:cs="Arial"/>
          <w:color w:val="2F2F2F"/>
          <w:sz w:val="18"/>
          <w:szCs w:val="18"/>
          <w:lang w:eastAsia="es-MX"/>
        </w:rPr>
        <w:t>Las UNC no podrán realizar notificaciones de diversa naturaleza a las señaladas en el párrafo que antecede.</w:t>
      </w:r>
    </w:p>
    <w:p w:rsidR="00C369A4" w:rsidRPr="00C369A4" w:rsidRDefault="00C369A4" w:rsidP="00C369A4">
      <w:pPr>
        <w:shd w:val="clear" w:color="auto" w:fill="FFFFFF"/>
        <w:spacing w:after="100" w:line="240" w:lineRule="auto"/>
        <w:ind w:firstLine="288"/>
        <w:jc w:val="both"/>
        <w:rPr>
          <w:rFonts w:ascii="Arial" w:eastAsia="Times New Roman" w:hAnsi="Arial" w:cs="Arial"/>
          <w:color w:val="2F2F2F"/>
          <w:sz w:val="18"/>
          <w:szCs w:val="18"/>
          <w:lang w:eastAsia="es-MX"/>
        </w:rPr>
      </w:pPr>
      <w:r w:rsidRPr="00C369A4">
        <w:rPr>
          <w:rFonts w:ascii="Arial" w:eastAsia="Times New Roman" w:hAnsi="Arial" w:cs="Arial"/>
          <w:color w:val="2F2F2F"/>
          <w:sz w:val="18"/>
          <w:szCs w:val="18"/>
          <w:lang w:eastAsia="es-MX"/>
        </w:rPr>
        <w:t>Los magistrados y magistradas de Circuito o jueces y juezas de Distrito, por sí o a través de las y los coordinadores, podrán solicitar a la Dirección General de Gestión Judicial, la creación de las UNC que consideren necesarias en el Circuito o entidad federativa.</w:t>
      </w:r>
    </w:p>
    <w:p w:rsidR="00C369A4" w:rsidRPr="00C369A4" w:rsidRDefault="00C369A4" w:rsidP="00C369A4">
      <w:pPr>
        <w:shd w:val="clear" w:color="auto" w:fill="FFFFFF"/>
        <w:spacing w:after="100" w:line="240" w:lineRule="auto"/>
        <w:ind w:firstLine="288"/>
        <w:jc w:val="both"/>
        <w:rPr>
          <w:rFonts w:ascii="Arial" w:eastAsia="Times New Roman" w:hAnsi="Arial" w:cs="Arial"/>
          <w:color w:val="2F2F2F"/>
          <w:sz w:val="18"/>
          <w:szCs w:val="18"/>
          <w:lang w:eastAsia="es-MX"/>
        </w:rPr>
      </w:pPr>
      <w:r w:rsidRPr="00C369A4">
        <w:rPr>
          <w:rFonts w:ascii="Arial" w:eastAsia="Times New Roman" w:hAnsi="Arial" w:cs="Arial"/>
          <w:color w:val="2F2F2F"/>
          <w:sz w:val="18"/>
          <w:szCs w:val="18"/>
          <w:lang w:eastAsia="es-MX"/>
        </w:rPr>
        <w:t>Dicha Dirección General, con visto bueno de la Coordinación de Asesores, y en atención a los estudios señalados en el artículo 84, someterá a consideración de la Comisión de Administración la propuesta para su aprobación.</w:t>
      </w:r>
    </w:p>
    <w:p w:rsidR="00C369A4" w:rsidRPr="00C369A4" w:rsidRDefault="00C369A4" w:rsidP="00C369A4">
      <w:pPr>
        <w:shd w:val="clear" w:color="auto" w:fill="FFFFFF"/>
        <w:spacing w:after="100" w:line="240" w:lineRule="auto"/>
        <w:ind w:firstLine="288"/>
        <w:jc w:val="both"/>
        <w:rPr>
          <w:rFonts w:ascii="Arial" w:eastAsia="Times New Roman" w:hAnsi="Arial" w:cs="Arial"/>
          <w:color w:val="2F2F2F"/>
          <w:sz w:val="18"/>
          <w:szCs w:val="18"/>
          <w:lang w:eastAsia="es-MX"/>
        </w:rPr>
      </w:pPr>
      <w:r w:rsidRPr="00C369A4">
        <w:rPr>
          <w:rFonts w:ascii="Arial" w:eastAsia="Times New Roman" w:hAnsi="Arial" w:cs="Arial"/>
          <w:b/>
          <w:bCs/>
          <w:color w:val="2F2F2F"/>
          <w:sz w:val="18"/>
          <w:szCs w:val="18"/>
          <w:lang w:eastAsia="es-MX"/>
        </w:rPr>
        <w:t>Artículo 84</w:t>
      </w:r>
      <w:r w:rsidRPr="00C369A4">
        <w:rPr>
          <w:rFonts w:ascii="Arial" w:eastAsia="Times New Roman" w:hAnsi="Arial" w:cs="Arial"/>
          <w:color w:val="2F2F2F"/>
          <w:sz w:val="18"/>
          <w:szCs w:val="18"/>
          <w:lang w:eastAsia="es-MX"/>
        </w:rPr>
        <w:t>. Las UNC dependen administrativamente de la Dirección General de Gestión Judicial. Para su creación se deberá considerar:</w:t>
      </w:r>
    </w:p>
    <w:p w:rsidR="00C369A4" w:rsidRPr="00C369A4" w:rsidRDefault="00C369A4" w:rsidP="00C369A4">
      <w:pPr>
        <w:shd w:val="clear" w:color="auto" w:fill="FFFFFF"/>
        <w:spacing w:after="100" w:line="240" w:lineRule="auto"/>
        <w:ind w:hanging="720"/>
        <w:jc w:val="both"/>
        <w:rPr>
          <w:rFonts w:ascii="Arial" w:eastAsia="Times New Roman" w:hAnsi="Arial" w:cs="Arial"/>
          <w:color w:val="2F2F2F"/>
          <w:sz w:val="18"/>
          <w:szCs w:val="18"/>
          <w:lang w:eastAsia="es-MX"/>
        </w:rPr>
      </w:pPr>
      <w:r w:rsidRPr="00C369A4">
        <w:rPr>
          <w:rFonts w:ascii="Arial" w:eastAsia="Times New Roman" w:hAnsi="Arial" w:cs="Arial"/>
          <w:b/>
          <w:bCs/>
          <w:color w:val="2F2F2F"/>
          <w:sz w:val="18"/>
          <w:szCs w:val="18"/>
          <w:lang w:eastAsia="es-MX"/>
        </w:rPr>
        <w:t>I.</w:t>
      </w:r>
      <w:r w:rsidRPr="00C369A4">
        <w:rPr>
          <w:rFonts w:ascii="Arial" w:eastAsia="Times New Roman" w:hAnsi="Arial" w:cs="Arial"/>
          <w:color w:val="2F2F2F"/>
          <w:sz w:val="20"/>
          <w:szCs w:val="20"/>
          <w:lang w:eastAsia="es-MX"/>
        </w:rPr>
        <w:t>          </w:t>
      </w:r>
      <w:r w:rsidRPr="00C369A4">
        <w:rPr>
          <w:rFonts w:ascii="Arial" w:eastAsia="Times New Roman" w:hAnsi="Arial" w:cs="Arial"/>
          <w:color w:val="2F2F2F"/>
          <w:sz w:val="18"/>
          <w:szCs w:val="18"/>
          <w:lang w:eastAsia="es-MX"/>
        </w:rPr>
        <w:t>Las cargas de trabajo, para lo cual se revisará especialmente el número de oficios y el número de autoridades a notificar; y</w:t>
      </w:r>
    </w:p>
    <w:p w:rsidR="00C369A4" w:rsidRPr="00C369A4" w:rsidRDefault="00C369A4" w:rsidP="00C369A4">
      <w:pPr>
        <w:shd w:val="clear" w:color="auto" w:fill="FFFFFF"/>
        <w:spacing w:after="100" w:line="240" w:lineRule="auto"/>
        <w:ind w:hanging="720"/>
        <w:jc w:val="both"/>
        <w:rPr>
          <w:rFonts w:ascii="Arial" w:eastAsia="Times New Roman" w:hAnsi="Arial" w:cs="Arial"/>
          <w:color w:val="2F2F2F"/>
          <w:sz w:val="18"/>
          <w:szCs w:val="18"/>
          <w:lang w:eastAsia="es-MX"/>
        </w:rPr>
      </w:pPr>
      <w:r w:rsidRPr="00C369A4">
        <w:rPr>
          <w:rFonts w:ascii="Arial" w:eastAsia="Times New Roman" w:hAnsi="Arial" w:cs="Arial"/>
          <w:b/>
          <w:bCs/>
          <w:color w:val="2F2F2F"/>
          <w:sz w:val="18"/>
          <w:szCs w:val="18"/>
          <w:lang w:eastAsia="es-MX"/>
        </w:rPr>
        <w:lastRenderedPageBreak/>
        <w:t>II.</w:t>
      </w:r>
      <w:r w:rsidRPr="00C369A4">
        <w:rPr>
          <w:rFonts w:ascii="Arial" w:eastAsia="Times New Roman" w:hAnsi="Arial" w:cs="Arial"/>
          <w:color w:val="2F2F2F"/>
          <w:sz w:val="20"/>
          <w:szCs w:val="20"/>
          <w:lang w:eastAsia="es-MX"/>
        </w:rPr>
        <w:t>         </w:t>
      </w:r>
      <w:r w:rsidRPr="00C369A4">
        <w:rPr>
          <w:rFonts w:ascii="Arial" w:eastAsia="Times New Roman" w:hAnsi="Arial" w:cs="Arial"/>
          <w:color w:val="2F2F2F"/>
          <w:sz w:val="18"/>
          <w:szCs w:val="18"/>
          <w:lang w:eastAsia="es-MX"/>
        </w:rPr>
        <w:t>De forma enunciativa más no limitativa</w:t>
      </w:r>
      <w:r w:rsidRPr="00C369A4">
        <w:rPr>
          <w:rFonts w:ascii="Arial" w:eastAsia="Times New Roman" w:hAnsi="Arial" w:cs="Arial"/>
          <w:color w:val="000000"/>
          <w:sz w:val="18"/>
          <w:szCs w:val="18"/>
          <w:lang w:eastAsia="es-MX"/>
        </w:rPr>
        <w:t>, las circunstancias siguientes:</w:t>
      </w:r>
    </w:p>
    <w:p w:rsidR="00C369A4" w:rsidRPr="00C369A4" w:rsidRDefault="00C369A4" w:rsidP="00C369A4">
      <w:pPr>
        <w:shd w:val="clear" w:color="auto" w:fill="FFFFFF"/>
        <w:spacing w:after="100" w:line="240" w:lineRule="auto"/>
        <w:ind w:hanging="432"/>
        <w:jc w:val="both"/>
        <w:rPr>
          <w:rFonts w:ascii="Arial" w:eastAsia="Times New Roman" w:hAnsi="Arial" w:cs="Arial"/>
          <w:color w:val="2F2F2F"/>
          <w:sz w:val="18"/>
          <w:szCs w:val="18"/>
          <w:lang w:eastAsia="es-MX"/>
        </w:rPr>
      </w:pPr>
      <w:r w:rsidRPr="00C369A4">
        <w:rPr>
          <w:rFonts w:ascii="Arial" w:eastAsia="Times New Roman" w:hAnsi="Arial" w:cs="Arial"/>
          <w:b/>
          <w:bCs/>
          <w:color w:val="000000"/>
          <w:sz w:val="18"/>
          <w:szCs w:val="18"/>
          <w:lang w:eastAsia="es-MX"/>
        </w:rPr>
        <w:t>a)</w:t>
      </w:r>
      <w:r w:rsidRPr="00C369A4">
        <w:rPr>
          <w:rFonts w:ascii="Arial" w:eastAsia="Times New Roman" w:hAnsi="Arial" w:cs="Arial"/>
          <w:color w:val="2F2F2F"/>
          <w:sz w:val="20"/>
          <w:szCs w:val="20"/>
          <w:lang w:eastAsia="es-MX"/>
        </w:rPr>
        <w:t>    </w:t>
      </w:r>
      <w:r w:rsidRPr="00C369A4">
        <w:rPr>
          <w:rFonts w:ascii="Arial" w:eastAsia="Times New Roman" w:hAnsi="Arial" w:cs="Arial"/>
          <w:color w:val="000000"/>
          <w:sz w:val="18"/>
          <w:szCs w:val="18"/>
          <w:lang w:eastAsia="es-MX"/>
        </w:rPr>
        <w:t>Ubicación de los órganos jurisdiccionales;</w:t>
      </w:r>
    </w:p>
    <w:p w:rsidR="00C369A4" w:rsidRPr="00C369A4" w:rsidRDefault="00C369A4" w:rsidP="00C369A4">
      <w:pPr>
        <w:shd w:val="clear" w:color="auto" w:fill="FFFFFF"/>
        <w:spacing w:after="100" w:line="240" w:lineRule="auto"/>
        <w:ind w:hanging="432"/>
        <w:jc w:val="both"/>
        <w:rPr>
          <w:rFonts w:ascii="Arial" w:eastAsia="Times New Roman" w:hAnsi="Arial" w:cs="Arial"/>
          <w:color w:val="2F2F2F"/>
          <w:sz w:val="18"/>
          <w:szCs w:val="18"/>
          <w:lang w:eastAsia="es-MX"/>
        </w:rPr>
      </w:pPr>
      <w:r w:rsidRPr="00C369A4">
        <w:rPr>
          <w:rFonts w:ascii="Arial" w:eastAsia="Times New Roman" w:hAnsi="Arial" w:cs="Arial"/>
          <w:b/>
          <w:bCs/>
          <w:color w:val="000000"/>
          <w:sz w:val="18"/>
          <w:szCs w:val="18"/>
          <w:lang w:eastAsia="es-MX"/>
        </w:rPr>
        <w:t>b)</w:t>
      </w:r>
      <w:r w:rsidRPr="00C369A4">
        <w:rPr>
          <w:rFonts w:ascii="Arial" w:eastAsia="Times New Roman" w:hAnsi="Arial" w:cs="Arial"/>
          <w:color w:val="2F2F2F"/>
          <w:sz w:val="20"/>
          <w:szCs w:val="20"/>
          <w:lang w:eastAsia="es-MX"/>
        </w:rPr>
        <w:t>    </w:t>
      </w:r>
      <w:r w:rsidRPr="00C369A4">
        <w:rPr>
          <w:rFonts w:ascii="Arial" w:eastAsia="Times New Roman" w:hAnsi="Arial" w:cs="Arial"/>
          <w:color w:val="000000"/>
          <w:sz w:val="18"/>
          <w:szCs w:val="18"/>
          <w:lang w:eastAsia="es-MX"/>
        </w:rPr>
        <w:t>Características territoriales;</w:t>
      </w:r>
    </w:p>
    <w:p w:rsidR="00C369A4" w:rsidRPr="00C369A4" w:rsidRDefault="00C369A4" w:rsidP="00C369A4">
      <w:pPr>
        <w:shd w:val="clear" w:color="auto" w:fill="FFFFFF"/>
        <w:spacing w:after="100" w:line="240" w:lineRule="auto"/>
        <w:ind w:hanging="432"/>
        <w:jc w:val="both"/>
        <w:rPr>
          <w:rFonts w:ascii="Arial" w:eastAsia="Times New Roman" w:hAnsi="Arial" w:cs="Arial"/>
          <w:color w:val="2F2F2F"/>
          <w:sz w:val="18"/>
          <w:szCs w:val="18"/>
          <w:lang w:eastAsia="es-MX"/>
        </w:rPr>
      </w:pPr>
      <w:r w:rsidRPr="00C369A4">
        <w:rPr>
          <w:rFonts w:ascii="Arial" w:eastAsia="Times New Roman" w:hAnsi="Arial" w:cs="Arial"/>
          <w:b/>
          <w:bCs/>
          <w:color w:val="000000"/>
          <w:sz w:val="18"/>
          <w:szCs w:val="18"/>
          <w:lang w:eastAsia="es-MX"/>
        </w:rPr>
        <w:t>c)</w:t>
      </w:r>
      <w:r w:rsidRPr="00C369A4">
        <w:rPr>
          <w:rFonts w:ascii="Arial" w:eastAsia="Times New Roman" w:hAnsi="Arial" w:cs="Arial"/>
          <w:color w:val="2F2F2F"/>
          <w:sz w:val="20"/>
          <w:szCs w:val="20"/>
          <w:lang w:eastAsia="es-MX"/>
        </w:rPr>
        <w:t>    </w:t>
      </w:r>
      <w:r w:rsidRPr="00C369A4">
        <w:rPr>
          <w:rFonts w:ascii="Arial" w:eastAsia="Times New Roman" w:hAnsi="Arial" w:cs="Arial"/>
          <w:color w:val="000000"/>
          <w:sz w:val="18"/>
          <w:szCs w:val="18"/>
          <w:lang w:eastAsia="es-MX"/>
        </w:rPr>
        <w:t>Distancia entre éstos y las autoridades;</w:t>
      </w:r>
    </w:p>
    <w:p w:rsidR="00C369A4" w:rsidRPr="00C369A4" w:rsidRDefault="00C369A4" w:rsidP="00C369A4">
      <w:pPr>
        <w:shd w:val="clear" w:color="auto" w:fill="FFFFFF"/>
        <w:spacing w:after="100" w:line="240" w:lineRule="auto"/>
        <w:ind w:hanging="432"/>
        <w:jc w:val="both"/>
        <w:rPr>
          <w:rFonts w:ascii="Arial" w:eastAsia="Times New Roman" w:hAnsi="Arial" w:cs="Arial"/>
          <w:color w:val="2F2F2F"/>
          <w:sz w:val="18"/>
          <w:szCs w:val="18"/>
          <w:lang w:eastAsia="es-MX"/>
        </w:rPr>
      </w:pPr>
      <w:r w:rsidRPr="00C369A4">
        <w:rPr>
          <w:rFonts w:ascii="Arial" w:eastAsia="Times New Roman" w:hAnsi="Arial" w:cs="Arial"/>
          <w:b/>
          <w:bCs/>
          <w:color w:val="000000"/>
          <w:sz w:val="18"/>
          <w:szCs w:val="18"/>
          <w:lang w:eastAsia="es-MX"/>
        </w:rPr>
        <w:t>d)</w:t>
      </w:r>
      <w:r w:rsidRPr="00C369A4">
        <w:rPr>
          <w:rFonts w:ascii="Arial" w:eastAsia="Times New Roman" w:hAnsi="Arial" w:cs="Arial"/>
          <w:color w:val="2F2F2F"/>
          <w:sz w:val="20"/>
          <w:szCs w:val="20"/>
          <w:lang w:eastAsia="es-MX"/>
        </w:rPr>
        <w:t>    </w:t>
      </w:r>
      <w:r w:rsidRPr="00C369A4">
        <w:rPr>
          <w:rFonts w:ascii="Arial" w:eastAsia="Times New Roman" w:hAnsi="Arial" w:cs="Arial"/>
          <w:color w:val="000000"/>
          <w:sz w:val="18"/>
          <w:szCs w:val="18"/>
          <w:lang w:eastAsia="es-MX"/>
        </w:rPr>
        <w:t>Condiciones de movilidad u otros elementos que incorporen información para la toma de decisiones; y</w:t>
      </w:r>
    </w:p>
    <w:p w:rsidR="00C369A4" w:rsidRPr="00C369A4" w:rsidRDefault="00C369A4" w:rsidP="00C369A4">
      <w:pPr>
        <w:shd w:val="clear" w:color="auto" w:fill="FFFFFF"/>
        <w:spacing w:after="100" w:line="240" w:lineRule="auto"/>
        <w:ind w:hanging="432"/>
        <w:jc w:val="both"/>
        <w:rPr>
          <w:rFonts w:ascii="Arial" w:eastAsia="Times New Roman" w:hAnsi="Arial" w:cs="Arial"/>
          <w:color w:val="2F2F2F"/>
          <w:sz w:val="18"/>
          <w:szCs w:val="18"/>
          <w:lang w:eastAsia="es-MX"/>
        </w:rPr>
      </w:pPr>
      <w:r w:rsidRPr="00C369A4">
        <w:rPr>
          <w:rFonts w:ascii="Arial" w:eastAsia="Times New Roman" w:hAnsi="Arial" w:cs="Arial"/>
          <w:b/>
          <w:bCs/>
          <w:color w:val="000000"/>
          <w:sz w:val="18"/>
          <w:szCs w:val="18"/>
          <w:lang w:eastAsia="es-MX"/>
        </w:rPr>
        <w:t>e)</w:t>
      </w:r>
      <w:r w:rsidRPr="00C369A4">
        <w:rPr>
          <w:rFonts w:ascii="Arial" w:eastAsia="Times New Roman" w:hAnsi="Arial" w:cs="Arial"/>
          <w:color w:val="2F2F2F"/>
          <w:sz w:val="20"/>
          <w:szCs w:val="20"/>
          <w:lang w:eastAsia="es-MX"/>
        </w:rPr>
        <w:t>    </w:t>
      </w:r>
      <w:r w:rsidRPr="00C369A4">
        <w:rPr>
          <w:rFonts w:ascii="Arial" w:eastAsia="Times New Roman" w:hAnsi="Arial" w:cs="Arial"/>
          <w:color w:val="000000"/>
          <w:sz w:val="18"/>
          <w:szCs w:val="18"/>
          <w:lang w:eastAsia="es-MX"/>
        </w:rPr>
        <w:t>Que se cuente con disponibilidad presupuestal.</w:t>
      </w:r>
    </w:p>
    <w:p w:rsidR="00C369A4" w:rsidRPr="00C369A4" w:rsidRDefault="00C369A4" w:rsidP="00C369A4">
      <w:pPr>
        <w:shd w:val="clear" w:color="auto" w:fill="FFFFFF"/>
        <w:spacing w:after="100" w:line="240" w:lineRule="auto"/>
        <w:ind w:firstLine="288"/>
        <w:jc w:val="both"/>
        <w:rPr>
          <w:rFonts w:ascii="Arial" w:eastAsia="Times New Roman" w:hAnsi="Arial" w:cs="Arial"/>
          <w:color w:val="2F2F2F"/>
          <w:sz w:val="18"/>
          <w:szCs w:val="18"/>
          <w:lang w:eastAsia="es-MX"/>
        </w:rPr>
      </w:pPr>
      <w:r w:rsidRPr="00C369A4">
        <w:rPr>
          <w:rFonts w:ascii="Arial" w:eastAsia="Times New Roman" w:hAnsi="Arial" w:cs="Arial"/>
          <w:color w:val="000000"/>
          <w:sz w:val="18"/>
          <w:szCs w:val="18"/>
          <w:lang w:eastAsia="es-MX"/>
        </w:rPr>
        <w:t>La estructura de las UNC se integrará por una Jefa o Jefe de UNC, el número de personas notificadoras que sean necesarias para cubrir la demanda de servicio y, en su caso, el personal operativo para su adecuado funcionamiento. Todo el personal de las UNC será considerado de confianza.</w:t>
      </w:r>
    </w:p>
    <w:p w:rsidR="00C369A4" w:rsidRPr="00C369A4" w:rsidRDefault="00C369A4" w:rsidP="00C369A4">
      <w:pPr>
        <w:shd w:val="clear" w:color="auto" w:fill="FFFFFF"/>
        <w:spacing w:after="100" w:line="240" w:lineRule="auto"/>
        <w:ind w:firstLine="288"/>
        <w:jc w:val="both"/>
        <w:rPr>
          <w:rFonts w:ascii="Arial" w:eastAsia="Times New Roman" w:hAnsi="Arial" w:cs="Arial"/>
          <w:color w:val="2F2F2F"/>
          <w:sz w:val="18"/>
          <w:szCs w:val="18"/>
          <w:lang w:eastAsia="es-MX"/>
        </w:rPr>
      </w:pPr>
      <w:r w:rsidRPr="00C369A4">
        <w:rPr>
          <w:rFonts w:ascii="Arial" w:eastAsia="Times New Roman" w:hAnsi="Arial" w:cs="Arial"/>
          <w:color w:val="000000"/>
          <w:sz w:val="18"/>
          <w:szCs w:val="18"/>
          <w:lang w:eastAsia="es-MX"/>
        </w:rPr>
        <w:t>A partir de los criterios antes expuestos, la citada Dirección General podrá proponer también cambios a su estructura con base en el seguimiento a su operación, así como a la evolución de las cargas de trabajo.</w:t>
      </w:r>
    </w:p>
    <w:p w:rsidR="00C369A4" w:rsidRPr="00C369A4" w:rsidRDefault="00C369A4" w:rsidP="00C369A4">
      <w:pPr>
        <w:shd w:val="clear" w:color="auto" w:fill="FFFFFF"/>
        <w:spacing w:after="100" w:line="240" w:lineRule="auto"/>
        <w:ind w:firstLine="288"/>
        <w:jc w:val="both"/>
        <w:rPr>
          <w:rFonts w:ascii="Arial" w:eastAsia="Times New Roman" w:hAnsi="Arial" w:cs="Arial"/>
          <w:color w:val="2F2F2F"/>
          <w:sz w:val="18"/>
          <w:szCs w:val="18"/>
          <w:lang w:eastAsia="es-MX"/>
        </w:rPr>
      </w:pPr>
      <w:r w:rsidRPr="00C369A4">
        <w:rPr>
          <w:rFonts w:ascii="Arial" w:eastAsia="Times New Roman" w:hAnsi="Arial" w:cs="Arial"/>
          <w:b/>
          <w:bCs/>
          <w:color w:val="000000"/>
          <w:sz w:val="18"/>
          <w:szCs w:val="18"/>
          <w:lang w:eastAsia="es-MX"/>
        </w:rPr>
        <w:t>Artículo 85.</w:t>
      </w:r>
      <w:r w:rsidRPr="00C369A4">
        <w:rPr>
          <w:rFonts w:ascii="Arial" w:eastAsia="Times New Roman" w:hAnsi="Arial" w:cs="Arial"/>
          <w:color w:val="000000"/>
          <w:sz w:val="18"/>
          <w:szCs w:val="18"/>
          <w:lang w:eastAsia="es-MX"/>
        </w:rPr>
        <w:t> La Jefa o Jefe de la UNC tiene las siguientes atribuciones:</w:t>
      </w:r>
    </w:p>
    <w:p w:rsidR="00C369A4" w:rsidRPr="00C369A4" w:rsidRDefault="00C369A4" w:rsidP="00C369A4">
      <w:pPr>
        <w:shd w:val="clear" w:color="auto" w:fill="FFFFFF"/>
        <w:spacing w:after="100" w:line="240" w:lineRule="auto"/>
        <w:ind w:hanging="720"/>
        <w:jc w:val="both"/>
        <w:rPr>
          <w:rFonts w:ascii="Arial" w:eastAsia="Times New Roman" w:hAnsi="Arial" w:cs="Arial"/>
          <w:color w:val="2F2F2F"/>
          <w:sz w:val="18"/>
          <w:szCs w:val="18"/>
          <w:lang w:eastAsia="es-MX"/>
        </w:rPr>
      </w:pPr>
      <w:r w:rsidRPr="00C369A4">
        <w:rPr>
          <w:rFonts w:ascii="Arial" w:eastAsia="Times New Roman" w:hAnsi="Arial" w:cs="Arial"/>
          <w:b/>
          <w:bCs/>
          <w:color w:val="000000"/>
          <w:sz w:val="18"/>
          <w:szCs w:val="18"/>
          <w:lang w:eastAsia="es-MX"/>
        </w:rPr>
        <w:t>I.</w:t>
      </w:r>
      <w:r w:rsidRPr="00C369A4">
        <w:rPr>
          <w:rFonts w:ascii="Arial" w:eastAsia="Times New Roman" w:hAnsi="Arial" w:cs="Arial"/>
          <w:color w:val="2F2F2F"/>
          <w:sz w:val="20"/>
          <w:szCs w:val="20"/>
          <w:lang w:eastAsia="es-MX"/>
        </w:rPr>
        <w:t>          </w:t>
      </w:r>
      <w:r w:rsidRPr="00C369A4">
        <w:rPr>
          <w:rFonts w:ascii="Arial" w:eastAsia="Times New Roman" w:hAnsi="Arial" w:cs="Arial"/>
          <w:color w:val="000000"/>
          <w:sz w:val="18"/>
          <w:szCs w:val="18"/>
          <w:lang w:eastAsia="es-MX"/>
        </w:rPr>
        <w:t>Coordinar y supervisar las actividades de recepción, registro, entrega de oficios a las autoridades y devolución de constancias a los órganos jurisdiccionales a los que brinda servicio;</w:t>
      </w:r>
    </w:p>
    <w:p w:rsidR="00C369A4" w:rsidRPr="00C369A4" w:rsidRDefault="00C369A4" w:rsidP="00C369A4">
      <w:pPr>
        <w:shd w:val="clear" w:color="auto" w:fill="FFFFFF"/>
        <w:spacing w:after="100" w:line="240" w:lineRule="auto"/>
        <w:ind w:hanging="720"/>
        <w:jc w:val="both"/>
        <w:rPr>
          <w:rFonts w:ascii="Arial" w:eastAsia="Times New Roman" w:hAnsi="Arial" w:cs="Arial"/>
          <w:color w:val="2F2F2F"/>
          <w:sz w:val="18"/>
          <w:szCs w:val="18"/>
          <w:lang w:eastAsia="es-MX"/>
        </w:rPr>
      </w:pPr>
      <w:r w:rsidRPr="00C369A4">
        <w:rPr>
          <w:rFonts w:ascii="Arial" w:eastAsia="Times New Roman" w:hAnsi="Arial" w:cs="Arial"/>
          <w:b/>
          <w:bCs/>
          <w:color w:val="000000"/>
          <w:sz w:val="18"/>
          <w:szCs w:val="18"/>
          <w:lang w:eastAsia="es-MX"/>
        </w:rPr>
        <w:t>II.</w:t>
      </w:r>
      <w:r w:rsidRPr="00C369A4">
        <w:rPr>
          <w:rFonts w:ascii="Arial" w:eastAsia="Times New Roman" w:hAnsi="Arial" w:cs="Arial"/>
          <w:color w:val="2F2F2F"/>
          <w:sz w:val="20"/>
          <w:szCs w:val="20"/>
          <w:lang w:eastAsia="es-MX"/>
        </w:rPr>
        <w:t>         </w:t>
      </w:r>
      <w:r w:rsidRPr="00C369A4">
        <w:rPr>
          <w:rFonts w:ascii="Arial" w:eastAsia="Times New Roman" w:hAnsi="Arial" w:cs="Arial"/>
          <w:color w:val="000000"/>
          <w:sz w:val="18"/>
          <w:szCs w:val="18"/>
          <w:lang w:eastAsia="es-MX"/>
        </w:rPr>
        <w:t>Utilizar los sistemas de gestión y seguimiento para el registro de sus actividades;</w:t>
      </w:r>
    </w:p>
    <w:p w:rsidR="00C369A4" w:rsidRPr="00C369A4" w:rsidRDefault="00C369A4" w:rsidP="00C369A4">
      <w:pPr>
        <w:shd w:val="clear" w:color="auto" w:fill="FFFFFF"/>
        <w:spacing w:after="100" w:line="240" w:lineRule="auto"/>
        <w:ind w:hanging="720"/>
        <w:jc w:val="both"/>
        <w:rPr>
          <w:rFonts w:ascii="Arial" w:eastAsia="Times New Roman" w:hAnsi="Arial" w:cs="Arial"/>
          <w:color w:val="2F2F2F"/>
          <w:sz w:val="18"/>
          <w:szCs w:val="18"/>
          <w:lang w:eastAsia="es-MX"/>
        </w:rPr>
      </w:pPr>
      <w:r w:rsidRPr="00C369A4">
        <w:rPr>
          <w:rFonts w:ascii="Arial" w:eastAsia="Times New Roman" w:hAnsi="Arial" w:cs="Arial"/>
          <w:b/>
          <w:bCs/>
          <w:color w:val="000000"/>
          <w:sz w:val="18"/>
          <w:szCs w:val="18"/>
          <w:lang w:eastAsia="es-MX"/>
        </w:rPr>
        <w:t>III.</w:t>
      </w:r>
      <w:r w:rsidRPr="00C369A4">
        <w:rPr>
          <w:rFonts w:ascii="Arial" w:eastAsia="Times New Roman" w:hAnsi="Arial" w:cs="Arial"/>
          <w:color w:val="2F2F2F"/>
          <w:sz w:val="20"/>
          <w:szCs w:val="20"/>
          <w:lang w:eastAsia="es-MX"/>
        </w:rPr>
        <w:t>        </w:t>
      </w:r>
      <w:r w:rsidRPr="00C369A4">
        <w:rPr>
          <w:rFonts w:ascii="Arial" w:eastAsia="Times New Roman" w:hAnsi="Arial" w:cs="Arial"/>
          <w:color w:val="000000"/>
          <w:sz w:val="18"/>
          <w:szCs w:val="18"/>
          <w:lang w:eastAsia="es-MX"/>
        </w:rPr>
        <w:t>Verificar que los registros en los sistemas se realicen adecuadamente y de manera oportuna;</w:t>
      </w:r>
    </w:p>
    <w:p w:rsidR="00C369A4" w:rsidRPr="00C369A4" w:rsidRDefault="00C369A4" w:rsidP="00C369A4">
      <w:pPr>
        <w:shd w:val="clear" w:color="auto" w:fill="FFFFFF"/>
        <w:spacing w:after="100" w:line="240" w:lineRule="auto"/>
        <w:ind w:hanging="720"/>
        <w:jc w:val="both"/>
        <w:rPr>
          <w:rFonts w:ascii="Arial" w:eastAsia="Times New Roman" w:hAnsi="Arial" w:cs="Arial"/>
          <w:color w:val="2F2F2F"/>
          <w:sz w:val="18"/>
          <w:szCs w:val="18"/>
          <w:lang w:eastAsia="es-MX"/>
        </w:rPr>
      </w:pPr>
      <w:r w:rsidRPr="00C369A4">
        <w:rPr>
          <w:rFonts w:ascii="Arial" w:eastAsia="Times New Roman" w:hAnsi="Arial" w:cs="Arial"/>
          <w:b/>
          <w:bCs/>
          <w:color w:val="000000"/>
          <w:sz w:val="18"/>
          <w:szCs w:val="18"/>
          <w:lang w:eastAsia="es-MX"/>
        </w:rPr>
        <w:t>IV.</w:t>
      </w:r>
      <w:r w:rsidRPr="00C369A4">
        <w:rPr>
          <w:rFonts w:ascii="Arial" w:eastAsia="Times New Roman" w:hAnsi="Arial" w:cs="Arial"/>
          <w:color w:val="2F2F2F"/>
          <w:sz w:val="20"/>
          <w:szCs w:val="20"/>
          <w:lang w:eastAsia="es-MX"/>
        </w:rPr>
        <w:t>        </w:t>
      </w:r>
      <w:r w:rsidRPr="00C369A4">
        <w:rPr>
          <w:rFonts w:ascii="Arial" w:eastAsia="Times New Roman" w:hAnsi="Arial" w:cs="Arial"/>
          <w:color w:val="000000"/>
          <w:sz w:val="18"/>
          <w:szCs w:val="18"/>
          <w:lang w:eastAsia="es-MX"/>
        </w:rPr>
        <w:t>Integrar y revisar el registro digital de los domicilios de las autoridades donde se acude a notificar;</w:t>
      </w:r>
    </w:p>
    <w:p w:rsidR="00C369A4" w:rsidRPr="00C369A4" w:rsidRDefault="00C369A4" w:rsidP="00C369A4">
      <w:pPr>
        <w:shd w:val="clear" w:color="auto" w:fill="FFFFFF"/>
        <w:spacing w:after="100" w:line="240" w:lineRule="auto"/>
        <w:ind w:hanging="720"/>
        <w:jc w:val="both"/>
        <w:rPr>
          <w:rFonts w:ascii="Arial" w:eastAsia="Times New Roman" w:hAnsi="Arial" w:cs="Arial"/>
          <w:color w:val="2F2F2F"/>
          <w:sz w:val="18"/>
          <w:szCs w:val="18"/>
          <w:lang w:eastAsia="es-MX"/>
        </w:rPr>
      </w:pPr>
      <w:r w:rsidRPr="00C369A4">
        <w:rPr>
          <w:rFonts w:ascii="Arial" w:eastAsia="Times New Roman" w:hAnsi="Arial" w:cs="Arial"/>
          <w:b/>
          <w:bCs/>
          <w:color w:val="000000"/>
          <w:sz w:val="18"/>
          <w:szCs w:val="18"/>
          <w:lang w:eastAsia="es-MX"/>
        </w:rPr>
        <w:t>V.</w:t>
      </w:r>
      <w:r w:rsidRPr="00C369A4">
        <w:rPr>
          <w:rFonts w:ascii="Arial" w:eastAsia="Times New Roman" w:hAnsi="Arial" w:cs="Arial"/>
          <w:color w:val="2F2F2F"/>
          <w:sz w:val="20"/>
          <w:szCs w:val="20"/>
          <w:lang w:eastAsia="es-MX"/>
        </w:rPr>
        <w:t>         </w:t>
      </w:r>
      <w:r w:rsidRPr="00C369A4">
        <w:rPr>
          <w:rFonts w:ascii="Arial" w:eastAsia="Times New Roman" w:hAnsi="Arial" w:cs="Arial"/>
          <w:color w:val="000000"/>
          <w:sz w:val="18"/>
          <w:szCs w:val="18"/>
          <w:lang w:eastAsia="es-MX"/>
        </w:rPr>
        <w:t>Revisar y validar las justificaciones o constancias que comuniquen a los órganos jurisdiccionales la imposibilidad para realizar una notificación;</w:t>
      </w:r>
    </w:p>
    <w:p w:rsidR="00C369A4" w:rsidRPr="00C369A4" w:rsidRDefault="00C369A4" w:rsidP="00C369A4">
      <w:pPr>
        <w:shd w:val="clear" w:color="auto" w:fill="FFFFFF"/>
        <w:spacing w:after="100" w:line="240" w:lineRule="auto"/>
        <w:ind w:hanging="720"/>
        <w:jc w:val="both"/>
        <w:rPr>
          <w:rFonts w:ascii="Arial" w:eastAsia="Times New Roman" w:hAnsi="Arial" w:cs="Arial"/>
          <w:color w:val="2F2F2F"/>
          <w:sz w:val="18"/>
          <w:szCs w:val="18"/>
          <w:lang w:eastAsia="es-MX"/>
        </w:rPr>
      </w:pPr>
      <w:r w:rsidRPr="00C369A4">
        <w:rPr>
          <w:rFonts w:ascii="Arial" w:eastAsia="Times New Roman" w:hAnsi="Arial" w:cs="Arial"/>
          <w:b/>
          <w:bCs/>
          <w:color w:val="000000"/>
          <w:sz w:val="18"/>
          <w:szCs w:val="18"/>
          <w:lang w:eastAsia="es-MX"/>
        </w:rPr>
        <w:t>VI.</w:t>
      </w:r>
      <w:r w:rsidRPr="00C369A4">
        <w:rPr>
          <w:rFonts w:ascii="Arial" w:eastAsia="Times New Roman" w:hAnsi="Arial" w:cs="Arial"/>
          <w:color w:val="2F2F2F"/>
          <w:sz w:val="20"/>
          <w:szCs w:val="20"/>
          <w:lang w:eastAsia="es-MX"/>
        </w:rPr>
        <w:t>        </w:t>
      </w:r>
      <w:r w:rsidRPr="00C369A4">
        <w:rPr>
          <w:rFonts w:ascii="Arial" w:eastAsia="Times New Roman" w:hAnsi="Arial" w:cs="Arial"/>
          <w:color w:val="000000"/>
          <w:sz w:val="18"/>
          <w:szCs w:val="18"/>
          <w:lang w:eastAsia="es-MX"/>
        </w:rPr>
        <w:t>Resguardar la información recibida por parte de los órganos jurisdiccionales con motivo de las funciones de la UNC;</w:t>
      </w:r>
    </w:p>
    <w:p w:rsidR="00C369A4" w:rsidRPr="00C369A4" w:rsidRDefault="00C369A4" w:rsidP="00C369A4">
      <w:pPr>
        <w:shd w:val="clear" w:color="auto" w:fill="FFFFFF"/>
        <w:spacing w:after="100" w:line="240" w:lineRule="auto"/>
        <w:ind w:hanging="720"/>
        <w:jc w:val="both"/>
        <w:rPr>
          <w:rFonts w:ascii="Arial" w:eastAsia="Times New Roman" w:hAnsi="Arial" w:cs="Arial"/>
          <w:color w:val="2F2F2F"/>
          <w:sz w:val="18"/>
          <w:szCs w:val="18"/>
          <w:lang w:eastAsia="es-MX"/>
        </w:rPr>
      </w:pPr>
      <w:r w:rsidRPr="00C369A4">
        <w:rPr>
          <w:rFonts w:ascii="Arial" w:eastAsia="Times New Roman" w:hAnsi="Arial" w:cs="Arial"/>
          <w:b/>
          <w:bCs/>
          <w:color w:val="000000"/>
          <w:sz w:val="18"/>
          <w:szCs w:val="18"/>
          <w:lang w:eastAsia="es-MX"/>
        </w:rPr>
        <w:t>VII.</w:t>
      </w:r>
      <w:r w:rsidRPr="00C369A4">
        <w:rPr>
          <w:rFonts w:ascii="Arial" w:eastAsia="Times New Roman" w:hAnsi="Arial" w:cs="Arial"/>
          <w:color w:val="2F2F2F"/>
          <w:sz w:val="20"/>
          <w:szCs w:val="20"/>
          <w:lang w:eastAsia="es-MX"/>
        </w:rPr>
        <w:t>       </w:t>
      </w:r>
      <w:r w:rsidRPr="00C369A4">
        <w:rPr>
          <w:rFonts w:ascii="Arial" w:eastAsia="Times New Roman" w:hAnsi="Arial" w:cs="Arial"/>
          <w:color w:val="000000"/>
          <w:sz w:val="18"/>
          <w:szCs w:val="18"/>
          <w:lang w:eastAsia="es-MX"/>
        </w:rPr>
        <w:t>Generar los reportes mensuales sobre los oficios recibidos para notificar, las notificaciones realizadas y las incidencias presentadas;</w:t>
      </w:r>
    </w:p>
    <w:p w:rsidR="00C369A4" w:rsidRPr="00C369A4" w:rsidRDefault="00C369A4" w:rsidP="00C369A4">
      <w:pPr>
        <w:shd w:val="clear" w:color="auto" w:fill="FFFFFF"/>
        <w:spacing w:after="100" w:line="240" w:lineRule="auto"/>
        <w:ind w:hanging="720"/>
        <w:jc w:val="both"/>
        <w:rPr>
          <w:rFonts w:ascii="Arial" w:eastAsia="Times New Roman" w:hAnsi="Arial" w:cs="Arial"/>
          <w:color w:val="2F2F2F"/>
          <w:sz w:val="18"/>
          <w:szCs w:val="18"/>
          <w:lang w:eastAsia="es-MX"/>
        </w:rPr>
      </w:pPr>
      <w:r w:rsidRPr="00C369A4">
        <w:rPr>
          <w:rFonts w:ascii="Arial" w:eastAsia="Times New Roman" w:hAnsi="Arial" w:cs="Arial"/>
          <w:b/>
          <w:bCs/>
          <w:color w:val="000000"/>
          <w:sz w:val="18"/>
          <w:szCs w:val="18"/>
          <w:lang w:eastAsia="es-MX"/>
        </w:rPr>
        <w:t>VIII.</w:t>
      </w:r>
      <w:r w:rsidRPr="00C369A4">
        <w:rPr>
          <w:rFonts w:ascii="Arial" w:eastAsia="Times New Roman" w:hAnsi="Arial" w:cs="Arial"/>
          <w:color w:val="2F2F2F"/>
          <w:sz w:val="20"/>
          <w:szCs w:val="20"/>
          <w:lang w:eastAsia="es-MX"/>
        </w:rPr>
        <w:t>      </w:t>
      </w:r>
      <w:r w:rsidRPr="00C369A4">
        <w:rPr>
          <w:rFonts w:ascii="Arial" w:eastAsia="Times New Roman" w:hAnsi="Arial" w:cs="Arial"/>
          <w:color w:val="000000"/>
          <w:sz w:val="18"/>
          <w:szCs w:val="18"/>
          <w:lang w:eastAsia="es-MX"/>
        </w:rPr>
        <w:t>Cumplir y vigilar que el personal a su cargo cumpla con las obligaciones encomendadas conforme al Manual General de Puestos </w:t>
      </w:r>
      <w:r w:rsidRPr="00C369A4">
        <w:rPr>
          <w:rFonts w:ascii="Arial" w:eastAsia="Times New Roman" w:hAnsi="Arial" w:cs="Arial"/>
          <w:color w:val="2F2F2F"/>
          <w:sz w:val="18"/>
          <w:szCs w:val="18"/>
          <w:lang w:eastAsia="es-MX"/>
        </w:rPr>
        <w:t>del Consejo de la Judicatura Federal</w:t>
      </w:r>
      <w:r w:rsidRPr="00C369A4">
        <w:rPr>
          <w:rFonts w:ascii="Arial" w:eastAsia="Times New Roman" w:hAnsi="Arial" w:cs="Arial"/>
          <w:color w:val="000000"/>
          <w:sz w:val="18"/>
          <w:szCs w:val="18"/>
          <w:lang w:eastAsia="es-MX"/>
        </w:rPr>
        <w:t> y el Manual Específico de Organización y de Puestos de la Dirección General de Gestión Judicial;</w:t>
      </w:r>
    </w:p>
    <w:p w:rsidR="00C369A4" w:rsidRPr="00C369A4" w:rsidRDefault="00C369A4" w:rsidP="00C369A4">
      <w:pPr>
        <w:shd w:val="clear" w:color="auto" w:fill="FFFFFF"/>
        <w:spacing w:after="100" w:line="240" w:lineRule="auto"/>
        <w:ind w:hanging="720"/>
        <w:jc w:val="both"/>
        <w:rPr>
          <w:rFonts w:ascii="Arial" w:eastAsia="Times New Roman" w:hAnsi="Arial" w:cs="Arial"/>
          <w:color w:val="2F2F2F"/>
          <w:sz w:val="18"/>
          <w:szCs w:val="18"/>
          <w:lang w:eastAsia="es-MX"/>
        </w:rPr>
      </w:pPr>
      <w:r w:rsidRPr="00C369A4">
        <w:rPr>
          <w:rFonts w:ascii="Arial" w:eastAsia="Times New Roman" w:hAnsi="Arial" w:cs="Arial"/>
          <w:b/>
          <w:bCs/>
          <w:color w:val="000000"/>
          <w:sz w:val="18"/>
          <w:szCs w:val="18"/>
          <w:lang w:eastAsia="es-MX"/>
        </w:rPr>
        <w:t>IX.</w:t>
      </w:r>
      <w:r w:rsidRPr="00C369A4">
        <w:rPr>
          <w:rFonts w:ascii="Arial" w:eastAsia="Times New Roman" w:hAnsi="Arial" w:cs="Arial"/>
          <w:color w:val="2F2F2F"/>
          <w:sz w:val="20"/>
          <w:szCs w:val="20"/>
          <w:lang w:eastAsia="es-MX"/>
        </w:rPr>
        <w:t>        </w:t>
      </w:r>
      <w:r w:rsidRPr="00C369A4">
        <w:rPr>
          <w:rFonts w:ascii="Arial" w:eastAsia="Times New Roman" w:hAnsi="Arial" w:cs="Arial"/>
          <w:color w:val="000000"/>
          <w:sz w:val="18"/>
          <w:szCs w:val="18"/>
          <w:lang w:eastAsia="es-MX"/>
        </w:rPr>
        <w:t>Informar oportunamente a la Dirección General de Gestión Judicial, de las ausencias del personal a su cargo, con el fin de que ésta adopte las acciones necesarias para cubrir las necesidades del</w:t>
      </w:r>
    </w:p>
    <w:p w:rsidR="00C369A4" w:rsidRPr="00C369A4" w:rsidRDefault="00C369A4" w:rsidP="00C369A4">
      <w:pPr>
        <w:shd w:val="clear" w:color="auto" w:fill="FFFFFF"/>
        <w:spacing w:after="100" w:line="240" w:lineRule="auto"/>
        <w:jc w:val="both"/>
        <w:rPr>
          <w:rFonts w:ascii="Arial" w:eastAsia="Times New Roman" w:hAnsi="Arial" w:cs="Arial"/>
          <w:color w:val="2F2F2F"/>
          <w:sz w:val="18"/>
          <w:szCs w:val="18"/>
          <w:lang w:eastAsia="es-MX"/>
        </w:rPr>
      </w:pPr>
      <w:proofErr w:type="gramStart"/>
      <w:r w:rsidRPr="00C369A4">
        <w:rPr>
          <w:rFonts w:ascii="Arial" w:eastAsia="Times New Roman" w:hAnsi="Arial" w:cs="Arial"/>
          <w:color w:val="000000"/>
          <w:sz w:val="18"/>
          <w:szCs w:val="18"/>
          <w:lang w:eastAsia="es-MX"/>
        </w:rPr>
        <w:t>servicio</w:t>
      </w:r>
      <w:proofErr w:type="gramEnd"/>
      <w:r w:rsidRPr="00C369A4">
        <w:rPr>
          <w:rFonts w:ascii="Arial" w:eastAsia="Times New Roman" w:hAnsi="Arial" w:cs="Arial"/>
          <w:color w:val="000000"/>
          <w:sz w:val="18"/>
          <w:szCs w:val="18"/>
          <w:lang w:eastAsia="es-MX"/>
        </w:rPr>
        <w:t>;</w:t>
      </w:r>
    </w:p>
    <w:p w:rsidR="00C369A4" w:rsidRPr="00C369A4" w:rsidRDefault="00C369A4" w:rsidP="00C369A4">
      <w:pPr>
        <w:shd w:val="clear" w:color="auto" w:fill="FFFFFF"/>
        <w:spacing w:after="100" w:line="240" w:lineRule="auto"/>
        <w:ind w:hanging="720"/>
        <w:jc w:val="both"/>
        <w:rPr>
          <w:rFonts w:ascii="Arial" w:eastAsia="Times New Roman" w:hAnsi="Arial" w:cs="Arial"/>
          <w:color w:val="2F2F2F"/>
          <w:sz w:val="18"/>
          <w:szCs w:val="18"/>
          <w:lang w:eastAsia="es-MX"/>
        </w:rPr>
      </w:pPr>
      <w:r w:rsidRPr="00C369A4">
        <w:rPr>
          <w:rFonts w:ascii="Arial" w:eastAsia="Times New Roman" w:hAnsi="Arial" w:cs="Arial"/>
          <w:b/>
          <w:bCs/>
          <w:color w:val="000000"/>
          <w:sz w:val="18"/>
          <w:szCs w:val="18"/>
          <w:lang w:eastAsia="es-MX"/>
        </w:rPr>
        <w:t>X.</w:t>
      </w:r>
      <w:r w:rsidRPr="00C369A4">
        <w:rPr>
          <w:rFonts w:ascii="Arial" w:eastAsia="Times New Roman" w:hAnsi="Arial" w:cs="Arial"/>
          <w:color w:val="2F2F2F"/>
          <w:sz w:val="20"/>
          <w:szCs w:val="20"/>
          <w:lang w:eastAsia="es-MX"/>
        </w:rPr>
        <w:t>         </w:t>
      </w:r>
      <w:r w:rsidRPr="00C369A4">
        <w:rPr>
          <w:rFonts w:ascii="Arial" w:eastAsia="Times New Roman" w:hAnsi="Arial" w:cs="Arial"/>
          <w:color w:val="000000"/>
          <w:sz w:val="18"/>
          <w:szCs w:val="18"/>
          <w:lang w:eastAsia="es-MX"/>
        </w:rPr>
        <w:t>De ser necesario, cubrir las ausencias del personal a su cargo;</w:t>
      </w:r>
    </w:p>
    <w:p w:rsidR="00C369A4" w:rsidRPr="00C369A4" w:rsidRDefault="00C369A4" w:rsidP="00C369A4">
      <w:pPr>
        <w:shd w:val="clear" w:color="auto" w:fill="FFFFFF"/>
        <w:spacing w:after="100" w:line="240" w:lineRule="auto"/>
        <w:ind w:hanging="720"/>
        <w:jc w:val="both"/>
        <w:rPr>
          <w:rFonts w:ascii="Arial" w:eastAsia="Times New Roman" w:hAnsi="Arial" w:cs="Arial"/>
          <w:color w:val="2F2F2F"/>
          <w:sz w:val="18"/>
          <w:szCs w:val="18"/>
          <w:lang w:eastAsia="es-MX"/>
        </w:rPr>
      </w:pPr>
      <w:r w:rsidRPr="00C369A4">
        <w:rPr>
          <w:rFonts w:ascii="Arial" w:eastAsia="Times New Roman" w:hAnsi="Arial" w:cs="Arial"/>
          <w:b/>
          <w:bCs/>
          <w:color w:val="000000"/>
          <w:sz w:val="18"/>
          <w:szCs w:val="18"/>
          <w:lang w:eastAsia="es-MX"/>
        </w:rPr>
        <w:t>XI.</w:t>
      </w:r>
      <w:r w:rsidRPr="00C369A4">
        <w:rPr>
          <w:rFonts w:ascii="Arial" w:eastAsia="Times New Roman" w:hAnsi="Arial" w:cs="Arial"/>
          <w:color w:val="2F2F2F"/>
          <w:sz w:val="20"/>
          <w:szCs w:val="20"/>
          <w:lang w:eastAsia="es-MX"/>
        </w:rPr>
        <w:t>        </w:t>
      </w:r>
      <w:r w:rsidRPr="00C369A4">
        <w:rPr>
          <w:rFonts w:ascii="Arial" w:eastAsia="Times New Roman" w:hAnsi="Arial" w:cs="Arial"/>
          <w:color w:val="000000"/>
          <w:sz w:val="18"/>
          <w:szCs w:val="18"/>
          <w:lang w:eastAsia="es-MX"/>
        </w:rPr>
        <w:t>Conservar el soporte documental en materia administrativa;</w:t>
      </w:r>
    </w:p>
    <w:p w:rsidR="00C369A4" w:rsidRPr="00C369A4" w:rsidRDefault="00C369A4" w:rsidP="00C369A4">
      <w:pPr>
        <w:shd w:val="clear" w:color="auto" w:fill="FFFFFF"/>
        <w:spacing w:after="100" w:line="240" w:lineRule="auto"/>
        <w:ind w:hanging="720"/>
        <w:jc w:val="both"/>
        <w:rPr>
          <w:rFonts w:ascii="Arial" w:eastAsia="Times New Roman" w:hAnsi="Arial" w:cs="Arial"/>
          <w:color w:val="2F2F2F"/>
          <w:sz w:val="18"/>
          <w:szCs w:val="18"/>
          <w:lang w:eastAsia="es-MX"/>
        </w:rPr>
      </w:pPr>
      <w:r w:rsidRPr="00C369A4">
        <w:rPr>
          <w:rFonts w:ascii="Arial" w:eastAsia="Times New Roman" w:hAnsi="Arial" w:cs="Arial"/>
          <w:b/>
          <w:bCs/>
          <w:color w:val="000000"/>
          <w:sz w:val="18"/>
          <w:szCs w:val="18"/>
          <w:lang w:eastAsia="es-MX"/>
        </w:rPr>
        <w:t>XII.</w:t>
      </w:r>
      <w:r w:rsidRPr="00C369A4">
        <w:rPr>
          <w:rFonts w:ascii="Arial" w:eastAsia="Times New Roman" w:hAnsi="Arial" w:cs="Arial"/>
          <w:color w:val="2F2F2F"/>
          <w:sz w:val="20"/>
          <w:szCs w:val="20"/>
          <w:lang w:eastAsia="es-MX"/>
        </w:rPr>
        <w:t>       </w:t>
      </w:r>
      <w:r w:rsidRPr="00C369A4">
        <w:rPr>
          <w:rFonts w:ascii="Arial" w:eastAsia="Times New Roman" w:hAnsi="Arial" w:cs="Arial"/>
          <w:color w:val="000000"/>
          <w:sz w:val="18"/>
          <w:szCs w:val="18"/>
          <w:lang w:eastAsia="es-MX"/>
        </w:rPr>
        <w:t>Informar a la Dirección General de Gestión Judicial de las solicitudes de licencias y sustituciones por maternidad, paternidad o enfermedad presentadas por las y los notificadores;</w:t>
      </w:r>
    </w:p>
    <w:p w:rsidR="00C369A4" w:rsidRPr="00C369A4" w:rsidRDefault="00C369A4" w:rsidP="00C369A4">
      <w:pPr>
        <w:shd w:val="clear" w:color="auto" w:fill="FFFFFF"/>
        <w:spacing w:after="100" w:line="240" w:lineRule="auto"/>
        <w:ind w:hanging="720"/>
        <w:jc w:val="both"/>
        <w:rPr>
          <w:rFonts w:ascii="Arial" w:eastAsia="Times New Roman" w:hAnsi="Arial" w:cs="Arial"/>
          <w:color w:val="2F2F2F"/>
          <w:sz w:val="18"/>
          <w:szCs w:val="18"/>
          <w:lang w:eastAsia="es-MX"/>
        </w:rPr>
      </w:pPr>
      <w:r w:rsidRPr="00C369A4">
        <w:rPr>
          <w:rFonts w:ascii="Arial" w:eastAsia="Times New Roman" w:hAnsi="Arial" w:cs="Arial"/>
          <w:b/>
          <w:bCs/>
          <w:color w:val="000000"/>
          <w:sz w:val="18"/>
          <w:szCs w:val="18"/>
          <w:lang w:eastAsia="es-MX"/>
        </w:rPr>
        <w:t>XIII.</w:t>
      </w:r>
      <w:r w:rsidRPr="00C369A4">
        <w:rPr>
          <w:rFonts w:ascii="Arial" w:eastAsia="Times New Roman" w:hAnsi="Arial" w:cs="Arial"/>
          <w:color w:val="2F2F2F"/>
          <w:sz w:val="20"/>
          <w:szCs w:val="20"/>
          <w:lang w:eastAsia="es-MX"/>
        </w:rPr>
        <w:t>      </w:t>
      </w:r>
      <w:r w:rsidRPr="00C369A4">
        <w:rPr>
          <w:rFonts w:ascii="Arial" w:eastAsia="Times New Roman" w:hAnsi="Arial" w:cs="Arial"/>
          <w:color w:val="000000"/>
          <w:sz w:val="18"/>
          <w:szCs w:val="18"/>
          <w:lang w:eastAsia="es-MX"/>
        </w:rPr>
        <w:t>Remitir la información solicitada por la Dirección General de Gestión Judicial;</w:t>
      </w:r>
    </w:p>
    <w:p w:rsidR="00C369A4" w:rsidRPr="00C369A4" w:rsidRDefault="00C369A4" w:rsidP="00C369A4">
      <w:pPr>
        <w:shd w:val="clear" w:color="auto" w:fill="FFFFFF"/>
        <w:spacing w:after="100" w:line="240" w:lineRule="auto"/>
        <w:ind w:hanging="720"/>
        <w:jc w:val="both"/>
        <w:rPr>
          <w:rFonts w:ascii="Arial" w:eastAsia="Times New Roman" w:hAnsi="Arial" w:cs="Arial"/>
          <w:color w:val="2F2F2F"/>
          <w:sz w:val="18"/>
          <w:szCs w:val="18"/>
          <w:lang w:eastAsia="es-MX"/>
        </w:rPr>
      </w:pPr>
      <w:r w:rsidRPr="00C369A4">
        <w:rPr>
          <w:rFonts w:ascii="Arial" w:eastAsia="Times New Roman" w:hAnsi="Arial" w:cs="Arial"/>
          <w:b/>
          <w:bCs/>
          <w:color w:val="000000"/>
          <w:sz w:val="18"/>
          <w:szCs w:val="18"/>
          <w:lang w:eastAsia="es-MX"/>
        </w:rPr>
        <w:t>XIV.</w:t>
      </w:r>
      <w:r w:rsidRPr="00C369A4">
        <w:rPr>
          <w:rFonts w:ascii="Arial" w:eastAsia="Times New Roman" w:hAnsi="Arial" w:cs="Arial"/>
          <w:color w:val="2F2F2F"/>
          <w:sz w:val="20"/>
          <w:szCs w:val="20"/>
          <w:lang w:eastAsia="es-MX"/>
        </w:rPr>
        <w:t>      </w:t>
      </w:r>
      <w:r w:rsidRPr="00C369A4">
        <w:rPr>
          <w:rFonts w:ascii="Arial" w:eastAsia="Times New Roman" w:hAnsi="Arial" w:cs="Arial"/>
          <w:color w:val="000000"/>
          <w:sz w:val="18"/>
          <w:szCs w:val="18"/>
          <w:lang w:eastAsia="es-MX"/>
        </w:rPr>
        <w:t>Informar a la Dirección General de Gestión Judicial de las conductas de </w:t>
      </w:r>
      <w:r w:rsidRPr="00C369A4">
        <w:rPr>
          <w:rFonts w:ascii="Arial" w:eastAsia="Times New Roman" w:hAnsi="Arial" w:cs="Arial"/>
          <w:color w:val="2F2F2F"/>
          <w:sz w:val="18"/>
          <w:szCs w:val="18"/>
          <w:lang w:eastAsia="es-MX"/>
        </w:rPr>
        <w:t>las notificadoras y</w:t>
      </w:r>
      <w:r w:rsidRPr="00C369A4">
        <w:rPr>
          <w:rFonts w:ascii="Arial" w:eastAsia="Times New Roman" w:hAnsi="Arial" w:cs="Arial"/>
          <w:color w:val="FF0000"/>
          <w:sz w:val="18"/>
          <w:szCs w:val="18"/>
          <w:lang w:eastAsia="es-MX"/>
        </w:rPr>
        <w:t> </w:t>
      </w:r>
      <w:r w:rsidRPr="00C369A4">
        <w:rPr>
          <w:rFonts w:ascii="Arial" w:eastAsia="Times New Roman" w:hAnsi="Arial" w:cs="Arial"/>
          <w:color w:val="000000"/>
          <w:sz w:val="18"/>
          <w:szCs w:val="18"/>
          <w:lang w:eastAsia="es-MX"/>
        </w:rPr>
        <w:t>los notificadores, cuando advierta el incumplimiento de sus atribuciones, mediante escrito en el que, de manera fundada y motivada, acompañando las pruebas conducentes, señale las razones particulares del caso, para que, la citada Dirección, lo haga del conocimiento de la Contraloría del </w:t>
      </w:r>
      <w:r w:rsidRPr="00C369A4">
        <w:rPr>
          <w:rFonts w:ascii="Arial" w:eastAsia="Times New Roman" w:hAnsi="Arial" w:cs="Arial"/>
          <w:color w:val="2F2F2F"/>
          <w:sz w:val="18"/>
          <w:szCs w:val="18"/>
          <w:lang w:eastAsia="es-MX"/>
        </w:rPr>
        <w:t>Consejo de la Judicatura Federal</w:t>
      </w:r>
      <w:r w:rsidRPr="00C369A4">
        <w:rPr>
          <w:rFonts w:ascii="Arial" w:eastAsia="Times New Roman" w:hAnsi="Arial" w:cs="Arial"/>
          <w:color w:val="000000"/>
          <w:sz w:val="18"/>
          <w:szCs w:val="18"/>
          <w:lang w:eastAsia="es-MX"/>
        </w:rPr>
        <w:t>, para los efectos conducentes; y</w:t>
      </w:r>
    </w:p>
    <w:p w:rsidR="00C369A4" w:rsidRPr="00C369A4" w:rsidRDefault="00C369A4" w:rsidP="00C369A4">
      <w:pPr>
        <w:shd w:val="clear" w:color="auto" w:fill="FFFFFF"/>
        <w:spacing w:after="100" w:line="240" w:lineRule="auto"/>
        <w:ind w:hanging="720"/>
        <w:jc w:val="both"/>
        <w:rPr>
          <w:rFonts w:ascii="Arial" w:eastAsia="Times New Roman" w:hAnsi="Arial" w:cs="Arial"/>
          <w:color w:val="2F2F2F"/>
          <w:sz w:val="18"/>
          <w:szCs w:val="18"/>
          <w:lang w:eastAsia="es-MX"/>
        </w:rPr>
      </w:pPr>
      <w:r w:rsidRPr="00C369A4">
        <w:rPr>
          <w:rFonts w:ascii="Arial" w:eastAsia="Times New Roman" w:hAnsi="Arial" w:cs="Arial"/>
          <w:b/>
          <w:bCs/>
          <w:color w:val="000000"/>
          <w:sz w:val="18"/>
          <w:szCs w:val="18"/>
          <w:lang w:eastAsia="es-MX"/>
        </w:rPr>
        <w:t>XV.</w:t>
      </w:r>
      <w:r w:rsidRPr="00C369A4">
        <w:rPr>
          <w:rFonts w:ascii="Arial" w:eastAsia="Times New Roman" w:hAnsi="Arial" w:cs="Arial"/>
          <w:color w:val="2F2F2F"/>
          <w:sz w:val="20"/>
          <w:szCs w:val="20"/>
          <w:lang w:eastAsia="es-MX"/>
        </w:rPr>
        <w:t>       </w:t>
      </w:r>
      <w:r w:rsidRPr="00C369A4">
        <w:rPr>
          <w:rFonts w:ascii="Arial" w:eastAsia="Times New Roman" w:hAnsi="Arial" w:cs="Arial"/>
          <w:color w:val="000000"/>
          <w:sz w:val="18"/>
          <w:szCs w:val="18"/>
          <w:lang w:eastAsia="es-MX"/>
        </w:rPr>
        <w:t>Las demás que establezca la Dirección General de Gestión Judicial.</w:t>
      </w:r>
    </w:p>
    <w:p w:rsidR="00C369A4" w:rsidRPr="00C369A4" w:rsidRDefault="00C369A4" w:rsidP="00C369A4">
      <w:pPr>
        <w:shd w:val="clear" w:color="auto" w:fill="FFFFFF"/>
        <w:spacing w:after="100" w:line="240" w:lineRule="auto"/>
        <w:ind w:firstLine="288"/>
        <w:jc w:val="both"/>
        <w:rPr>
          <w:rFonts w:ascii="Arial" w:eastAsia="Times New Roman" w:hAnsi="Arial" w:cs="Arial"/>
          <w:color w:val="2F2F2F"/>
          <w:sz w:val="18"/>
          <w:szCs w:val="18"/>
          <w:lang w:eastAsia="es-MX"/>
        </w:rPr>
      </w:pPr>
      <w:r w:rsidRPr="00C369A4">
        <w:rPr>
          <w:rFonts w:ascii="Arial" w:eastAsia="Times New Roman" w:hAnsi="Arial" w:cs="Arial"/>
          <w:b/>
          <w:bCs/>
          <w:color w:val="000000"/>
          <w:sz w:val="18"/>
          <w:szCs w:val="18"/>
          <w:lang w:eastAsia="es-MX"/>
        </w:rPr>
        <w:t>Artículo 85 Bis. </w:t>
      </w:r>
      <w:r w:rsidRPr="00C369A4">
        <w:rPr>
          <w:rFonts w:ascii="Arial" w:eastAsia="Times New Roman" w:hAnsi="Arial" w:cs="Arial"/>
          <w:color w:val="000000"/>
          <w:sz w:val="18"/>
          <w:szCs w:val="18"/>
          <w:lang w:eastAsia="es-MX"/>
        </w:rPr>
        <w:t>Para ocupar el puesto de Jefa o Jefe de UNC se requiere:</w:t>
      </w:r>
    </w:p>
    <w:p w:rsidR="00C369A4" w:rsidRPr="00C369A4" w:rsidRDefault="00C369A4" w:rsidP="00C369A4">
      <w:pPr>
        <w:shd w:val="clear" w:color="auto" w:fill="FFFFFF"/>
        <w:spacing w:after="100" w:line="240" w:lineRule="auto"/>
        <w:ind w:hanging="720"/>
        <w:jc w:val="both"/>
        <w:rPr>
          <w:rFonts w:ascii="Arial" w:eastAsia="Times New Roman" w:hAnsi="Arial" w:cs="Arial"/>
          <w:color w:val="2F2F2F"/>
          <w:sz w:val="18"/>
          <w:szCs w:val="18"/>
          <w:lang w:eastAsia="es-MX"/>
        </w:rPr>
      </w:pPr>
      <w:r w:rsidRPr="00C369A4">
        <w:rPr>
          <w:rFonts w:ascii="Arial" w:eastAsia="Times New Roman" w:hAnsi="Arial" w:cs="Arial"/>
          <w:b/>
          <w:bCs/>
          <w:color w:val="000000"/>
          <w:sz w:val="18"/>
          <w:szCs w:val="18"/>
          <w:lang w:eastAsia="es-MX"/>
        </w:rPr>
        <w:t>I.</w:t>
      </w:r>
      <w:r w:rsidRPr="00C369A4">
        <w:rPr>
          <w:rFonts w:ascii="Arial" w:eastAsia="Times New Roman" w:hAnsi="Arial" w:cs="Arial"/>
          <w:color w:val="2F2F2F"/>
          <w:sz w:val="20"/>
          <w:szCs w:val="20"/>
          <w:lang w:eastAsia="es-MX"/>
        </w:rPr>
        <w:t>          </w:t>
      </w:r>
      <w:r w:rsidRPr="00C369A4">
        <w:rPr>
          <w:rFonts w:ascii="Arial" w:eastAsia="Times New Roman" w:hAnsi="Arial" w:cs="Arial"/>
          <w:color w:val="000000"/>
          <w:sz w:val="18"/>
          <w:szCs w:val="18"/>
          <w:lang w:eastAsia="es-MX"/>
        </w:rPr>
        <w:t>Contar con título y cédula profesional de licenciatura en Derecho;</w:t>
      </w:r>
    </w:p>
    <w:p w:rsidR="00C369A4" w:rsidRPr="00C369A4" w:rsidRDefault="00C369A4" w:rsidP="00C369A4">
      <w:pPr>
        <w:shd w:val="clear" w:color="auto" w:fill="FFFFFF"/>
        <w:spacing w:after="100" w:line="240" w:lineRule="auto"/>
        <w:ind w:hanging="720"/>
        <w:jc w:val="both"/>
        <w:rPr>
          <w:rFonts w:ascii="Arial" w:eastAsia="Times New Roman" w:hAnsi="Arial" w:cs="Arial"/>
          <w:color w:val="2F2F2F"/>
          <w:sz w:val="18"/>
          <w:szCs w:val="18"/>
          <w:lang w:eastAsia="es-MX"/>
        </w:rPr>
      </w:pPr>
      <w:r w:rsidRPr="00C369A4">
        <w:rPr>
          <w:rFonts w:ascii="Arial" w:eastAsia="Times New Roman" w:hAnsi="Arial" w:cs="Arial"/>
          <w:b/>
          <w:bCs/>
          <w:color w:val="000000"/>
          <w:sz w:val="18"/>
          <w:szCs w:val="18"/>
          <w:lang w:eastAsia="es-MX"/>
        </w:rPr>
        <w:t>II.</w:t>
      </w:r>
      <w:r w:rsidRPr="00C369A4">
        <w:rPr>
          <w:rFonts w:ascii="Arial" w:eastAsia="Times New Roman" w:hAnsi="Arial" w:cs="Arial"/>
          <w:color w:val="2F2F2F"/>
          <w:sz w:val="20"/>
          <w:szCs w:val="20"/>
          <w:lang w:eastAsia="es-MX"/>
        </w:rPr>
        <w:t>         </w:t>
      </w:r>
      <w:r w:rsidRPr="00C369A4">
        <w:rPr>
          <w:rFonts w:ascii="Arial" w:eastAsia="Times New Roman" w:hAnsi="Arial" w:cs="Arial"/>
          <w:color w:val="000000"/>
          <w:sz w:val="18"/>
          <w:szCs w:val="18"/>
          <w:lang w:eastAsia="es-MX"/>
        </w:rPr>
        <w:t>Ser ciudadana o ciudadano mexicano en pleno ejercicio de sus derechos;</w:t>
      </w:r>
    </w:p>
    <w:p w:rsidR="00C369A4" w:rsidRPr="00C369A4" w:rsidRDefault="00C369A4" w:rsidP="00C369A4">
      <w:pPr>
        <w:shd w:val="clear" w:color="auto" w:fill="FFFFFF"/>
        <w:spacing w:after="100" w:line="240" w:lineRule="auto"/>
        <w:ind w:hanging="720"/>
        <w:jc w:val="both"/>
        <w:rPr>
          <w:rFonts w:ascii="Arial" w:eastAsia="Times New Roman" w:hAnsi="Arial" w:cs="Arial"/>
          <w:color w:val="2F2F2F"/>
          <w:sz w:val="18"/>
          <w:szCs w:val="18"/>
          <w:lang w:eastAsia="es-MX"/>
        </w:rPr>
      </w:pPr>
      <w:r w:rsidRPr="00C369A4">
        <w:rPr>
          <w:rFonts w:ascii="Arial" w:eastAsia="Times New Roman" w:hAnsi="Arial" w:cs="Arial"/>
          <w:b/>
          <w:bCs/>
          <w:color w:val="000000"/>
          <w:sz w:val="18"/>
          <w:szCs w:val="18"/>
          <w:lang w:eastAsia="es-MX"/>
        </w:rPr>
        <w:t>III.</w:t>
      </w:r>
      <w:r w:rsidRPr="00C369A4">
        <w:rPr>
          <w:rFonts w:ascii="Arial" w:eastAsia="Times New Roman" w:hAnsi="Arial" w:cs="Arial"/>
          <w:color w:val="2F2F2F"/>
          <w:sz w:val="20"/>
          <w:szCs w:val="20"/>
          <w:lang w:eastAsia="es-MX"/>
        </w:rPr>
        <w:t>        </w:t>
      </w:r>
      <w:r w:rsidRPr="00C369A4">
        <w:rPr>
          <w:rFonts w:ascii="Arial" w:eastAsia="Times New Roman" w:hAnsi="Arial" w:cs="Arial"/>
          <w:color w:val="000000"/>
          <w:sz w:val="18"/>
          <w:szCs w:val="18"/>
          <w:lang w:eastAsia="es-MX"/>
        </w:rPr>
        <w:t>Acreditar experiencia profesional mínima de un año en actividades relacionadas con la profesión;</w:t>
      </w:r>
    </w:p>
    <w:p w:rsidR="00C369A4" w:rsidRPr="00C369A4" w:rsidRDefault="00C369A4" w:rsidP="00C369A4">
      <w:pPr>
        <w:shd w:val="clear" w:color="auto" w:fill="FFFFFF"/>
        <w:spacing w:after="100" w:line="240" w:lineRule="auto"/>
        <w:ind w:hanging="720"/>
        <w:jc w:val="both"/>
        <w:rPr>
          <w:rFonts w:ascii="Arial" w:eastAsia="Times New Roman" w:hAnsi="Arial" w:cs="Arial"/>
          <w:color w:val="2F2F2F"/>
          <w:sz w:val="18"/>
          <w:szCs w:val="18"/>
          <w:lang w:eastAsia="es-MX"/>
        </w:rPr>
      </w:pPr>
      <w:r w:rsidRPr="00C369A4">
        <w:rPr>
          <w:rFonts w:ascii="Arial" w:eastAsia="Times New Roman" w:hAnsi="Arial" w:cs="Arial"/>
          <w:b/>
          <w:bCs/>
          <w:color w:val="000000"/>
          <w:sz w:val="18"/>
          <w:szCs w:val="18"/>
          <w:lang w:eastAsia="es-MX"/>
        </w:rPr>
        <w:t>IV.</w:t>
      </w:r>
      <w:r w:rsidRPr="00C369A4">
        <w:rPr>
          <w:rFonts w:ascii="Arial" w:eastAsia="Times New Roman" w:hAnsi="Arial" w:cs="Arial"/>
          <w:color w:val="2F2F2F"/>
          <w:sz w:val="20"/>
          <w:szCs w:val="20"/>
          <w:lang w:eastAsia="es-MX"/>
        </w:rPr>
        <w:t>        </w:t>
      </w:r>
      <w:r w:rsidRPr="00C369A4">
        <w:rPr>
          <w:rFonts w:ascii="Arial" w:eastAsia="Times New Roman" w:hAnsi="Arial" w:cs="Arial"/>
          <w:color w:val="000000"/>
          <w:sz w:val="18"/>
          <w:szCs w:val="18"/>
          <w:lang w:eastAsia="es-MX"/>
        </w:rPr>
        <w:t>Acreditar los exámenes de conocimientos y psicométricos;</w:t>
      </w:r>
    </w:p>
    <w:p w:rsidR="00C369A4" w:rsidRPr="00C369A4" w:rsidRDefault="00C369A4" w:rsidP="00C369A4">
      <w:pPr>
        <w:shd w:val="clear" w:color="auto" w:fill="FFFFFF"/>
        <w:spacing w:after="100" w:line="240" w:lineRule="auto"/>
        <w:ind w:hanging="720"/>
        <w:jc w:val="both"/>
        <w:rPr>
          <w:rFonts w:ascii="Arial" w:eastAsia="Times New Roman" w:hAnsi="Arial" w:cs="Arial"/>
          <w:color w:val="2F2F2F"/>
          <w:sz w:val="18"/>
          <w:szCs w:val="18"/>
          <w:lang w:eastAsia="es-MX"/>
        </w:rPr>
      </w:pPr>
      <w:r w:rsidRPr="00C369A4">
        <w:rPr>
          <w:rFonts w:ascii="Arial" w:eastAsia="Times New Roman" w:hAnsi="Arial" w:cs="Arial"/>
          <w:b/>
          <w:bCs/>
          <w:color w:val="000000"/>
          <w:sz w:val="18"/>
          <w:szCs w:val="18"/>
          <w:lang w:eastAsia="es-MX"/>
        </w:rPr>
        <w:lastRenderedPageBreak/>
        <w:t>V.</w:t>
      </w:r>
      <w:r w:rsidRPr="00C369A4">
        <w:rPr>
          <w:rFonts w:ascii="Arial" w:eastAsia="Times New Roman" w:hAnsi="Arial" w:cs="Arial"/>
          <w:color w:val="2F2F2F"/>
          <w:sz w:val="20"/>
          <w:szCs w:val="20"/>
          <w:lang w:eastAsia="es-MX"/>
        </w:rPr>
        <w:t>         </w:t>
      </w:r>
      <w:r w:rsidRPr="00C369A4">
        <w:rPr>
          <w:rFonts w:ascii="Arial" w:eastAsia="Times New Roman" w:hAnsi="Arial" w:cs="Arial"/>
          <w:color w:val="000000"/>
          <w:sz w:val="18"/>
          <w:szCs w:val="18"/>
          <w:lang w:eastAsia="es-MX"/>
        </w:rPr>
        <w:t>No haber sido condenada o condenado por delito doloso con sanción privativa de libertad mayor de un año; y</w:t>
      </w:r>
    </w:p>
    <w:p w:rsidR="00C369A4" w:rsidRPr="00C369A4" w:rsidRDefault="00C369A4" w:rsidP="00C369A4">
      <w:pPr>
        <w:shd w:val="clear" w:color="auto" w:fill="FFFFFF"/>
        <w:spacing w:after="100" w:line="240" w:lineRule="auto"/>
        <w:ind w:hanging="720"/>
        <w:jc w:val="both"/>
        <w:rPr>
          <w:rFonts w:ascii="Arial" w:eastAsia="Times New Roman" w:hAnsi="Arial" w:cs="Arial"/>
          <w:color w:val="2F2F2F"/>
          <w:sz w:val="18"/>
          <w:szCs w:val="18"/>
          <w:lang w:eastAsia="es-MX"/>
        </w:rPr>
      </w:pPr>
      <w:r w:rsidRPr="00C369A4">
        <w:rPr>
          <w:rFonts w:ascii="Arial" w:eastAsia="Times New Roman" w:hAnsi="Arial" w:cs="Arial"/>
          <w:b/>
          <w:bCs/>
          <w:color w:val="000000"/>
          <w:sz w:val="18"/>
          <w:szCs w:val="18"/>
          <w:lang w:eastAsia="es-MX"/>
        </w:rPr>
        <w:t>VI.</w:t>
      </w:r>
      <w:r w:rsidRPr="00C369A4">
        <w:rPr>
          <w:rFonts w:ascii="Arial" w:eastAsia="Times New Roman" w:hAnsi="Arial" w:cs="Arial"/>
          <w:color w:val="2F2F2F"/>
          <w:sz w:val="20"/>
          <w:szCs w:val="20"/>
          <w:lang w:eastAsia="es-MX"/>
        </w:rPr>
        <w:t>        </w:t>
      </w:r>
      <w:r w:rsidRPr="00C369A4">
        <w:rPr>
          <w:rFonts w:ascii="Arial" w:eastAsia="Times New Roman" w:hAnsi="Arial" w:cs="Arial"/>
          <w:color w:val="000000"/>
          <w:sz w:val="18"/>
          <w:szCs w:val="18"/>
          <w:lang w:eastAsia="es-MX"/>
        </w:rPr>
        <w:t>No estar inhabilitada o inhabilitado para desempeñar empleo, cargo o comisión en el servicio público.</w:t>
      </w:r>
    </w:p>
    <w:p w:rsidR="00C369A4" w:rsidRPr="00C369A4" w:rsidRDefault="00C369A4" w:rsidP="00C369A4">
      <w:pPr>
        <w:shd w:val="clear" w:color="auto" w:fill="FFFFFF"/>
        <w:spacing w:after="100" w:line="240" w:lineRule="auto"/>
        <w:ind w:firstLine="288"/>
        <w:jc w:val="both"/>
        <w:rPr>
          <w:rFonts w:ascii="Arial" w:eastAsia="Times New Roman" w:hAnsi="Arial" w:cs="Arial"/>
          <w:color w:val="2F2F2F"/>
          <w:sz w:val="18"/>
          <w:szCs w:val="18"/>
          <w:lang w:eastAsia="es-MX"/>
        </w:rPr>
      </w:pPr>
      <w:r w:rsidRPr="00C369A4">
        <w:rPr>
          <w:rFonts w:ascii="Arial" w:eastAsia="Times New Roman" w:hAnsi="Arial" w:cs="Arial"/>
          <w:b/>
          <w:bCs/>
          <w:color w:val="000000"/>
          <w:sz w:val="18"/>
          <w:szCs w:val="18"/>
          <w:lang w:eastAsia="es-MX"/>
        </w:rPr>
        <w:t>Artículo 86.</w:t>
      </w:r>
      <w:r w:rsidRPr="00C369A4">
        <w:rPr>
          <w:rFonts w:ascii="Arial" w:eastAsia="Times New Roman" w:hAnsi="Arial" w:cs="Arial"/>
          <w:color w:val="000000"/>
          <w:sz w:val="18"/>
          <w:szCs w:val="18"/>
          <w:lang w:eastAsia="es-MX"/>
        </w:rPr>
        <w:t> Las y los notificadores de las UNC contarán con las siguientes atribuciones:</w:t>
      </w:r>
    </w:p>
    <w:p w:rsidR="00C369A4" w:rsidRPr="00C369A4" w:rsidRDefault="00C369A4" w:rsidP="00C369A4">
      <w:pPr>
        <w:shd w:val="clear" w:color="auto" w:fill="FFFFFF"/>
        <w:spacing w:after="100" w:line="240" w:lineRule="auto"/>
        <w:ind w:hanging="720"/>
        <w:jc w:val="both"/>
        <w:rPr>
          <w:rFonts w:ascii="Arial" w:eastAsia="Times New Roman" w:hAnsi="Arial" w:cs="Arial"/>
          <w:color w:val="2F2F2F"/>
          <w:sz w:val="18"/>
          <w:szCs w:val="18"/>
          <w:lang w:eastAsia="es-MX"/>
        </w:rPr>
      </w:pPr>
      <w:r w:rsidRPr="00C369A4">
        <w:rPr>
          <w:rFonts w:ascii="Arial" w:eastAsia="Times New Roman" w:hAnsi="Arial" w:cs="Arial"/>
          <w:b/>
          <w:bCs/>
          <w:color w:val="000000"/>
          <w:sz w:val="18"/>
          <w:szCs w:val="18"/>
          <w:lang w:eastAsia="es-MX"/>
        </w:rPr>
        <w:t>I.</w:t>
      </w:r>
      <w:r w:rsidRPr="00C369A4">
        <w:rPr>
          <w:rFonts w:ascii="Arial" w:eastAsia="Times New Roman" w:hAnsi="Arial" w:cs="Arial"/>
          <w:color w:val="2F2F2F"/>
          <w:sz w:val="20"/>
          <w:szCs w:val="20"/>
          <w:lang w:eastAsia="es-MX"/>
        </w:rPr>
        <w:t>          </w:t>
      </w:r>
      <w:r w:rsidRPr="00C369A4">
        <w:rPr>
          <w:rFonts w:ascii="Arial" w:eastAsia="Times New Roman" w:hAnsi="Arial" w:cs="Arial"/>
          <w:color w:val="000000"/>
          <w:sz w:val="18"/>
          <w:szCs w:val="18"/>
          <w:lang w:eastAsia="es-MX"/>
        </w:rPr>
        <w:t>Auxiliar en las labores de la Jefa o Jefe de UNC dentro de su ámbito de competencia;</w:t>
      </w:r>
    </w:p>
    <w:p w:rsidR="00C369A4" w:rsidRPr="00C369A4" w:rsidRDefault="00C369A4" w:rsidP="00C369A4">
      <w:pPr>
        <w:shd w:val="clear" w:color="auto" w:fill="FFFFFF"/>
        <w:spacing w:after="100" w:line="240" w:lineRule="auto"/>
        <w:ind w:hanging="720"/>
        <w:jc w:val="both"/>
        <w:rPr>
          <w:rFonts w:ascii="Arial" w:eastAsia="Times New Roman" w:hAnsi="Arial" w:cs="Arial"/>
          <w:color w:val="2F2F2F"/>
          <w:sz w:val="18"/>
          <w:szCs w:val="18"/>
          <w:lang w:eastAsia="es-MX"/>
        </w:rPr>
      </w:pPr>
      <w:r w:rsidRPr="00C369A4">
        <w:rPr>
          <w:rFonts w:ascii="Arial" w:eastAsia="Times New Roman" w:hAnsi="Arial" w:cs="Arial"/>
          <w:b/>
          <w:bCs/>
          <w:color w:val="000000"/>
          <w:sz w:val="18"/>
          <w:szCs w:val="18"/>
          <w:lang w:eastAsia="es-MX"/>
        </w:rPr>
        <w:t>II.</w:t>
      </w:r>
      <w:r w:rsidRPr="00C369A4">
        <w:rPr>
          <w:rFonts w:ascii="Arial" w:eastAsia="Times New Roman" w:hAnsi="Arial" w:cs="Arial"/>
          <w:color w:val="2F2F2F"/>
          <w:sz w:val="20"/>
          <w:szCs w:val="20"/>
          <w:lang w:eastAsia="es-MX"/>
        </w:rPr>
        <w:t>         </w:t>
      </w:r>
      <w:r w:rsidRPr="00C369A4">
        <w:rPr>
          <w:rFonts w:ascii="Arial" w:eastAsia="Times New Roman" w:hAnsi="Arial" w:cs="Arial"/>
          <w:color w:val="000000"/>
          <w:sz w:val="18"/>
          <w:szCs w:val="18"/>
          <w:lang w:eastAsia="es-MX"/>
        </w:rPr>
        <w:t>Verificar que los oficios entregados por los órganos jurisdiccionales cuenten con firma y, en su caso, sello del órgano jurisdiccional, así como los anexos correspondientes;</w:t>
      </w:r>
    </w:p>
    <w:p w:rsidR="00C369A4" w:rsidRPr="00C369A4" w:rsidRDefault="00C369A4" w:rsidP="00C369A4">
      <w:pPr>
        <w:shd w:val="clear" w:color="auto" w:fill="FFFFFF"/>
        <w:spacing w:after="100" w:line="240" w:lineRule="auto"/>
        <w:ind w:hanging="720"/>
        <w:jc w:val="both"/>
        <w:rPr>
          <w:rFonts w:ascii="Arial" w:eastAsia="Times New Roman" w:hAnsi="Arial" w:cs="Arial"/>
          <w:color w:val="2F2F2F"/>
          <w:sz w:val="18"/>
          <w:szCs w:val="18"/>
          <w:lang w:eastAsia="es-MX"/>
        </w:rPr>
      </w:pPr>
      <w:r w:rsidRPr="00C369A4">
        <w:rPr>
          <w:rFonts w:ascii="Arial" w:eastAsia="Times New Roman" w:hAnsi="Arial" w:cs="Arial"/>
          <w:b/>
          <w:bCs/>
          <w:color w:val="000000"/>
          <w:sz w:val="18"/>
          <w:szCs w:val="18"/>
          <w:lang w:eastAsia="es-MX"/>
        </w:rPr>
        <w:t>III.</w:t>
      </w:r>
      <w:r w:rsidRPr="00C369A4">
        <w:rPr>
          <w:rFonts w:ascii="Arial" w:eastAsia="Times New Roman" w:hAnsi="Arial" w:cs="Arial"/>
          <w:color w:val="2F2F2F"/>
          <w:sz w:val="20"/>
          <w:szCs w:val="20"/>
          <w:lang w:eastAsia="es-MX"/>
        </w:rPr>
        <w:t>        </w:t>
      </w:r>
      <w:r w:rsidRPr="00C369A4">
        <w:rPr>
          <w:rFonts w:ascii="Arial" w:eastAsia="Times New Roman" w:hAnsi="Arial" w:cs="Arial"/>
          <w:color w:val="000000"/>
          <w:sz w:val="18"/>
          <w:szCs w:val="18"/>
          <w:lang w:eastAsia="es-MX"/>
        </w:rPr>
        <w:t>Apoyar en la recepción y revisión de documentos entregados por los órganos jurisdiccionales a la UNC;</w:t>
      </w:r>
    </w:p>
    <w:p w:rsidR="00C369A4" w:rsidRPr="00C369A4" w:rsidRDefault="00C369A4" w:rsidP="00C369A4">
      <w:pPr>
        <w:shd w:val="clear" w:color="auto" w:fill="FFFFFF"/>
        <w:spacing w:after="100" w:line="240" w:lineRule="auto"/>
        <w:ind w:hanging="720"/>
        <w:jc w:val="both"/>
        <w:rPr>
          <w:rFonts w:ascii="Arial" w:eastAsia="Times New Roman" w:hAnsi="Arial" w:cs="Arial"/>
          <w:color w:val="2F2F2F"/>
          <w:sz w:val="18"/>
          <w:szCs w:val="18"/>
          <w:lang w:eastAsia="es-MX"/>
        </w:rPr>
      </w:pPr>
      <w:r w:rsidRPr="00C369A4">
        <w:rPr>
          <w:rFonts w:ascii="Arial" w:eastAsia="Times New Roman" w:hAnsi="Arial" w:cs="Arial"/>
          <w:b/>
          <w:bCs/>
          <w:color w:val="000000"/>
          <w:sz w:val="18"/>
          <w:szCs w:val="18"/>
          <w:lang w:eastAsia="es-MX"/>
        </w:rPr>
        <w:t>IV.</w:t>
      </w:r>
      <w:r w:rsidRPr="00C369A4">
        <w:rPr>
          <w:rFonts w:ascii="Arial" w:eastAsia="Times New Roman" w:hAnsi="Arial" w:cs="Arial"/>
          <w:color w:val="2F2F2F"/>
          <w:sz w:val="20"/>
          <w:szCs w:val="20"/>
          <w:lang w:eastAsia="es-MX"/>
        </w:rPr>
        <w:t>        </w:t>
      </w:r>
      <w:r w:rsidRPr="00C369A4">
        <w:rPr>
          <w:rFonts w:ascii="Arial" w:eastAsia="Times New Roman" w:hAnsi="Arial" w:cs="Arial"/>
          <w:color w:val="000000"/>
          <w:sz w:val="18"/>
          <w:szCs w:val="18"/>
          <w:lang w:eastAsia="es-MX"/>
        </w:rPr>
        <w:t>Registrar, revisar y clasificar los datos de los oficios entregados por parte de los órganos jurisdiccionales en el sistema de gestión;</w:t>
      </w:r>
    </w:p>
    <w:p w:rsidR="00C369A4" w:rsidRPr="00C369A4" w:rsidRDefault="00C369A4" w:rsidP="00C369A4">
      <w:pPr>
        <w:shd w:val="clear" w:color="auto" w:fill="FFFFFF"/>
        <w:spacing w:after="100" w:line="240" w:lineRule="auto"/>
        <w:ind w:hanging="720"/>
        <w:jc w:val="both"/>
        <w:rPr>
          <w:rFonts w:ascii="Arial" w:eastAsia="Times New Roman" w:hAnsi="Arial" w:cs="Arial"/>
          <w:color w:val="2F2F2F"/>
          <w:sz w:val="18"/>
          <w:szCs w:val="18"/>
          <w:lang w:eastAsia="es-MX"/>
        </w:rPr>
      </w:pPr>
      <w:r w:rsidRPr="00C369A4">
        <w:rPr>
          <w:rFonts w:ascii="Arial" w:eastAsia="Times New Roman" w:hAnsi="Arial" w:cs="Arial"/>
          <w:b/>
          <w:bCs/>
          <w:color w:val="000000"/>
          <w:sz w:val="18"/>
          <w:szCs w:val="18"/>
          <w:lang w:eastAsia="es-MX"/>
        </w:rPr>
        <w:t>V.</w:t>
      </w:r>
      <w:r w:rsidRPr="00C369A4">
        <w:rPr>
          <w:rFonts w:ascii="Arial" w:eastAsia="Times New Roman" w:hAnsi="Arial" w:cs="Arial"/>
          <w:color w:val="2F2F2F"/>
          <w:sz w:val="20"/>
          <w:szCs w:val="20"/>
          <w:lang w:eastAsia="es-MX"/>
        </w:rPr>
        <w:t>         </w:t>
      </w:r>
      <w:r w:rsidRPr="00C369A4">
        <w:rPr>
          <w:rFonts w:ascii="Arial" w:eastAsia="Times New Roman" w:hAnsi="Arial" w:cs="Arial"/>
          <w:color w:val="000000"/>
          <w:sz w:val="18"/>
          <w:szCs w:val="18"/>
          <w:lang w:eastAsia="es-MX"/>
        </w:rPr>
        <w:t>Registrar la entrega de oficios a la autoridad en los sistemas de gestión que operen para tal efecto;</w:t>
      </w:r>
    </w:p>
    <w:p w:rsidR="00C369A4" w:rsidRPr="00C369A4" w:rsidRDefault="00C369A4" w:rsidP="00C369A4">
      <w:pPr>
        <w:shd w:val="clear" w:color="auto" w:fill="FFFFFF"/>
        <w:spacing w:after="100" w:line="240" w:lineRule="auto"/>
        <w:ind w:hanging="720"/>
        <w:jc w:val="both"/>
        <w:rPr>
          <w:rFonts w:ascii="Arial" w:eastAsia="Times New Roman" w:hAnsi="Arial" w:cs="Arial"/>
          <w:color w:val="2F2F2F"/>
          <w:sz w:val="18"/>
          <w:szCs w:val="18"/>
          <w:lang w:eastAsia="es-MX"/>
        </w:rPr>
      </w:pPr>
      <w:r w:rsidRPr="00C369A4">
        <w:rPr>
          <w:rFonts w:ascii="Arial" w:eastAsia="Times New Roman" w:hAnsi="Arial" w:cs="Arial"/>
          <w:b/>
          <w:bCs/>
          <w:color w:val="000000"/>
          <w:sz w:val="18"/>
          <w:szCs w:val="18"/>
          <w:lang w:eastAsia="es-MX"/>
        </w:rPr>
        <w:t>VI.</w:t>
      </w:r>
      <w:r w:rsidRPr="00C369A4">
        <w:rPr>
          <w:rFonts w:ascii="Arial" w:eastAsia="Times New Roman" w:hAnsi="Arial" w:cs="Arial"/>
          <w:color w:val="2F2F2F"/>
          <w:sz w:val="20"/>
          <w:szCs w:val="20"/>
          <w:lang w:eastAsia="es-MX"/>
        </w:rPr>
        <w:t>        </w:t>
      </w:r>
      <w:r w:rsidRPr="00C369A4">
        <w:rPr>
          <w:rFonts w:ascii="Arial" w:eastAsia="Times New Roman" w:hAnsi="Arial" w:cs="Arial"/>
          <w:color w:val="000000"/>
          <w:sz w:val="18"/>
          <w:szCs w:val="18"/>
          <w:lang w:eastAsia="es-MX"/>
        </w:rPr>
        <w:t>Alimentar y actualizar el registro digital de los domicilios de las autoridades a notificar;</w:t>
      </w:r>
    </w:p>
    <w:p w:rsidR="00C369A4" w:rsidRPr="00C369A4" w:rsidRDefault="00C369A4" w:rsidP="00C369A4">
      <w:pPr>
        <w:shd w:val="clear" w:color="auto" w:fill="FFFFFF"/>
        <w:spacing w:after="100" w:line="240" w:lineRule="auto"/>
        <w:ind w:hanging="720"/>
        <w:jc w:val="both"/>
        <w:rPr>
          <w:rFonts w:ascii="Arial" w:eastAsia="Times New Roman" w:hAnsi="Arial" w:cs="Arial"/>
          <w:color w:val="2F2F2F"/>
          <w:sz w:val="18"/>
          <w:szCs w:val="18"/>
          <w:lang w:eastAsia="es-MX"/>
        </w:rPr>
      </w:pPr>
      <w:r w:rsidRPr="00C369A4">
        <w:rPr>
          <w:rFonts w:ascii="Arial" w:eastAsia="Times New Roman" w:hAnsi="Arial" w:cs="Arial"/>
          <w:b/>
          <w:bCs/>
          <w:color w:val="000000"/>
          <w:sz w:val="18"/>
          <w:szCs w:val="18"/>
          <w:lang w:eastAsia="es-MX"/>
        </w:rPr>
        <w:t>VII.</w:t>
      </w:r>
      <w:r w:rsidRPr="00C369A4">
        <w:rPr>
          <w:rFonts w:ascii="Arial" w:eastAsia="Times New Roman" w:hAnsi="Arial" w:cs="Arial"/>
          <w:color w:val="2F2F2F"/>
          <w:sz w:val="20"/>
          <w:szCs w:val="20"/>
          <w:lang w:eastAsia="es-MX"/>
        </w:rPr>
        <w:t>       </w:t>
      </w:r>
      <w:r w:rsidRPr="00C369A4">
        <w:rPr>
          <w:rFonts w:ascii="Arial" w:eastAsia="Times New Roman" w:hAnsi="Arial" w:cs="Arial"/>
          <w:color w:val="000000"/>
          <w:sz w:val="18"/>
          <w:szCs w:val="18"/>
          <w:lang w:eastAsia="es-MX"/>
        </w:rPr>
        <w:t>Entregar los oficios a las autoridades, recibir los acuses de recepción y realizar su devolución a los órganos jurisdiccionales que la UNC presta servicio, de conformidad con el procedimiento establecido para tal efecto;</w:t>
      </w:r>
    </w:p>
    <w:p w:rsidR="00C369A4" w:rsidRPr="00C369A4" w:rsidRDefault="00C369A4" w:rsidP="00C369A4">
      <w:pPr>
        <w:shd w:val="clear" w:color="auto" w:fill="FFFFFF"/>
        <w:spacing w:after="100" w:line="240" w:lineRule="auto"/>
        <w:ind w:hanging="720"/>
        <w:jc w:val="both"/>
        <w:rPr>
          <w:rFonts w:ascii="Arial" w:eastAsia="Times New Roman" w:hAnsi="Arial" w:cs="Arial"/>
          <w:color w:val="2F2F2F"/>
          <w:sz w:val="18"/>
          <w:szCs w:val="18"/>
          <w:lang w:eastAsia="es-MX"/>
        </w:rPr>
      </w:pPr>
      <w:r w:rsidRPr="00C369A4">
        <w:rPr>
          <w:rFonts w:ascii="Arial" w:eastAsia="Times New Roman" w:hAnsi="Arial" w:cs="Arial"/>
          <w:b/>
          <w:bCs/>
          <w:color w:val="000000"/>
          <w:sz w:val="18"/>
          <w:szCs w:val="18"/>
          <w:lang w:eastAsia="es-MX"/>
        </w:rPr>
        <w:t>VIII.</w:t>
      </w:r>
      <w:r w:rsidRPr="00C369A4">
        <w:rPr>
          <w:rFonts w:ascii="Arial" w:eastAsia="Times New Roman" w:hAnsi="Arial" w:cs="Arial"/>
          <w:color w:val="2F2F2F"/>
          <w:sz w:val="20"/>
          <w:szCs w:val="20"/>
          <w:lang w:eastAsia="es-MX"/>
        </w:rPr>
        <w:t>      </w:t>
      </w:r>
      <w:r w:rsidRPr="00C369A4">
        <w:rPr>
          <w:rFonts w:ascii="Arial" w:eastAsia="Times New Roman" w:hAnsi="Arial" w:cs="Arial"/>
          <w:color w:val="000000"/>
          <w:sz w:val="18"/>
          <w:szCs w:val="18"/>
          <w:lang w:eastAsia="es-MX"/>
        </w:rPr>
        <w:t>Registrar o revisar los datos de la constancia en el sistema de gestión;</w:t>
      </w:r>
    </w:p>
    <w:p w:rsidR="00C369A4" w:rsidRPr="00C369A4" w:rsidRDefault="00C369A4" w:rsidP="00C369A4">
      <w:pPr>
        <w:shd w:val="clear" w:color="auto" w:fill="FFFFFF"/>
        <w:spacing w:after="100" w:line="240" w:lineRule="auto"/>
        <w:ind w:hanging="720"/>
        <w:jc w:val="both"/>
        <w:rPr>
          <w:rFonts w:ascii="Arial" w:eastAsia="Times New Roman" w:hAnsi="Arial" w:cs="Arial"/>
          <w:color w:val="2F2F2F"/>
          <w:sz w:val="18"/>
          <w:szCs w:val="18"/>
          <w:lang w:eastAsia="es-MX"/>
        </w:rPr>
      </w:pPr>
      <w:r w:rsidRPr="00C369A4">
        <w:rPr>
          <w:rFonts w:ascii="Arial" w:eastAsia="Times New Roman" w:hAnsi="Arial" w:cs="Arial"/>
          <w:b/>
          <w:bCs/>
          <w:color w:val="000000"/>
          <w:sz w:val="18"/>
          <w:szCs w:val="18"/>
          <w:lang w:eastAsia="es-MX"/>
        </w:rPr>
        <w:t>IX.</w:t>
      </w:r>
      <w:r w:rsidRPr="00C369A4">
        <w:rPr>
          <w:rFonts w:ascii="Arial" w:eastAsia="Times New Roman" w:hAnsi="Arial" w:cs="Arial"/>
          <w:color w:val="2F2F2F"/>
          <w:sz w:val="20"/>
          <w:szCs w:val="20"/>
          <w:lang w:eastAsia="es-MX"/>
        </w:rPr>
        <w:t>        </w:t>
      </w:r>
      <w:r w:rsidRPr="00C369A4">
        <w:rPr>
          <w:rFonts w:ascii="Arial" w:eastAsia="Times New Roman" w:hAnsi="Arial" w:cs="Arial"/>
          <w:color w:val="000000"/>
          <w:sz w:val="18"/>
          <w:szCs w:val="18"/>
          <w:lang w:eastAsia="es-MX"/>
        </w:rPr>
        <w:t>Elaborar las justificaciones que comuniquen a los órganos jurisdiccionales la imposibilidad para realizar una notificación;</w:t>
      </w:r>
    </w:p>
    <w:p w:rsidR="00C369A4" w:rsidRPr="00C369A4" w:rsidRDefault="00C369A4" w:rsidP="00C369A4">
      <w:pPr>
        <w:shd w:val="clear" w:color="auto" w:fill="FFFFFF"/>
        <w:spacing w:after="100" w:line="240" w:lineRule="auto"/>
        <w:ind w:hanging="720"/>
        <w:jc w:val="both"/>
        <w:rPr>
          <w:rFonts w:ascii="Arial" w:eastAsia="Times New Roman" w:hAnsi="Arial" w:cs="Arial"/>
          <w:color w:val="2F2F2F"/>
          <w:sz w:val="18"/>
          <w:szCs w:val="18"/>
          <w:lang w:eastAsia="es-MX"/>
        </w:rPr>
      </w:pPr>
      <w:r w:rsidRPr="00C369A4">
        <w:rPr>
          <w:rFonts w:ascii="Arial" w:eastAsia="Times New Roman" w:hAnsi="Arial" w:cs="Arial"/>
          <w:b/>
          <w:bCs/>
          <w:color w:val="000000"/>
          <w:sz w:val="18"/>
          <w:szCs w:val="18"/>
          <w:lang w:eastAsia="es-MX"/>
        </w:rPr>
        <w:t>X.</w:t>
      </w:r>
      <w:r w:rsidRPr="00C369A4">
        <w:rPr>
          <w:rFonts w:ascii="Arial" w:eastAsia="Times New Roman" w:hAnsi="Arial" w:cs="Arial"/>
          <w:color w:val="2F2F2F"/>
          <w:sz w:val="20"/>
          <w:szCs w:val="20"/>
          <w:lang w:eastAsia="es-MX"/>
        </w:rPr>
        <w:t>         </w:t>
      </w:r>
      <w:r w:rsidRPr="00C369A4">
        <w:rPr>
          <w:rFonts w:ascii="Arial" w:eastAsia="Times New Roman" w:hAnsi="Arial" w:cs="Arial"/>
          <w:color w:val="000000"/>
          <w:sz w:val="18"/>
          <w:szCs w:val="18"/>
          <w:lang w:eastAsia="es-MX"/>
        </w:rPr>
        <w:t>Cumplir con las obligaciones encomendadas conforme al Manual General de Puestos </w:t>
      </w:r>
      <w:r w:rsidRPr="00C369A4">
        <w:rPr>
          <w:rFonts w:ascii="Arial" w:eastAsia="Times New Roman" w:hAnsi="Arial" w:cs="Arial"/>
          <w:color w:val="2F2F2F"/>
          <w:sz w:val="18"/>
          <w:szCs w:val="18"/>
          <w:lang w:eastAsia="es-MX"/>
        </w:rPr>
        <w:t>del</w:t>
      </w:r>
    </w:p>
    <w:p w:rsidR="00C369A4" w:rsidRPr="00C369A4" w:rsidRDefault="00C369A4" w:rsidP="00C369A4">
      <w:pPr>
        <w:shd w:val="clear" w:color="auto" w:fill="FFFFFF"/>
        <w:spacing w:after="100" w:line="240" w:lineRule="auto"/>
        <w:jc w:val="both"/>
        <w:rPr>
          <w:rFonts w:ascii="Arial" w:eastAsia="Times New Roman" w:hAnsi="Arial" w:cs="Arial"/>
          <w:color w:val="2F2F2F"/>
          <w:sz w:val="18"/>
          <w:szCs w:val="18"/>
          <w:lang w:eastAsia="es-MX"/>
        </w:rPr>
      </w:pPr>
      <w:r w:rsidRPr="00C369A4">
        <w:rPr>
          <w:rFonts w:ascii="Arial" w:eastAsia="Times New Roman" w:hAnsi="Arial" w:cs="Arial"/>
          <w:color w:val="2F2F2F"/>
          <w:sz w:val="18"/>
          <w:szCs w:val="18"/>
          <w:lang w:eastAsia="es-MX"/>
        </w:rPr>
        <w:t>Consejo de la Judicatura Federal </w:t>
      </w:r>
      <w:r w:rsidRPr="00C369A4">
        <w:rPr>
          <w:rFonts w:ascii="Arial" w:eastAsia="Times New Roman" w:hAnsi="Arial" w:cs="Arial"/>
          <w:color w:val="000000"/>
          <w:sz w:val="18"/>
          <w:szCs w:val="18"/>
          <w:lang w:eastAsia="es-MX"/>
        </w:rPr>
        <w:t>y el Manual Específico de Organización y de Puestos de la Dirección General de Gestión Judicial; y</w:t>
      </w:r>
    </w:p>
    <w:p w:rsidR="00C369A4" w:rsidRPr="00C369A4" w:rsidRDefault="00C369A4" w:rsidP="00C369A4">
      <w:pPr>
        <w:shd w:val="clear" w:color="auto" w:fill="FFFFFF"/>
        <w:spacing w:after="100" w:line="240" w:lineRule="auto"/>
        <w:ind w:hanging="720"/>
        <w:jc w:val="both"/>
        <w:rPr>
          <w:rFonts w:ascii="Arial" w:eastAsia="Times New Roman" w:hAnsi="Arial" w:cs="Arial"/>
          <w:color w:val="2F2F2F"/>
          <w:sz w:val="18"/>
          <w:szCs w:val="18"/>
          <w:lang w:eastAsia="es-MX"/>
        </w:rPr>
      </w:pPr>
      <w:r w:rsidRPr="00C369A4">
        <w:rPr>
          <w:rFonts w:ascii="Arial" w:eastAsia="Times New Roman" w:hAnsi="Arial" w:cs="Arial"/>
          <w:b/>
          <w:bCs/>
          <w:color w:val="000000"/>
          <w:sz w:val="18"/>
          <w:szCs w:val="18"/>
          <w:lang w:eastAsia="es-MX"/>
        </w:rPr>
        <w:t>XI.</w:t>
      </w:r>
      <w:r w:rsidRPr="00C369A4">
        <w:rPr>
          <w:rFonts w:ascii="Arial" w:eastAsia="Times New Roman" w:hAnsi="Arial" w:cs="Arial"/>
          <w:color w:val="2F2F2F"/>
          <w:sz w:val="20"/>
          <w:szCs w:val="20"/>
          <w:lang w:eastAsia="es-MX"/>
        </w:rPr>
        <w:t>        </w:t>
      </w:r>
      <w:r w:rsidRPr="00C369A4">
        <w:rPr>
          <w:rFonts w:ascii="Arial" w:eastAsia="Times New Roman" w:hAnsi="Arial" w:cs="Arial"/>
          <w:color w:val="000000"/>
          <w:sz w:val="18"/>
          <w:szCs w:val="18"/>
          <w:lang w:eastAsia="es-MX"/>
        </w:rPr>
        <w:t>Las demás que establezca la Jefa o el Jefe de la UNC.</w:t>
      </w:r>
    </w:p>
    <w:p w:rsidR="00C369A4" w:rsidRPr="00C369A4" w:rsidRDefault="00C369A4" w:rsidP="00C369A4">
      <w:pPr>
        <w:shd w:val="clear" w:color="auto" w:fill="FFFFFF"/>
        <w:spacing w:after="100" w:line="240" w:lineRule="auto"/>
        <w:ind w:firstLine="288"/>
        <w:jc w:val="both"/>
        <w:rPr>
          <w:rFonts w:ascii="Arial" w:eastAsia="Times New Roman" w:hAnsi="Arial" w:cs="Arial"/>
          <w:color w:val="2F2F2F"/>
          <w:sz w:val="18"/>
          <w:szCs w:val="18"/>
          <w:lang w:eastAsia="es-MX"/>
        </w:rPr>
      </w:pPr>
      <w:r w:rsidRPr="00C369A4">
        <w:rPr>
          <w:rFonts w:ascii="Arial" w:eastAsia="Times New Roman" w:hAnsi="Arial" w:cs="Arial"/>
          <w:b/>
          <w:bCs/>
          <w:color w:val="000000"/>
          <w:sz w:val="18"/>
          <w:szCs w:val="18"/>
          <w:lang w:eastAsia="es-MX"/>
        </w:rPr>
        <w:t>Artículo 86 Bis. </w:t>
      </w:r>
      <w:r w:rsidRPr="00C369A4">
        <w:rPr>
          <w:rFonts w:ascii="Arial" w:eastAsia="Times New Roman" w:hAnsi="Arial" w:cs="Arial"/>
          <w:color w:val="000000"/>
          <w:sz w:val="18"/>
          <w:szCs w:val="18"/>
          <w:lang w:eastAsia="es-MX"/>
        </w:rPr>
        <w:t>Para ocupar el puesto de persona notificadora de UNC se requiere:</w:t>
      </w:r>
    </w:p>
    <w:p w:rsidR="00C369A4" w:rsidRPr="00C369A4" w:rsidRDefault="00C369A4" w:rsidP="00C369A4">
      <w:pPr>
        <w:shd w:val="clear" w:color="auto" w:fill="FFFFFF"/>
        <w:spacing w:after="100" w:line="240" w:lineRule="auto"/>
        <w:ind w:hanging="720"/>
        <w:jc w:val="both"/>
        <w:rPr>
          <w:rFonts w:ascii="Arial" w:eastAsia="Times New Roman" w:hAnsi="Arial" w:cs="Arial"/>
          <w:color w:val="2F2F2F"/>
          <w:sz w:val="18"/>
          <w:szCs w:val="18"/>
          <w:lang w:eastAsia="es-MX"/>
        </w:rPr>
      </w:pPr>
      <w:r w:rsidRPr="00C369A4">
        <w:rPr>
          <w:rFonts w:ascii="Arial" w:eastAsia="Times New Roman" w:hAnsi="Arial" w:cs="Arial"/>
          <w:b/>
          <w:bCs/>
          <w:color w:val="000000"/>
          <w:sz w:val="18"/>
          <w:szCs w:val="18"/>
          <w:lang w:eastAsia="es-MX"/>
        </w:rPr>
        <w:t>I.</w:t>
      </w:r>
      <w:r w:rsidRPr="00C369A4">
        <w:rPr>
          <w:rFonts w:ascii="Arial" w:eastAsia="Times New Roman" w:hAnsi="Arial" w:cs="Arial"/>
          <w:color w:val="2F2F2F"/>
          <w:sz w:val="20"/>
          <w:szCs w:val="20"/>
          <w:lang w:eastAsia="es-MX"/>
        </w:rPr>
        <w:t>          </w:t>
      </w:r>
      <w:r w:rsidRPr="00C369A4">
        <w:rPr>
          <w:rFonts w:ascii="Arial" w:eastAsia="Times New Roman" w:hAnsi="Arial" w:cs="Arial"/>
          <w:color w:val="000000"/>
          <w:sz w:val="18"/>
          <w:szCs w:val="18"/>
          <w:lang w:eastAsia="es-MX"/>
        </w:rPr>
        <w:t>Comprobar estudios de la licenciatura en derecho con 80% de créditos académicos;</w:t>
      </w:r>
    </w:p>
    <w:p w:rsidR="00C369A4" w:rsidRPr="00C369A4" w:rsidRDefault="00C369A4" w:rsidP="00C369A4">
      <w:pPr>
        <w:shd w:val="clear" w:color="auto" w:fill="FFFFFF"/>
        <w:spacing w:after="100" w:line="240" w:lineRule="auto"/>
        <w:ind w:hanging="720"/>
        <w:jc w:val="both"/>
        <w:rPr>
          <w:rFonts w:ascii="Arial" w:eastAsia="Times New Roman" w:hAnsi="Arial" w:cs="Arial"/>
          <w:color w:val="2F2F2F"/>
          <w:sz w:val="18"/>
          <w:szCs w:val="18"/>
          <w:lang w:eastAsia="es-MX"/>
        </w:rPr>
      </w:pPr>
      <w:r w:rsidRPr="00C369A4">
        <w:rPr>
          <w:rFonts w:ascii="Arial" w:eastAsia="Times New Roman" w:hAnsi="Arial" w:cs="Arial"/>
          <w:b/>
          <w:bCs/>
          <w:color w:val="000000"/>
          <w:sz w:val="18"/>
          <w:szCs w:val="18"/>
          <w:lang w:eastAsia="es-MX"/>
        </w:rPr>
        <w:t>II.</w:t>
      </w:r>
      <w:r w:rsidRPr="00C369A4">
        <w:rPr>
          <w:rFonts w:ascii="Arial" w:eastAsia="Times New Roman" w:hAnsi="Arial" w:cs="Arial"/>
          <w:color w:val="2F2F2F"/>
          <w:sz w:val="20"/>
          <w:szCs w:val="20"/>
          <w:lang w:eastAsia="es-MX"/>
        </w:rPr>
        <w:t>         </w:t>
      </w:r>
      <w:r w:rsidRPr="00C369A4">
        <w:rPr>
          <w:rFonts w:ascii="Arial" w:eastAsia="Times New Roman" w:hAnsi="Arial" w:cs="Arial"/>
          <w:color w:val="000000"/>
          <w:sz w:val="18"/>
          <w:szCs w:val="18"/>
          <w:lang w:eastAsia="es-MX"/>
        </w:rPr>
        <w:t>Ser ciudadana o ciudadano mexicano en pleno ejercicio de sus derechos;</w:t>
      </w:r>
    </w:p>
    <w:p w:rsidR="00C369A4" w:rsidRPr="00C369A4" w:rsidRDefault="00C369A4" w:rsidP="00C369A4">
      <w:pPr>
        <w:shd w:val="clear" w:color="auto" w:fill="FFFFFF"/>
        <w:spacing w:after="100" w:line="240" w:lineRule="auto"/>
        <w:ind w:hanging="720"/>
        <w:jc w:val="both"/>
        <w:rPr>
          <w:rFonts w:ascii="Arial" w:eastAsia="Times New Roman" w:hAnsi="Arial" w:cs="Arial"/>
          <w:color w:val="2F2F2F"/>
          <w:sz w:val="18"/>
          <w:szCs w:val="18"/>
          <w:lang w:eastAsia="es-MX"/>
        </w:rPr>
      </w:pPr>
      <w:r w:rsidRPr="00C369A4">
        <w:rPr>
          <w:rFonts w:ascii="Arial" w:eastAsia="Times New Roman" w:hAnsi="Arial" w:cs="Arial"/>
          <w:b/>
          <w:bCs/>
          <w:color w:val="000000"/>
          <w:sz w:val="18"/>
          <w:szCs w:val="18"/>
          <w:lang w:eastAsia="es-MX"/>
        </w:rPr>
        <w:t>III.</w:t>
      </w:r>
      <w:r w:rsidRPr="00C369A4">
        <w:rPr>
          <w:rFonts w:ascii="Arial" w:eastAsia="Times New Roman" w:hAnsi="Arial" w:cs="Arial"/>
          <w:color w:val="2F2F2F"/>
          <w:sz w:val="20"/>
          <w:szCs w:val="20"/>
          <w:lang w:eastAsia="es-MX"/>
        </w:rPr>
        <w:t>        </w:t>
      </w:r>
      <w:r w:rsidRPr="00C369A4">
        <w:rPr>
          <w:rFonts w:ascii="Arial" w:eastAsia="Times New Roman" w:hAnsi="Arial" w:cs="Arial"/>
          <w:color w:val="000000"/>
          <w:sz w:val="18"/>
          <w:szCs w:val="18"/>
          <w:lang w:eastAsia="es-MX"/>
        </w:rPr>
        <w:t>Acreditar los exámenes de conocimientos y psicométricos;</w:t>
      </w:r>
    </w:p>
    <w:p w:rsidR="00C369A4" w:rsidRPr="00C369A4" w:rsidRDefault="00C369A4" w:rsidP="00C369A4">
      <w:pPr>
        <w:shd w:val="clear" w:color="auto" w:fill="FFFFFF"/>
        <w:spacing w:after="100" w:line="240" w:lineRule="auto"/>
        <w:ind w:hanging="720"/>
        <w:jc w:val="both"/>
        <w:rPr>
          <w:rFonts w:ascii="Arial" w:eastAsia="Times New Roman" w:hAnsi="Arial" w:cs="Arial"/>
          <w:color w:val="2F2F2F"/>
          <w:sz w:val="18"/>
          <w:szCs w:val="18"/>
          <w:lang w:eastAsia="es-MX"/>
        </w:rPr>
      </w:pPr>
      <w:r w:rsidRPr="00C369A4">
        <w:rPr>
          <w:rFonts w:ascii="Arial" w:eastAsia="Times New Roman" w:hAnsi="Arial" w:cs="Arial"/>
          <w:b/>
          <w:bCs/>
          <w:color w:val="000000"/>
          <w:sz w:val="18"/>
          <w:szCs w:val="18"/>
          <w:lang w:eastAsia="es-MX"/>
        </w:rPr>
        <w:t>IV.</w:t>
      </w:r>
      <w:r w:rsidRPr="00C369A4">
        <w:rPr>
          <w:rFonts w:ascii="Arial" w:eastAsia="Times New Roman" w:hAnsi="Arial" w:cs="Arial"/>
          <w:color w:val="2F2F2F"/>
          <w:sz w:val="20"/>
          <w:szCs w:val="20"/>
          <w:lang w:eastAsia="es-MX"/>
        </w:rPr>
        <w:t>        </w:t>
      </w:r>
      <w:r w:rsidRPr="00C369A4">
        <w:rPr>
          <w:rFonts w:ascii="Arial" w:eastAsia="Times New Roman" w:hAnsi="Arial" w:cs="Arial"/>
          <w:color w:val="000000"/>
          <w:sz w:val="18"/>
          <w:szCs w:val="18"/>
          <w:lang w:eastAsia="es-MX"/>
        </w:rPr>
        <w:t>No haber sido condenada o condenado por delito doloso con sanción privativa de libertad mayor de un año; y</w:t>
      </w:r>
    </w:p>
    <w:p w:rsidR="00C369A4" w:rsidRPr="00C369A4" w:rsidRDefault="00C369A4" w:rsidP="00C369A4">
      <w:pPr>
        <w:shd w:val="clear" w:color="auto" w:fill="FFFFFF"/>
        <w:spacing w:after="100" w:line="240" w:lineRule="auto"/>
        <w:ind w:hanging="720"/>
        <w:jc w:val="both"/>
        <w:rPr>
          <w:rFonts w:ascii="Arial" w:eastAsia="Times New Roman" w:hAnsi="Arial" w:cs="Arial"/>
          <w:color w:val="2F2F2F"/>
          <w:sz w:val="18"/>
          <w:szCs w:val="18"/>
          <w:lang w:eastAsia="es-MX"/>
        </w:rPr>
      </w:pPr>
      <w:r w:rsidRPr="00C369A4">
        <w:rPr>
          <w:rFonts w:ascii="Arial" w:eastAsia="Times New Roman" w:hAnsi="Arial" w:cs="Arial"/>
          <w:b/>
          <w:bCs/>
          <w:color w:val="000000"/>
          <w:sz w:val="18"/>
          <w:szCs w:val="18"/>
          <w:lang w:eastAsia="es-MX"/>
        </w:rPr>
        <w:t>V.</w:t>
      </w:r>
      <w:r w:rsidRPr="00C369A4">
        <w:rPr>
          <w:rFonts w:ascii="Arial" w:eastAsia="Times New Roman" w:hAnsi="Arial" w:cs="Arial"/>
          <w:color w:val="2F2F2F"/>
          <w:sz w:val="20"/>
          <w:szCs w:val="20"/>
          <w:lang w:eastAsia="es-MX"/>
        </w:rPr>
        <w:t>         </w:t>
      </w:r>
      <w:r w:rsidRPr="00C369A4">
        <w:rPr>
          <w:rFonts w:ascii="Arial" w:eastAsia="Times New Roman" w:hAnsi="Arial" w:cs="Arial"/>
          <w:color w:val="000000"/>
          <w:sz w:val="18"/>
          <w:szCs w:val="18"/>
          <w:lang w:eastAsia="es-MX"/>
        </w:rPr>
        <w:t>No estar inhabilitada o inhabilitado para desempeñar empleo, cargo o comisión en el servicio público.</w:t>
      </w:r>
    </w:p>
    <w:p w:rsidR="00C369A4" w:rsidRPr="00C369A4" w:rsidRDefault="00C369A4" w:rsidP="00C369A4">
      <w:pPr>
        <w:shd w:val="clear" w:color="auto" w:fill="FFFFFF"/>
        <w:spacing w:after="100" w:line="240" w:lineRule="auto"/>
        <w:ind w:firstLine="288"/>
        <w:jc w:val="both"/>
        <w:rPr>
          <w:rFonts w:ascii="Arial" w:eastAsia="Times New Roman" w:hAnsi="Arial" w:cs="Arial"/>
          <w:color w:val="2F2F2F"/>
          <w:sz w:val="18"/>
          <w:szCs w:val="18"/>
          <w:lang w:eastAsia="es-MX"/>
        </w:rPr>
      </w:pPr>
      <w:r w:rsidRPr="00C369A4">
        <w:rPr>
          <w:rFonts w:ascii="Arial" w:eastAsia="Times New Roman" w:hAnsi="Arial" w:cs="Arial"/>
          <w:b/>
          <w:bCs/>
          <w:color w:val="000000"/>
          <w:sz w:val="18"/>
          <w:szCs w:val="18"/>
          <w:lang w:eastAsia="es-MX"/>
        </w:rPr>
        <w:t>Artículo 87.</w:t>
      </w:r>
      <w:r w:rsidRPr="00C369A4">
        <w:rPr>
          <w:rFonts w:ascii="Arial" w:eastAsia="Times New Roman" w:hAnsi="Arial" w:cs="Arial"/>
          <w:color w:val="000000"/>
          <w:sz w:val="18"/>
          <w:szCs w:val="18"/>
          <w:lang w:eastAsia="es-MX"/>
        </w:rPr>
        <w:t> Las UNC además de los días de descanso señalados en el Capítulo Segundo, del Título Segundo de este Acuerdo, tampoco laborarán cuando la totalidad de los órganos jurisdiccionales a los que presta servicio suspendan sus labores. En este último supuesto la Jefa o Jefe de la UNC lo informará de inmediato a la Dirección General de Gestión Judicial.</w:t>
      </w:r>
    </w:p>
    <w:p w:rsidR="00C369A4" w:rsidRPr="00C369A4" w:rsidRDefault="00C369A4" w:rsidP="00C369A4">
      <w:pPr>
        <w:shd w:val="clear" w:color="auto" w:fill="FFFFFF"/>
        <w:spacing w:after="100" w:line="240" w:lineRule="auto"/>
        <w:ind w:firstLine="288"/>
        <w:jc w:val="both"/>
        <w:rPr>
          <w:rFonts w:ascii="Arial" w:eastAsia="Times New Roman" w:hAnsi="Arial" w:cs="Arial"/>
          <w:color w:val="2F2F2F"/>
          <w:sz w:val="18"/>
          <w:szCs w:val="18"/>
          <w:lang w:eastAsia="es-MX"/>
        </w:rPr>
      </w:pPr>
      <w:r w:rsidRPr="00C369A4">
        <w:rPr>
          <w:rFonts w:ascii="Arial" w:eastAsia="Times New Roman" w:hAnsi="Arial" w:cs="Arial"/>
          <w:b/>
          <w:bCs/>
          <w:color w:val="000000"/>
          <w:sz w:val="18"/>
          <w:szCs w:val="18"/>
          <w:lang w:eastAsia="es-MX"/>
        </w:rPr>
        <w:t>Artículo 88.</w:t>
      </w:r>
      <w:r w:rsidRPr="00C369A4">
        <w:rPr>
          <w:rFonts w:ascii="Arial" w:eastAsia="Times New Roman" w:hAnsi="Arial" w:cs="Arial"/>
          <w:color w:val="000000"/>
          <w:sz w:val="18"/>
          <w:szCs w:val="18"/>
          <w:lang w:eastAsia="es-MX"/>
        </w:rPr>
        <w:t> En el caso de que un órgano jurisdiccional suspenda sus actividades, la UNC no realizará la entrega de los oficios de dicho órgano en tanto no se reanuden términos.</w:t>
      </w:r>
    </w:p>
    <w:p w:rsidR="00C369A4" w:rsidRPr="00C369A4" w:rsidRDefault="00C369A4" w:rsidP="00C369A4">
      <w:pPr>
        <w:shd w:val="clear" w:color="auto" w:fill="FFFFFF"/>
        <w:spacing w:after="100" w:line="240" w:lineRule="auto"/>
        <w:ind w:firstLine="288"/>
        <w:jc w:val="both"/>
        <w:rPr>
          <w:rFonts w:ascii="Arial" w:eastAsia="Times New Roman" w:hAnsi="Arial" w:cs="Arial"/>
          <w:color w:val="2F2F2F"/>
          <w:sz w:val="18"/>
          <w:szCs w:val="18"/>
          <w:lang w:eastAsia="es-MX"/>
        </w:rPr>
      </w:pPr>
      <w:r w:rsidRPr="00C369A4">
        <w:rPr>
          <w:rFonts w:ascii="Arial" w:eastAsia="Times New Roman" w:hAnsi="Arial" w:cs="Arial"/>
          <w:color w:val="000000"/>
          <w:sz w:val="18"/>
          <w:szCs w:val="18"/>
          <w:lang w:eastAsia="es-MX"/>
        </w:rPr>
        <w:t>El órgano jurisdiccional deberá informar de manera oportuna dicha suspensión a la Jefa o Jefe de la UNC.</w:t>
      </w:r>
    </w:p>
    <w:p w:rsidR="00C369A4" w:rsidRPr="00C369A4" w:rsidRDefault="00C369A4" w:rsidP="00C369A4">
      <w:pPr>
        <w:shd w:val="clear" w:color="auto" w:fill="FFFFFF"/>
        <w:spacing w:after="100" w:line="240" w:lineRule="auto"/>
        <w:ind w:firstLine="288"/>
        <w:jc w:val="both"/>
        <w:rPr>
          <w:rFonts w:ascii="Arial" w:eastAsia="Times New Roman" w:hAnsi="Arial" w:cs="Arial"/>
          <w:color w:val="2F2F2F"/>
          <w:sz w:val="18"/>
          <w:szCs w:val="18"/>
          <w:lang w:eastAsia="es-MX"/>
        </w:rPr>
      </w:pPr>
      <w:r w:rsidRPr="00C369A4">
        <w:rPr>
          <w:rFonts w:ascii="Arial" w:eastAsia="Times New Roman" w:hAnsi="Arial" w:cs="Arial"/>
          <w:b/>
          <w:bCs/>
          <w:color w:val="000000"/>
          <w:sz w:val="18"/>
          <w:szCs w:val="18"/>
          <w:lang w:eastAsia="es-MX"/>
        </w:rPr>
        <w:t>Artículo 89.</w:t>
      </w:r>
      <w:r w:rsidRPr="00C369A4">
        <w:rPr>
          <w:rFonts w:ascii="Arial" w:eastAsia="Times New Roman" w:hAnsi="Arial" w:cs="Arial"/>
          <w:color w:val="000000"/>
          <w:sz w:val="18"/>
          <w:szCs w:val="18"/>
          <w:lang w:eastAsia="es-MX"/>
        </w:rPr>
        <w:t> El horario de las UNC será de las siete a las dieciséis horas, considerando una hora para el consumo de alimentos. La Dirección General de Gestión Judicial podrá ajustar este horario por necesidades del servicio o a propuesta de la Jefa o Jefe de UNC, cuando justifique las razones para ello, sin que implique exceder un horario prudente y que, en ningún caso, deberá generar una práctica reiterada.</w:t>
      </w:r>
    </w:p>
    <w:p w:rsidR="00C369A4" w:rsidRPr="00C369A4" w:rsidRDefault="00C369A4" w:rsidP="00C369A4">
      <w:pPr>
        <w:shd w:val="clear" w:color="auto" w:fill="FFFFFF"/>
        <w:spacing w:after="100" w:line="240" w:lineRule="auto"/>
        <w:ind w:firstLine="288"/>
        <w:jc w:val="both"/>
        <w:rPr>
          <w:rFonts w:ascii="Arial" w:eastAsia="Times New Roman" w:hAnsi="Arial" w:cs="Arial"/>
          <w:color w:val="2F2F2F"/>
          <w:sz w:val="18"/>
          <w:szCs w:val="18"/>
          <w:lang w:eastAsia="es-MX"/>
        </w:rPr>
      </w:pPr>
      <w:r w:rsidRPr="00C369A4">
        <w:rPr>
          <w:rFonts w:ascii="Arial" w:eastAsia="Times New Roman" w:hAnsi="Arial" w:cs="Arial"/>
          <w:color w:val="000000"/>
          <w:sz w:val="18"/>
          <w:szCs w:val="18"/>
          <w:lang w:eastAsia="es-MX"/>
        </w:rPr>
        <w:t>Todas las personas integrantes de las UNC, deberán registrar su horario de entrada y salida en el SIRCA o en los sistemas electrónicos respectivos, con excepción de los supuestos previstos en los acuerdos generales o por las áreas competentes.</w:t>
      </w:r>
    </w:p>
    <w:p w:rsidR="00C369A4" w:rsidRPr="00C369A4" w:rsidRDefault="00C369A4" w:rsidP="00C369A4">
      <w:pPr>
        <w:shd w:val="clear" w:color="auto" w:fill="FFFFFF"/>
        <w:spacing w:after="100" w:line="240" w:lineRule="auto"/>
        <w:ind w:firstLine="288"/>
        <w:jc w:val="both"/>
        <w:rPr>
          <w:rFonts w:ascii="Arial" w:eastAsia="Times New Roman" w:hAnsi="Arial" w:cs="Arial"/>
          <w:color w:val="2F2F2F"/>
          <w:sz w:val="18"/>
          <w:szCs w:val="18"/>
          <w:lang w:eastAsia="es-MX"/>
        </w:rPr>
      </w:pPr>
      <w:r w:rsidRPr="00C369A4">
        <w:rPr>
          <w:rFonts w:ascii="Arial" w:eastAsia="Times New Roman" w:hAnsi="Arial" w:cs="Arial"/>
          <w:color w:val="000000"/>
          <w:sz w:val="18"/>
          <w:szCs w:val="18"/>
          <w:lang w:eastAsia="es-MX"/>
        </w:rPr>
        <w:t>En el caso de que las o los notificadores finalicen la entrega de oficios fuera de su horario de salida o bien, treinta minutos antes de la finalización de éste, podrá omitir su registro en el SIRCA y justificar su salida a través del sistema de gestión, siempre y cuando cuente con el visto bueno, en el propio sistema, de la Jefa o Jefe de la UNC.</w:t>
      </w:r>
    </w:p>
    <w:p w:rsidR="00C369A4" w:rsidRPr="00C369A4" w:rsidRDefault="00C369A4" w:rsidP="00C369A4">
      <w:pPr>
        <w:shd w:val="clear" w:color="auto" w:fill="FFFFFF"/>
        <w:spacing w:after="100" w:line="240" w:lineRule="auto"/>
        <w:ind w:firstLine="288"/>
        <w:jc w:val="both"/>
        <w:rPr>
          <w:rFonts w:ascii="Arial" w:eastAsia="Times New Roman" w:hAnsi="Arial" w:cs="Arial"/>
          <w:color w:val="2F2F2F"/>
          <w:sz w:val="18"/>
          <w:szCs w:val="18"/>
          <w:lang w:eastAsia="es-MX"/>
        </w:rPr>
      </w:pPr>
      <w:r w:rsidRPr="00C369A4">
        <w:rPr>
          <w:rFonts w:ascii="Arial" w:eastAsia="Times New Roman" w:hAnsi="Arial" w:cs="Arial"/>
          <w:b/>
          <w:bCs/>
          <w:color w:val="000000"/>
          <w:sz w:val="18"/>
          <w:szCs w:val="18"/>
          <w:lang w:eastAsia="es-MX"/>
        </w:rPr>
        <w:t>Artículo 90.</w:t>
      </w:r>
      <w:r w:rsidRPr="00C369A4">
        <w:rPr>
          <w:rFonts w:ascii="Arial" w:eastAsia="Times New Roman" w:hAnsi="Arial" w:cs="Arial"/>
          <w:color w:val="000000"/>
          <w:sz w:val="18"/>
          <w:szCs w:val="18"/>
          <w:lang w:eastAsia="es-MX"/>
        </w:rPr>
        <w:t> Las UNC auxiliarán a cada uno de los órganos jurisdiccionales a los que prestan servicio, en la entrega física de oficios a las autoridades en los juicios del conocimiento de los órganos jurisdiccionales que administra el Consejo.</w:t>
      </w:r>
    </w:p>
    <w:p w:rsidR="00C369A4" w:rsidRPr="00C369A4" w:rsidRDefault="00C369A4" w:rsidP="00C369A4">
      <w:pPr>
        <w:shd w:val="clear" w:color="auto" w:fill="FFFFFF"/>
        <w:spacing w:after="100" w:line="240" w:lineRule="auto"/>
        <w:ind w:firstLine="288"/>
        <w:jc w:val="both"/>
        <w:rPr>
          <w:rFonts w:ascii="Arial" w:eastAsia="Times New Roman" w:hAnsi="Arial" w:cs="Arial"/>
          <w:color w:val="2F2F2F"/>
          <w:sz w:val="18"/>
          <w:szCs w:val="18"/>
          <w:lang w:eastAsia="es-MX"/>
        </w:rPr>
      </w:pPr>
      <w:r w:rsidRPr="00C369A4">
        <w:rPr>
          <w:rFonts w:ascii="Arial" w:eastAsia="Times New Roman" w:hAnsi="Arial" w:cs="Arial"/>
          <w:color w:val="000000"/>
          <w:sz w:val="18"/>
          <w:szCs w:val="18"/>
          <w:lang w:eastAsia="es-MX"/>
        </w:rPr>
        <w:lastRenderedPageBreak/>
        <w:t>Las UNC sólo podrán realizar notificaciones en los domicilios de las autoridades a notificar, conforme a la legislación aplicable.</w:t>
      </w:r>
    </w:p>
    <w:p w:rsidR="00C369A4" w:rsidRPr="00C369A4" w:rsidRDefault="00C369A4" w:rsidP="00C369A4">
      <w:pPr>
        <w:shd w:val="clear" w:color="auto" w:fill="FFFFFF"/>
        <w:spacing w:after="100" w:line="240" w:lineRule="auto"/>
        <w:ind w:firstLine="288"/>
        <w:jc w:val="both"/>
        <w:rPr>
          <w:rFonts w:ascii="Arial" w:eastAsia="Times New Roman" w:hAnsi="Arial" w:cs="Arial"/>
          <w:color w:val="2F2F2F"/>
          <w:sz w:val="18"/>
          <w:szCs w:val="18"/>
          <w:lang w:eastAsia="es-MX"/>
        </w:rPr>
      </w:pPr>
      <w:r w:rsidRPr="00C369A4">
        <w:rPr>
          <w:rFonts w:ascii="Arial" w:eastAsia="Times New Roman" w:hAnsi="Arial" w:cs="Arial"/>
          <w:color w:val="000000"/>
          <w:sz w:val="18"/>
          <w:szCs w:val="18"/>
          <w:lang w:eastAsia="es-MX"/>
        </w:rPr>
        <w:t>El apoyo se limitará a la recepción de oficios, clasificación, entrega física a las autoridades y la devolución de las constancias al órgano jurisdiccional correspondiente, a través del personal asignado.</w:t>
      </w:r>
    </w:p>
    <w:p w:rsidR="00C369A4" w:rsidRPr="00C369A4" w:rsidRDefault="00C369A4" w:rsidP="00C369A4">
      <w:pPr>
        <w:shd w:val="clear" w:color="auto" w:fill="FFFFFF"/>
        <w:spacing w:after="100" w:line="240" w:lineRule="auto"/>
        <w:ind w:firstLine="288"/>
        <w:jc w:val="both"/>
        <w:rPr>
          <w:rFonts w:ascii="Arial" w:eastAsia="Times New Roman" w:hAnsi="Arial" w:cs="Arial"/>
          <w:color w:val="2F2F2F"/>
          <w:sz w:val="18"/>
          <w:szCs w:val="18"/>
          <w:lang w:eastAsia="es-MX"/>
        </w:rPr>
      </w:pPr>
      <w:r w:rsidRPr="00C369A4">
        <w:rPr>
          <w:rFonts w:ascii="Arial" w:eastAsia="Times New Roman" w:hAnsi="Arial" w:cs="Arial"/>
          <w:b/>
          <w:bCs/>
          <w:color w:val="000000"/>
          <w:sz w:val="18"/>
          <w:szCs w:val="18"/>
          <w:lang w:eastAsia="es-MX"/>
        </w:rPr>
        <w:t>Artículo 91.</w:t>
      </w:r>
      <w:r w:rsidRPr="00C369A4">
        <w:rPr>
          <w:rFonts w:ascii="Arial" w:eastAsia="Times New Roman" w:hAnsi="Arial" w:cs="Arial"/>
          <w:color w:val="000000"/>
          <w:sz w:val="18"/>
          <w:szCs w:val="18"/>
          <w:lang w:eastAsia="es-MX"/>
        </w:rPr>
        <w:t> La función de las UNC no limita que las y los titulares de los órganos jurisdiccionales puedan ordenar la entrega directa de oficios, por conducto de las personas servidoras públicas a su cargo, cuando así lo estimen pertinente para agilizar la substanciación de los procedimientos de su competencia.</w:t>
      </w:r>
    </w:p>
    <w:p w:rsidR="00C369A4" w:rsidRPr="00C369A4" w:rsidRDefault="00C369A4" w:rsidP="00C369A4">
      <w:pPr>
        <w:shd w:val="clear" w:color="auto" w:fill="FFFFFF"/>
        <w:spacing w:after="100" w:line="240" w:lineRule="auto"/>
        <w:jc w:val="center"/>
        <w:rPr>
          <w:rFonts w:ascii="Arial" w:eastAsia="Times New Roman" w:hAnsi="Arial" w:cs="Arial"/>
          <w:color w:val="2F2F2F"/>
          <w:sz w:val="18"/>
          <w:szCs w:val="18"/>
          <w:lang w:eastAsia="es-MX"/>
        </w:rPr>
      </w:pPr>
      <w:r w:rsidRPr="00C369A4">
        <w:rPr>
          <w:rFonts w:ascii="Arial" w:eastAsia="Times New Roman" w:hAnsi="Arial" w:cs="Arial"/>
          <w:b/>
          <w:bCs/>
          <w:color w:val="000000"/>
          <w:sz w:val="18"/>
          <w:szCs w:val="18"/>
          <w:lang w:eastAsia="es-MX"/>
        </w:rPr>
        <w:t>SECCIÓN SEGUNDA</w:t>
      </w:r>
    </w:p>
    <w:p w:rsidR="00C369A4" w:rsidRPr="00C369A4" w:rsidRDefault="00C369A4" w:rsidP="00C369A4">
      <w:pPr>
        <w:shd w:val="clear" w:color="auto" w:fill="FFFFFF"/>
        <w:spacing w:after="100" w:line="240" w:lineRule="auto"/>
        <w:jc w:val="center"/>
        <w:rPr>
          <w:rFonts w:ascii="Arial" w:eastAsia="Times New Roman" w:hAnsi="Arial" w:cs="Arial"/>
          <w:color w:val="2F2F2F"/>
          <w:sz w:val="18"/>
          <w:szCs w:val="18"/>
          <w:lang w:eastAsia="es-MX"/>
        </w:rPr>
      </w:pPr>
      <w:r w:rsidRPr="00C369A4">
        <w:rPr>
          <w:rFonts w:ascii="Arial" w:eastAsia="Times New Roman" w:hAnsi="Arial" w:cs="Arial"/>
          <w:b/>
          <w:bCs/>
          <w:color w:val="000000"/>
          <w:sz w:val="18"/>
          <w:szCs w:val="18"/>
          <w:lang w:eastAsia="es-MX"/>
        </w:rPr>
        <w:t>OPERACIÓN DE LAS UNC</w:t>
      </w:r>
    </w:p>
    <w:p w:rsidR="00C369A4" w:rsidRPr="00C369A4" w:rsidRDefault="00C369A4" w:rsidP="00C369A4">
      <w:pPr>
        <w:shd w:val="clear" w:color="auto" w:fill="FFFFFF"/>
        <w:spacing w:after="100" w:line="240" w:lineRule="auto"/>
        <w:ind w:firstLine="288"/>
        <w:jc w:val="both"/>
        <w:rPr>
          <w:rFonts w:ascii="Arial" w:eastAsia="Times New Roman" w:hAnsi="Arial" w:cs="Arial"/>
          <w:color w:val="2F2F2F"/>
          <w:sz w:val="18"/>
          <w:szCs w:val="18"/>
          <w:lang w:eastAsia="es-MX"/>
        </w:rPr>
      </w:pPr>
      <w:r w:rsidRPr="00C369A4">
        <w:rPr>
          <w:rFonts w:ascii="Arial" w:eastAsia="Times New Roman" w:hAnsi="Arial" w:cs="Arial"/>
          <w:b/>
          <w:bCs/>
          <w:color w:val="000000"/>
          <w:sz w:val="18"/>
          <w:szCs w:val="18"/>
          <w:lang w:eastAsia="es-MX"/>
        </w:rPr>
        <w:t>Artículo 92.</w:t>
      </w:r>
      <w:r w:rsidRPr="00C369A4">
        <w:rPr>
          <w:rFonts w:ascii="Arial" w:eastAsia="Times New Roman" w:hAnsi="Arial" w:cs="Arial"/>
          <w:color w:val="000000"/>
          <w:sz w:val="18"/>
          <w:szCs w:val="18"/>
          <w:lang w:eastAsia="es-MX"/>
        </w:rPr>
        <w:t> Las UNC realizarán sus actividades de conformidad con lo siguiente:</w:t>
      </w:r>
    </w:p>
    <w:p w:rsidR="00C369A4" w:rsidRPr="00C369A4" w:rsidRDefault="00C369A4" w:rsidP="00C369A4">
      <w:pPr>
        <w:shd w:val="clear" w:color="auto" w:fill="FFFFFF"/>
        <w:spacing w:after="100" w:line="240" w:lineRule="auto"/>
        <w:ind w:hanging="720"/>
        <w:jc w:val="both"/>
        <w:rPr>
          <w:rFonts w:ascii="Arial" w:eastAsia="Times New Roman" w:hAnsi="Arial" w:cs="Arial"/>
          <w:color w:val="2F2F2F"/>
          <w:sz w:val="18"/>
          <w:szCs w:val="18"/>
          <w:lang w:eastAsia="es-MX"/>
        </w:rPr>
      </w:pPr>
      <w:r w:rsidRPr="00C369A4">
        <w:rPr>
          <w:rFonts w:ascii="Arial" w:eastAsia="Times New Roman" w:hAnsi="Arial" w:cs="Arial"/>
          <w:color w:val="2F2F2F"/>
          <w:sz w:val="18"/>
          <w:szCs w:val="18"/>
          <w:lang w:eastAsia="es-MX"/>
        </w:rPr>
        <w:t> </w:t>
      </w:r>
    </w:p>
    <w:p w:rsidR="00C369A4" w:rsidRPr="00C369A4" w:rsidRDefault="00C369A4" w:rsidP="00C369A4">
      <w:pPr>
        <w:shd w:val="clear" w:color="auto" w:fill="FFFFFF"/>
        <w:spacing w:after="100" w:line="240" w:lineRule="auto"/>
        <w:ind w:hanging="720"/>
        <w:jc w:val="both"/>
        <w:rPr>
          <w:rFonts w:ascii="Arial" w:eastAsia="Times New Roman" w:hAnsi="Arial" w:cs="Arial"/>
          <w:color w:val="2F2F2F"/>
          <w:sz w:val="18"/>
          <w:szCs w:val="18"/>
          <w:lang w:eastAsia="es-MX"/>
        </w:rPr>
      </w:pPr>
      <w:r w:rsidRPr="00C369A4">
        <w:rPr>
          <w:rFonts w:ascii="Arial" w:eastAsia="Times New Roman" w:hAnsi="Arial" w:cs="Arial"/>
          <w:b/>
          <w:bCs/>
          <w:color w:val="000000"/>
          <w:sz w:val="18"/>
          <w:szCs w:val="18"/>
          <w:lang w:eastAsia="es-MX"/>
        </w:rPr>
        <w:t>I.</w:t>
      </w:r>
      <w:r w:rsidRPr="00C369A4">
        <w:rPr>
          <w:rFonts w:ascii="Arial" w:eastAsia="Times New Roman" w:hAnsi="Arial" w:cs="Arial"/>
          <w:color w:val="2F2F2F"/>
          <w:sz w:val="20"/>
          <w:szCs w:val="20"/>
          <w:lang w:eastAsia="es-MX"/>
        </w:rPr>
        <w:t>          </w:t>
      </w:r>
      <w:r w:rsidRPr="00C369A4">
        <w:rPr>
          <w:rFonts w:ascii="Arial" w:eastAsia="Times New Roman" w:hAnsi="Arial" w:cs="Arial"/>
          <w:color w:val="000000"/>
          <w:sz w:val="18"/>
          <w:szCs w:val="18"/>
          <w:lang w:eastAsia="es-MX"/>
        </w:rPr>
        <w:t>Operarán con los sistemas de gestión necesarios para facilitar la entrega de oficios, en los cuales se registrará:</w:t>
      </w:r>
    </w:p>
    <w:p w:rsidR="00C369A4" w:rsidRPr="00C369A4" w:rsidRDefault="00C369A4" w:rsidP="00C369A4">
      <w:pPr>
        <w:shd w:val="clear" w:color="auto" w:fill="FFFFFF"/>
        <w:spacing w:after="100" w:line="240" w:lineRule="auto"/>
        <w:ind w:hanging="432"/>
        <w:jc w:val="both"/>
        <w:rPr>
          <w:rFonts w:ascii="Arial" w:eastAsia="Times New Roman" w:hAnsi="Arial" w:cs="Arial"/>
          <w:color w:val="2F2F2F"/>
          <w:sz w:val="18"/>
          <w:szCs w:val="18"/>
          <w:lang w:eastAsia="es-MX"/>
        </w:rPr>
      </w:pPr>
      <w:r w:rsidRPr="00C369A4">
        <w:rPr>
          <w:rFonts w:ascii="Arial" w:eastAsia="Times New Roman" w:hAnsi="Arial" w:cs="Arial"/>
          <w:b/>
          <w:bCs/>
          <w:color w:val="000000"/>
          <w:sz w:val="18"/>
          <w:szCs w:val="18"/>
          <w:lang w:eastAsia="es-MX"/>
        </w:rPr>
        <w:t>a)</w:t>
      </w:r>
      <w:r w:rsidRPr="00C369A4">
        <w:rPr>
          <w:rFonts w:ascii="Arial" w:eastAsia="Times New Roman" w:hAnsi="Arial" w:cs="Arial"/>
          <w:color w:val="2F2F2F"/>
          <w:sz w:val="20"/>
          <w:szCs w:val="20"/>
          <w:lang w:eastAsia="es-MX"/>
        </w:rPr>
        <w:t>    </w:t>
      </w:r>
      <w:r w:rsidRPr="00C369A4">
        <w:rPr>
          <w:rFonts w:ascii="Arial" w:eastAsia="Times New Roman" w:hAnsi="Arial" w:cs="Arial"/>
          <w:color w:val="000000"/>
          <w:sz w:val="18"/>
          <w:szCs w:val="18"/>
          <w:lang w:eastAsia="es-MX"/>
        </w:rPr>
        <w:t>La fecha de recepción de oficios;</w:t>
      </w:r>
    </w:p>
    <w:p w:rsidR="00C369A4" w:rsidRPr="00C369A4" w:rsidRDefault="00C369A4" w:rsidP="00C369A4">
      <w:pPr>
        <w:shd w:val="clear" w:color="auto" w:fill="FFFFFF"/>
        <w:spacing w:after="100" w:line="240" w:lineRule="auto"/>
        <w:ind w:hanging="432"/>
        <w:jc w:val="both"/>
        <w:rPr>
          <w:rFonts w:ascii="Arial" w:eastAsia="Times New Roman" w:hAnsi="Arial" w:cs="Arial"/>
          <w:color w:val="2F2F2F"/>
          <w:sz w:val="18"/>
          <w:szCs w:val="18"/>
          <w:lang w:eastAsia="es-MX"/>
        </w:rPr>
      </w:pPr>
      <w:r w:rsidRPr="00C369A4">
        <w:rPr>
          <w:rFonts w:ascii="Arial" w:eastAsia="Times New Roman" w:hAnsi="Arial" w:cs="Arial"/>
          <w:b/>
          <w:bCs/>
          <w:color w:val="000000"/>
          <w:sz w:val="18"/>
          <w:szCs w:val="18"/>
          <w:lang w:eastAsia="es-MX"/>
        </w:rPr>
        <w:t>b)</w:t>
      </w:r>
      <w:r w:rsidRPr="00C369A4">
        <w:rPr>
          <w:rFonts w:ascii="Arial" w:eastAsia="Times New Roman" w:hAnsi="Arial" w:cs="Arial"/>
          <w:color w:val="2F2F2F"/>
          <w:sz w:val="20"/>
          <w:szCs w:val="20"/>
          <w:lang w:eastAsia="es-MX"/>
        </w:rPr>
        <w:t>    </w:t>
      </w:r>
      <w:r w:rsidRPr="00C369A4">
        <w:rPr>
          <w:rFonts w:ascii="Arial" w:eastAsia="Times New Roman" w:hAnsi="Arial" w:cs="Arial"/>
          <w:color w:val="000000"/>
          <w:sz w:val="18"/>
          <w:szCs w:val="18"/>
          <w:lang w:eastAsia="es-MX"/>
        </w:rPr>
        <w:t>El órgano jurisdiccional que lo emite;</w:t>
      </w:r>
    </w:p>
    <w:p w:rsidR="00C369A4" w:rsidRPr="00C369A4" w:rsidRDefault="00C369A4" w:rsidP="00C369A4">
      <w:pPr>
        <w:shd w:val="clear" w:color="auto" w:fill="FFFFFF"/>
        <w:spacing w:after="100" w:line="240" w:lineRule="auto"/>
        <w:ind w:hanging="432"/>
        <w:jc w:val="both"/>
        <w:rPr>
          <w:rFonts w:ascii="Arial" w:eastAsia="Times New Roman" w:hAnsi="Arial" w:cs="Arial"/>
          <w:color w:val="2F2F2F"/>
          <w:sz w:val="18"/>
          <w:szCs w:val="18"/>
          <w:lang w:eastAsia="es-MX"/>
        </w:rPr>
      </w:pPr>
      <w:r w:rsidRPr="00C369A4">
        <w:rPr>
          <w:rFonts w:ascii="Arial" w:eastAsia="Times New Roman" w:hAnsi="Arial" w:cs="Arial"/>
          <w:b/>
          <w:bCs/>
          <w:color w:val="000000"/>
          <w:sz w:val="18"/>
          <w:szCs w:val="18"/>
          <w:lang w:eastAsia="es-MX"/>
        </w:rPr>
        <w:t>c)</w:t>
      </w:r>
      <w:r w:rsidRPr="00C369A4">
        <w:rPr>
          <w:rFonts w:ascii="Arial" w:eastAsia="Times New Roman" w:hAnsi="Arial" w:cs="Arial"/>
          <w:color w:val="2F2F2F"/>
          <w:sz w:val="20"/>
          <w:szCs w:val="20"/>
          <w:lang w:eastAsia="es-MX"/>
        </w:rPr>
        <w:t>    </w:t>
      </w:r>
      <w:r w:rsidRPr="00C369A4">
        <w:rPr>
          <w:rFonts w:ascii="Arial" w:eastAsia="Times New Roman" w:hAnsi="Arial" w:cs="Arial"/>
          <w:color w:val="000000"/>
          <w:sz w:val="18"/>
          <w:szCs w:val="18"/>
          <w:lang w:eastAsia="es-MX"/>
        </w:rPr>
        <w:t>El nombre o denominación de la autoridad;</w:t>
      </w:r>
    </w:p>
    <w:p w:rsidR="00C369A4" w:rsidRPr="00C369A4" w:rsidRDefault="00C369A4" w:rsidP="00C369A4">
      <w:pPr>
        <w:shd w:val="clear" w:color="auto" w:fill="FFFFFF"/>
        <w:spacing w:after="100" w:line="240" w:lineRule="auto"/>
        <w:ind w:hanging="432"/>
        <w:jc w:val="both"/>
        <w:rPr>
          <w:rFonts w:ascii="Arial" w:eastAsia="Times New Roman" w:hAnsi="Arial" w:cs="Arial"/>
          <w:color w:val="2F2F2F"/>
          <w:sz w:val="18"/>
          <w:szCs w:val="18"/>
          <w:lang w:eastAsia="es-MX"/>
        </w:rPr>
      </w:pPr>
      <w:r w:rsidRPr="00C369A4">
        <w:rPr>
          <w:rFonts w:ascii="Arial" w:eastAsia="Times New Roman" w:hAnsi="Arial" w:cs="Arial"/>
          <w:b/>
          <w:bCs/>
          <w:color w:val="000000"/>
          <w:sz w:val="18"/>
          <w:szCs w:val="18"/>
          <w:lang w:eastAsia="es-MX"/>
        </w:rPr>
        <w:t>d)</w:t>
      </w:r>
      <w:r w:rsidRPr="00C369A4">
        <w:rPr>
          <w:rFonts w:ascii="Arial" w:eastAsia="Times New Roman" w:hAnsi="Arial" w:cs="Arial"/>
          <w:color w:val="2F2F2F"/>
          <w:sz w:val="20"/>
          <w:szCs w:val="20"/>
          <w:lang w:eastAsia="es-MX"/>
        </w:rPr>
        <w:t>    </w:t>
      </w:r>
      <w:r w:rsidRPr="00C369A4">
        <w:rPr>
          <w:rFonts w:ascii="Arial" w:eastAsia="Times New Roman" w:hAnsi="Arial" w:cs="Arial"/>
          <w:color w:val="000000"/>
          <w:sz w:val="18"/>
          <w:szCs w:val="18"/>
          <w:lang w:eastAsia="es-MX"/>
        </w:rPr>
        <w:t>La fecha de entrega;</w:t>
      </w:r>
    </w:p>
    <w:p w:rsidR="00C369A4" w:rsidRPr="00C369A4" w:rsidRDefault="00C369A4" w:rsidP="00C369A4">
      <w:pPr>
        <w:shd w:val="clear" w:color="auto" w:fill="FFFFFF"/>
        <w:spacing w:after="100" w:line="240" w:lineRule="auto"/>
        <w:ind w:hanging="432"/>
        <w:jc w:val="both"/>
        <w:rPr>
          <w:rFonts w:ascii="Arial" w:eastAsia="Times New Roman" w:hAnsi="Arial" w:cs="Arial"/>
          <w:color w:val="2F2F2F"/>
          <w:sz w:val="18"/>
          <w:szCs w:val="18"/>
          <w:lang w:eastAsia="es-MX"/>
        </w:rPr>
      </w:pPr>
      <w:r w:rsidRPr="00C369A4">
        <w:rPr>
          <w:rFonts w:ascii="Arial" w:eastAsia="Times New Roman" w:hAnsi="Arial" w:cs="Arial"/>
          <w:b/>
          <w:bCs/>
          <w:color w:val="000000"/>
          <w:sz w:val="18"/>
          <w:szCs w:val="18"/>
          <w:lang w:eastAsia="es-MX"/>
        </w:rPr>
        <w:t>e)</w:t>
      </w:r>
      <w:r w:rsidRPr="00C369A4">
        <w:rPr>
          <w:rFonts w:ascii="Arial" w:eastAsia="Times New Roman" w:hAnsi="Arial" w:cs="Arial"/>
          <w:color w:val="2F2F2F"/>
          <w:sz w:val="20"/>
          <w:szCs w:val="20"/>
          <w:lang w:eastAsia="es-MX"/>
        </w:rPr>
        <w:t>    </w:t>
      </w:r>
      <w:r w:rsidRPr="00C369A4">
        <w:rPr>
          <w:rFonts w:ascii="Arial" w:eastAsia="Times New Roman" w:hAnsi="Arial" w:cs="Arial"/>
          <w:color w:val="000000"/>
          <w:sz w:val="18"/>
          <w:szCs w:val="18"/>
          <w:lang w:eastAsia="es-MX"/>
        </w:rPr>
        <w:t>La fecha de devolución de las constancias al órgano emisor;</w:t>
      </w:r>
    </w:p>
    <w:p w:rsidR="00C369A4" w:rsidRPr="00C369A4" w:rsidRDefault="00C369A4" w:rsidP="00C369A4">
      <w:pPr>
        <w:shd w:val="clear" w:color="auto" w:fill="FFFFFF"/>
        <w:spacing w:after="100" w:line="240" w:lineRule="auto"/>
        <w:ind w:hanging="432"/>
        <w:jc w:val="both"/>
        <w:rPr>
          <w:rFonts w:ascii="Arial" w:eastAsia="Times New Roman" w:hAnsi="Arial" w:cs="Arial"/>
          <w:color w:val="2F2F2F"/>
          <w:sz w:val="18"/>
          <w:szCs w:val="18"/>
          <w:lang w:eastAsia="es-MX"/>
        </w:rPr>
      </w:pPr>
      <w:r w:rsidRPr="00C369A4">
        <w:rPr>
          <w:rFonts w:ascii="Arial" w:eastAsia="Times New Roman" w:hAnsi="Arial" w:cs="Arial"/>
          <w:b/>
          <w:bCs/>
          <w:color w:val="000000"/>
          <w:sz w:val="18"/>
          <w:szCs w:val="18"/>
          <w:lang w:eastAsia="es-MX"/>
        </w:rPr>
        <w:t>f)</w:t>
      </w:r>
      <w:r w:rsidRPr="00C369A4">
        <w:rPr>
          <w:rFonts w:ascii="Arial" w:eastAsia="Times New Roman" w:hAnsi="Arial" w:cs="Arial"/>
          <w:color w:val="2F2F2F"/>
          <w:sz w:val="20"/>
          <w:szCs w:val="20"/>
          <w:lang w:eastAsia="es-MX"/>
        </w:rPr>
        <w:t>     </w:t>
      </w:r>
      <w:r w:rsidRPr="00C369A4">
        <w:rPr>
          <w:rFonts w:ascii="Arial" w:eastAsia="Times New Roman" w:hAnsi="Arial" w:cs="Arial"/>
          <w:color w:val="000000"/>
          <w:sz w:val="18"/>
          <w:szCs w:val="18"/>
          <w:lang w:eastAsia="es-MX"/>
        </w:rPr>
        <w:t>Las incidencias presentadas; y</w:t>
      </w:r>
    </w:p>
    <w:p w:rsidR="00C369A4" w:rsidRPr="00C369A4" w:rsidRDefault="00C369A4" w:rsidP="00C369A4">
      <w:pPr>
        <w:shd w:val="clear" w:color="auto" w:fill="FFFFFF"/>
        <w:spacing w:after="100" w:line="240" w:lineRule="auto"/>
        <w:ind w:hanging="432"/>
        <w:jc w:val="both"/>
        <w:rPr>
          <w:rFonts w:ascii="Arial" w:eastAsia="Times New Roman" w:hAnsi="Arial" w:cs="Arial"/>
          <w:color w:val="2F2F2F"/>
          <w:sz w:val="18"/>
          <w:szCs w:val="18"/>
          <w:lang w:eastAsia="es-MX"/>
        </w:rPr>
      </w:pPr>
      <w:r w:rsidRPr="00C369A4">
        <w:rPr>
          <w:rFonts w:ascii="Arial" w:eastAsia="Times New Roman" w:hAnsi="Arial" w:cs="Arial"/>
          <w:b/>
          <w:bCs/>
          <w:color w:val="000000"/>
          <w:sz w:val="18"/>
          <w:szCs w:val="18"/>
          <w:lang w:eastAsia="es-MX"/>
        </w:rPr>
        <w:t>g)</w:t>
      </w:r>
      <w:r w:rsidRPr="00C369A4">
        <w:rPr>
          <w:rFonts w:ascii="Arial" w:eastAsia="Times New Roman" w:hAnsi="Arial" w:cs="Arial"/>
          <w:color w:val="2F2F2F"/>
          <w:sz w:val="20"/>
          <w:szCs w:val="20"/>
          <w:lang w:eastAsia="es-MX"/>
        </w:rPr>
        <w:t>    </w:t>
      </w:r>
      <w:r w:rsidRPr="00C369A4">
        <w:rPr>
          <w:rFonts w:ascii="Arial" w:eastAsia="Times New Roman" w:hAnsi="Arial" w:cs="Arial"/>
          <w:color w:val="000000"/>
          <w:sz w:val="18"/>
          <w:szCs w:val="18"/>
          <w:lang w:eastAsia="es-MX"/>
        </w:rPr>
        <w:t>La demás información estratégica para el seguimiento de las actividades;</w:t>
      </w:r>
    </w:p>
    <w:p w:rsidR="00C369A4" w:rsidRPr="00C369A4" w:rsidRDefault="00C369A4" w:rsidP="00C369A4">
      <w:pPr>
        <w:shd w:val="clear" w:color="auto" w:fill="FFFFFF"/>
        <w:spacing w:after="100" w:line="240" w:lineRule="auto"/>
        <w:ind w:hanging="720"/>
        <w:jc w:val="both"/>
        <w:rPr>
          <w:rFonts w:ascii="Arial" w:eastAsia="Times New Roman" w:hAnsi="Arial" w:cs="Arial"/>
          <w:color w:val="2F2F2F"/>
          <w:sz w:val="18"/>
          <w:szCs w:val="18"/>
          <w:lang w:eastAsia="es-MX"/>
        </w:rPr>
      </w:pPr>
      <w:r w:rsidRPr="00C369A4">
        <w:rPr>
          <w:rFonts w:ascii="Arial" w:eastAsia="Times New Roman" w:hAnsi="Arial" w:cs="Arial"/>
          <w:b/>
          <w:bCs/>
          <w:color w:val="000000"/>
          <w:sz w:val="18"/>
          <w:szCs w:val="18"/>
          <w:lang w:eastAsia="es-MX"/>
        </w:rPr>
        <w:t>II.</w:t>
      </w:r>
      <w:r w:rsidRPr="00C369A4">
        <w:rPr>
          <w:rFonts w:ascii="Arial" w:eastAsia="Times New Roman" w:hAnsi="Arial" w:cs="Arial"/>
          <w:color w:val="2F2F2F"/>
          <w:sz w:val="20"/>
          <w:szCs w:val="20"/>
          <w:lang w:eastAsia="es-MX"/>
        </w:rPr>
        <w:t>         </w:t>
      </w:r>
      <w:r w:rsidRPr="00C369A4">
        <w:rPr>
          <w:rFonts w:ascii="Arial" w:eastAsia="Times New Roman" w:hAnsi="Arial" w:cs="Arial"/>
          <w:color w:val="000000"/>
          <w:sz w:val="18"/>
          <w:szCs w:val="18"/>
          <w:lang w:eastAsia="es-MX"/>
        </w:rPr>
        <w:t>Mantendrán los registros actualizados en los sistemas de gestión que operen en las UNC, bajo supervisión de la Jefa o Jefe respectivo;</w:t>
      </w:r>
    </w:p>
    <w:p w:rsidR="00C369A4" w:rsidRPr="00C369A4" w:rsidRDefault="00C369A4" w:rsidP="00C369A4">
      <w:pPr>
        <w:shd w:val="clear" w:color="auto" w:fill="FFFFFF"/>
        <w:spacing w:after="100" w:line="240" w:lineRule="auto"/>
        <w:ind w:hanging="720"/>
        <w:jc w:val="both"/>
        <w:rPr>
          <w:rFonts w:ascii="Arial" w:eastAsia="Times New Roman" w:hAnsi="Arial" w:cs="Arial"/>
          <w:color w:val="2F2F2F"/>
          <w:sz w:val="18"/>
          <w:szCs w:val="18"/>
          <w:lang w:eastAsia="es-MX"/>
        </w:rPr>
      </w:pPr>
      <w:r w:rsidRPr="00C369A4">
        <w:rPr>
          <w:rFonts w:ascii="Arial" w:eastAsia="Times New Roman" w:hAnsi="Arial" w:cs="Arial"/>
          <w:b/>
          <w:bCs/>
          <w:color w:val="000000"/>
          <w:sz w:val="18"/>
          <w:szCs w:val="18"/>
          <w:lang w:eastAsia="es-MX"/>
        </w:rPr>
        <w:t>III.</w:t>
      </w:r>
      <w:r w:rsidRPr="00C369A4">
        <w:rPr>
          <w:rFonts w:ascii="Arial" w:eastAsia="Times New Roman" w:hAnsi="Arial" w:cs="Arial"/>
          <w:color w:val="2F2F2F"/>
          <w:sz w:val="20"/>
          <w:szCs w:val="20"/>
          <w:lang w:eastAsia="es-MX"/>
        </w:rPr>
        <w:t>        </w:t>
      </w:r>
      <w:r w:rsidRPr="00C369A4">
        <w:rPr>
          <w:rFonts w:ascii="Arial" w:eastAsia="Times New Roman" w:hAnsi="Arial" w:cs="Arial"/>
          <w:color w:val="000000"/>
          <w:sz w:val="18"/>
          <w:szCs w:val="18"/>
          <w:lang w:eastAsia="es-MX"/>
        </w:rPr>
        <w:t>Recibirán los oficios a ser diligenciados mediante los sistemas de gestión establecidos para el registro respectivo por parte de los órganos jurisdiccionales auxiliados.</w:t>
      </w:r>
    </w:p>
    <w:p w:rsidR="00C369A4" w:rsidRPr="00C369A4" w:rsidRDefault="00C369A4" w:rsidP="00C369A4">
      <w:pPr>
        <w:shd w:val="clear" w:color="auto" w:fill="FFFFFF"/>
        <w:spacing w:after="100" w:line="240" w:lineRule="auto"/>
        <w:jc w:val="both"/>
        <w:rPr>
          <w:rFonts w:ascii="Arial" w:eastAsia="Times New Roman" w:hAnsi="Arial" w:cs="Arial"/>
          <w:color w:val="2F2F2F"/>
          <w:sz w:val="18"/>
          <w:szCs w:val="18"/>
          <w:lang w:eastAsia="es-MX"/>
        </w:rPr>
      </w:pPr>
      <w:r w:rsidRPr="00C369A4">
        <w:rPr>
          <w:rFonts w:ascii="Arial" w:eastAsia="Times New Roman" w:hAnsi="Arial" w:cs="Arial"/>
          <w:color w:val="000000"/>
          <w:sz w:val="18"/>
          <w:szCs w:val="18"/>
          <w:lang w:eastAsia="es-MX"/>
        </w:rPr>
        <w:t>Al respecto, se notificarán durante el día de su recepción aquellos oficios que se registren en los sistemas correspondientes hasta antes de las ocho horas.</w:t>
      </w:r>
    </w:p>
    <w:p w:rsidR="00C369A4" w:rsidRPr="00C369A4" w:rsidRDefault="00C369A4" w:rsidP="00C369A4">
      <w:pPr>
        <w:shd w:val="clear" w:color="auto" w:fill="FFFFFF"/>
        <w:spacing w:after="100" w:line="240" w:lineRule="auto"/>
        <w:jc w:val="both"/>
        <w:rPr>
          <w:rFonts w:ascii="Arial" w:eastAsia="Times New Roman" w:hAnsi="Arial" w:cs="Arial"/>
          <w:color w:val="2F2F2F"/>
          <w:sz w:val="18"/>
          <w:szCs w:val="18"/>
          <w:lang w:eastAsia="es-MX"/>
        </w:rPr>
      </w:pPr>
      <w:r w:rsidRPr="00C369A4">
        <w:rPr>
          <w:rFonts w:ascii="Arial" w:eastAsia="Times New Roman" w:hAnsi="Arial" w:cs="Arial"/>
          <w:color w:val="000000"/>
          <w:sz w:val="18"/>
          <w:szCs w:val="18"/>
          <w:lang w:eastAsia="es-MX"/>
        </w:rPr>
        <w:t>Los oficios registrados a partir de las ocho horas con un minuto serán notificados al día hábil siguiente.</w:t>
      </w:r>
    </w:p>
    <w:p w:rsidR="00C369A4" w:rsidRPr="00C369A4" w:rsidRDefault="00C369A4" w:rsidP="00C369A4">
      <w:pPr>
        <w:shd w:val="clear" w:color="auto" w:fill="FFFFFF"/>
        <w:spacing w:after="100" w:line="240" w:lineRule="auto"/>
        <w:jc w:val="both"/>
        <w:rPr>
          <w:rFonts w:ascii="Arial" w:eastAsia="Times New Roman" w:hAnsi="Arial" w:cs="Arial"/>
          <w:color w:val="2F2F2F"/>
          <w:sz w:val="18"/>
          <w:szCs w:val="18"/>
          <w:lang w:eastAsia="es-MX"/>
        </w:rPr>
      </w:pPr>
      <w:r w:rsidRPr="00C369A4">
        <w:rPr>
          <w:rFonts w:ascii="Arial" w:eastAsia="Times New Roman" w:hAnsi="Arial" w:cs="Arial"/>
          <w:color w:val="000000"/>
          <w:sz w:val="18"/>
          <w:szCs w:val="18"/>
          <w:lang w:eastAsia="es-MX"/>
        </w:rPr>
        <w:t>Tratándose de oficios expedidos en juicios de amparo en materia penal, los órganos jurisdiccionales deberán entregarlos a la UNC, a más tardar, el día siguiente del en que se dicte la resolución, antes de las ocho horas, a fin de notificarlos el mismo día, para cumplir lo establecido en el artículo 24, primer párrafo, de la Ley de Amparo;</w:t>
      </w:r>
    </w:p>
    <w:p w:rsidR="00C369A4" w:rsidRPr="00C369A4" w:rsidRDefault="00C369A4" w:rsidP="00C369A4">
      <w:pPr>
        <w:shd w:val="clear" w:color="auto" w:fill="FFFFFF"/>
        <w:spacing w:after="100" w:line="240" w:lineRule="auto"/>
        <w:ind w:hanging="720"/>
        <w:jc w:val="both"/>
        <w:rPr>
          <w:rFonts w:ascii="Arial" w:eastAsia="Times New Roman" w:hAnsi="Arial" w:cs="Arial"/>
          <w:color w:val="2F2F2F"/>
          <w:sz w:val="18"/>
          <w:szCs w:val="18"/>
          <w:lang w:eastAsia="es-MX"/>
        </w:rPr>
      </w:pPr>
      <w:r w:rsidRPr="00C369A4">
        <w:rPr>
          <w:rFonts w:ascii="Arial" w:eastAsia="Times New Roman" w:hAnsi="Arial" w:cs="Arial"/>
          <w:b/>
          <w:bCs/>
          <w:color w:val="000000"/>
          <w:sz w:val="18"/>
          <w:szCs w:val="18"/>
          <w:lang w:eastAsia="es-MX"/>
        </w:rPr>
        <w:t>IV.</w:t>
      </w:r>
      <w:r w:rsidRPr="00C369A4">
        <w:rPr>
          <w:rFonts w:ascii="Arial" w:eastAsia="Times New Roman" w:hAnsi="Arial" w:cs="Arial"/>
          <w:color w:val="2F2F2F"/>
          <w:sz w:val="20"/>
          <w:szCs w:val="20"/>
          <w:lang w:eastAsia="es-MX"/>
        </w:rPr>
        <w:t>        </w:t>
      </w:r>
      <w:r w:rsidRPr="00C369A4">
        <w:rPr>
          <w:rFonts w:ascii="Arial" w:eastAsia="Times New Roman" w:hAnsi="Arial" w:cs="Arial"/>
          <w:color w:val="000000"/>
          <w:sz w:val="18"/>
          <w:szCs w:val="18"/>
          <w:lang w:eastAsia="es-MX"/>
        </w:rPr>
        <w:t>La notificación de los oficios a las autoridades sólo se realizará en los horarios de funcionamiento de la UNC;</w:t>
      </w:r>
    </w:p>
    <w:p w:rsidR="00C369A4" w:rsidRPr="00C369A4" w:rsidRDefault="00C369A4" w:rsidP="00C369A4">
      <w:pPr>
        <w:shd w:val="clear" w:color="auto" w:fill="FFFFFF"/>
        <w:spacing w:after="100" w:line="240" w:lineRule="auto"/>
        <w:ind w:hanging="720"/>
        <w:jc w:val="both"/>
        <w:rPr>
          <w:rFonts w:ascii="Arial" w:eastAsia="Times New Roman" w:hAnsi="Arial" w:cs="Arial"/>
          <w:color w:val="2F2F2F"/>
          <w:sz w:val="18"/>
          <w:szCs w:val="18"/>
          <w:lang w:eastAsia="es-MX"/>
        </w:rPr>
      </w:pPr>
      <w:r w:rsidRPr="00C369A4">
        <w:rPr>
          <w:rFonts w:ascii="Arial" w:eastAsia="Times New Roman" w:hAnsi="Arial" w:cs="Arial"/>
          <w:b/>
          <w:bCs/>
          <w:color w:val="000000"/>
          <w:sz w:val="18"/>
          <w:szCs w:val="18"/>
          <w:lang w:eastAsia="es-MX"/>
        </w:rPr>
        <w:t>V.</w:t>
      </w:r>
      <w:r w:rsidRPr="00C369A4">
        <w:rPr>
          <w:rFonts w:ascii="Arial" w:eastAsia="Times New Roman" w:hAnsi="Arial" w:cs="Arial"/>
          <w:color w:val="2F2F2F"/>
          <w:sz w:val="20"/>
          <w:szCs w:val="20"/>
          <w:lang w:eastAsia="es-MX"/>
        </w:rPr>
        <w:t>         </w:t>
      </w:r>
      <w:r w:rsidRPr="00C369A4">
        <w:rPr>
          <w:rFonts w:ascii="Arial" w:eastAsia="Times New Roman" w:hAnsi="Arial" w:cs="Arial"/>
          <w:color w:val="000000"/>
          <w:sz w:val="18"/>
          <w:szCs w:val="18"/>
          <w:lang w:eastAsia="es-MX"/>
        </w:rPr>
        <w:t>Sólo de manera excepcional y por causas ajenas a la operación de la UNC, se podrá posponer un día hábil la notificación de oficios. Cuando ello ocurra, deberá registrarse la causa del diferimiento en el sistema de gestión;</w:t>
      </w:r>
    </w:p>
    <w:p w:rsidR="00C369A4" w:rsidRPr="00C369A4" w:rsidRDefault="00C369A4" w:rsidP="00C369A4">
      <w:pPr>
        <w:shd w:val="clear" w:color="auto" w:fill="FFFFFF"/>
        <w:spacing w:after="100" w:line="240" w:lineRule="auto"/>
        <w:ind w:hanging="720"/>
        <w:jc w:val="both"/>
        <w:rPr>
          <w:rFonts w:ascii="Arial" w:eastAsia="Times New Roman" w:hAnsi="Arial" w:cs="Arial"/>
          <w:color w:val="2F2F2F"/>
          <w:sz w:val="18"/>
          <w:szCs w:val="18"/>
          <w:lang w:eastAsia="es-MX"/>
        </w:rPr>
      </w:pPr>
      <w:r w:rsidRPr="00C369A4">
        <w:rPr>
          <w:rFonts w:ascii="Arial" w:eastAsia="Times New Roman" w:hAnsi="Arial" w:cs="Arial"/>
          <w:b/>
          <w:bCs/>
          <w:color w:val="000000"/>
          <w:sz w:val="18"/>
          <w:szCs w:val="18"/>
          <w:lang w:eastAsia="es-MX"/>
        </w:rPr>
        <w:t>VI.</w:t>
      </w:r>
      <w:r w:rsidRPr="00C369A4">
        <w:rPr>
          <w:rFonts w:ascii="Arial" w:eastAsia="Times New Roman" w:hAnsi="Arial" w:cs="Arial"/>
          <w:color w:val="2F2F2F"/>
          <w:sz w:val="20"/>
          <w:szCs w:val="20"/>
          <w:lang w:eastAsia="es-MX"/>
        </w:rPr>
        <w:t>        </w:t>
      </w:r>
      <w:r w:rsidRPr="00C369A4">
        <w:rPr>
          <w:rFonts w:ascii="Arial" w:eastAsia="Times New Roman" w:hAnsi="Arial" w:cs="Arial"/>
          <w:color w:val="000000"/>
          <w:sz w:val="18"/>
          <w:szCs w:val="18"/>
          <w:lang w:eastAsia="es-MX"/>
        </w:rPr>
        <w:t>Al recibir los oficios y anexos registrados por los órganos jurisdiccionales, las y los notificadores de las UNC deberán revisar que:</w:t>
      </w:r>
    </w:p>
    <w:p w:rsidR="00C369A4" w:rsidRPr="00C369A4" w:rsidRDefault="00C369A4" w:rsidP="00C369A4">
      <w:pPr>
        <w:shd w:val="clear" w:color="auto" w:fill="FFFFFF"/>
        <w:spacing w:after="100" w:line="240" w:lineRule="auto"/>
        <w:jc w:val="both"/>
        <w:rPr>
          <w:rFonts w:ascii="Arial" w:eastAsia="Times New Roman" w:hAnsi="Arial" w:cs="Arial"/>
          <w:color w:val="2F2F2F"/>
          <w:sz w:val="18"/>
          <w:szCs w:val="18"/>
          <w:lang w:eastAsia="es-MX"/>
        </w:rPr>
      </w:pPr>
      <w:r w:rsidRPr="00C369A4">
        <w:rPr>
          <w:rFonts w:ascii="Arial" w:eastAsia="Times New Roman" w:hAnsi="Arial" w:cs="Arial"/>
          <w:b/>
          <w:bCs/>
          <w:color w:val="000000"/>
          <w:sz w:val="18"/>
          <w:szCs w:val="18"/>
          <w:lang w:eastAsia="es-MX"/>
        </w:rPr>
        <w:t>a) </w:t>
      </w:r>
      <w:r w:rsidRPr="00C369A4">
        <w:rPr>
          <w:rFonts w:ascii="Arial" w:eastAsia="Times New Roman" w:hAnsi="Arial" w:cs="Arial"/>
          <w:color w:val="000000"/>
          <w:sz w:val="18"/>
          <w:szCs w:val="18"/>
          <w:lang w:eastAsia="es-MX"/>
        </w:rPr>
        <w:t>Los documentos sean legibles y se encuentren en buen estado físico. En caso de que estén notoriamente dañados, mutilados o con cualquier otra anomalía física que pueda dar motivo a su rechazo por la autoridad, se asentará lo correspondiente en el sistema de gestión, antes de devolverlo al órgano jurisdiccional respectivo;</w:t>
      </w:r>
    </w:p>
    <w:p w:rsidR="00C369A4" w:rsidRPr="00C369A4" w:rsidRDefault="00C369A4" w:rsidP="00C369A4">
      <w:pPr>
        <w:shd w:val="clear" w:color="auto" w:fill="FFFFFF"/>
        <w:spacing w:after="100" w:line="240" w:lineRule="auto"/>
        <w:jc w:val="both"/>
        <w:rPr>
          <w:rFonts w:ascii="Arial" w:eastAsia="Times New Roman" w:hAnsi="Arial" w:cs="Arial"/>
          <w:color w:val="2F2F2F"/>
          <w:sz w:val="18"/>
          <w:szCs w:val="18"/>
          <w:lang w:eastAsia="es-MX"/>
        </w:rPr>
      </w:pPr>
      <w:r w:rsidRPr="00C369A4">
        <w:rPr>
          <w:rFonts w:ascii="Arial" w:eastAsia="Times New Roman" w:hAnsi="Arial" w:cs="Arial"/>
          <w:b/>
          <w:bCs/>
          <w:color w:val="000000"/>
          <w:sz w:val="18"/>
          <w:szCs w:val="18"/>
          <w:lang w:eastAsia="es-MX"/>
        </w:rPr>
        <w:t>b) </w:t>
      </w:r>
      <w:r w:rsidRPr="00C369A4">
        <w:rPr>
          <w:rFonts w:ascii="Arial" w:eastAsia="Times New Roman" w:hAnsi="Arial" w:cs="Arial"/>
          <w:color w:val="000000"/>
          <w:sz w:val="18"/>
          <w:szCs w:val="18"/>
          <w:lang w:eastAsia="es-MX"/>
        </w:rPr>
        <w:t>Los oficios estén firmados y sellados por los órganos jurisdiccionales para ser notificados. El incumplimiento de este requisito se asentará en el sistema de gestión, tras lo cual se devolverá al órgano jurisdiccional en conjunto con las constancias de los oficios entregados;</w:t>
      </w:r>
    </w:p>
    <w:p w:rsidR="00C369A4" w:rsidRPr="00C369A4" w:rsidRDefault="00C369A4" w:rsidP="00C369A4">
      <w:pPr>
        <w:shd w:val="clear" w:color="auto" w:fill="FFFFFF"/>
        <w:spacing w:after="100" w:line="240" w:lineRule="auto"/>
        <w:jc w:val="both"/>
        <w:rPr>
          <w:rFonts w:ascii="Arial" w:eastAsia="Times New Roman" w:hAnsi="Arial" w:cs="Arial"/>
          <w:color w:val="2F2F2F"/>
          <w:sz w:val="18"/>
          <w:szCs w:val="18"/>
          <w:lang w:eastAsia="es-MX"/>
        </w:rPr>
      </w:pPr>
      <w:r w:rsidRPr="00C369A4">
        <w:rPr>
          <w:rFonts w:ascii="Arial" w:eastAsia="Times New Roman" w:hAnsi="Arial" w:cs="Arial"/>
          <w:b/>
          <w:bCs/>
          <w:color w:val="000000"/>
          <w:sz w:val="18"/>
          <w:szCs w:val="18"/>
          <w:lang w:eastAsia="es-MX"/>
        </w:rPr>
        <w:t>c) </w:t>
      </w:r>
      <w:r w:rsidRPr="00C369A4">
        <w:rPr>
          <w:rFonts w:ascii="Arial" w:eastAsia="Times New Roman" w:hAnsi="Arial" w:cs="Arial"/>
          <w:color w:val="000000"/>
          <w:sz w:val="18"/>
          <w:szCs w:val="18"/>
          <w:lang w:eastAsia="es-MX"/>
        </w:rPr>
        <w:t>Una vez que el órgano jurisdiccional subsane la omisión o corrija la deficiencia, podrá entregar nuevamente el oficio a la UNC, registrando la fecha de entrega en el sistema de gestión; </w:t>
      </w:r>
      <w:r w:rsidRPr="00C369A4">
        <w:rPr>
          <w:rFonts w:ascii="Arial" w:eastAsia="Times New Roman" w:hAnsi="Arial" w:cs="Arial"/>
          <w:color w:val="2F2F2F"/>
          <w:sz w:val="18"/>
          <w:szCs w:val="18"/>
          <w:lang w:eastAsia="es-MX"/>
        </w:rPr>
        <w:t>y</w:t>
      </w:r>
    </w:p>
    <w:p w:rsidR="00C369A4" w:rsidRPr="00C369A4" w:rsidRDefault="00C369A4" w:rsidP="00C369A4">
      <w:pPr>
        <w:shd w:val="clear" w:color="auto" w:fill="FFFFFF"/>
        <w:spacing w:after="100" w:line="240" w:lineRule="auto"/>
        <w:jc w:val="both"/>
        <w:rPr>
          <w:rFonts w:ascii="Arial" w:eastAsia="Times New Roman" w:hAnsi="Arial" w:cs="Arial"/>
          <w:color w:val="2F2F2F"/>
          <w:sz w:val="18"/>
          <w:szCs w:val="18"/>
          <w:lang w:eastAsia="es-MX"/>
        </w:rPr>
      </w:pPr>
      <w:r w:rsidRPr="00C369A4">
        <w:rPr>
          <w:rFonts w:ascii="Arial" w:eastAsia="Times New Roman" w:hAnsi="Arial" w:cs="Arial"/>
          <w:b/>
          <w:bCs/>
          <w:color w:val="000000"/>
          <w:sz w:val="18"/>
          <w:szCs w:val="18"/>
          <w:lang w:eastAsia="es-MX"/>
        </w:rPr>
        <w:t>d) </w:t>
      </w:r>
      <w:r w:rsidRPr="00C369A4">
        <w:rPr>
          <w:rFonts w:ascii="Arial" w:eastAsia="Times New Roman" w:hAnsi="Arial" w:cs="Arial"/>
          <w:color w:val="000000"/>
          <w:sz w:val="18"/>
          <w:szCs w:val="18"/>
          <w:lang w:eastAsia="es-MX"/>
        </w:rPr>
        <w:t>Los órganos jurisdiccionales, </w:t>
      </w:r>
      <w:r w:rsidRPr="00C369A4">
        <w:rPr>
          <w:rFonts w:ascii="Arial" w:eastAsia="Times New Roman" w:hAnsi="Arial" w:cs="Arial"/>
          <w:color w:val="2F2F2F"/>
          <w:sz w:val="18"/>
          <w:szCs w:val="18"/>
          <w:lang w:eastAsia="es-MX"/>
        </w:rPr>
        <w:t>bajo ninguna circunstancia, podrán entregar</w:t>
      </w:r>
      <w:r w:rsidRPr="00C369A4">
        <w:rPr>
          <w:rFonts w:ascii="Arial" w:eastAsia="Times New Roman" w:hAnsi="Arial" w:cs="Arial"/>
          <w:color w:val="000000"/>
          <w:sz w:val="18"/>
          <w:szCs w:val="18"/>
          <w:lang w:eastAsia="es-MX"/>
        </w:rPr>
        <w:t> a las UNC documentos de valor, tales como billetes de depósito, pólizas, numerario, testimonios notariales, o cualquier otro documento que requiera la fe de una actuaria o actuario judicial;</w:t>
      </w:r>
    </w:p>
    <w:p w:rsidR="00C369A4" w:rsidRPr="00C369A4" w:rsidRDefault="00C369A4" w:rsidP="00C369A4">
      <w:pPr>
        <w:shd w:val="clear" w:color="auto" w:fill="FFFFFF"/>
        <w:spacing w:after="100" w:line="240" w:lineRule="auto"/>
        <w:ind w:hanging="720"/>
        <w:jc w:val="both"/>
        <w:rPr>
          <w:rFonts w:ascii="Arial" w:eastAsia="Times New Roman" w:hAnsi="Arial" w:cs="Arial"/>
          <w:color w:val="2F2F2F"/>
          <w:sz w:val="18"/>
          <w:szCs w:val="18"/>
          <w:lang w:eastAsia="es-MX"/>
        </w:rPr>
      </w:pPr>
      <w:r w:rsidRPr="00C369A4">
        <w:rPr>
          <w:rFonts w:ascii="Arial" w:eastAsia="Times New Roman" w:hAnsi="Arial" w:cs="Arial"/>
          <w:b/>
          <w:bCs/>
          <w:color w:val="000000"/>
          <w:sz w:val="18"/>
          <w:szCs w:val="18"/>
          <w:lang w:eastAsia="es-MX"/>
        </w:rPr>
        <w:lastRenderedPageBreak/>
        <w:t>VII.</w:t>
      </w:r>
      <w:r w:rsidRPr="00C369A4">
        <w:rPr>
          <w:rFonts w:ascii="Arial" w:eastAsia="Times New Roman" w:hAnsi="Arial" w:cs="Arial"/>
          <w:color w:val="2F2F2F"/>
          <w:sz w:val="20"/>
          <w:szCs w:val="20"/>
          <w:lang w:eastAsia="es-MX"/>
        </w:rPr>
        <w:t>       </w:t>
      </w:r>
      <w:r w:rsidRPr="00C369A4">
        <w:rPr>
          <w:rFonts w:ascii="Arial" w:eastAsia="Times New Roman" w:hAnsi="Arial" w:cs="Arial"/>
          <w:color w:val="000000"/>
          <w:sz w:val="18"/>
          <w:szCs w:val="18"/>
          <w:lang w:eastAsia="es-MX"/>
        </w:rPr>
        <w:t>La UNC integrará un registro digital de domicilios actualizados donde se realicen las entregas de los oficios, para lo cual podrá apoyarse de los órganos jurisdiccionales. En cada registro podrán señalarse datos adicionales que faciliten la entrega, como referencias y señalizaciones específicas;</w:t>
      </w:r>
    </w:p>
    <w:p w:rsidR="00C369A4" w:rsidRPr="00C369A4" w:rsidRDefault="00C369A4" w:rsidP="00C369A4">
      <w:pPr>
        <w:shd w:val="clear" w:color="auto" w:fill="FFFFFF"/>
        <w:spacing w:after="100" w:line="240" w:lineRule="auto"/>
        <w:ind w:hanging="720"/>
        <w:jc w:val="both"/>
        <w:rPr>
          <w:rFonts w:ascii="Arial" w:eastAsia="Times New Roman" w:hAnsi="Arial" w:cs="Arial"/>
          <w:color w:val="2F2F2F"/>
          <w:sz w:val="18"/>
          <w:szCs w:val="18"/>
          <w:lang w:eastAsia="es-MX"/>
        </w:rPr>
      </w:pPr>
      <w:r w:rsidRPr="00C369A4">
        <w:rPr>
          <w:rFonts w:ascii="Arial" w:eastAsia="Times New Roman" w:hAnsi="Arial" w:cs="Arial"/>
          <w:color w:val="2F2F2F"/>
          <w:sz w:val="18"/>
          <w:szCs w:val="18"/>
          <w:lang w:eastAsia="es-MX"/>
        </w:rPr>
        <w:t> </w:t>
      </w:r>
    </w:p>
    <w:p w:rsidR="00C369A4" w:rsidRPr="00C369A4" w:rsidRDefault="00C369A4" w:rsidP="00C369A4">
      <w:pPr>
        <w:shd w:val="clear" w:color="auto" w:fill="FFFFFF"/>
        <w:spacing w:after="100" w:line="240" w:lineRule="auto"/>
        <w:ind w:hanging="720"/>
        <w:jc w:val="both"/>
        <w:rPr>
          <w:rFonts w:ascii="Arial" w:eastAsia="Times New Roman" w:hAnsi="Arial" w:cs="Arial"/>
          <w:color w:val="2F2F2F"/>
          <w:sz w:val="18"/>
          <w:szCs w:val="18"/>
          <w:lang w:eastAsia="es-MX"/>
        </w:rPr>
      </w:pPr>
      <w:r w:rsidRPr="00C369A4">
        <w:rPr>
          <w:rFonts w:ascii="Arial" w:eastAsia="Times New Roman" w:hAnsi="Arial" w:cs="Arial"/>
          <w:b/>
          <w:bCs/>
          <w:color w:val="000000"/>
          <w:sz w:val="18"/>
          <w:szCs w:val="18"/>
          <w:lang w:eastAsia="es-MX"/>
        </w:rPr>
        <w:t>VIII.</w:t>
      </w:r>
      <w:r w:rsidRPr="00C369A4">
        <w:rPr>
          <w:rFonts w:ascii="Arial" w:eastAsia="Times New Roman" w:hAnsi="Arial" w:cs="Arial"/>
          <w:color w:val="2F2F2F"/>
          <w:sz w:val="20"/>
          <w:szCs w:val="20"/>
          <w:lang w:eastAsia="es-MX"/>
        </w:rPr>
        <w:t>      </w:t>
      </w:r>
      <w:r w:rsidRPr="00C369A4">
        <w:rPr>
          <w:rFonts w:ascii="Arial" w:eastAsia="Times New Roman" w:hAnsi="Arial" w:cs="Arial"/>
          <w:color w:val="000000"/>
          <w:sz w:val="18"/>
          <w:szCs w:val="18"/>
          <w:lang w:eastAsia="es-MX"/>
        </w:rPr>
        <w:t>En los casos en que los domicilios de las autoridades a notificar estén a una distancia de la UNC que implique la afectación en el funcionamiento óptimo de dicha unidad administrativa, previa consulta a la Dirección General de Gestión Judicial, la UNC correspondiente dará aviso a los órganos jurisdiccionales, quienes deberán privilegiar la entrega de los oficios a través de servicio de mensajería;</w:t>
      </w:r>
    </w:p>
    <w:p w:rsidR="00C369A4" w:rsidRPr="00C369A4" w:rsidRDefault="00C369A4" w:rsidP="00C369A4">
      <w:pPr>
        <w:shd w:val="clear" w:color="auto" w:fill="FFFFFF"/>
        <w:spacing w:after="100" w:line="240" w:lineRule="auto"/>
        <w:ind w:hanging="720"/>
        <w:jc w:val="both"/>
        <w:rPr>
          <w:rFonts w:ascii="Arial" w:eastAsia="Times New Roman" w:hAnsi="Arial" w:cs="Arial"/>
          <w:color w:val="2F2F2F"/>
          <w:sz w:val="18"/>
          <w:szCs w:val="18"/>
          <w:lang w:eastAsia="es-MX"/>
        </w:rPr>
      </w:pPr>
      <w:r w:rsidRPr="00C369A4">
        <w:rPr>
          <w:rFonts w:ascii="Arial" w:eastAsia="Times New Roman" w:hAnsi="Arial" w:cs="Arial"/>
          <w:b/>
          <w:bCs/>
          <w:color w:val="000000"/>
          <w:sz w:val="18"/>
          <w:szCs w:val="18"/>
          <w:lang w:eastAsia="es-MX"/>
        </w:rPr>
        <w:t>IX.</w:t>
      </w:r>
      <w:r w:rsidRPr="00C369A4">
        <w:rPr>
          <w:rFonts w:ascii="Arial" w:eastAsia="Times New Roman" w:hAnsi="Arial" w:cs="Arial"/>
          <w:color w:val="2F2F2F"/>
          <w:sz w:val="20"/>
          <w:szCs w:val="20"/>
          <w:lang w:eastAsia="es-MX"/>
        </w:rPr>
        <w:t>        </w:t>
      </w:r>
      <w:r w:rsidRPr="00C369A4">
        <w:rPr>
          <w:rFonts w:ascii="Arial" w:eastAsia="Times New Roman" w:hAnsi="Arial" w:cs="Arial"/>
          <w:color w:val="000000"/>
          <w:sz w:val="18"/>
          <w:szCs w:val="18"/>
          <w:lang w:eastAsia="es-MX"/>
        </w:rPr>
        <w:t>En caso de que se tenga registro o evidencia de que el domicilio con el que se cuenta no corresponde a la autoridad, a quien se le deba realizar la entrega o bien éste sea inexistente, la UNC deberá devolver los oficios al órgano jurisdiccional, a efecto de que adopte las medidas necesarias para evitar dilaciones. Esta circunstancia deberá informarla a todos los órganos jurisdiccionales a los que presta servicio para evitar el desaprovechamiento de recursos y realizará el registro correspondiente en los sistemas de gestión;</w:t>
      </w:r>
    </w:p>
    <w:p w:rsidR="00C369A4" w:rsidRPr="00C369A4" w:rsidRDefault="00C369A4" w:rsidP="00C369A4">
      <w:pPr>
        <w:shd w:val="clear" w:color="auto" w:fill="FFFFFF"/>
        <w:spacing w:after="100" w:line="240" w:lineRule="auto"/>
        <w:ind w:hanging="720"/>
        <w:jc w:val="both"/>
        <w:rPr>
          <w:rFonts w:ascii="Arial" w:eastAsia="Times New Roman" w:hAnsi="Arial" w:cs="Arial"/>
          <w:color w:val="2F2F2F"/>
          <w:sz w:val="18"/>
          <w:szCs w:val="18"/>
          <w:lang w:eastAsia="es-MX"/>
        </w:rPr>
      </w:pPr>
      <w:r w:rsidRPr="00C369A4">
        <w:rPr>
          <w:rFonts w:ascii="Arial" w:eastAsia="Times New Roman" w:hAnsi="Arial" w:cs="Arial"/>
          <w:b/>
          <w:bCs/>
          <w:color w:val="000000"/>
          <w:sz w:val="18"/>
          <w:szCs w:val="18"/>
          <w:lang w:eastAsia="es-MX"/>
        </w:rPr>
        <w:t>X.</w:t>
      </w:r>
      <w:r w:rsidRPr="00C369A4">
        <w:rPr>
          <w:rFonts w:ascii="Arial" w:eastAsia="Times New Roman" w:hAnsi="Arial" w:cs="Arial"/>
          <w:color w:val="2F2F2F"/>
          <w:sz w:val="20"/>
          <w:szCs w:val="20"/>
          <w:lang w:eastAsia="es-MX"/>
        </w:rPr>
        <w:t>         </w:t>
      </w:r>
      <w:r w:rsidRPr="00C369A4">
        <w:rPr>
          <w:rFonts w:ascii="Arial" w:eastAsia="Times New Roman" w:hAnsi="Arial" w:cs="Arial"/>
          <w:color w:val="000000"/>
          <w:sz w:val="18"/>
          <w:szCs w:val="18"/>
          <w:lang w:eastAsia="es-MX"/>
        </w:rPr>
        <w:t>Las UNC contarán con un sistema automatizado de gestión que genere rutas, que se asignarán de forma aleatoria y eficiente, de acuerdo con el número de personas notificadoras, autoridades y los domicilios de dichas autoridades. Este sistema permitirá el seguimiento a la ruta generada y facilitará la gestión de las notificaciones. Además, permitirá registrar el número de oficios entregados y la salida de la dependencia, a fin de dar seguimiento puntual al desempeño de sus actividades;</w:t>
      </w:r>
    </w:p>
    <w:p w:rsidR="00C369A4" w:rsidRPr="00C369A4" w:rsidRDefault="00C369A4" w:rsidP="00C369A4">
      <w:pPr>
        <w:shd w:val="clear" w:color="auto" w:fill="FFFFFF"/>
        <w:spacing w:after="100" w:line="240" w:lineRule="auto"/>
        <w:ind w:hanging="720"/>
        <w:jc w:val="both"/>
        <w:rPr>
          <w:rFonts w:ascii="Arial" w:eastAsia="Times New Roman" w:hAnsi="Arial" w:cs="Arial"/>
          <w:color w:val="2F2F2F"/>
          <w:sz w:val="18"/>
          <w:szCs w:val="18"/>
          <w:lang w:eastAsia="es-MX"/>
        </w:rPr>
      </w:pPr>
      <w:r w:rsidRPr="00C369A4">
        <w:rPr>
          <w:rFonts w:ascii="Arial" w:eastAsia="Times New Roman" w:hAnsi="Arial" w:cs="Arial"/>
          <w:b/>
          <w:bCs/>
          <w:color w:val="000000"/>
          <w:sz w:val="18"/>
          <w:szCs w:val="18"/>
          <w:lang w:eastAsia="es-MX"/>
        </w:rPr>
        <w:t>XI.</w:t>
      </w:r>
      <w:r w:rsidRPr="00C369A4">
        <w:rPr>
          <w:rFonts w:ascii="Arial" w:eastAsia="Times New Roman" w:hAnsi="Arial" w:cs="Arial"/>
          <w:color w:val="2F2F2F"/>
          <w:sz w:val="20"/>
          <w:szCs w:val="20"/>
          <w:lang w:eastAsia="es-MX"/>
        </w:rPr>
        <w:t>        </w:t>
      </w:r>
      <w:r w:rsidRPr="00C369A4">
        <w:rPr>
          <w:rFonts w:ascii="Arial" w:eastAsia="Times New Roman" w:hAnsi="Arial" w:cs="Arial"/>
          <w:color w:val="000000"/>
          <w:sz w:val="18"/>
          <w:szCs w:val="18"/>
          <w:lang w:eastAsia="es-MX"/>
        </w:rPr>
        <w:t>Las y los notificadores registrarán en el sistema la finalización de la ruta correspondiente, así como las notificaciones realizadas en dichas jornadas, las incidencias presentadas y el registro de información de aquellos oficios que no pudieron notificarse;</w:t>
      </w:r>
    </w:p>
    <w:p w:rsidR="00C369A4" w:rsidRPr="00C369A4" w:rsidRDefault="00C369A4" w:rsidP="00C369A4">
      <w:pPr>
        <w:shd w:val="clear" w:color="auto" w:fill="FFFFFF"/>
        <w:spacing w:after="100" w:line="240" w:lineRule="auto"/>
        <w:ind w:hanging="720"/>
        <w:jc w:val="both"/>
        <w:rPr>
          <w:rFonts w:ascii="Arial" w:eastAsia="Times New Roman" w:hAnsi="Arial" w:cs="Arial"/>
          <w:color w:val="2F2F2F"/>
          <w:sz w:val="18"/>
          <w:szCs w:val="18"/>
          <w:lang w:eastAsia="es-MX"/>
        </w:rPr>
      </w:pPr>
      <w:r w:rsidRPr="00C369A4">
        <w:rPr>
          <w:rFonts w:ascii="Arial" w:eastAsia="Times New Roman" w:hAnsi="Arial" w:cs="Arial"/>
          <w:b/>
          <w:bCs/>
          <w:color w:val="000000"/>
          <w:sz w:val="18"/>
          <w:szCs w:val="18"/>
          <w:lang w:eastAsia="es-MX"/>
        </w:rPr>
        <w:t>XII.</w:t>
      </w:r>
      <w:r w:rsidRPr="00C369A4">
        <w:rPr>
          <w:rFonts w:ascii="Arial" w:eastAsia="Times New Roman" w:hAnsi="Arial" w:cs="Arial"/>
          <w:color w:val="2F2F2F"/>
          <w:sz w:val="20"/>
          <w:szCs w:val="20"/>
          <w:lang w:eastAsia="es-MX"/>
        </w:rPr>
        <w:t>       </w:t>
      </w:r>
      <w:r w:rsidRPr="00C369A4">
        <w:rPr>
          <w:rFonts w:ascii="Arial" w:eastAsia="Times New Roman" w:hAnsi="Arial" w:cs="Arial"/>
          <w:color w:val="000000"/>
          <w:sz w:val="18"/>
          <w:szCs w:val="18"/>
          <w:lang w:eastAsia="es-MX"/>
        </w:rPr>
        <w:t>La devolución de las constancias y de los oficios que no pudieron ser notificados, se hará en los horarios de funcionamiento de la UNC, a más tardar al día hábil siguiente de su notificación o de aquel en que haya quedado registrada la imposibilidad de su entrega, y deberán entregarse directamente al personal que el órgano jurisdiccional designe para tal efecto;</w:t>
      </w:r>
    </w:p>
    <w:p w:rsidR="00C369A4" w:rsidRPr="00C369A4" w:rsidRDefault="00C369A4" w:rsidP="00C369A4">
      <w:pPr>
        <w:shd w:val="clear" w:color="auto" w:fill="FFFFFF"/>
        <w:spacing w:after="100" w:line="240" w:lineRule="auto"/>
        <w:ind w:hanging="720"/>
        <w:jc w:val="both"/>
        <w:rPr>
          <w:rFonts w:ascii="Arial" w:eastAsia="Times New Roman" w:hAnsi="Arial" w:cs="Arial"/>
          <w:color w:val="2F2F2F"/>
          <w:sz w:val="18"/>
          <w:szCs w:val="18"/>
          <w:lang w:eastAsia="es-MX"/>
        </w:rPr>
      </w:pPr>
      <w:r w:rsidRPr="00C369A4">
        <w:rPr>
          <w:rFonts w:ascii="Arial" w:eastAsia="Times New Roman" w:hAnsi="Arial" w:cs="Arial"/>
          <w:b/>
          <w:bCs/>
          <w:color w:val="000000"/>
          <w:sz w:val="18"/>
          <w:szCs w:val="18"/>
          <w:lang w:eastAsia="es-MX"/>
        </w:rPr>
        <w:t>XIII.</w:t>
      </w:r>
      <w:r w:rsidRPr="00C369A4">
        <w:rPr>
          <w:rFonts w:ascii="Arial" w:eastAsia="Times New Roman" w:hAnsi="Arial" w:cs="Arial"/>
          <w:color w:val="2F2F2F"/>
          <w:sz w:val="20"/>
          <w:szCs w:val="20"/>
          <w:lang w:eastAsia="es-MX"/>
        </w:rPr>
        <w:t>      </w:t>
      </w:r>
      <w:r w:rsidRPr="00C369A4">
        <w:rPr>
          <w:rFonts w:ascii="Arial" w:eastAsia="Times New Roman" w:hAnsi="Arial" w:cs="Arial"/>
          <w:color w:val="000000"/>
          <w:sz w:val="18"/>
          <w:szCs w:val="18"/>
          <w:lang w:eastAsia="es-MX"/>
        </w:rPr>
        <w:t>Las notificaciones electrónicas serán realizadas directamente por los órganos jurisdiccionales, ya sea a través del Portal de Servicios del Poder Judicial de la Federación, de la interconexión de sistemas de gestión con otras instituciones con las que se haya suscrito el correspondiente convenio o aquellas enviadas por correo electrónico; y</w:t>
      </w:r>
    </w:p>
    <w:p w:rsidR="00C369A4" w:rsidRPr="00C369A4" w:rsidRDefault="00C369A4" w:rsidP="00C369A4">
      <w:pPr>
        <w:shd w:val="clear" w:color="auto" w:fill="FFFFFF"/>
        <w:spacing w:after="100" w:line="240" w:lineRule="auto"/>
        <w:ind w:hanging="720"/>
        <w:jc w:val="both"/>
        <w:rPr>
          <w:rFonts w:ascii="Arial" w:eastAsia="Times New Roman" w:hAnsi="Arial" w:cs="Arial"/>
          <w:color w:val="2F2F2F"/>
          <w:sz w:val="18"/>
          <w:szCs w:val="18"/>
          <w:lang w:eastAsia="es-MX"/>
        </w:rPr>
      </w:pPr>
      <w:r w:rsidRPr="00C369A4">
        <w:rPr>
          <w:rFonts w:ascii="Arial" w:eastAsia="Times New Roman" w:hAnsi="Arial" w:cs="Arial"/>
          <w:b/>
          <w:bCs/>
          <w:color w:val="000000"/>
          <w:sz w:val="18"/>
          <w:szCs w:val="18"/>
          <w:lang w:eastAsia="es-MX"/>
        </w:rPr>
        <w:t>XIV.</w:t>
      </w:r>
      <w:r w:rsidRPr="00C369A4">
        <w:rPr>
          <w:rFonts w:ascii="Arial" w:eastAsia="Times New Roman" w:hAnsi="Arial" w:cs="Arial"/>
          <w:color w:val="2F2F2F"/>
          <w:sz w:val="20"/>
          <w:szCs w:val="20"/>
          <w:lang w:eastAsia="es-MX"/>
        </w:rPr>
        <w:t>      </w:t>
      </w:r>
      <w:r w:rsidRPr="00C369A4">
        <w:rPr>
          <w:rFonts w:ascii="Arial" w:eastAsia="Times New Roman" w:hAnsi="Arial" w:cs="Arial"/>
          <w:color w:val="000000"/>
          <w:sz w:val="18"/>
          <w:szCs w:val="18"/>
          <w:lang w:eastAsia="es-MX"/>
        </w:rPr>
        <w:t>El sistema de gestión generará dentro de los primeros cinco días hábiles de cada mes un reporte sobre la cantidad de oficios recibidos por cada uno de los órganos jurisdiccionales a los que brindan servicio, el número, la denominación de las autoridades notificadas en el mes inmediato anterior, y el motivo de aquellos oficios que no pudieron entregarse y demás incidencias. Lo anterior tendrá como finalidad dar seguimiento a la labor de las UNC.</w:t>
      </w:r>
    </w:p>
    <w:p w:rsidR="00C369A4" w:rsidRPr="00C369A4" w:rsidRDefault="00C369A4" w:rsidP="00C369A4">
      <w:pPr>
        <w:shd w:val="clear" w:color="auto" w:fill="FFFFFF"/>
        <w:spacing w:after="100" w:line="240" w:lineRule="auto"/>
        <w:jc w:val="center"/>
        <w:rPr>
          <w:rFonts w:ascii="Arial" w:eastAsia="Times New Roman" w:hAnsi="Arial" w:cs="Arial"/>
          <w:color w:val="2F2F2F"/>
          <w:sz w:val="18"/>
          <w:szCs w:val="18"/>
          <w:lang w:eastAsia="es-MX"/>
        </w:rPr>
      </w:pPr>
      <w:r w:rsidRPr="00C369A4">
        <w:rPr>
          <w:rFonts w:ascii="Arial" w:eastAsia="Times New Roman" w:hAnsi="Arial" w:cs="Arial"/>
          <w:b/>
          <w:bCs/>
          <w:color w:val="2F2F2F"/>
          <w:sz w:val="18"/>
          <w:szCs w:val="18"/>
          <w:lang w:eastAsia="es-MX"/>
        </w:rPr>
        <w:t>SECCIÓN TERCERA</w:t>
      </w:r>
    </w:p>
    <w:p w:rsidR="00C369A4" w:rsidRPr="00C369A4" w:rsidRDefault="00C369A4" w:rsidP="00C369A4">
      <w:pPr>
        <w:shd w:val="clear" w:color="auto" w:fill="FFFFFF"/>
        <w:spacing w:after="100" w:line="240" w:lineRule="auto"/>
        <w:jc w:val="center"/>
        <w:rPr>
          <w:rFonts w:ascii="Arial" w:eastAsia="Times New Roman" w:hAnsi="Arial" w:cs="Arial"/>
          <w:color w:val="2F2F2F"/>
          <w:sz w:val="18"/>
          <w:szCs w:val="18"/>
          <w:lang w:eastAsia="es-MX"/>
        </w:rPr>
      </w:pPr>
      <w:r w:rsidRPr="00C369A4">
        <w:rPr>
          <w:rFonts w:ascii="Arial" w:eastAsia="Times New Roman" w:hAnsi="Arial" w:cs="Arial"/>
          <w:b/>
          <w:bCs/>
          <w:color w:val="2F2F2F"/>
          <w:sz w:val="18"/>
          <w:szCs w:val="18"/>
          <w:lang w:eastAsia="es-MX"/>
        </w:rPr>
        <w:t>CONVOCATORIAS</w:t>
      </w:r>
    </w:p>
    <w:p w:rsidR="00C369A4" w:rsidRPr="00C369A4" w:rsidRDefault="00C369A4" w:rsidP="00C369A4">
      <w:pPr>
        <w:shd w:val="clear" w:color="auto" w:fill="FFFFFF"/>
        <w:spacing w:after="100" w:line="240" w:lineRule="auto"/>
        <w:ind w:firstLine="288"/>
        <w:jc w:val="both"/>
        <w:rPr>
          <w:rFonts w:ascii="Arial" w:eastAsia="Times New Roman" w:hAnsi="Arial" w:cs="Arial"/>
          <w:color w:val="2F2F2F"/>
          <w:sz w:val="18"/>
          <w:szCs w:val="18"/>
          <w:lang w:eastAsia="es-MX"/>
        </w:rPr>
      </w:pPr>
      <w:r w:rsidRPr="00C369A4">
        <w:rPr>
          <w:rFonts w:ascii="Arial" w:eastAsia="Times New Roman" w:hAnsi="Arial" w:cs="Arial"/>
          <w:b/>
          <w:bCs/>
          <w:color w:val="2F2F2F"/>
          <w:sz w:val="18"/>
          <w:szCs w:val="18"/>
          <w:lang w:eastAsia="es-MX"/>
        </w:rPr>
        <w:t>Artículo 92 Bis.</w:t>
      </w:r>
      <w:r w:rsidRPr="00C369A4">
        <w:rPr>
          <w:rFonts w:ascii="Arial" w:eastAsia="Times New Roman" w:hAnsi="Arial" w:cs="Arial"/>
          <w:color w:val="2F2F2F"/>
          <w:sz w:val="18"/>
          <w:szCs w:val="18"/>
          <w:lang w:eastAsia="es-MX"/>
        </w:rPr>
        <w:t> La Dirección General de Gestión Judicial con apoyo de la Escuela Federal de Formación Judicial, emitirá convocatorias públicas abiertas, dirigidas a personas profesionales y estudiantes de derecho con 80% de créditos académicos, a fin de promover las posibilidades de participación y empleo que se ofrecen en las UNC en los diversos circuitos y residencias.</w:t>
      </w:r>
    </w:p>
    <w:p w:rsidR="00C369A4" w:rsidRPr="00C369A4" w:rsidRDefault="00C369A4" w:rsidP="00C369A4">
      <w:pPr>
        <w:shd w:val="clear" w:color="auto" w:fill="FFFFFF"/>
        <w:spacing w:after="100" w:line="240" w:lineRule="auto"/>
        <w:ind w:hanging="720"/>
        <w:jc w:val="both"/>
        <w:rPr>
          <w:rFonts w:ascii="Arial" w:eastAsia="Times New Roman" w:hAnsi="Arial" w:cs="Arial"/>
          <w:color w:val="2F2F2F"/>
          <w:sz w:val="18"/>
          <w:szCs w:val="18"/>
          <w:lang w:eastAsia="es-MX"/>
        </w:rPr>
      </w:pPr>
      <w:r w:rsidRPr="00C369A4">
        <w:rPr>
          <w:rFonts w:ascii="Arial" w:eastAsia="Times New Roman" w:hAnsi="Arial" w:cs="Arial"/>
          <w:b/>
          <w:bCs/>
          <w:color w:val="2F2F2F"/>
          <w:sz w:val="18"/>
          <w:szCs w:val="18"/>
          <w:lang w:eastAsia="es-MX"/>
        </w:rPr>
        <w:t>I.</w:t>
      </w:r>
      <w:r w:rsidRPr="00C369A4">
        <w:rPr>
          <w:rFonts w:ascii="Arial" w:eastAsia="Times New Roman" w:hAnsi="Arial" w:cs="Arial"/>
          <w:color w:val="2F2F2F"/>
          <w:sz w:val="20"/>
          <w:szCs w:val="20"/>
          <w:lang w:eastAsia="es-MX"/>
        </w:rPr>
        <w:t>          </w:t>
      </w:r>
      <w:r w:rsidRPr="00C369A4">
        <w:rPr>
          <w:rFonts w:ascii="Arial" w:eastAsia="Times New Roman" w:hAnsi="Arial" w:cs="Arial"/>
          <w:color w:val="2F2F2F"/>
          <w:sz w:val="18"/>
          <w:szCs w:val="18"/>
          <w:lang w:eastAsia="es-MX"/>
        </w:rPr>
        <w:t>Las convocatorias se acompañarán de campañas de difusión nacional o regional en escuelas y universidades que impartan la licenciatura en derecho, asociaciones profesionales de abogados y bolsas de trabajo, con el fin de que quien cubra el perfil y requisitos del puesto, se encuentre en aptitud de incorporarse a las UNC en los lugares en que se requiera;</w:t>
      </w:r>
    </w:p>
    <w:p w:rsidR="00C369A4" w:rsidRPr="00C369A4" w:rsidRDefault="00C369A4" w:rsidP="00C369A4">
      <w:pPr>
        <w:shd w:val="clear" w:color="auto" w:fill="FFFFFF"/>
        <w:spacing w:after="100" w:line="240" w:lineRule="auto"/>
        <w:ind w:hanging="720"/>
        <w:jc w:val="both"/>
        <w:rPr>
          <w:rFonts w:ascii="Arial" w:eastAsia="Times New Roman" w:hAnsi="Arial" w:cs="Arial"/>
          <w:color w:val="2F2F2F"/>
          <w:sz w:val="18"/>
          <w:szCs w:val="18"/>
          <w:lang w:eastAsia="es-MX"/>
        </w:rPr>
      </w:pPr>
      <w:r w:rsidRPr="00C369A4">
        <w:rPr>
          <w:rFonts w:ascii="Arial" w:eastAsia="Times New Roman" w:hAnsi="Arial" w:cs="Arial"/>
          <w:b/>
          <w:bCs/>
          <w:color w:val="2F2F2F"/>
          <w:sz w:val="18"/>
          <w:szCs w:val="18"/>
          <w:lang w:eastAsia="es-MX"/>
        </w:rPr>
        <w:t>II.</w:t>
      </w:r>
      <w:r w:rsidRPr="00C369A4">
        <w:rPr>
          <w:rFonts w:ascii="Arial" w:eastAsia="Times New Roman" w:hAnsi="Arial" w:cs="Arial"/>
          <w:color w:val="2F2F2F"/>
          <w:sz w:val="20"/>
          <w:szCs w:val="20"/>
          <w:lang w:eastAsia="es-MX"/>
        </w:rPr>
        <w:t>         </w:t>
      </w:r>
      <w:r w:rsidRPr="00C369A4">
        <w:rPr>
          <w:rFonts w:ascii="Arial" w:eastAsia="Times New Roman" w:hAnsi="Arial" w:cs="Arial"/>
          <w:color w:val="2F2F2F"/>
          <w:sz w:val="18"/>
          <w:szCs w:val="18"/>
          <w:lang w:eastAsia="es-MX"/>
        </w:rPr>
        <w:t>La Dirección General de Comunicación Social y Vocería colaborará en el diseño de la campaña</w:t>
      </w:r>
    </w:p>
    <w:p w:rsidR="00C369A4" w:rsidRPr="00C369A4" w:rsidRDefault="00C369A4" w:rsidP="00C369A4">
      <w:pPr>
        <w:shd w:val="clear" w:color="auto" w:fill="FFFFFF"/>
        <w:spacing w:after="100" w:line="240" w:lineRule="auto"/>
        <w:jc w:val="both"/>
        <w:rPr>
          <w:rFonts w:ascii="Arial" w:eastAsia="Times New Roman" w:hAnsi="Arial" w:cs="Arial"/>
          <w:color w:val="2F2F2F"/>
          <w:sz w:val="18"/>
          <w:szCs w:val="18"/>
          <w:lang w:eastAsia="es-MX"/>
        </w:rPr>
      </w:pPr>
      <w:proofErr w:type="gramStart"/>
      <w:r w:rsidRPr="00C369A4">
        <w:rPr>
          <w:rFonts w:ascii="Arial" w:eastAsia="Times New Roman" w:hAnsi="Arial" w:cs="Arial"/>
          <w:color w:val="2F2F2F"/>
          <w:sz w:val="18"/>
          <w:szCs w:val="18"/>
          <w:lang w:eastAsia="es-MX"/>
        </w:rPr>
        <w:t>promocional</w:t>
      </w:r>
      <w:proofErr w:type="gramEnd"/>
      <w:r w:rsidRPr="00C369A4">
        <w:rPr>
          <w:rFonts w:ascii="Arial" w:eastAsia="Times New Roman" w:hAnsi="Arial" w:cs="Arial"/>
          <w:color w:val="2F2F2F"/>
          <w:sz w:val="18"/>
          <w:szCs w:val="18"/>
          <w:lang w:eastAsia="es-MX"/>
        </w:rPr>
        <w:t xml:space="preserve"> de las convocatorias, empleando los medios de publicidad que se estimen pertinentes para asegurar su difusión. La Coordinación de Administración Regional, así como la Escuela Federal de Formación Judicial y sus extensiones regionales apoyarán a la Dirección General de Gestión Judicial en la logística y trámites para su implementación en los diversos circuitos y regiones;</w:t>
      </w:r>
    </w:p>
    <w:p w:rsidR="00C369A4" w:rsidRPr="00C369A4" w:rsidRDefault="00C369A4" w:rsidP="00C369A4">
      <w:pPr>
        <w:shd w:val="clear" w:color="auto" w:fill="FFFFFF"/>
        <w:spacing w:after="100" w:line="240" w:lineRule="auto"/>
        <w:ind w:hanging="720"/>
        <w:jc w:val="both"/>
        <w:rPr>
          <w:rFonts w:ascii="Arial" w:eastAsia="Times New Roman" w:hAnsi="Arial" w:cs="Arial"/>
          <w:color w:val="2F2F2F"/>
          <w:sz w:val="18"/>
          <w:szCs w:val="18"/>
          <w:lang w:eastAsia="es-MX"/>
        </w:rPr>
      </w:pPr>
      <w:r w:rsidRPr="00C369A4">
        <w:rPr>
          <w:rFonts w:ascii="Arial" w:eastAsia="Times New Roman" w:hAnsi="Arial" w:cs="Arial"/>
          <w:b/>
          <w:bCs/>
          <w:color w:val="2F2F2F"/>
          <w:sz w:val="18"/>
          <w:szCs w:val="18"/>
          <w:lang w:eastAsia="es-MX"/>
        </w:rPr>
        <w:t>III.</w:t>
      </w:r>
      <w:r w:rsidRPr="00C369A4">
        <w:rPr>
          <w:rFonts w:ascii="Arial" w:eastAsia="Times New Roman" w:hAnsi="Arial" w:cs="Arial"/>
          <w:color w:val="2F2F2F"/>
          <w:sz w:val="20"/>
          <w:szCs w:val="20"/>
          <w:lang w:eastAsia="es-MX"/>
        </w:rPr>
        <w:t>        </w:t>
      </w:r>
      <w:r w:rsidRPr="00C369A4">
        <w:rPr>
          <w:rFonts w:ascii="Arial" w:eastAsia="Times New Roman" w:hAnsi="Arial" w:cs="Arial"/>
          <w:color w:val="2F2F2F"/>
          <w:sz w:val="18"/>
          <w:szCs w:val="18"/>
          <w:lang w:eastAsia="es-MX"/>
        </w:rPr>
        <w:t>Las personas aspirantes que cubran el perfil requerido y obtengan un resultado satisfactorio en el proceso de evaluación, se incorporarán a un listado de candidaturas para ingresar a alguna de las UNC, de acuerdo con el número de vacantes disponibles;</w:t>
      </w:r>
    </w:p>
    <w:p w:rsidR="00C369A4" w:rsidRPr="00C369A4" w:rsidRDefault="00C369A4" w:rsidP="00C369A4">
      <w:pPr>
        <w:shd w:val="clear" w:color="auto" w:fill="FFFFFF"/>
        <w:spacing w:after="100" w:line="240" w:lineRule="auto"/>
        <w:ind w:hanging="720"/>
        <w:jc w:val="both"/>
        <w:rPr>
          <w:rFonts w:ascii="Arial" w:eastAsia="Times New Roman" w:hAnsi="Arial" w:cs="Arial"/>
          <w:color w:val="2F2F2F"/>
          <w:sz w:val="18"/>
          <w:szCs w:val="18"/>
          <w:lang w:eastAsia="es-MX"/>
        </w:rPr>
      </w:pPr>
      <w:r w:rsidRPr="00C369A4">
        <w:rPr>
          <w:rFonts w:ascii="Arial" w:eastAsia="Times New Roman" w:hAnsi="Arial" w:cs="Arial"/>
          <w:b/>
          <w:bCs/>
          <w:color w:val="2F2F2F"/>
          <w:sz w:val="18"/>
          <w:szCs w:val="18"/>
          <w:lang w:eastAsia="es-MX"/>
        </w:rPr>
        <w:lastRenderedPageBreak/>
        <w:t>IV.</w:t>
      </w:r>
      <w:r w:rsidRPr="00C369A4">
        <w:rPr>
          <w:rFonts w:ascii="Arial" w:eastAsia="Times New Roman" w:hAnsi="Arial" w:cs="Arial"/>
          <w:color w:val="2F2F2F"/>
          <w:sz w:val="20"/>
          <w:szCs w:val="20"/>
          <w:lang w:eastAsia="es-MX"/>
        </w:rPr>
        <w:t>        </w:t>
      </w:r>
      <w:r w:rsidRPr="00C369A4">
        <w:rPr>
          <w:rFonts w:ascii="Arial" w:eastAsia="Times New Roman" w:hAnsi="Arial" w:cs="Arial"/>
          <w:color w:val="2F2F2F"/>
          <w:sz w:val="18"/>
          <w:szCs w:val="18"/>
          <w:lang w:eastAsia="es-MX"/>
        </w:rPr>
        <w:t>La Dirección General de Gestión Judicial tramitará ante la Dirección General de Recursos Humanos previo visto bueno de la persona titular de la Coordinación de Asesores de la Presidencia, la expedición de nombramientos de las y los candidatos para ocupar las plazas vacantes de las UNC; así como determinar la prórroga de los nombramientos respectivos; y la remoción del personal adscrito a dichas unidades</w:t>
      </w:r>
      <w:r w:rsidRPr="00C369A4">
        <w:rPr>
          <w:rFonts w:ascii="Arial" w:eastAsia="Times New Roman" w:hAnsi="Arial" w:cs="Arial"/>
          <w:color w:val="000000"/>
          <w:sz w:val="18"/>
          <w:szCs w:val="18"/>
          <w:lang w:eastAsia="es-MX"/>
        </w:rPr>
        <w:t>;</w:t>
      </w:r>
    </w:p>
    <w:p w:rsidR="00C369A4" w:rsidRPr="00C369A4" w:rsidRDefault="00C369A4" w:rsidP="00C369A4">
      <w:pPr>
        <w:shd w:val="clear" w:color="auto" w:fill="FFFFFF"/>
        <w:spacing w:after="100" w:line="240" w:lineRule="auto"/>
        <w:ind w:hanging="720"/>
        <w:jc w:val="both"/>
        <w:rPr>
          <w:rFonts w:ascii="Arial" w:eastAsia="Times New Roman" w:hAnsi="Arial" w:cs="Arial"/>
          <w:color w:val="2F2F2F"/>
          <w:sz w:val="18"/>
          <w:szCs w:val="18"/>
          <w:lang w:eastAsia="es-MX"/>
        </w:rPr>
      </w:pPr>
      <w:r w:rsidRPr="00C369A4">
        <w:rPr>
          <w:rFonts w:ascii="Arial" w:eastAsia="Times New Roman" w:hAnsi="Arial" w:cs="Arial"/>
          <w:b/>
          <w:bCs/>
          <w:color w:val="2F2F2F"/>
          <w:sz w:val="18"/>
          <w:szCs w:val="18"/>
          <w:lang w:eastAsia="es-MX"/>
        </w:rPr>
        <w:t>V.</w:t>
      </w:r>
      <w:r w:rsidRPr="00C369A4">
        <w:rPr>
          <w:rFonts w:ascii="Arial" w:eastAsia="Times New Roman" w:hAnsi="Arial" w:cs="Arial"/>
          <w:color w:val="2F2F2F"/>
          <w:sz w:val="20"/>
          <w:szCs w:val="20"/>
          <w:lang w:eastAsia="es-MX"/>
        </w:rPr>
        <w:t>         </w:t>
      </w:r>
      <w:r w:rsidRPr="00C369A4">
        <w:rPr>
          <w:rFonts w:ascii="Arial" w:eastAsia="Times New Roman" w:hAnsi="Arial" w:cs="Arial"/>
          <w:color w:val="2F2F2F"/>
          <w:sz w:val="18"/>
          <w:szCs w:val="18"/>
          <w:lang w:eastAsia="es-MX"/>
        </w:rPr>
        <w:t>En caso de que exista un mayor número de personas con resultados satisfactorios, la Dirección General de Gestión Judicial será responsable de mantener un registro de personas aspirantes para proponer como candidatas en caso de que posteriormente se tenga una vacante disponible, siempre y cuando la vigencia de su evaluación no exceda el plazo de un año y cumpla con los requisitos del puesto previstos en el Manual General de Puestos del Consejo de la Judicatura Federal;</w:t>
      </w:r>
    </w:p>
    <w:p w:rsidR="00C369A4" w:rsidRPr="00C369A4" w:rsidRDefault="00C369A4" w:rsidP="00C369A4">
      <w:pPr>
        <w:shd w:val="clear" w:color="auto" w:fill="FFFFFF"/>
        <w:spacing w:after="100" w:line="240" w:lineRule="auto"/>
        <w:ind w:hanging="720"/>
        <w:jc w:val="both"/>
        <w:rPr>
          <w:rFonts w:ascii="Arial" w:eastAsia="Times New Roman" w:hAnsi="Arial" w:cs="Arial"/>
          <w:color w:val="2F2F2F"/>
          <w:sz w:val="18"/>
          <w:szCs w:val="18"/>
          <w:lang w:eastAsia="es-MX"/>
        </w:rPr>
      </w:pPr>
      <w:r w:rsidRPr="00C369A4">
        <w:rPr>
          <w:rFonts w:ascii="Arial" w:eastAsia="Times New Roman" w:hAnsi="Arial" w:cs="Arial"/>
          <w:b/>
          <w:bCs/>
          <w:color w:val="2F2F2F"/>
          <w:sz w:val="18"/>
          <w:szCs w:val="18"/>
          <w:lang w:eastAsia="es-MX"/>
        </w:rPr>
        <w:t>VI.</w:t>
      </w:r>
      <w:r w:rsidRPr="00C369A4">
        <w:rPr>
          <w:rFonts w:ascii="Arial" w:eastAsia="Times New Roman" w:hAnsi="Arial" w:cs="Arial"/>
          <w:color w:val="2F2F2F"/>
          <w:sz w:val="20"/>
          <w:szCs w:val="20"/>
          <w:lang w:eastAsia="es-MX"/>
        </w:rPr>
        <w:t>        </w:t>
      </w:r>
      <w:r w:rsidRPr="00C369A4">
        <w:rPr>
          <w:rFonts w:ascii="Arial" w:eastAsia="Times New Roman" w:hAnsi="Arial" w:cs="Arial"/>
          <w:color w:val="2F2F2F"/>
          <w:sz w:val="18"/>
          <w:szCs w:val="18"/>
          <w:lang w:eastAsia="es-MX"/>
        </w:rPr>
        <w:t>Los requisitos de las convocatorias, su calendario, etapas, las formas de identificar a las y los aspirantes, la vigencia de los resultados obtenidos, la instancia que aplicará los exámenes y resolverá las circunstancias no previstas, la comunicación de los resultados y demás elementos, se precisarán en el protocolo que al efecto expida la Dirección General de Gestión Judicial; y</w:t>
      </w:r>
    </w:p>
    <w:p w:rsidR="00C369A4" w:rsidRPr="00C369A4" w:rsidRDefault="00C369A4" w:rsidP="00C369A4">
      <w:pPr>
        <w:shd w:val="clear" w:color="auto" w:fill="FFFFFF"/>
        <w:spacing w:after="100" w:line="240" w:lineRule="auto"/>
        <w:ind w:hanging="720"/>
        <w:jc w:val="both"/>
        <w:rPr>
          <w:rFonts w:ascii="Arial" w:eastAsia="Times New Roman" w:hAnsi="Arial" w:cs="Arial"/>
          <w:color w:val="2F2F2F"/>
          <w:sz w:val="18"/>
          <w:szCs w:val="18"/>
          <w:lang w:eastAsia="es-MX"/>
        </w:rPr>
      </w:pPr>
      <w:r w:rsidRPr="00C369A4">
        <w:rPr>
          <w:rFonts w:ascii="Arial" w:eastAsia="Times New Roman" w:hAnsi="Arial" w:cs="Arial"/>
          <w:b/>
          <w:bCs/>
          <w:color w:val="2F2F2F"/>
          <w:sz w:val="18"/>
          <w:szCs w:val="18"/>
          <w:lang w:eastAsia="es-MX"/>
        </w:rPr>
        <w:t>VII.</w:t>
      </w:r>
      <w:r w:rsidRPr="00C369A4">
        <w:rPr>
          <w:rFonts w:ascii="Arial" w:eastAsia="Times New Roman" w:hAnsi="Arial" w:cs="Arial"/>
          <w:color w:val="2F2F2F"/>
          <w:sz w:val="20"/>
          <w:szCs w:val="20"/>
          <w:lang w:eastAsia="es-MX"/>
        </w:rPr>
        <w:t>       </w:t>
      </w:r>
      <w:r w:rsidRPr="00C369A4">
        <w:rPr>
          <w:rFonts w:ascii="Arial" w:eastAsia="Times New Roman" w:hAnsi="Arial" w:cs="Arial"/>
          <w:color w:val="2F2F2F"/>
          <w:sz w:val="18"/>
          <w:szCs w:val="18"/>
          <w:lang w:eastAsia="es-MX"/>
        </w:rPr>
        <w:t>En todo momento se procurará la integración paritaria de las UNC.</w:t>
      </w:r>
    </w:p>
    <w:p w:rsidR="00C369A4" w:rsidRPr="00C369A4" w:rsidRDefault="00C369A4" w:rsidP="00C369A4">
      <w:pPr>
        <w:shd w:val="clear" w:color="auto" w:fill="FFFFFF"/>
        <w:spacing w:after="100" w:line="240" w:lineRule="auto"/>
        <w:ind w:firstLine="288"/>
        <w:jc w:val="both"/>
        <w:rPr>
          <w:rFonts w:ascii="Arial" w:eastAsia="Times New Roman" w:hAnsi="Arial" w:cs="Arial"/>
          <w:color w:val="2F2F2F"/>
          <w:sz w:val="18"/>
          <w:szCs w:val="18"/>
          <w:lang w:eastAsia="es-MX"/>
        </w:rPr>
      </w:pPr>
      <w:r w:rsidRPr="00C369A4">
        <w:rPr>
          <w:rFonts w:ascii="Arial" w:eastAsia="Times New Roman" w:hAnsi="Arial" w:cs="Arial"/>
          <w:b/>
          <w:bCs/>
          <w:color w:val="000000"/>
          <w:sz w:val="18"/>
          <w:szCs w:val="18"/>
          <w:lang w:eastAsia="es-MX"/>
        </w:rPr>
        <w:t>Artículo 92 </w:t>
      </w:r>
      <w:r w:rsidRPr="00C369A4">
        <w:rPr>
          <w:rFonts w:ascii="Arial" w:eastAsia="Times New Roman" w:hAnsi="Arial" w:cs="Arial"/>
          <w:b/>
          <w:bCs/>
          <w:color w:val="2F2F2F"/>
          <w:sz w:val="18"/>
          <w:szCs w:val="18"/>
          <w:lang w:eastAsia="es-MX"/>
        </w:rPr>
        <w:t>Ter.</w:t>
      </w:r>
      <w:r w:rsidRPr="00C369A4">
        <w:rPr>
          <w:rFonts w:ascii="Arial" w:eastAsia="Times New Roman" w:hAnsi="Arial" w:cs="Arial"/>
          <w:color w:val="000000"/>
          <w:sz w:val="18"/>
          <w:szCs w:val="18"/>
          <w:lang w:eastAsia="es-MX"/>
        </w:rPr>
        <w:t> La Dirección General de Gestión Judicial solicitará a su homóloga de Recursos Humanos, a las administraciones regionales y delegaciones administrativas de la Coordinación de Administración Regional, según corresponda, la aplicación de los exámenes de conocimientos y psicométricos a las y los candidatos a ocupar las plazas en las UNC, así como su evaluación.</w:t>
      </w:r>
    </w:p>
    <w:p w:rsidR="00C369A4" w:rsidRPr="00C369A4" w:rsidRDefault="00C369A4" w:rsidP="00C369A4">
      <w:pPr>
        <w:shd w:val="clear" w:color="auto" w:fill="FFFFFF"/>
        <w:spacing w:after="100" w:line="240" w:lineRule="auto"/>
        <w:jc w:val="center"/>
        <w:rPr>
          <w:rFonts w:ascii="Arial" w:eastAsia="Times New Roman" w:hAnsi="Arial" w:cs="Arial"/>
          <w:color w:val="2F2F2F"/>
          <w:sz w:val="18"/>
          <w:szCs w:val="18"/>
          <w:lang w:eastAsia="es-MX"/>
        </w:rPr>
      </w:pPr>
      <w:r w:rsidRPr="00C369A4">
        <w:rPr>
          <w:rFonts w:ascii="Arial" w:eastAsia="Times New Roman" w:hAnsi="Arial" w:cs="Arial"/>
          <w:b/>
          <w:bCs/>
          <w:color w:val="2F2F2F"/>
          <w:sz w:val="18"/>
          <w:szCs w:val="18"/>
          <w:lang w:eastAsia="es-MX"/>
        </w:rPr>
        <w:t>SECCIÓN CUARTA</w:t>
      </w:r>
    </w:p>
    <w:p w:rsidR="00C369A4" w:rsidRPr="00C369A4" w:rsidRDefault="00C369A4" w:rsidP="00C369A4">
      <w:pPr>
        <w:shd w:val="clear" w:color="auto" w:fill="FFFFFF"/>
        <w:spacing w:after="100" w:line="240" w:lineRule="auto"/>
        <w:jc w:val="center"/>
        <w:rPr>
          <w:rFonts w:ascii="Arial" w:eastAsia="Times New Roman" w:hAnsi="Arial" w:cs="Arial"/>
          <w:color w:val="2F2F2F"/>
          <w:sz w:val="18"/>
          <w:szCs w:val="18"/>
          <w:lang w:eastAsia="es-MX"/>
        </w:rPr>
      </w:pPr>
      <w:r w:rsidRPr="00C369A4">
        <w:rPr>
          <w:rFonts w:ascii="Arial" w:eastAsia="Times New Roman" w:hAnsi="Arial" w:cs="Arial"/>
          <w:b/>
          <w:bCs/>
          <w:color w:val="2F2F2F"/>
          <w:sz w:val="18"/>
          <w:szCs w:val="18"/>
          <w:lang w:eastAsia="es-MX"/>
        </w:rPr>
        <w:t>OTORGAMIENTO DE LICENCIAS Y PERIODOS VACACIONALES</w:t>
      </w:r>
    </w:p>
    <w:p w:rsidR="00C369A4" w:rsidRPr="00C369A4" w:rsidRDefault="00C369A4" w:rsidP="00C369A4">
      <w:pPr>
        <w:shd w:val="clear" w:color="auto" w:fill="FFFFFF"/>
        <w:spacing w:after="100" w:line="240" w:lineRule="auto"/>
        <w:ind w:firstLine="288"/>
        <w:jc w:val="both"/>
        <w:rPr>
          <w:rFonts w:ascii="Arial" w:eastAsia="Times New Roman" w:hAnsi="Arial" w:cs="Arial"/>
          <w:color w:val="2F2F2F"/>
          <w:sz w:val="18"/>
          <w:szCs w:val="18"/>
          <w:lang w:eastAsia="es-MX"/>
        </w:rPr>
      </w:pPr>
      <w:r w:rsidRPr="00C369A4">
        <w:rPr>
          <w:rFonts w:ascii="Arial" w:eastAsia="Times New Roman" w:hAnsi="Arial" w:cs="Arial"/>
          <w:b/>
          <w:bCs/>
          <w:color w:val="000000"/>
          <w:sz w:val="18"/>
          <w:szCs w:val="18"/>
          <w:lang w:eastAsia="es-MX"/>
        </w:rPr>
        <w:t>Artículo 92</w:t>
      </w:r>
      <w:r w:rsidRPr="00C369A4">
        <w:rPr>
          <w:rFonts w:ascii="Arial" w:eastAsia="Times New Roman" w:hAnsi="Arial" w:cs="Arial"/>
          <w:b/>
          <w:bCs/>
          <w:color w:val="2F2F2F"/>
          <w:sz w:val="18"/>
          <w:szCs w:val="18"/>
          <w:lang w:eastAsia="es-MX"/>
        </w:rPr>
        <w:t> </w:t>
      </w:r>
      <w:proofErr w:type="spellStart"/>
      <w:r w:rsidRPr="00C369A4">
        <w:rPr>
          <w:rFonts w:ascii="Arial" w:eastAsia="Times New Roman" w:hAnsi="Arial" w:cs="Arial"/>
          <w:b/>
          <w:bCs/>
          <w:color w:val="2F2F2F"/>
          <w:sz w:val="18"/>
          <w:szCs w:val="18"/>
          <w:lang w:eastAsia="es-MX"/>
        </w:rPr>
        <w:t>Quater</w:t>
      </w:r>
      <w:proofErr w:type="spellEnd"/>
      <w:r w:rsidRPr="00C369A4">
        <w:rPr>
          <w:rFonts w:ascii="Arial" w:eastAsia="Times New Roman" w:hAnsi="Arial" w:cs="Arial"/>
          <w:b/>
          <w:bCs/>
          <w:color w:val="2F2F2F"/>
          <w:sz w:val="18"/>
          <w:szCs w:val="18"/>
          <w:lang w:eastAsia="es-MX"/>
        </w:rPr>
        <w:t>.</w:t>
      </w:r>
      <w:r w:rsidRPr="00C369A4">
        <w:rPr>
          <w:rFonts w:ascii="Arial" w:eastAsia="Times New Roman" w:hAnsi="Arial" w:cs="Arial"/>
          <w:color w:val="000000"/>
          <w:sz w:val="18"/>
          <w:szCs w:val="18"/>
          <w:lang w:eastAsia="es-MX"/>
        </w:rPr>
        <w:t> La Dirección General de Gestión Judicial, previo visto bueno de la Coordinación de Asesores, autorizará las licencias del personal de las UNC, conforme a lo dispuesto por la Ley Orgánica.</w:t>
      </w:r>
    </w:p>
    <w:p w:rsidR="00C369A4" w:rsidRPr="00C369A4" w:rsidRDefault="00C369A4" w:rsidP="00C369A4">
      <w:pPr>
        <w:shd w:val="clear" w:color="auto" w:fill="FFFFFF"/>
        <w:spacing w:after="100" w:line="240" w:lineRule="auto"/>
        <w:ind w:firstLine="288"/>
        <w:jc w:val="both"/>
        <w:rPr>
          <w:rFonts w:ascii="Arial" w:eastAsia="Times New Roman" w:hAnsi="Arial" w:cs="Arial"/>
          <w:color w:val="2F2F2F"/>
          <w:sz w:val="18"/>
          <w:szCs w:val="18"/>
          <w:lang w:eastAsia="es-MX"/>
        </w:rPr>
      </w:pPr>
      <w:r w:rsidRPr="00C369A4">
        <w:rPr>
          <w:rFonts w:ascii="Arial" w:eastAsia="Times New Roman" w:hAnsi="Arial" w:cs="Arial"/>
          <w:b/>
          <w:bCs/>
          <w:color w:val="000000"/>
          <w:sz w:val="18"/>
          <w:szCs w:val="18"/>
          <w:lang w:eastAsia="es-MX"/>
        </w:rPr>
        <w:t xml:space="preserve">Artículo 92 </w:t>
      </w:r>
      <w:proofErr w:type="spellStart"/>
      <w:r w:rsidRPr="00C369A4">
        <w:rPr>
          <w:rFonts w:ascii="Arial" w:eastAsia="Times New Roman" w:hAnsi="Arial" w:cs="Arial"/>
          <w:b/>
          <w:bCs/>
          <w:color w:val="000000"/>
          <w:sz w:val="18"/>
          <w:szCs w:val="18"/>
          <w:lang w:eastAsia="es-MX"/>
        </w:rPr>
        <w:t>Quinquies</w:t>
      </w:r>
      <w:proofErr w:type="spellEnd"/>
      <w:r w:rsidRPr="00C369A4">
        <w:rPr>
          <w:rFonts w:ascii="Arial" w:eastAsia="Times New Roman" w:hAnsi="Arial" w:cs="Arial"/>
          <w:b/>
          <w:bCs/>
          <w:color w:val="2F2F2F"/>
          <w:sz w:val="18"/>
          <w:szCs w:val="18"/>
          <w:lang w:eastAsia="es-MX"/>
        </w:rPr>
        <w:t>.</w:t>
      </w:r>
      <w:r w:rsidRPr="00C369A4">
        <w:rPr>
          <w:rFonts w:ascii="Arial" w:eastAsia="Times New Roman" w:hAnsi="Arial" w:cs="Arial"/>
          <w:color w:val="000000"/>
          <w:sz w:val="18"/>
          <w:szCs w:val="18"/>
          <w:lang w:eastAsia="es-MX"/>
        </w:rPr>
        <w:t> De acuerdo con lo establecido por la Ley Orgánica, e</w:t>
      </w:r>
      <w:r w:rsidRPr="00C369A4">
        <w:rPr>
          <w:rFonts w:ascii="Arial" w:eastAsia="Times New Roman" w:hAnsi="Arial" w:cs="Arial"/>
          <w:color w:val="2F2F2F"/>
          <w:sz w:val="18"/>
          <w:szCs w:val="18"/>
          <w:lang w:eastAsia="es-MX"/>
        </w:rPr>
        <w:t>l personal de las UNC disfrutará de dos períodos vacacionales al año entre los períodos de sesiones del Consejo. Los períodos vacacionales de las mencionadas personas servidoras públicas podrán ser modificados por necesidades del servicio y serán autorizados por la Dirección General de Gestión Judicial, siempre y cuando existan causas justificadas para ello.</w:t>
      </w:r>
    </w:p>
    <w:p w:rsidR="00C369A4" w:rsidRPr="00C369A4" w:rsidRDefault="00C369A4" w:rsidP="00C369A4">
      <w:pPr>
        <w:shd w:val="clear" w:color="auto" w:fill="FFFFFF"/>
        <w:spacing w:after="100" w:line="240" w:lineRule="auto"/>
        <w:jc w:val="center"/>
        <w:rPr>
          <w:rFonts w:ascii="Arial" w:eastAsia="Times New Roman" w:hAnsi="Arial" w:cs="Arial"/>
          <w:color w:val="2F2F2F"/>
          <w:sz w:val="18"/>
          <w:szCs w:val="18"/>
          <w:lang w:eastAsia="es-MX"/>
        </w:rPr>
      </w:pPr>
      <w:r w:rsidRPr="00C369A4">
        <w:rPr>
          <w:rFonts w:ascii="Arial" w:eastAsia="Times New Roman" w:hAnsi="Arial" w:cs="Arial"/>
          <w:b/>
          <w:bCs/>
          <w:color w:val="2F2F2F"/>
          <w:sz w:val="18"/>
          <w:szCs w:val="18"/>
          <w:lang w:eastAsia="es-MX"/>
        </w:rPr>
        <w:t>SECCION QUINTA</w:t>
      </w:r>
    </w:p>
    <w:p w:rsidR="00C369A4" w:rsidRPr="00C369A4" w:rsidRDefault="00C369A4" w:rsidP="00C369A4">
      <w:pPr>
        <w:shd w:val="clear" w:color="auto" w:fill="FFFFFF"/>
        <w:spacing w:after="100" w:line="240" w:lineRule="auto"/>
        <w:jc w:val="center"/>
        <w:rPr>
          <w:rFonts w:ascii="Arial" w:eastAsia="Times New Roman" w:hAnsi="Arial" w:cs="Arial"/>
          <w:color w:val="2F2F2F"/>
          <w:sz w:val="18"/>
          <w:szCs w:val="18"/>
          <w:lang w:eastAsia="es-MX"/>
        </w:rPr>
      </w:pPr>
      <w:r w:rsidRPr="00C369A4">
        <w:rPr>
          <w:rFonts w:ascii="Arial" w:eastAsia="Times New Roman" w:hAnsi="Arial" w:cs="Arial"/>
          <w:b/>
          <w:bCs/>
          <w:color w:val="2F2F2F"/>
          <w:sz w:val="18"/>
          <w:szCs w:val="18"/>
          <w:lang w:eastAsia="es-MX"/>
        </w:rPr>
        <w:t>DISPOSICIONES COMPLEMENTARIAS</w:t>
      </w:r>
    </w:p>
    <w:p w:rsidR="00C369A4" w:rsidRPr="00C369A4" w:rsidRDefault="00C369A4" w:rsidP="00C369A4">
      <w:pPr>
        <w:shd w:val="clear" w:color="auto" w:fill="FFFFFF"/>
        <w:spacing w:after="100" w:line="240" w:lineRule="auto"/>
        <w:ind w:firstLine="288"/>
        <w:jc w:val="both"/>
        <w:rPr>
          <w:rFonts w:ascii="Arial" w:eastAsia="Times New Roman" w:hAnsi="Arial" w:cs="Arial"/>
          <w:color w:val="2F2F2F"/>
          <w:sz w:val="18"/>
          <w:szCs w:val="18"/>
          <w:lang w:eastAsia="es-MX"/>
        </w:rPr>
      </w:pPr>
      <w:r w:rsidRPr="00C369A4">
        <w:rPr>
          <w:rFonts w:ascii="Arial" w:eastAsia="Times New Roman" w:hAnsi="Arial" w:cs="Arial"/>
          <w:b/>
          <w:bCs/>
          <w:color w:val="000000"/>
          <w:sz w:val="18"/>
          <w:szCs w:val="18"/>
          <w:lang w:eastAsia="es-MX"/>
        </w:rPr>
        <w:t xml:space="preserve">Artículo 92 </w:t>
      </w:r>
      <w:proofErr w:type="spellStart"/>
      <w:r w:rsidRPr="00C369A4">
        <w:rPr>
          <w:rFonts w:ascii="Arial" w:eastAsia="Times New Roman" w:hAnsi="Arial" w:cs="Arial"/>
          <w:b/>
          <w:bCs/>
          <w:color w:val="000000"/>
          <w:sz w:val="18"/>
          <w:szCs w:val="18"/>
          <w:lang w:eastAsia="es-MX"/>
        </w:rPr>
        <w:t>Sexies</w:t>
      </w:r>
      <w:proofErr w:type="spellEnd"/>
      <w:r w:rsidRPr="00C369A4">
        <w:rPr>
          <w:rFonts w:ascii="Arial" w:eastAsia="Times New Roman" w:hAnsi="Arial" w:cs="Arial"/>
          <w:b/>
          <w:bCs/>
          <w:color w:val="000000"/>
          <w:sz w:val="18"/>
          <w:szCs w:val="18"/>
          <w:lang w:eastAsia="es-MX"/>
        </w:rPr>
        <w:t>.</w:t>
      </w:r>
      <w:r w:rsidRPr="00C369A4">
        <w:rPr>
          <w:rFonts w:ascii="Arial" w:eastAsia="Times New Roman" w:hAnsi="Arial" w:cs="Arial"/>
          <w:color w:val="000000"/>
          <w:sz w:val="18"/>
          <w:szCs w:val="18"/>
          <w:lang w:eastAsia="es-MX"/>
        </w:rPr>
        <w:t> </w:t>
      </w:r>
      <w:r w:rsidRPr="00C369A4">
        <w:rPr>
          <w:rFonts w:ascii="Arial" w:eastAsia="Times New Roman" w:hAnsi="Arial" w:cs="Arial"/>
          <w:color w:val="2F2F2F"/>
          <w:sz w:val="18"/>
          <w:szCs w:val="18"/>
          <w:lang w:eastAsia="es-MX"/>
        </w:rPr>
        <w:t>La Dirección General de Gestión Judicial si con motivo de la supervisión al funcionamiento de las UNC, detectara, por parte del personal adscrito a dichas UNC, un probable incumplimiento de sus obligaciones o la posible comisión de alguna irregularidad que pudiera actualizar alguna causa de responsabilidad administrativa presentará la denuncia correspondiente ante la Contraloría del Consejo de la Judicatura Federal.</w:t>
      </w:r>
    </w:p>
    <w:p w:rsidR="00C369A4" w:rsidRPr="00C369A4" w:rsidRDefault="00C369A4" w:rsidP="00C369A4">
      <w:pPr>
        <w:shd w:val="clear" w:color="auto" w:fill="FFFFFF"/>
        <w:spacing w:after="100" w:line="240" w:lineRule="auto"/>
        <w:ind w:firstLine="288"/>
        <w:jc w:val="both"/>
        <w:rPr>
          <w:rFonts w:ascii="Arial" w:eastAsia="Times New Roman" w:hAnsi="Arial" w:cs="Arial"/>
          <w:color w:val="2F2F2F"/>
          <w:sz w:val="18"/>
          <w:szCs w:val="18"/>
          <w:lang w:eastAsia="es-MX"/>
        </w:rPr>
      </w:pPr>
      <w:r w:rsidRPr="00C369A4">
        <w:rPr>
          <w:rFonts w:ascii="Arial" w:eastAsia="Times New Roman" w:hAnsi="Arial" w:cs="Arial"/>
          <w:color w:val="2F2F2F"/>
          <w:sz w:val="18"/>
          <w:szCs w:val="18"/>
          <w:lang w:eastAsia="es-MX"/>
        </w:rPr>
        <w:t>Lo anterior, con independencia de las responsabilidades que en materia penal, civil y laboral pudieran configurarse.</w:t>
      </w:r>
    </w:p>
    <w:p w:rsidR="00C369A4" w:rsidRPr="00C369A4" w:rsidRDefault="00C369A4" w:rsidP="00C369A4">
      <w:pPr>
        <w:shd w:val="clear" w:color="auto" w:fill="FFFFFF"/>
        <w:spacing w:after="100" w:line="240" w:lineRule="auto"/>
        <w:ind w:firstLine="288"/>
        <w:jc w:val="both"/>
        <w:rPr>
          <w:rFonts w:ascii="Arial" w:eastAsia="Times New Roman" w:hAnsi="Arial" w:cs="Arial"/>
          <w:color w:val="2F2F2F"/>
          <w:sz w:val="18"/>
          <w:szCs w:val="18"/>
          <w:lang w:eastAsia="es-MX"/>
        </w:rPr>
      </w:pPr>
      <w:r w:rsidRPr="00C369A4">
        <w:rPr>
          <w:rFonts w:ascii="Arial" w:eastAsia="Times New Roman" w:hAnsi="Arial" w:cs="Arial"/>
          <w:color w:val="2F2F2F"/>
          <w:sz w:val="18"/>
          <w:szCs w:val="18"/>
          <w:lang w:eastAsia="es-MX"/>
        </w:rPr>
        <w:t> </w:t>
      </w:r>
    </w:p>
    <w:p w:rsidR="00C369A4" w:rsidRPr="00C369A4" w:rsidRDefault="00C369A4" w:rsidP="00C369A4">
      <w:pPr>
        <w:shd w:val="clear" w:color="auto" w:fill="FFFFFF"/>
        <w:spacing w:after="100" w:line="240" w:lineRule="auto"/>
        <w:ind w:firstLine="288"/>
        <w:jc w:val="both"/>
        <w:rPr>
          <w:rFonts w:ascii="Arial" w:eastAsia="Times New Roman" w:hAnsi="Arial" w:cs="Arial"/>
          <w:color w:val="2F2F2F"/>
          <w:sz w:val="18"/>
          <w:szCs w:val="18"/>
          <w:lang w:eastAsia="es-MX"/>
        </w:rPr>
      </w:pPr>
      <w:r w:rsidRPr="00C369A4">
        <w:rPr>
          <w:rFonts w:ascii="Arial" w:eastAsia="Times New Roman" w:hAnsi="Arial" w:cs="Arial"/>
          <w:b/>
          <w:bCs/>
          <w:color w:val="000000"/>
          <w:sz w:val="18"/>
          <w:szCs w:val="18"/>
          <w:lang w:eastAsia="es-MX"/>
        </w:rPr>
        <w:t xml:space="preserve">Artículo 92 </w:t>
      </w:r>
      <w:proofErr w:type="spellStart"/>
      <w:r w:rsidRPr="00C369A4">
        <w:rPr>
          <w:rFonts w:ascii="Arial" w:eastAsia="Times New Roman" w:hAnsi="Arial" w:cs="Arial"/>
          <w:b/>
          <w:bCs/>
          <w:color w:val="000000"/>
          <w:sz w:val="18"/>
          <w:szCs w:val="18"/>
          <w:lang w:eastAsia="es-MX"/>
        </w:rPr>
        <w:t>Septies</w:t>
      </w:r>
      <w:proofErr w:type="spellEnd"/>
      <w:r w:rsidRPr="00C369A4">
        <w:rPr>
          <w:rFonts w:ascii="Arial" w:eastAsia="Times New Roman" w:hAnsi="Arial" w:cs="Arial"/>
          <w:b/>
          <w:bCs/>
          <w:color w:val="000000"/>
          <w:sz w:val="18"/>
          <w:szCs w:val="18"/>
          <w:lang w:eastAsia="es-MX"/>
        </w:rPr>
        <w:t>.</w:t>
      </w:r>
      <w:r w:rsidRPr="00C369A4">
        <w:rPr>
          <w:rFonts w:ascii="Arial" w:eastAsia="Times New Roman" w:hAnsi="Arial" w:cs="Arial"/>
          <w:color w:val="2F2F2F"/>
          <w:sz w:val="18"/>
          <w:szCs w:val="18"/>
          <w:lang w:eastAsia="es-MX"/>
        </w:rPr>
        <w:t> La remoción de las servidoras y los servidores públicos de las UNC corresponde a la Comisión de Administración, previo dictamen que para el efecto presente la Dirección General de Gestión Judicial, por conducto de la Coordinación de Asesores, cuando se incumpla con las obligaciones inherentes al puesto en que se desempeña, de conformidad con las disposiciones aplicables.</w:t>
      </w:r>
    </w:p>
    <w:p w:rsidR="00C369A4" w:rsidRPr="00C369A4" w:rsidRDefault="00C369A4" w:rsidP="00C369A4">
      <w:pPr>
        <w:shd w:val="clear" w:color="auto" w:fill="FFFFFF"/>
        <w:spacing w:after="100" w:line="240" w:lineRule="auto"/>
        <w:ind w:firstLine="288"/>
        <w:jc w:val="both"/>
        <w:rPr>
          <w:rFonts w:ascii="Arial" w:eastAsia="Times New Roman" w:hAnsi="Arial" w:cs="Arial"/>
          <w:color w:val="2F2F2F"/>
          <w:sz w:val="18"/>
          <w:szCs w:val="18"/>
          <w:lang w:eastAsia="es-MX"/>
        </w:rPr>
      </w:pPr>
      <w:r w:rsidRPr="00C369A4">
        <w:rPr>
          <w:rFonts w:ascii="Arial" w:eastAsia="Times New Roman" w:hAnsi="Arial" w:cs="Arial"/>
          <w:b/>
          <w:bCs/>
          <w:color w:val="000000"/>
          <w:sz w:val="18"/>
          <w:szCs w:val="18"/>
          <w:lang w:eastAsia="es-MX"/>
        </w:rPr>
        <w:t xml:space="preserve">Artículo 92 </w:t>
      </w:r>
      <w:proofErr w:type="spellStart"/>
      <w:r w:rsidRPr="00C369A4">
        <w:rPr>
          <w:rFonts w:ascii="Arial" w:eastAsia="Times New Roman" w:hAnsi="Arial" w:cs="Arial"/>
          <w:b/>
          <w:bCs/>
          <w:color w:val="000000"/>
          <w:sz w:val="18"/>
          <w:szCs w:val="18"/>
          <w:lang w:eastAsia="es-MX"/>
        </w:rPr>
        <w:t>Octies</w:t>
      </w:r>
      <w:proofErr w:type="spellEnd"/>
      <w:r w:rsidRPr="00C369A4">
        <w:rPr>
          <w:rFonts w:ascii="Arial" w:eastAsia="Times New Roman" w:hAnsi="Arial" w:cs="Arial"/>
          <w:b/>
          <w:bCs/>
          <w:color w:val="000000"/>
          <w:sz w:val="18"/>
          <w:szCs w:val="18"/>
          <w:lang w:eastAsia="es-MX"/>
        </w:rPr>
        <w:t>.</w:t>
      </w:r>
      <w:r w:rsidRPr="00C369A4">
        <w:rPr>
          <w:rFonts w:ascii="Arial" w:eastAsia="Times New Roman" w:hAnsi="Arial" w:cs="Arial"/>
          <w:color w:val="000000"/>
          <w:sz w:val="18"/>
          <w:szCs w:val="18"/>
          <w:lang w:eastAsia="es-MX"/>
        </w:rPr>
        <w:t> </w:t>
      </w:r>
      <w:r w:rsidRPr="00C369A4">
        <w:rPr>
          <w:rFonts w:ascii="Arial" w:eastAsia="Times New Roman" w:hAnsi="Arial" w:cs="Arial"/>
          <w:color w:val="2F2F2F"/>
          <w:sz w:val="18"/>
          <w:szCs w:val="18"/>
          <w:lang w:eastAsia="es-MX"/>
        </w:rPr>
        <w:t>Las cuestiones no previstas en este Capítulo serán resueltas por la Comisión de Administración, la que, de estimarlo conveniente, podrá someter el asunto a la consideración del Pleno."</w:t>
      </w:r>
    </w:p>
    <w:p w:rsidR="00C369A4" w:rsidRPr="00C369A4" w:rsidRDefault="00C369A4" w:rsidP="00C369A4">
      <w:pPr>
        <w:shd w:val="clear" w:color="auto" w:fill="FFFFFF"/>
        <w:spacing w:after="100" w:line="240" w:lineRule="auto"/>
        <w:ind w:firstLine="288"/>
        <w:jc w:val="both"/>
        <w:rPr>
          <w:rFonts w:ascii="Arial" w:eastAsia="Times New Roman" w:hAnsi="Arial" w:cs="Arial"/>
          <w:color w:val="2F2F2F"/>
          <w:sz w:val="18"/>
          <w:szCs w:val="18"/>
          <w:lang w:eastAsia="es-MX"/>
        </w:rPr>
      </w:pPr>
      <w:r w:rsidRPr="00C369A4">
        <w:rPr>
          <w:rFonts w:ascii="Arial" w:eastAsia="Times New Roman" w:hAnsi="Arial" w:cs="Arial"/>
          <w:b/>
          <w:bCs/>
          <w:color w:val="2F2F2F"/>
          <w:sz w:val="18"/>
          <w:szCs w:val="18"/>
          <w:lang w:eastAsia="es-MX"/>
        </w:rPr>
        <w:t>TERCERO.</w:t>
      </w:r>
      <w:r w:rsidRPr="00C369A4">
        <w:rPr>
          <w:rFonts w:ascii="Arial" w:eastAsia="Times New Roman" w:hAnsi="Arial" w:cs="Arial"/>
          <w:color w:val="2F2F2F"/>
          <w:sz w:val="18"/>
          <w:szCs w:val="18"/>
          <w:lang w:eastAsia="es-MX"/>
        </w:rPr>
        <w:t> Se deroga la fracción VI, del artículo 237 del Acuerdo General del Pleno del Consejo de la Judicatura Federal que establece las disposiciones en materia de responsabilidades administrativas, situación patrimonial, control y rendición de cuentas, para quedar como sigue:</w:t>
      </w:r>
    </w:p>
    <w:p w:rsidR="00C369A4" w:rsidRPr="00C369A4" w:rsidRDefault="00C369A4" w:rsidP="00C369A4">
      <w:pPr>
        <w:shd w:val="clear" w:color="auto" w:fill="FFFFFF"/>
        <w:spacing w:after="100" w:line="240" w:lineRule="auto"/>
        <w:ind w:firstLine="288"/>
        <w:jc w:val="both"/>
        <w:rPr>
          <w:rFonts w:ascii="Arial" w:eastAsia="Times New Roman" w:hAnsi="Arial" w:cs="Arial"/>
          <w:color w:val="2F2F2F"/>
          <w:sz w:val="18"/>
          <w:szCs w:val="18"/>
          <w:lang w:eastAsia="es-MX"/>
        </w:rPr>
      </w:pPr>
      <w:r w:rsidRPr="00C369A4">
        <w:rPr>
          <w:rFonts w:ascii="Arial" w:eastAsia="Times New Roman" w:hAnsi="Arial" w:cs="Arial"/>
          <w:color w:val="2F2F2F"/>
          <w:sz w:val="18"/>
          <w:szCs w:val="18"/>
          <w:lang w:eastAsia="es-MX"/>
        </w:rPr>
        <w:t>"</w:t>
      </w:r>
      <w:r w:rsidRPr="00C369A4">
        <w:rPr>
          <w:rFonts w:ascii="Arial" w:eastAsia="Times New Roman" w:hAnsi="Arial" w:cs="Arial"/>
          <w:b/>
          <w:bCs/>
          <w:color w:val="2F2F2F"/>
          <w:sz w:val="18"/>
          <w:szCs w:val="18"/>
          <w:lang w:eastAsia="es-MX"/>
        </w:rPr>
        <w:t>Artículo 237. ...</w:t>
      </w:r>
    </w:p>
    <w:p w:rsidR="00C369A4" w:rsidRPr="00C369A4" w:rsidRDefault="00C369A4" w:rsidP="00C369A4">
      <w:pPr>
        <w:shd w:val="clear" w:color="auto" w:fill="FFFFFF"/>
        <w:spacing w:after="100" w:line="240" w:lineRule="auto"/>
        <w:ind w:hanging="720"/>
        <w:jc w:val="both"/>
        <w:rPr>
          <w:rFonts w:ascii="Arial" w:eastAsia="Times New Roman" w:hAnsi="Arial" w:cs="Arial"/>
          <w:color w:val="2F2F2F"/>
          <w:sz w:val="18"/>
          <w:szCs w:val="18"/>
          <w:lang w:eastAsia="es-MX"/>
        </w:rPr>
      </w:pPr>
      <w:r w:rsidRPr="00C369A4">
        <w:rPr>
          <w:rFonts w:ascii="Arial" w:eastAsia="Times New Roman" w:hAnsi="Arial" w:cs="Arial"/>
          <w:b/>
          <w:bCs/>
          <w:color w:val="2F2F2F"/>
          <w:sz w:val="18"/>
          <w:szCs w:val="18"/>
          <w:lang w:eastAsia="es-MX"/>
        </w:rPr>
        <w:t>I.</w:t>
      </w:r>
      <w:r w:rsidRPr="00C369A4">
        <w:rPr>
          <w:rFonts w:ascii="Arial" w:eastAsia="Times New Roman" w:hAnsi="Arial" w:cs="Arial"/>
          <w:color w:val="2F2F2F"/>
          <w:sz w:val="20"/>
          <w:szCs w:val="20"/>
          <w:lang w:eastAsia="es-MX"/>
        </w:rPr>
        <w:t>          </w:t>
      </w:r>
      <w:r w:rsidRPr="00C369A4">
        <w:rPr>
          <w:rFonts w:ascii="Arial" w:eastAsia="Times New Roman" w:hAnsi="Arial" w:cs="Arial"/>
          <w:color w:val="2F2F2F"/>
          <w:sz w:val="18"/>
          <w:szCs w:val="18"/>
          <w:lang w:eastAsia="es-MX"/>
        </w:rPr>
        <w:t>a </w:t>
      </w:r>
      <w:r w:rsidRPr="00C369A4">
        <w:rPr>
          <w:rFonts w:ascii="Arial" w:eastAsia="Times New Roman" w:hAnsi="Arial" w:cs="Arial"/>
          <w:b/>
          <w:bCs/>
          <w:color w:val="2F2F2F"/>
          <w:sz w:val="18"/>
          <w:szCs w:val="18"/>
          <w:lang w:eastAsia="es-MX"/>
        </w:rPr>
        <w:t>V</w:t>
      </w:r>
      <w:proofErr w:type="gramStart"/>
      <w:r w:rsidRPr="00C369A4">
        <w:rPr>
          <w:rFonts w:ascii="Arial" w:eastAsia="Times New Roman" w:hAnsi="Arial" w:cs="Arial"/>
          <w:b/>
          <w:bCs/>
          <w:color w:val="2F2F2F"/>
          <w:sz w:val="18"/>
          <w:szCs w:val="18"/>
          <w:lang w:eastAsia="es-MX"/>
        </w:rPr>
        <w:t>.</w:t>
      </w:r>
      <w:r w:rsidRPr="00C369A4">
        <w:rPr>
          <w:rFonts w:ascii="Arial" w:eastAsia="Times New Roman" w:hAnsi="Arial" w:cs="Arial"/>
          <w:color w:val="2F2F2F"/>
          <w:sz w:val="18"/>
          <w:szCs w:val="18"/>
          <w:lang w:eastAsia="es-MX"/>
        </w:rPr>
        <w:t> </w:t>
      </w:r>
      <w:r w:rsidRPr="00C369A4">
        <w:rPr>
          <w:rFonts w:ascii="Arial" w:eastAsia="Times New Roman" w:hAnsi="Arial" w:cs="Arial"/>
          <w:b/>
          <w:bCs/>
          <w:color w:val="2F2F2F"/>
          <w:sz w:val="18"/>
          <w:szCs w:val="18"/>
          <w:lang w:eastAsia="es-MX"/>
        </w:rPr>
        <w:t>...</w:t>
      </w:r>
      <w:proofErr w:type="gramEnd"/>
    </w:p>
    <w:p w:rsidR="00C369A4" w:rsidRPr="00C369A4" w:rsidRDefault="00C369A4" w:rsidP="00C369A4">
      <w:pPr>
        <w:shd w:val="clear" w:color="auto" w:fill="FFFFFF"/>
        <w:spacing w:after="100" w:line="240" w:lineRule="auto"/>
        <w:ind w:hanging="720"/>
        <w:jc w:val="both"/>
        <w:rPr>
          <w:rFonts w:ascii="Arial" w:eastAsia="Times New Roman" w:hAnsi="Arial" w:cs="Arial"/>
          <w:color w:val="2F2F2F"/>
          <w:sz w:val="18"/>
          <w:szCs w:val="18"/>
          <w:lang w:eastAsia="es-MX"/>
        </w:rPr>
      </w:pPr>
      <w:r w:rsidRPr="00C369A4">
        <w:rPr>
          <w:rFonts w:ascii="Arial" w:eastAsia="Times New Roman" w:hAnsi="Arial" w:cs="Arial"/>
          <w:b/>
          <w:bCs/>
          <w:color w:val="2F2F2F"/>
          <w:sz w:val="18"/>
          <w:szCs w:val="18"/>
          <w:lang w:eastAsia="es-MX"/>
        </w:rPr>
        <w:t>VI.</w:t>
      </w:r>
      <w:r w:rsidRPr="00C369A4">
        <w:rPr>
          <w:rFonts w:ascii="Arial" w:eastAsia="Times New Roman" w:hAnsi="Arial" w:cs="Arial"/>
          <w:color w:val="2F2F2F"/>
          <w:sz w:val="20"/>
          <w:szCs w:val="20"/>
          <w:lang w:eastAsia="es-MX"/>
        </w:rPr>
        <w:t>        </w:t>
      </w:r>
      <w:r w:rsidRPr="00C369A4">
        <w:rPr>
          <w:rFonts w:ascii="Arial" w:eastAsia="Times New Roman" w:hAnsi="Arial" w:cs="Arial"/>
          <w:color w:val="2F2F2F"/>
          <w:sz w:val="18"/>
          <w:szCs w:val="18"/>
          <w:lang w:eastAsia="es-MX"/>
        </w:rPr>
        <w:t>Derogada.</w:t>
      </w:r>
    </w:p>
    <w:p w:rsidR="00C369A4" w:rsidRPr="00C369A4" w:rsidRDefault="00C369A4" w:rsidP="00C369A4">
      <w:pPr>
        <w:shd w:val="clear" w:color="auto" w:fill="FFFFFF"/>
        <w:spacing w:after="100" w:line="240" w:lineRule="auto"/>
        <w:ind w:firstLine="288"/>
        <w:jc w:val="both"/>
        <w:rPr>
          <w:rFonts w:ascii="Arial" w:eastAsia="Times New Roman" w:hAnsi="Arial" w:cs="Arial"/>
          <w:color w:val="2F2F2F"/>
          <w:sz w:val="18"/>
          <w:szCs w:val="18"/>
          <w:lang w:eastAsia="es-MX"/>
        </w:rPr>
      </w:pPr>
      <w:r w:rsidRPr="00C369A4">
        <w:rPr>
          <w:rFonts w:ascii="Arial" w:eastAsia="Times New Roman" w:hAnsi="Arial" w:cs="Arial"/>
          <w:color w:val="2F2F2F"/>
          <w:sz w:val="20"/>
          <w:szCs w:val="20"/>
          <w:lang w:eastAsia="es-MX"/>
        </w:rPr>
        <w:t>       </w:t>
      </w:r>
      <w:r w:rsidRPr="00C369A4">
        <w:rPr>
          <w:rFonts w:ascii="Arial" w:eastAsia="Times New Roman" w:hAnsi="Arial" w:cs="Arial"/>
          <w:b/>
          <w:bCs/>
          <w:color w:val="2F2F2F"/>
          <w:sz w:val="18"/>
          <w:szCs w:val="18"/>
          <w:lang w:eastAsia="es-MX"/>
        </w:rPr>
        <w:t>..."</w:t>
      </w:r>
    </w:p>
    <w:p w:rsidR="00C369A4" w:rsidRPr="00C369A4" w:rsidRDefault="00C369A4" w:rsidP="00C369A4">
      <w:pPr>
        <w:shd w:val="clear" w:color="auto" w:fill="FFFFFF"/>
        <w:spacing w:after="100" w:line="240" w:lineRule="auto"/>
        <w:jc w:val="center"/>
        <w:rPr>
          <w:rFonts w:ascii="Times New Roman" w:eastAsia="Times New Roman" w:hAnsi="Times New Roman" w:cs="Times New Roman"/>
          <w:b/>
          <w:bCs/>
          <w:color w:val="2F2F2F"/>
          <w:sz w:val="18"/>
          <w:szCs w:val="18"/>
          <w:lang w:eastAsia="es-MX"/>
        </w:rPr>
      </w:pPr>
      <w:r w:rsidRPr="00C369A4">
        <w:rPr>
          <w:rFonts w:ascii="Times" w:eastAsia="Times New Roman" w:hAnsi="Times" w:cs="Times"/>
          <w:b/>
          <w:bCs/>
          <w:color w:val="2F2F2F"/>
          <w:sz w:val="18"/>
          <w:szCs w:val="18"/>
          <w:lang w:eastAsia="es-MX"/>
        </w:rPr>
        <w:t>TRANSITORIOS</w:t>
      </w:r>
    </w:p>
    <w:p w:rsidR="00C369A4" w:rsidRPr="00C369A4" w:rsidRDefault="00C369A4" w:rsidP="00C369A4">
      <w:pPr>
        <w:shd w:val="clear" w:color="auto" w:fill="FFFFFF"/>
        <w:spacing w:after="100" w:line="240" w:lineRule="auto"/>
        <w:ind w:firstLine="288"/>
        <w:jc w:val="both"/>
        <w:rPr>
          <w:rFonts w:ascii="Arial" w:eastAsia="Times New Roman" w:hAnsi="Arial" w:cs="Arial"/>
          <w:color w:val="2F2F2F"/>
          <w:sz w:val="18"/>
          <w:szCs w:val="18"/>
          <w:lang w:eastAsia="es-MX"/>
        </w:rPr>
      </w:pPr>
      <w:r w:rsidRPr="00C369A4">
        <w:rPr>
          <w:rFonts w:ascii="Arial" w:eastAsia="Times New Roman" w:hAnsi="Arial" w:cs="Arial"/>
          <w:b/>
          <w:bCs/>
          <w:color w:val="000000"/>
          <w:sz w:val="18"/>
          <w:szCs w:val="18"/>
          <w:lang w:eastAsia="es-MX"/>
        </w:rPr>
        <w:lastRenderedPageBreak/>
        <w:t>PRIMERO. </w:t>
      </w:r>
      <w:r w:rsidRPr="00C369A4">
        <w:rPr>
          <w:rFonts w:ascii="Arial" w:eastAsia="Times New Roman" w:hAnsi="Arial" w:cs="Arial"/>
          <w:color w:val="000000"/>
          <w:sz w:val="18"/>
          <w:szCs w:val="18"/>
          <w:lang w:eastAsia="es-MX"/>
        </w:rPr>
        <w:t>El presente Acuerdo entrará en vigor al día siguiente de su publicación en el Diario Oficial de la Federación.</w:t>
      </w:r>
    </w:p>
    <w:p w:rsidR="00C369A4" w:rsidRPr="00C369A4" w:rsidRDefault="00C369A4" w:rsidP="00C369A4">
      <w:pPr>
        <w:shd w:val="clear" w:color="auto" w:fill="FFFFFF"/>
        <w:spacing w:after="100" w:line="240" w:lineRule="auto"/>
        <w:ind w:firstLine="288"/>
        <w:jc w:val="both"/>
        <w:rPr>
          <w:rFonts w:ascii="Arial" w:eastAsia="Times New Roman" w:hAnsi="Arial" w:cs="Arial"/>
          <w:color w:val="2F2F2F"/>
          <w:sz w:val="18"/>
          <w:szCs w:val="18"/>
          <w:lang w:eastAsia="es-MX"/>
        </w:rPr>
      </w:pPr>
      <w:r w:rsidRPr="00C369A4">
        <w:rPr>
          <w:rFonts w:ascii="Arial" w:eastAsia="Times New Roman" w:hAnsi="Arial" w:cs="Arial"/>
          <w:b/>
          <w:bCs/>
          <w:color w:val="2F2F2F"/>
          <w:sz w:val="18"/>
          <w:szCs w:val="18"/>
          <w:lang w:eastAsia="es-MX"/>
        </w:rPr>
        <w:t>SEGUNDO.</w:t>
      </w:r>
      <w:r w:rsidRPr="00C369A4">
        <w:rPr>
          <w:rFonts w:ascii="Arial" w:eastAsia="Times New Roman" w:hAnsi="Arial" w:cs="Arial"/>
          <w:color w:val="2F2F2F"/>
          <w:sz w:val="18"/>
          <w:szCs w:val="18"/>
          <w:lang w:eastAsia="es-MX"/>
        </w:rPr>
        <w:t> </w:t>
      </w:r>
      <w:r w:rsidRPr="00C369A4">
        <w:rPr>
          <w:rFonts w:ascii="Arial" w:eastAsia="Times New Roman" w:hAnsi="Arial" w:cs="Arial"/>
          <w:color w:val="000000"/>
          <w:sz w:val="18"/>
          <w:szCs w:val="18"/>
          <w:lang w:eastAsia="es-MX"/>
        </w:rPr>
        <w:t>Publíquese el Acuerdo en el Diario Oficial de la Federación y para su mayor difusión en el Semanario Judicial de la Federación y su Gaceta, </w:t>
      </w:r>
      <w:r w:rsidRPr="00C369A4">
        <w:rPr>
          <w:rFonts w:ascii="Arial" w:eastAsia="Times New Roman" w:hAnsi="Arial" w:cs="Arial"/>
          <w:color w:val="2F2F2F"/>
          <w:sz w:val="18"/>
          <w:szCs w:val="18"/>
          <w:lang w:eastAsia="es-MX"/>
        </w:rPr>
        <w:t>en el Sistema Integral del Seguimiento de Expedientes, en el Sistema Integral de Gestión de Expedientes, </w:t>
      </w:r>
      <w:r w:rsidRPr="00C369A4">
        <w:rPr>
          <w:rFonts w:ascii="Arial" w:eastAsia="Times New Roman" w:hAnsi="Arial" w:cs="Arial"/>
          <w:color w:val="000000"/>
          <w:sz w:val="18"/>
          <w:szCs w:val="18"/>
          <w:lang w:eastAsia="es-MX"/>
        </w:rPr>
        <w:t>así como en el portal del Consejo de la Judicatura Federal en Intranet e Internet.</w:t>
      </w:r>
    </w:p>
    <w:p w:rsidR="00C369A4" w:rsidRPr="00C369A4" w:rsidRDefault="00C369A4" w:rsidP="00C369A4">
      <w:pPr>
        <w:shd w:val="clear" w:color="auto" w:fill="FFFFFF"/>
        <w:spacing w:after="100" w:line="240" w:lineRule="auto"/>
        <w:ind w:firstLine="288"/>
        <w:jc w:val="both"/>
        <w:rPr>
          <w:rFonts w:ascii="Arial" w:eastAsia="Times New Roman" w:hAnsi="Arial" w:cs="Arial"/>
          <w:color w:val="2F2F2F"/>
          <w:sz w:val="18"/>
          <w:szCs w:val="18"/>
          <w:lang w:eastAsia="es-MX"/>
        </w:rPr>
      </w:pPr>
      <w:r w:rsidRPr="00C369A4">
        <w:rPr>
          <w:rFonts w:ascii="Arial" w:eastAsia="Times New Roman" w:hAnsi="Arial" w:cs="Arial"/>
          <w:b/>
          <w:bCs/>
          <w:color w:val="000000"/>
          <w:sz w:val="18"/>
          <w:szCs w:val="18"/>
          <w:lang w:eastAsia="es-MX"/>
        </w:rPr>
        <w:t>TERCERO. </w:t>
      </w:r>
      <w:r w:rsidRPr="00C369A4">
        <w:rPr>
          <w:rFonts w:ascii="Arial" w:eastAsia="Times New Roman" w:hAnsi="Arial" w:cs="Arial"/>
          <w:color w:val="000000"/>
          <w:sz w:val="18"/>
          <w:szCs w:val="18"/>
          <w:lang w:eastAsia="es-MX"/>
        </w:rPr>
        <w:t>La Dirección General de Gestión Judicial en coordinación con sus homólogas de Tecnologías de la </w:t>
      </w:r>
      <w:r w:rsidRPr="00C369A4">
        <w:rPr>
          <w:rFonts w:ascii="Arial" w:eastAsia="Times New Roman" w:hAnsi="Arial" w:cs="Arial"/>
          <w:color w:val="2F2F2F"/>
          <w:sz w:val="18"/>
          <w:szCs w:val="18"/>
          <w:lang w:eastAsia="es-MX"/>
        </w:rPr>
        <w:t>Información; y de Estrategia y Transformación Digital, deberán realizar el desarrollo, implementación e inicio de operación de los sistemas de gestión que operarán en las Unidades de Notificadores Comunes, en un plazo de seis meses, contados a partir de la entrada en vigor del presente Acuerdo.</w:t>
      </w:r>
    </w:p>
    <w:p w:rsidR="00C369A4" w:rsidRPr="00C369A4" w:rsidRDefault="00C369A4" w:rsidP="00C369A4">
      <w:pPr>
        <w:shd w:val="clear" w:color="auto" w:fill="FFFFFF"/>
        <w:spacing w:after="100" w:line="240" w:lineRule="auto"/>
        <w:ind w:firstLine="288"/>
        <w:jc w:val="both"/>
        <w:rPr>
          <w:rFonts w:ascii="Arial" w:eastAsia="Times New Roman" w:hAnsi="Arial" w:cs="Arial"/>
          <w:color w:val="2F2F2F"/>
          <w:sz w:val="18"/>
          <w:szCs w:val="18"/>
          <w:lang w:eastAsia="es-MX"/>
        </w:rPr>
      </w:pPr>
      <w:r w:rsidRPr="00C369A4">
        <w:rPr>
          <w:rFonts w:ascii="Arial" w:eastAsia="Times New Roman" w:hAnsi="Arial" w:cs="Arial"/>
          <w:b/>
          <w:bCs/>
          <w:color w:val="2F2F2F"/>
          <w:sz w:val="18"/>
          <w:szCs w:val="18"/>
          <w:lang w:eastAsia="es-MX"/>
        </w:rPr>
        <w:t>CUARTO.</w:t>
      </w:r>
      <w:r w:rsidRPr="00C369A4">
        <w:rPr>
          <w:rFonts w:ascii="Arial" w:eastAsia="Times New Roman" w:hAnsi="Arial" w:cs="Arial"/>
          <w:color w:val="2F2F2F"/>
          <w:sz w:val="18"/>
          <w:szCs w:val="18"/>
          <w:lang w:eastAsia="es-MX"/>
        </w:rPr>
        <w:t xml:space="preserve"> Hasta en tanto la Dirección General de Gestión Judicial en coordinación con sus homólogas de Tecnologías de la Información; y de Estrategia y Transformación Digital completen el desarrollo, implementación e inicio de operación de los sistemas de gestión relacionados con la inspección a las Unidades de Notificadores Comunes, la </w:t>
      </w:r>
      <w:proofErr w:type="spellStart"/>
      <w:r w:rsidRPr="00C369A4">
        <w:rPr>
          <w:rFonts w:ascii="Arial" w:eastAsia="Times New Roman" w:hAnsi="Arial" w:cs="Arial"/>
          <w:color w:val="2F2F2F"/>
          <w:sz w:val="18"/>
          <w:szCs w:val="18"/>
          <w:lang w:eastAsia="es-MX"/>
        </w:rPr>
        <w:t>Visitaduría</w:t>
      </w:r>
      <w:proofErr w:type="spellEnd"/>
      <w:r w:rsidRPr="00C369A4">
        <w:rPr>
          <w:rFonts w:ascii="Arial" w:eastAsia="Times New Roman" w:hAnsi="Arial" w:cs="Arial"/>
          <w:color w:val="2F2F2F"/>
          <w:sz w:val="18"/>
          <w:szCs w:val="18"/>
          <w:lang w:eastAsia="es-MX"/>
        </w:rPr>
        <w:t xml:space="preserve"> Judicial continuará realizando las visitas ordinarias a dichas Unidades de conformidad con el Programa Anual de Visitas en los términos que las lleva a cabo actualmente.</w:t>
      </w:r>
    </w:p>
    <w:p w:rsidR="00C369A4" w:rsidRPr="00C369A4" w:rsidRDefault="00C369A4" w:rsidP="00C369A4">
      <w:pPr>
        <w:shd w:val="clear" w:color="auto" w:fill="FFFFFF"/>
        <w:spacing w:after="100" w:line="240" w:lineRule="auto"/>
        <w:ind w:firstLine="288"/>
        <w:jc w:val="both"/>
        <w:rPr>
          <w:rFonts w:ascii="Arial" w:eastAsia="Times New Roman" w:hAnsi="Arial" w:cs="Arial"/>
          <w:color w:val="2F2F2F"/>
          <w:sz w:val="18"/>
          <w:szCs w:val="18"/>
          <w:lang w:eastAsia="es-MX"/>
        </w:rPr>
      </w:pPr>
      <w:r w:rsidRPr="00C369A4">
        <w:rPr>
          <w:rFonts w:ascii="Arial" w:eastAsia="Times New Roman" w:hAnsi="Arial" w:cs="Arial"/>
          <w:b/>
          <w:bCs/>
          <w:color w:val="2F2F2F"/>
          <w:sz w:val="18"/>
          <w:szCs w:val="18"/>
          <w:lang w:eastAsia="es-MX"/>
        </w:rPr>
        <w:t>QUINTO.</w:t>
      </w:r>
      <w:r w:rsidRPr="00C369A4">
        <w:rPr>
          <w:rFonts w:ascii="Arial" w:eastAsia="Times New Roman" w:hAnsi="Arial" w:cs="Arial"/>
          <w:color w:val="2F2F2F"/>
          <w:sz w:val="18"/>
          <w:szCs w:val="18"/>
          <w:lang w:eastAsia="es-MX"/>
        </w:rPr>
        <w:t> Las y los servidores públicos que ocupan el puesto de Jefa o Jefe de la Unidad de Notificadores Comunes, cuya plaza corresponda a la categoría de Actuario o Actuaria Judicial, quedarán comisionadas a la unidad administrativa de su actual adscripción hasta en tanto causen baja, en cuyo caso se transformarán en Jefa o Jefe de Unidades de Notificadores Comunes.</w:t>
      </w:r>
    </w:p>
    <w:p w:rsidR="00C369A4" w:rsidRPr="00C369A4" w:rsidRDefault="00C369A4" w:rsidP="00C369A4">
      <w:pPr>
        <w:shd w:val="clear" w:color="auto" w:fill="FFFFFF"/>
        <w:spacing w:after="100" w:line="240" w:lineRule="auto"/>
        <w:ind w:firstLine="288"/>
        <w:jc w:val="both"/>
        <w:rPr>
          <w:rFonts w:ascii="Arial" w:eastAsia="Times New Roman" w:hAnsi="Arial" w:cs="Arial"/>
          <w:color w:val="2F2F2F"/>
          <w:sz w:val="18"/>
          <w:szCs w:val="18"/>
          <w:lang w:eastAsia="es-MX"/>
        </w:rPr>
      </w:pPr>
      <w:r w:rsidRPr="00C369A4">
        <w:rPr>
          <w:rFonts w:ascii="Arial" w:eastAsia="Times New Roman" w:hAnsi="Arial" w:cs="Arial"/>
          <w:color w:val="2F2F2F"/>
          <w:sz w:val="18"/>
          <w:szCs w:val="18"/>
          <w:lang w:eastAsia="es-MX"/>
        </w:rPr>
        <w:t>Por cuanto hace a las y los servidores públicos que ocupan el puesto de Auxiliar de actuario, quedarán comisionados a la unidad administrativa de su actual adscripción hasta el momento de su baja. Estas plazas se transformarán en las de notificadora o notificador de Unidad de Notificadores Comunes.</w:t>
      </w:r>
    </w:p>
    <w:p w:rsidR="00C369A4" w:rsidRPr="00C369A4" w:rsidRDefault="00C369A4" w:rsidP="00C369A4">
      <w:pPr>
        <w:shd w:val="clear" w:color="auto" w:fill="FFFFFF"/>
        <w:spacing w:after="100" w:line="240" w:lineRule="auto"/>
        <w:ind w:firstLine="288"/>
        <w:jc w:val="both"/>
        <w:rPr>
          <w:rFonts w:ascii="Arial" w:eastAsia="Times New Roman" w:hAnsi="Arial" w:cs="Arial"/>
          <w:color w:val="2F2F2F"/>
          <w:sz w:val="18"/>
          <w:szCs w:val="18"/>
          <w:lang w:eastAsia="es-MX"/>
        </w:rPr>
      </w:pPr>
      <w:r w:rsidRPr="00C369A4">
        <w:rPr>
          <w:rFonts w:ascii="Arial" w:eastAsia="Times New Roman" w:hAnsi="Arial" w:cs="Arial"/>
          <w:b/>
          <w:bCs/>
          <w:color w:val="2F2F2F"/>
          <w:sz w:val="18"/>
          <w:szCs w:val="18"/>
          <w:lang w:eastAsia="es-MX"/>
        </w:rPr>
        <w:t>SEXTO.</w:t>
      </w:r>
      <w:r w:rsidRPr="00C369A4">
        <w:rPr>
          <w:rFonts w:ascii="Arial" w:eastAsia="Times New Roman" w:hAnsi="Arial" w:cs="Arial"/>
          <w:color w:val="2F2F2F"/>
          <w:sz w:val="18"/>
          <w:szCs w:val="18"/>
          <w:lang w:eastAsia="es-MX"/>
        </w:rPr>
        <w:t> La Secretaría Ejecutiva de Administración, por conducto de las áreas administrativas a su cargo, dentro de los seis meses siguientes a la entrada en vigor del presente Acuerdo, elaborará la propuesta de la nueva estructura orgánica de la Dirección General de Gestión Judicial, así como de los documentos administrativos relacionados con la implementación de este Acuerdo, y la instalación del mobiliario y equipo técnico suficiente, a fin de que las Unidades de Notificadores Comunes cuenten con los elementos necesarios para desempeñar sus funciones, así como las acciones conducentes para hacer efectiva la implementación de las presentes disposiciones.</w:t>
      </w:r>
    </w:p>
    <w:p w:rsidR="00C369A4" w:rsidRPr="00C369A4" w:rsidRDefault="00C369A4" w:rsidP="00C369A4">
      <w:pPr>
        <w:shd w:val="clear" w:color="auto" w:fill="FFFFFF"/>
        <w:spacing w:after="100" w:line="240" w:lineRule="auto"/>
        <w:ind w:firstLine="288"/>
        <w:jc w:val="both"/>
        <w:rPr>
          <w:rFonts w:ascii="Arial" w:eastAsia="Times New Roman" w:hAnsi="Arial" w:cs="Arial"/>
          <w:color w:val="2F2F2F"/>
          <w:sz w:val="18"/>
          <w:szCs w:val="18"/>
          <w:lang w:eastAsia="es-MX"/>
        </w:rPr>
      </w:pPr>
      <w:r w:rsidRPr="00C369A4">
        <w:rPr>
          <w:rFonts w:ascii="Arial" w:eastAsia="Times New Roman" w:hAnsi="Arial" w:cs="Arial"/>
          <w:b/>
          <w:bCs/>
          <w:color w:val="2F2F2F"/>
          <w:sz w:val="18"/>
          <w:szCs w:val="18"/>
          <w:lang w:eastAsia="es-MX"/>
        </w:rPr>
        <w:t>SÉPTIMO.</w:t>
      </w:r>
      <w:r w:rsidRPr="00C369A4">
        <w:rPr>
          <w:rFonts w:ascii="Arial" w:eastAsia="Times New Roman" w:hAnsi="Arial" w:cs="Arial"/>
          <w:color w:val="2F2F2F"/>
          <w:sz w:val="18"/>
          <w:szCs w:val="18"/>
          <w:lang w:eastAsia="es-MX"/>
        </w:rPr>
        <w:t> </w:t>
      </w:r>
      <w:r w:rsidRPr="00C369A4">
        <w:rPr>
          <w:rFonts w:ascii="Arial" w:eastAsia="Times New Roman" w:hAnsi="Arial" w:cs="Arial"/>
          <w:color w:val="000000"/>
          <w:sz w:val="18"/>
          <w:szCs w:val="18"/>
          <w:lang w:eastAsia="es-MX"/>
        </w:rPr>
        <w:t>Los derechos laborales de las personas servidoras públicas de base, comisionadas o adscritas actualmente a las Unidades de Notificadores Comunes, serán respetados. La implementación administrativa de este Acuerdo no implicará, en ninguna circunstancia, la afectación a estos derechos.</w:t>
      </w:r>
    </w:p>
    <w:p w:rsidR="00C369A4" w:rsidRPr="00C369A4" w:rsidRDefault="00C369A4" w:rsidP="00C369A4">
      <w:pPr>
        <w:shd w:val="clear" w:color="auto" w:fill="FFFFFF"/>
        <w:spacing w:after="100" w:line="240" w:lineRule="auto"/>
        <w:ind w:firstLine="288"/>
        <w:jc w:val="both"/>
        <w:rPr>
          <w:rFonts w:ascii="Arial" w:eastAsia="Times New Roman" w:hAnsi="Arial" w:cs="Arial"/>
          <w:color w:val="2F2F2F"/>
          <w:sz w:val="18"/>
          <w:szCs w:val="18"/>
          <w:lang w:eastAsia="es-MX"/>
        </w:rPr>
      </w:pPr>
      <w:r w:rsidRPr="00C369A4">
        <w:rPr>
          <w:rFonts w:ascii="Arial" w:eastAsia="Times New Roman" w:hAnsi="Arial" w:cs="Arial"/>
          <w:b/>
          <w:bCs/>
          <w:color w:val="2F2F2F"/>
          <w:sz w:val="18"/>
          <w:szCs w:val="18"/>
          <w:lang w:eastAsia="es-MX"/>
        </w:rPr>
        <w:t>OCTAVO. </w:t>
      </w:r>
      <w:r w:rsidRPr="00C369A4">
        <w:rPr>
          <w:rFonts w:ascii="Arial" w:eastAsia="Times New Roman" w:hAnsi="Arial" w:cs="Arial"/>
          <w:color w:val="2F2F2F"/>
          <w:sz w:val="18"/>
          <w:szCs w:val="18"/>
          <w:lang w:eastAsia="es-MX"/>
        </w:rPr>
        <w:t>Se derogan todas las disposiciones que se opongan al presente Acuerdo General.</w:t>
      </w:r>
    </w:p>
    <w:p w:rsidR="00C369A4" w:rsidRPr="00C369A4" w:rsidRDefault="00C369A4" w:rsidP="00C369A4">
      <w:pPr>
        <w:shd w:val="clear" w:color="auto" w:fill="FFFFFF"/>
        <w:spacing w:after="100" w:line="240" w:lineRule="auto"/>
        <w:ind w:firstLine="288"/>
        <w:jc w:val="both"/>
        <w:rPr>
          <w:rFonts w:ascii="Arial" w:eastAsia="Times New Roman" w:hAnsi="Arial" w:cs="Arial"/>
          <w:color w:val="2F2F2F"/>
          <w:sz w:val="18"/>
          <w:szCs w:val="18"/>
          <w:lang w:eastAsia="es-MX"/>
        </w:rPr>
      </w:pPr>
      <w:r w:rsidRPr="00C369A4">
        <w:rPr>
          <w:rFonts w:ascii="Arial" w:eastAsia="Times New Roman" w:hAnsi="Arial" w:cs="Arial"/>
          <w:color w:val="2F2F2F"/>
          <w:sz w:val="18"/>
          <w:szCs w:val="18"/>
          <w:lang w:eastAsia="es-MX"/>
        </w:rPr>
        <w:t> </w:t>
      </w:r>
    </w:p>
    <w:p w:rsidR="00C369A4" w:rsidRPr="00C369A4" w:rsidRDefault="00C369A4" w:rsidP="00C369A4">
      <w:pPr>
        <w:shd w:val="clear" w:color="auto" w:fill="FFFFFF"/>
        <w:spacing w:after="100" w:line="240" w:lineRule="auto"/>
        <w:ind w:firstLine="288"/>
        <w:jc w:val="both"/>
        <w:rPr>
          <w:rFonts w:ascii="Arial" w:eastAsia="Times New Roman" w:hAnsi="Arial" w:cs="Arial"/>
          <w:color w:val="2F2F2F"/>
          <w:sz w:val="16"/>
          <w:szCs w:val="16"/>
          <w:lang w:eastAsia="es-MX"/>
        </w:rPr>
      </w:pPr>
      <w:r w:rsidRPr="00C369A4">
        <w:rPr>
          <w:rFonts w:ascii="Arial" w:eastAsia="Times New Roman" w:hAnsi="Arial" w:cs="Arial"/>
          <w:color w:val="2F2F2F"/>
          <w:sz w:val="16"/>
          <w:szCs w:val="16"/>
          <w:lang w:eastAsia="es-MX"/>
        </w:rPr>
        <w:t>EL LICENCIADO </w:t>
      </w:r>
      <w:r w:rsidRPr="00C369A4">
        <w:rPr>
          <w:rFonts w:ascii="Arial" w:eastAsia="Times New Roman" w:hAnsi="Arial" w:cs="Arial"/>
          <w:b/>
          <w:bCs/>
          <w:color w:val="2F2F2F"/>
          <w:sz w:val="16"/>
          <w:szCs w:val="16"/>
          <w:lang w:eastAsia="es-MX"/>
        </w:rPr>
        <w:t>ARTURO GUERRERO ZAZUETA</w:t>
      </w:r>
      <w:r w:rsidRPr="00C369A4">
        <w:rPr>
          <w:rFonts w:ascii="Arial" w:eastAsia="Times New Roman" w:hAnsi="Arial" w:cs="Arial"/>
          <w:color w:val="2F2F2F"/>
          <w:sz w:val="16"/>
          <w:szCs w:val="16"/>
          <w:lang w:eastAsia="es-MX"/>
        </w:rPr>
        <w:t>, SECRETARIO EJECUTIVO DEL PLENO DEL CONSEJO DE LA JUDICATURA FEDERAL, CERTIFICA: Que este Acuerdo General del Pleno del Consejo de la Judicatura Federal, que reforma, adiciona y deroga diversas disposiciones en relación con las Unidades de Notificadores Comunes, fue aprobado por el Pleno del propio Consejo, en sesión ordinaria de 1 de diciembre de 2021, por unanimidad de votos de los señores Consejeros: Presidente Ministro Arturo Zaldívar Lelo de Larrea, Bernardo </w:t>
      </w:r>
      <w:proofErr w:type="spellStart"/>
      <w:r w:rsidRPr="00C369A4">
        <w:rPr>
          <w:rFonts w:ascii="Arial" w:eastAsia="Times New Roman" w:hAnsi="Arial" w:cs="Arial"/>
          <w:color w:val="2F2F2F"/>
          <w:sz w:val="16"/>
          <w:szCs w:val="16"/>
          <w:lang w:eastAsia="es-MX"/>
        </w:rPr>
        <w:t>Bátiz</w:t>
      </w:r>
      <w:proofErr w:type="spellEnd"/>
      <w:r w:rsidRPr="00C369A4">
        <w:rPr>
          <w:rFonts w:ascii="Arial" w:eastAsia="Times New Roman" w:hAnsi="Arial" w:cs="Arial"/>
          <w:color w:val="2F2F2F"/>
          <w:sz w:val="16"/>
          <w:szCs w:val="16"/>
          <w:lang w:eastAsia="es-MX"/>
        </w:rPr>
        <w:t xml:space="preserve"> Vázquez, Eva Verónica de </w:t>
      </w:r>
      <w:proofErr w:type="spellStart"/>
      <w:r w:rsidRPr="00C369A4">
        <w:rPr>
          <w:rFonts w:ascii="Arial" w:eastAsia="Times New Roman" w:hAnsi="Arial" w:cs="Arial"/>
          <w:color w:val="2F2F2F"/>
          <w:sz w:val="16"/>
          <w:szCs w:val="16"/>
          <w:lang w:eastAsia="es-MX"/>
        </w:rPr>
        <w:t>Gyvés</w:t>
      </w:r>
      <w:proofErr w:type="spellEnd"/>
      <w:r w:rsidRPr="00C369A4">
        <w:rPr>
          <w:rFonts w:ascii="Arial" w:eastAsia="Times New Roman" w:hAnsi="Arial" w:cs="Arial"/>
          <w:color w:val="2F2F2F"/>
          <w:sz w:val="16"/>
          <w:szCs w:val="16"/>
          <w:lang w:eastAsia="es-MX"/>
        </w:rPr>
        <w:t xml:space="preserve"> Zárate, Alejandro Sergio González Bernabé, Sergio Javier Molina Martínez y </w:t>
      </w:r>
      <w:proofErr w:type="spellStart"/>
      <w:r w:rsidRPr="00C369A4">
        <w:rPr>
          <w:rFonts w:ascii="Arial" w:eastAsia="Times New Roman" w:hAnsi="Arial" w:cs="Arial"/>
          <w:color w:val="2F2F2F"/>
          <w:sz w:val="16"/>
          <w:szCs w:val="16"/>
          <w:lang w:eastAsia="es-MX"/>
        </w:rPr>
        <w:t>Loretta</w:t>
      </w:r>
      <w:proofErr w:type="spellEnd"/>
      <w:r w:rsidRPr="00C369A4">
        <w:rPr>
          <w:rFonts w:ascii="Arial" w:eastAsia="Times New Roman" w:hAnsi="Arial" w:cs="Arial"/>
          <w:color w:val="2F2F2F"/>
          <w:sz w:val="16"/>
          <w:szCs w:val="16"/>
          <w:lang w:eastAsia="es-MX"/>
        </w:rPr>
        <w:t xml:space="preserve"> Ortiz </w:t>
      </w:r>
      <w:proofErr w:type="spellStart"/>
      <w:r w:rsidRPr="00C369A4">
        <w:rPr>
          <w:rFonts w:ascii="Arial" w:eastAsia="Times New Roman" w:hAnsi="Arial" w:cs="Arial"/>
          <w:color w:val="2F2F2F"/>
          <w:sz w:val="16"/>
          <w:szCs w:val="16"/>
          <w:lang w:eastAsia="es-MX"/>
        </w:rPr>
        <w:t>Ahlf</w:t>
      </w:r>
      <w:proofErr w:type="spellEnd"/>
      <w:r w:rsidRPr="00C369A4">
        <w:rPr>
          <w:rFonts w:ascii="Arial" w:eastAsia="Times New Roman" w:hAnsi="Arial" w:cs="Arial"/>
          <w:color w:val="2F2F2F"/>
          <w:sz w:val="16"/>
          <w:szCs w:val="16"/>
          <w:lang w:eastAsia="es-MX"/>
        </w:rPr>
        <w:t>.- Ciudad de México, a 17 de enero de 2022.- Conste.- Rúbrica.</w:t>
      </w:r>
    </w:p>
    <w:p w:rsidR="00C369A4" w:rsidRDefault="00C369A4" w:rsidP="00C369A4">
      <w:pPr>
        <w:jc w:val="both"/>
      </w:pPr>
    </w:p>
    <w:sectPr w:rsidR="00C369A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264"/>
    <w:rsid w:val="00857D96"/>
    <w:rsid w:val="00C36264"/>
    <w:rsid w:val="00C369A4"/>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26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26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301020">
      <w:bodyDiv w:val="1"/>
      <w:marLeft w:val="0"/>
      <w:marRight w:val="0"/>
      <w:marTop w:val="0"/>
      <w:marBottom w:val="0"/>
      <w:divBdr>
        <w:top w:val="none" w:sz="0" w:space="0" w:color="auto"/>
        <w:left w:val="none" w:sz="0" w:space="0" w:color="auto"/>
        <w:bottom w:val="none" w:sz="0" w:space="0" w:color="auto"/>
        <w:right w:val="none" w:sz="0" w:space="0" w:color="auto"/>
      </w:divBdr>
      <w:divsChild>
        <w:div w:id="559707147">
          <w:marLeft w:val="0"/>
          <w:marRight w:val="0"/>
          <w:marTop w:val="0"/>
          <w:marBottom w:val="100"/>
          <w:divBdr>
            <w:top w:val="none" w:sz="0" w:space="0" w:color="auto"/>
            <w:left w:val="none" w:sz="0" w:space="0" w:color="auto"/>
            <w:bottom w:val="none" w:sz="0" w:space="0" w:color="auto"/>
            <w:right w:val="none" w:sz="0" w:space="0" w:color="auto"/>
          </w:divBdr>
        </w:div>
        <w:div w:id="1880893373">
          <w:marLeft w:val="0"/>
          <w:marRight w:val="0"/>
          <w:marTop w:val="101"/>
          <w:marBottom w:val="100"/>
          <w:divBdr>
            <w:top w:val="none" w:sz="0" w:space="0" w:color="auto"/>
            <w:left w:val="none" w:sz="0" w:space="0" w:color="auto"/>
            <w:bottom w:val="none" w:sz="0" w:space="0" w:color="auto"/>
            <w:right w:val="none" w:sz="0" w:space="0" w:color="auto"/>
          </w:divBdr>
        </w:div>
        <w:div w:id="531456163">
          <w:marLeft w:val="0"/>
          <w:marRight w:val="0"/>
          <w:marTop w:val="0"/>
          <w:marBottom w:val="100"/>
          <w:divBdr>
            <w:top w:val="none" w:sz="0" w:space="0" w:color="auto"/>
            <w:left w:val="none" w:sz="0" w:space="0" w:color="auto"/>
            <w:bottom w:val="none" w:sz="0" w:space="0" w:color="auto"/>
            <w:right w:val="none" w:sz="0" w:space="0" w:color="auto"/>
          </w:divBdr>
        </w:div>
        <w:div w:id="42753773">
          <w:marLeft w:val="0"/>
          <w:marRight w:val="0"/>
          <w:marTop w:val="0"/>
          <w:marBottom w:val="100"/>
          <w:divBdr>
            <w:top w:val="none" w:sz="0" w:space="0" w:color="auto"/>
            <w:left w:val="none" w:sz="0" w:space="0" w:color="auto"/>
            <w:bottom w:val="none" w:sz="0" w:space="0" w:color="auto"/>
            <w:right w:val="none" w:sz="0" w:space="0" w:color="auto"/>
          </w:divBdr>
        </w:div>
        <w:div w:id="1604611545">
          <w:marLeft w:val="0"/>
          <w:marRight w:val="0"/>
          <w:marTop w:val="0"/>
          <w:marBottom w:val="100"/>
          <w:divBdr>
            <w:top w:val="none" w:sz="0" w:space="0" w:color="auto"/>
            <w:left w:val="none" w:sz="0" w:space="0" w:color="auto"/>
            <w:bottom w:val="none" w:sz="0" w:space="0" w:color="auto"/>
            <w:right w:val="none" w:sz="0" w:space="0" w:color="auto"/>
          </w:divBdr>
        </w:div>
        <w:div w:id="1142968547">
          <w:marLeft w:val="0"/>
          <w:marRight w:val="0"/>
          <w:marTop w:val="0"/>
          <w:marBottom w:val="100"/>
          <w:divBdr>
            <w:top w:val="none" w:sz="0" w:space="0" w:color="auto"/>
            <w:left w:val="none" w:sz="0" w:space="0" w:color="auto"/>
            <w:bottom w:val="none" w:sz="0" w:space="0" w:color="auto"/>
            <w:right w:val="none" w:sz="0" w:space="0" w:color="auto"/>
          </w:divBdr>
        </w:div>
        <w:div w:id="561870144">
          <w:marLeft w:val="0"/>
          <w:marRight w:val="0"/>
          <w:marTop w:val="0"/>
          <w:marBottom w:val="100"/>
          <w:divBdr>
            <w:top w:val="none" w:sz="0" w:space="0" w:color="auto"/>
            <w:left w:val="none" w:sz="0" w:space="0" w:color="auto"/>
            <w:bottom w:val="none" w:sz="0" w:space="0" w:color="auto"/>
            <w:right w:val="none" w:sz="0" w:space="0" w:color="auto"/>
          </w:divBdr>
        </w:div>
        <w:div w:id="1354112624">
          <w:marLeft w:val="0"/>
          <w:marRight w:val="0"/>
          <w:marTop w:val="0"/>
          <w:marBottom w:val="100"/>
          <w:divBdr>
            <w:top w:val="none" w:sz="0" w:space="0" w:color="auto"/>
            <w:left w:val="none" w:sz="0" w:space="0" w:color="auto"/>
            <w:bottom w:val="none" w:sz="0" w:space="0" w:color="auto"/>
            <w:right w:val="none" w:sz="0" w:space="0" w:color="auto"/>
          </w:divBdr>
        </w:div>
        <w:div w:id="1193610032">
          <w:marLeft w:val="0"/>
          <w:marRight w:val="0"/>
          <w:marTop w:val="101"/>
          <w:marBottom w:val="100"/>
          <w:divBdr>
            <w:top w:val="none" w:sz="0" w:space="0" w:color="auto"/>
            <w:left w:val="none" w:sz="0" w:space="0" w:color="auto"/>
            <w:bottom w:val="none" w:sz="0" w:space="0" w:color="auto"/>
            <w:right w:val="none" w:sz="0" w:space="0" w:color="auto"/>
          </w:divBdr>
        </w:div>
        <w:div w:id="1036541581">
          <w:marLeft w:val="0"/>
          <w:marRight w:val="0"/>
          <w:marTop w:val="0"/>
          <w:marBottom w:val="100"/>
          <w:divBdr>
            <w:top w:val="none" w:sz="0" w:space="0" w:color="auto"/>
            <w:left w:val="none" w:sz="0" w:space="0" w:color="auto"/>
            <w:bottom w:val="none" w:sz="0" w:space="0" w:color="auto"/>
            <w:right w:val="none" w:sz="0" w:space="0" w:color="auto"/>
          </w:divBdr>
        </w:div>
        <w:div w:id="1959338355">
          <w:marLeft w:val="0"/>
          <w:marRight w:val="0"/>
          <w:marTop w:val="0"/>
          <w:marBottom w:val="100"/>
          <w:divBdr>
            <w:top w:val="none" w:sz="0" w:space="0" w:color="auto"/>
            <w:left w:val="none" w:sz="0" w:space="0" w:color="auto"/>
            <w:bottom w:val="none" w:sz="0" w:space="0" w:color="auto"/>
            <w:right w:val="none" w:sz="0" w:space="0" w:color="auto"/>
          </w:divBdr>
        </w:div>
        <w:div w:id="1222715234">
          <w:marLeft w:val="1008"/>
          <w:marRight w:val="0"/>
          <w:marTop w:val="0"/>
          <w:marBottom w:val="100"/>
          <w:divBdr>
            <w:top w:val="none" w:sz="0" w:space="0" w:color="auto"/>
            <w:left w:val="none" w:sz="0" w:space="0" w:color="auto"/>
            <w:bottom w:val="none" w:sz="0" w:space="0" w:color="auto"/>
            <w:right w:val="none" w:sz="0" w:space="0" w:color="auto"/>
          </w:divBdr>
        </w:div>
        <w:div w:id="1858890111">
          <w:marLeft w:val="1008"/>
          <w:marRight w:val="0"/>
          <w:marTop w:val="0"/>
          <w:marBottom w:val="100"/>
          <w:divBdr>
            <w:top w:val="none" w:sz="0" w:space="0" w:color="auto"/>
            <w:left w:val="none" w:sz="0" w:space="0" w:color="auto"/>
            <w:bottom w:val="none" w:sz="0" w:space="0" w:color="auto"/>
            <w:right w:val="none" w:sz="0" w:space="0" w:color="auto"/>
          </w:divBdr>
        </w:div>
        <w:div w:id="1578008535">
          <w:marLeft w:val="1008"/>
          <w:marRight w:val="0"/>
          <w:marTop w:val="0"/>
          <w:marBottom w:val="100"/>
          <w:divBdr>
            <w:top w:val="none" w:sz="0" w:space="0" w:color="auto"/>
            <w:left w:val="none" w:sz="0" w:space="0" w:color="auto"/>
            <w:bottom w:val="none" w:sz="0" w:space="0" w:color="auto"/>
            <w:right w:val="none" w:sz="0" w:space="0" w:color="auto"/>
          </w:divBdr>
        </w:div>
        <w:div w:id="24529485">
          <w:marLeft w:val="1008"/>
          <w:marRight w:val="0"/>
          <w:marTop w:val="0"/>
          <w:marBottom w:val="100"/>
          <w:divBdr>
            <w:top w:val="none" w:sz="0" w:space="0" w:color="auto"/>
            <w:left w:val="none" w:sz="0" w:space="0" w:color="auto"/>
            <w:bottom w:val="none" w:sz="0" w:space="0" w:color="auto"/>
            <w:right w:val="none" w:sz="0" w:space="0" w:color="auto"/>
          </w:divBdr>
        </w:div>
        <w:div w:id="272789722">
          <w:marLeft w:val="1008"/>
          <w:marRight w:val="0"/>
          <w:marTop w:val="0"/>
          <w:marBottom w:val="100"/>
          <w:divBdr>
            <w:top w:val="none" w:sz="0" w:space="0" w:color="auto"/>
            <w:left w:val="none" w:sz="0" w:space="0" w:color="auto"/>
            <w:bottom w:val="none" w:sz="0" w:space="0" w:color="auto"/>
            <w:right w:val="none" w:sz="0" w:space="0" w:color="auto"/>
          </w:divBdr>
        </w:div>
        <w:div w:id="2360795">
          <w:marLeft w:val="1008"/>
          <w:marRight w:val="0"/>
          <w:marTop w:val="0"/>
          <w:marBottom w:val="100"/>
          <w:divBdr>
            <w:top w:val="none" w:sz="0" w:space="0" w:color="auto"/>
            <w:left w:val="none" w:sz="0" w:space="0" w:color="auto"/>
            <w:bottom w:val="none" w:sz="0" w:space="0" w:color="auto"/>
            <w:right w:val="none" w:sz="0" w:space="0" w:color="auto"/>
          </w:divBdr>
        </w:div>
        <w:div w:id="975329037">
          <w:marLeft w:val="1008"/>
          <w:marRight w:val="0"/>
          <w:marTop w:val="0"/>
          <w:marBottom w:val="100"/>
          <w:divBdr>
            <w:top w:val="none" w:sz="0" w:space="0" w:color="auto"/>
            <w:left w:val="none" w:sz="0" w:space="0" w:color="auto"/>
            <w:bottom w:val="none" w:sz="0" w:space="0" w:color="auto"/>
            <w:right w:val="none" w:sz="0" w:space="0" w:color="auto"/>
          </w:divBdr>
        </w:div>
        <w:div w:id="1093236486">
          <w:marLeft w:val="1008"/>
          <w:marRight w:val="0"/>
          <w:marTop w:val="0"/>
          <w:marBottom w:val="100"/>
          <w:divBdr>
            <w:top w:val="none" w:sz="0" w:space="0" w:color="auto"/>
            <w:left w:val="none" w:sz="0" w:space="0" w:color="auto"/>
            <w:bottom w:val="none" w:sz="0" w:space="0" w:color="auto"/>
            <w:right w:val="none" w:sz="0" w:space="0" w:color="auto"/>
          </w:divBdr>
        </w:div>
        <w:div w:id="1364939547">
          <w:marLeft w:val="1008"/>
          <w:marRight w:val="0"/>
          <w:marTop w:val="0"/>
          <w:marBottom w:val="100"/>
          <w:divBdr>
            <w:top w:val="none" w:sz="0" w:space="0" w:color="auto"/>
            <w:left w:val="none" w:sz="0" w:space="0" w:color="auto"/>
            <w:bottom w:val="none" w:sz="0" w:space="0" w:color="auto"/>
            <w:right w:val="none" w:sz="0" w:space="0" w:color="auto"/>
          </w:divBdr>
        </w:div>
        <w:div w:id="1229653908">
          <w:marLeft w:val="0"/>
          <w:marRight w:val="0"/>
          <w:marTop w:val="0"/>
          <w:marBottom w:val="100"/>
          <w:divBdr>
            <w:top w:val="none" w:sz="0" w:space="0" w:color="auto"/>
            <w:left w:val="none" w:sz="0" w:space="0" w:color="auto"/>
            <w:bottom w:val="none" w:sz="0" w:space="0" w:color="auto"/>
            <w:right w:val="none" w:sz="0" w:space="0" w:color="auto"/>
          </w:divBdr>
        </w:div>
        <w:div w:id="1260797658">
          <w:marLeft w:val="0"/>
          <w:marRight w:val="0"/>
          <w:marTop w:val="0"/>
          <w:marBottom w:val="100"/>
          <w:divBdr>
            <w:top w:val="none" w:sz="0" w:space="0" w:color="auto"/>
            <w:left w:val="none" w:sz="0" w:space="0" w:color="auto"/>
            <w:bottom w:val="none" w:sz="0" w:space="0" w:color="auto"/>
            <w:right w:val="none" w:sz="0" w:space="0" w:color="auto"/>
          </w:divBdr>
        </w:div>
        <w:div w:id="1554002277">
          <w:marLeft w:val="1008"/>
          <w:marRight w:val="0"/>
          <w:marTop w:val="0"/>
          <w:marBottom w:val="100"/>
          <w:divBdr>
            <w:top w:val="none" w:sz="0" w:space="0" w:color="auto"/>
            <w:left w:val="none" w:sz="0" w:space="0" w:color="auto"/>
            <w:bottom w:val="none" w:sz="0" w:space="0" w:color="auto"/>
            <w:right w:val="none" w:sz="0" w:space="0" w:color="auto"/>
          </w:divBdr>
        </w:div>
        <w:div w:id="321856027">
          <w:marLeft w:val="1008"/>
          <w:marRight w:val="0"/>
          <w:marTop w:val="0"/>
          <w:marBottom w:val="100"/>
          <w:divBdr>
            <w:top w:val="none" w:sz="0" w:space="0" w:color="auto"/>
            <w:left w:val="none" w:sz="0" w:space="0" w:color="auto"/>
            <w:bottom w:val="none" w:sz="0" w:space="0" w:color="auto"/>
            <w:right w:val="none" w:sz="0" w:space="0" w:color="auto"/>
          </w:divBdr>
        </w:div>
        <w:div w:id="1787383029">
          <w:marLeft w:val="1008"/>
          <w:marRight w:val="0"/>
          <w:marTop w:val="0"/>
          <w:marBottom w:val="100"/>
          <w:divBdr>
            <w:top w:val="none" w:sz="0" w:space="0" w:color="auto"/>
            <w:left w:val="none" w:sz="0" w:space="0" w:color="auto"/>
            <w:bottom w:val="none" w:sz="0" w:space="0" w:color="auto"/>
            <w:right w:val="none" w:sz="0" w:space="0" w:color="auto"/>
          </w:divBdr>
        </w:div>
        <w:div w:id="2004233893">
          <w:marLeft w:val="1008"/>
          <w:marRight w:val="0"/>
          <w:marTop w:val="0"/>
          <w:marBottom w:val="100"/>
          <w:divBdr>
            <w:top w:val="none" w:sz="0" w:space="0" w:color="auto"/>
            <w:left w:val="none" w:sz="0" w:space="0" w:color="auto"/>
            <w:bottom w:val="none" w:sz="0" w:space="0" w:color="auto"/>
            <w:right w:val="none" w:sz="0" w:space="0" w:color="auto"/>
          </w:divBdr>
        </w:div>
        <w:div w:id="2115513854">
          <w:marLeft w:val="1008"/>
          <w:marRight w:val="0"/>
          <w:marTop w:val="0"/>
          <w:marBottom w:val="100"/>
          <w:divBdr>
            <w:top w:val="none" w:sz="0" w:space="0" w:color="auto"/>
            <w:left w:val="none" w:sz="0" w:space="0" w:color="auto"/>
            <w:bottom w:val="none" w:sz="0" w:space="0" w:color="auto"/>
            <w:right w:val="none" w:sz="0" w:space="0" w:color="auto"/>
          </w:divBdr>
        </w:div>
        <w:div w:id="233321512">
          <w:marLeft w:val="1008"/>
          <w:marRight w:val="0"/>
          <w:marTop w:val="0"/>
          <w:marBottom w:val="100"/>
          <w:divBdr>
            <w:top w:val="none" w:sz="0" w:space="0" w:color="auto"/>
            <w:left w:val="none" w:sz="0" w:space="0" w:color="auto"/>
            <w:bottom w:val="none" w:sz="0" w:space="0" w:color="auto"/>
            <w:right w:val="none" w:sz="0" w:space="0" w:color="auto"/>
          </w:divBdr>
        </w:div>
        <w:div w:id="2103333652">
          <w:marLeft w:val="1008"/>
          <w:marRight w:val="0"/>
          <w:marTop w:val="0"/>
          <w:marBottom w:val="100"/>
          <w:divBdr>
            <w:top w:val="none" w:sz="0" w:space="0" w:color="auto"/>
            <w:left w:val="none" w:sz="0" w:space="0" w:color="auto"/>
            <w:bottom w:val="none" w:sz="0" w:space="0" w:color="auto"/>
            <w:right w:val="none" w:sz="0" w:space="0" w:color="auto"/>
          </w:divBdr>
        </w:div>
        <w:div w:id="1246108606">
          <w:marLeft w:val="1008"/>
          <w:marRight w:val="0"/>
          <w:marTop w:val="0"/>
          <w:marBottom w:val="100"/>
          <w:divBdr>
            <w:top w:val="none" w:sz="0" w:space="0" w:color="auto"/>
            <w:left w:val="none" w:sz="0" w:space="0" w:color="auto"/>
            <w:bottom w:val="none" w:sz="0" w:space="0" w:color="auto"/>
            <w:right w:val="none" w:sz="0" w:space="0" w:color="auto"/>
          </w:divBdr>
        </w:div>
        <w:div w:id="1281884883">
          <w:marLeft w:val="1008"/>
          <w:marRight w:val="0"/>
          <w:marTop w:val="0"/>
          <w:marBottom w:val="100"/>
          <w:divBdr>
            <w:top w:val="none" w:sz="0" w:space="0" w:color="auto"/>
            <w:left w:val="none" w:sz="0" w:space="0" w:color="auto"/>
            <w:bottom w:val="none" w:sz="0" w:space="0" w:color="auto"/>
            <w:right w:val="none" w:sz="0" w:space="0" w:color="auto"/>
          </w:divBdr>
        </w:div>
        <w:div w:id="1866825187">
          <w:marLeft w:val="1008"/>
          <w:marRight w:val="0"/>
          <w:marTop w:val="0"/>
          <w:marBottom w:val="100"/>
          <w:divBdr>
            <w:top w:val="none" w:sz="0" w:space="0" w:color="auto"/>
            <w:left w:val="none" w:sz="0" w:space="0" w:color="auto"/>
            <w:bottom w:val="none" w:sz="0" w:space="0" w:color="auto"/>
            <w:right w:val="none" w:sz="0" w:space="0" w:color="auto"/>
          </w:divBdr>
        </w:div>
        <w:div w:id="505442745">
          <w:marLeft w:val="1008"/>
          <w:marRight w:val="0"/>
          <w:marTop w:val="0"/>
          <w:marBottom w:val="100"/>
          <w:divBdr>
            <w:top w:val="none" w:sz="0" w:space="0" w:color="auto"/>
            <w:left w:val="none" w:sz="0" w:space="0" w:color="auto"/>
            <w:bottom w:val="none" w:sz="0" w:space="0" w:color="auto"/>
            <w:right w:val="none" w:sz="0" w:space="0" w:color="auto"/>
          </w:divBdr>
        </w:div>
        <w:div w:id="1947156183">
          <w:marLeft w:val="1008"/>
          <w:marRight w:val="0"/>
          <w:marTop w:val="0"/>
          <w:marBottom w:val="100"/>
          <w:divBdr>
            <w:top w:val="none" w:sz="0" w:space="0" w:color="auto"/>
            <w:left w:val="none" w:sz="0" w:space="0" w:color="auto"/>
            <w:bottom w:val="none" w:sz="0" w:space="0" w:color="auto"/>
            <w:right w:val="none" w:sz="0" w:space="0" w:color="auto"/>
          </w:divBdr>
        </w:div>
        <w:div w:id="1738818442">
          <w:marLeft w:val="1008"/>
          <w:marRight w:val="0"/>
          <w:marTop w:val="0"/>
          <w:marBottom w:val="100"/>
          <w:divBdr>
            <w:top w:val="none" w:sz="0" w:space="0" w:color="auto"/>
            <w:left w:val="none" w:sz="0" w:space="0" w:color="auto"/>
            <w:bottom w:val="none" w:sz="0" w:space="0" w:color="auto"/>
            <w:right w:val="none" w:sz="0" w:space="0" w:color="auto"/>
          </w:divBdr>
        </w:div>
        <w:div w:id="692195127">
          <w:marLeft w:val="0"/>
          <w:marRight w:val="0"/>
          <w:marTop w:val="0"/>
          <w:marBottom w:val="100"/>
          <w:divBdr>
            <w:top w:val="none" w:sz="0" w:space="0" w:color="auto"/>
            <w:left w:val="none" w:sz="0" w:space="0" w:color="auto"/>
            <w:bottom w:val="none" w:sz="0" w:space="0" w:color="auto"/>
            <w:right w:val="none" w:sz="0" w:space="0" w:color="auto"/>
          </w:divBdr>
        </w:div>
        <w:div w:id="910504246">
          <w:marLeft w:val="0"/>
          <w:marRight w:val="0"/>
          <w:marTop w:val="0"/>
          <w:marBottom w:val="100"/>
          <w:divBdr>
            <w:top w:val="none" w:sz="0" w:space="0" w:color="auto"/>
            <w:left w:val="none" w:sz="0" w:space="0" w:color="auto"/>
            <w:bottom w:val="none" w:sz="0" w:space="0" w:color="auto"/>
            <w:right w:val="none" w:sz="0" w:space="0" w:color="auto"/>
          </w:divBdr>
        </w:div>
        <w:div w:id="1912691257">
          <w:marLeft w:val="0"/>
          <w:marRight w:val="0"/>
          <w:marTop w:val="0"/>
          <w:marBottom w:val="100"/>
          <w:divBdr>
            <w:top w:val="none" w:sz="0" w:space="0" w:color="auto"/>
            <w:left w:val="none" w:sz="0" w:space="0" w:color="auto"/>
            <w:bottom w:val="none" w:sz="0" w:space="0" w:color="auto"/>
            <w:right w:val="none" w:sz="0" w:space="0" w:color="auto"/>
          </w:divBdr>
        </w:div>
        <w:div w:id="1336222925">
          <w:marLeft w:val="0"/>
          <w:marRight w:val="0"/>
          <w:marTop w:val="0"/>
          <w:marBottom w:val="100"/>
          <w:divBdr>
            <w:top w:val="none" w:sz="0" w:space="0" w:color="auto"/>
            <w:left w:val="none" w:sz="0" w:space="0" w:color="auto"/>
            <w:bottom w:val="none" w:sz="0" w:space="0" w:color="auto"/>
            <w:right w:val="none" w:sz="0" w:space="0" w:color="auto"/>
          </w:divBdr>
        </w:div>
        <w:div w:id="1549563847">
          <w:marLeft w:val="0"/>
          <w:marRight w:val="0"/>
          <w:marTop w:val="0"/>
          <w:marBottom w:val="100"/>
          <w:divBdr>
            <w:top w:val="none" w:sz="0" w:space="0" w:color="auto"/>
            <w:left w:val="none" w:sz="0" w:space="0" w:color="auto"/>
            <w:bottom w:val="none" w:sz="0" w:space="0" w:color="auto"/>
            <w:right w:val="none" w:sz="0" w:space="0" w:color="auto"/>
          </w:divBdr>
        </w:div>
        <w:div w:id="669867758">
          <w:marLeft w:val="0"/>
          <w:marRight w:val="0"/>
          <w:marTop w:val="0"/>
          <w:marBottom w:val="100"/>
          <w:divBdr>
            <w:top w:val="none" w:sz="0" w:space="0" w:color="auto"/>
            <w:left w:val="none" w:sz="0" w:space="0" w:color="auto"/>
            <w:bottom w:val="none" w:sz="0" w:space="0" w:color="auto"/>
            <w:right w:val="none" w:sz="0" w:space="0" w:color="auto"/>
          </w:divBdr>
        </w:div>
        <w:div w:id="2035183183">
          <w:marLeft w:val="0"/>
          <w:marRight w:val="0"/>
          <w:marTop w:val="0"/>
          <w:marBottom w:val="100"/>
          <w:divBdr>
            <w:top w:val="none" w:sz="0" w:space="0" w:color="auto"/>
            <w:left w:val="none" w:sz="0" w:space="0" w:color="auto"/>
            <w:bottom w:val="none" w:sz="0" w:space="0" w:color="auto"/>
            <w:right w:val="none" w:sz="0" w:space="0" w:color="auto"/>
          </w:divBdr>
        </w:div>
        <w:div w:id="1857889985">
          <w:marLeft w:val="0"/>
          <w:marRight w:val="0"/>
          <w:marTop w:val="0"/>
          <w:marBottom w:val="100"/>
          <w:divBdr>
            <w:top w:val="none" w:sz="0" w:space="0" w:color="auto"/>
            <w:left w:val="none" w:sz="0" w:space="0" w:color="auto"/>
            <w:bottom w:val="none" w:sz="0" w:space="0" w:color="auto"/>
            <w:right w:val="none" w:sz="0" w:space="0" w:color="auto"/>
          </w:divBdr>
        </w:div>
        <w:div w:id="1133526007">
          <w:marLeft w:val="0"/>
          <w:marRight w:val="0"/>
          <w:marTop w:val="0"/>
          <w:marBottom w:val="100"/>
          <w:divBdr>
            <w:top w:val="none" w:sz="0" w:space="0" w:color="auto"/>
            <w:left w:val="none" w:sz="0" w:space="0" w:color="auto"/>
            <w:bottom w:val="none" w:sz="0" w:space="0" w:color="auto"/>
            <w:right w:val="none" w:sz="0" w:space="0" w:color="auto"/>
          </w:divBdr>
        </w:div>
        <w:div w:id="415396952">
          <w:marLeft w:val="0"/>
          <w:marRight w:val="0"/>
          <w:marTop w:val="0"/>
          <w:marBottom w:val="100"/>
          <w:divBdr>
            <w:top w:val="none" w:sz="0" w:space="0" w:color="auto"/>
            <w:left w:val="none" w:sz="0" w:space="0" w:color="auto"/>
            <w:bottom w:val="none" w:sz="0" w:space="0" w:color="auto"/>
            <w:right w:val="none" w:sz="0" w:space="0" w:color="auto"/>
          </w:divBdr>
        </w:div>
        <w:div w:id="2119596036">
          <w:marLeft w:val="1008"/>
          <w:marRight w:val="0"/>
          <w:marTop w:val="0"/>
          <w:marBottom w:val="100"/>
          <w:divBdr>
            <w:top w:val="none" w:sz="0" w:space="0" w:color="auto"/>
            <w:left w:val="none" w:sz="0" w:space="0" w:color="auto"/>
            <w:bottom w:val="none" w:sz="0" w:space="0" w:color="auto"/>
            <w:right w:val="none" w:sz="0" w:space="0" w:color="auto"/>
          </w:divBdr>
        </w:div>
        <w:div w:id="1868129940">
          <w:marLeft w:val="1008"/>
          <w:marRight w:val="0"/>
          <w:marTop w:val="0"/>
          <w:marBottom w:val="100"/>
          <w:divBdr>
            <w:top w:val="none" w:sz="0" w:space="0" w:color="auto"/>
            <w:left w:val="none" w:sz="0" w:space="0" w:color="auto"/>
            <w:bottom w:val="none" w:sz="0" w:space="0" w:color="auto"/>
            <w:right w:val="none" w:sz="0" w:space="0" w:color="auto"/>
          </w:divBdr>
        </w:div>
        <w:div w:id="1743793258">
          <w:marLeft w:val="1440"/>
          <w:marRight w:val="0"/>
          <w:marTop w:val="0"/>
          <w:marBottom w:val="100"/>
          <w:divBdr>
            <w:top w:val="none" w:sz="0" w:space="0" w:color="auto"/>
            <w:left w:val="none" w:sz="0" w:space="0" w:color="auto"/>
            <w:bottom w:val="none" w:sz="0" w:space="0" w:color="auto"/>
            <w:right w:val="none" w:sz="0" w:space="0" w:color="auto"/>
          </w:divBdr>
        </w:div>
        <w:div w:id="1848205890">
          <w:marLeft w:val="1440"/>
          <w:marRight w:val="0"/>
          <w:marTop w:val="0"/>
          <w:marBottom w:val="100"/>
          <w:divBdr>
            <w:top w:val="none" w:sz="0" w:space="0" w:color="auto"/>
            <w:left w:val="none" w:sz="0" w:space="0" w:color="auto"/>
            <w:bottom w:val="none" w:sz="0" w:space="0" w:color="auto"/>
            <w:right w:val="none" w:sz="0" w:space="0" w:color="auto"/>
          </w:divBdr>
        </w:div>
        <w:div w:id="467238661">
          <w:marLeft w:val="1440"/>
          <w:marRight w:val="0"/>
          <w:marTop w:val="0"/>
          <w:marBottom w:val="100"/>
          <w:divBdr>
            <w:top w:val="none" w:sz="0" w:space="0" w:color="auto"/>
            <w:left w:val="none" w:sz="0" w:space="0" w:color="auto"/>
            <w:bottom w:val="none" w:sz="0" w:space="0" w:color="auto"/>
            <w:right w:val="none" w:sz="0" w:space="0" w:color="auto"/>
          </w:divBdr>
        </w:div>
        <w:div w:id="104691646">
          <w:marLeft w:val="1440"/>
          <w:marRight w:val="0"/>
          <w:marTop w:val="0"/>
          <w:marBottom w:val="100"/>
          <w:divBdr>
            <w:top w:val="none" w:sz="0" w:space="0" w:color="auto"/>
            <w:left w:val="none" w:sz="0" w:space="0" w:color="auto"/>
            <w:bottom w:val="none" w:sz="0" w:space="0" w:color="auto"/>
            <w:right w:val="none" w:sz="0" w:space="0" w:color="auto"/>
          </w:divBdr>
        </w:div>
        <w:div w:id="1700737497">
          <w:marLeft w:val="1440"/>
          <w:marRight w:val="0"/>
          <w:marTop w:val="0"/>
          <w:marBottom w:val="100"/>
          <w:divBdr>
            <w:top w:val="none" w:sz="0" w:space="0" w:color="auto"/>
            <w:left w:val="none" w:sz="0" w:space="0" w:color="auto"/>
            <w:bottom w:val="none" w:sz="0" w:space="0" w:color="auto"/>
            <w:right w:val="none" w:sz="0" w:space="0" w:color="auto"/>
          </w:divBdr>
        </w:div>
        <w:div w:id="1922643996">
          <w:marLeft w:val="0"/>
          <w:marRight w:val="0"/>
          <w:marTop w:val="0"/>
          <w:marBottom w:val="100"/>
          <w:divBdr>
            <w:top w:val="none" w:sz="0" w:space="0" w:color="auto"/>
            <w:left w:val="none" w:sz="0" w:space="0" w:color="auto"/>
            <w:bottom w:val="none" w:sz="0" w:space="0" w:color="auto"/>
            <w:right w:val="none" w:sz="0" w:space="0" w:color="auto"/>
          </w:divBdr>
        </w:div>
        <w:div w:id="290475270">
          <w:marLeft w:val="0"/>
          <w:marRight w:val="0"/>
          <w:marTop w:val="0"/>
          <w:marBottom w:val="100"/>
          <w:divBdr>
            <w:top w:val="none" w:sz="0" w:space="0" w:color="auto"/>
            <w:left w:val="none" w:sz="0" w:space="0" w:color="auto"/>
            <w:bottom w:val="none" w:sz="0" w:space="0" w:color="auto"/>
            <w:right w:val="none" w:sz="0" w:space="0" w:color="auto"/>
          </w:divBdr>
        </w:div>
        <w:div w:id="163933006">
          <w:marLeft w:val="0"/>
          <w:marRight w:val="0"/>
          <w:marTop w:val="0"/>
          <w:marBottom w:val="100"/>
          <w:divBdr>
            <w:top w:val="none" w:sz="0" w:space="0" w:color="auto"/>
            <w:left w:val="none" w:sz="0" w:space="0" w:color="auto"/>
            <w:bottom w:val="none" w:sz="0" w:space="0" w:color="auto"/>
            <w:right w:val="none" w:sz="0" w:space="0" w:color="auto"/>
          </w:divBdr>
        </w:div>
        <w:div w:id="613024178">
          <w:marLeft w:val="1008"/>
          <w:marRight w:val="0"/>
          <w:marTop w:val="0"/>
          <w:marBottom w:val="100"/>
          <w:divBdr>
            <w:top w:val="none" w:sz="0" w:space="0" w:color="auto"/>
            <w:left w:val="none" w:sz="0" w:space="0" w:color="auto"/>
            <w:bottom w:val="none" w:sz="0" w:space="0" w:color="auto"/>
            <w:right w:val="none" w:sz="0" w:space="0" w:color="auto"/>
          </w:divBdr>
        </w:div>
        <w:div w:id="2142721693">
          <w:marLeft w:val="1008"/>
          <w:marRight w:val="0"/>
          <w:marTop w:val="0"/>
          <w:marBottom w:val="100"/>
          <w:divBdr>
            <w:top w:val="none" w:sz="0" w:space="0" w:color="auto"/>
            <w:left w:val="none" w:sz="0" w:space="0" w:color="auto"/>
            <w:bottom w:val="none" w:sz="0" w:space="0" w:color="auto"/>
            <w:right w:val="none" w:sz="0" w:space="0" w:color="auto"/>
          </w:divBdr>
        </w:div>
        <w:div w:id="2018844687">
          <w:marLeft w:val="1008"/>
          <w:marRight w:val="0"/>
          <w:marTop w:val="0"/>
          <w:marBottom w:val="100"/>
          <w:divBdr>
            <w:top w:val="none" w:sz="0" w:space="0" w:color="auto"/>
            <w:left w:val="none" w:sz="0" w:space="0" w:color="auto"/>
            <w:bottom w:val="none" w:sz="0" w:space="0" w:color="auto"/>
            <w:right w:val="none" w:sz="0" w:space="0" w:color="auto"/>
          </w:divBdr>
        </w:div>
        <w:div w:id="2019498388">
          <w:marLeft w:val="1008"/>
          <w:marRight w:val="0"/>
          <w:marTop w:val="0"/>
          <w:marBottom w:val="100"/>
          <w:divBdr>
            <w:top w:val="none" w:sz="0" w:space="0" w:color="auto"/>
            <w:left w:val="none" w:sz="0" w:space="0" w:color="auto"/>
            <w:bottom w:val="none" w:sz="0" w:space="0" w:color="auto"/>
            <w:right w:val="none" w:sz="0" w:space="0" w:color="auto"/>
          </w:divBdr>
        </w:div>
        <w:div w:id="1503158870">
          <w:marLeft w:val="1008"/>
          <w:marRight w:val="0"/>
          <w:marTop w:val="0"/>
          <w:marBottom w:val="100"/>
          <w:divBdr>
            <w:top w:val="none" w:sz="0" w:space="0" w:color="auto"/>
            <w:left w:val="none" w:sz="0" w:space="0" w:color="auto"/>
            <w:bottom w:val="none" w:sz="0" w:space="0" w:color="auto"/>
            <w:right w:val="none" w:sz="0" w:space="0" w:color="auto"/>
          </w:divBdr>
        </w:div>
        <w:div w:id="713971504">
          <w:marLeft w:val="1008"/>
          <w:marRight w:val="0"/>
          <w:marTop w:val="0"/>
          <w:marBottom w:val="100"/>
          <w:divBdr>
            <w:top w:val="none" w:sz="0" w:space="0" w:color="auto"/>
            <w:left w:val="none" w:sz="0" w:space="0" w:color="auto"/>
            <w:bottom w:val="none" w:sz="0" w:space="0" w:color="auto"/>
            <w:right w:val="none" w:sz="0" w:space="0" w:color="auto"/>
          </w:divBdr>
        </w:div>
        <w:div w:id="1775058109">
          <w:marLeft w:val="1008"/>
          <w:marRight w:val="0"/>
          <w:marTop w:val="0"/>
          <w:marBottom w:val="100"/>
          <w:divBdr>
            <w:top w:val="none" w:sz="0" w:space="0" w:color="auto"/>
            <w:left w:val="none" w:sz="0" w:space="0" w:color="auto"/>
            <w:bottom w:val="none" w:sz="0" w:space="0" w:color="auto"/>
            <w:right w:val="none" w:sz="0" w:space="0" w:color="auto"/>
          </w:divBdr>
        </w:div>
        <w:div w:id="1132020650">
          <w:marLeft w:val="1008"/>
          <w:marRight w:val="0"/>
          <w:marTop w:val="0"/>
          <w:marBottom w:val="100"/>
          <w:divBdr>
            <w:top w:val="none" w:sz="0" w:space="0" w:color="auto"/>
            <w:left w:val="none" w:sz="0" w:space="0" w:color="auto"/>
            <w:bottom w:val="none" w:sz="0" w:space="0" w:color="auto"/>
            <w:right w:val="none" w:sz="0" w:space="0" w:color="auto"/>
          </w:divBdr>
        </w:div>
        <w:div w:id="2102410459">
          <w:marLeft w:val="1008"/>
          <w:marRight w:val="0"/>
          <w:marTop w:val="0"/>
          <w:marBottom w:val="100"/>
          <w:divBdr>
            <w:top w:val="none" w:sz="0" w:space="0" w:color="auto"/>
            <w:left w:val="none" w:sz="0" w:space="0" w:color="auto"/>
            <w:bottom w:val="none" w:sz="0" w:space="0" w:color="auto"/>
            <w:right w:val="none" w:sz="0" w:space="0" w:color="auto"/>
          </w:divBdr>
        </w:div>
        <w:div w:id="782387799">
          <w:marLeft w:val="1008"/>
          <w:marRight w:val="0"/>
          <w:marTop w:val="0"/>
          <w:marBottom w:val="100"/>
          <w:divBdr>
            <w:top w:val="none" w:sz="0" w:space="0" w:color="auto"/>
            <w:left w:val="none" w:sz="0" w:space="0" w:color="auto"/>
            <w:bottom w:val="none" w:sz="0" w:space="0" w:color="auto"/>
            <w:right w:val="none" w:sz="0" w:space="0" w:color="auto"/>
          </w:divBdr>
        </w:div>
        <w:div w:id="134611251">
          <w:marLeft w:val="1008"/>
          <w:marRight w:val="0"/>
          <w:marTop w:val="0"/>
          <w:marBottom w:val="100"/>
          <w:divBdr>
            <w:top w:val="none" w:sz="0" w:space="0" w:color="auto"/>
            <w:left w:val="none" w:sz="0" w:space="0" w:color="auto"/>
            <w:bottom w:val="none" w:sz="0" w:space="0" w:color="auto"/>
            <w:right w:val="none" w:sz="0" w:space="0" w:color="auto"/>
          </w:divBdr>
        </w:div>
        <w:div w:id="277489036">
          <w:marLeft w:val="1008"/>
          <w:marRight w:val="0"/>
          <w:marTop w:val="0"/>
          <w:marBottom w:val="100"/>
          <w:divBdr>
            <w:top w:val="none" w:sz="0" w:space="0" w:color="auto"/>
            <w:left w:val="none" w:sz="0" w:space="0" w:color="auto"/>
            <w:bottom w:val="none" w:sz="0" w:space="0" w:color="auto"/>
            <w:right w:val="none" w:sz="0" w:space="0" w:color="auto"/>
          </w:divBdr>
        </w:div>
        <w:div w:id="1989357598">
          <w:marLeft w:val="1008"/>
          <w:marRight w:val="0"/>
          <w:marTop w:val="0"/>
          <w:marBottom w:val="100"/>
          <w:divBdr>
            <w:top w:val="none" w:sz="0" w:space="0" w:color="auto"/>
            <w:left w:val="none" w:sz="0" w:space="0" w:color="auto"/>
            <w:bottom w:val="none" w:sz="0" w:space="0" w:color="auto"/>
            <w:right w:val="none" w:sz="0" w:space="0" w:color="auto"/>
          </w:divBdr>
        </w:div>
        <w:div w:id="2084831449">
          <w:marLeft w:val="1008"/>
          <w:marRight w:val="0"/>
          <w:marTop w:val="0"/>
          <w:marBottom w:val="100"/>
          <w:divBdr>
            <w:top w:val="none" w:sz="0" w:space="0" w:color="auto"/>
            <w:left w:val="none" w:sz="0" w:space="0" w:color="auto"/>
            <w:bottom w:val="none" w:sz="0" w:space="0" w:color="auto"/>
            <w:right w:val="none" w:sz="0" w:space="0" w:color="auto"/>
          </w:divBdr>
        </w:div>
        <w:div w:id="326136845">
          <w:marLeft w:val="1008"/>
          <w:marRight w:val="0"/>
          <w:marTop w:val="0"/>
          <w:marBottom w:val="100"/>
          <w:divBdr>
            <w:top w:val="none" w:sz="0" w:space="0" w:color="auto"/>
            <w:left w:val="none" w:sz="0" w:space="0" w:color="auto"/>
            <w:bottom w:val="none" w:sz="0" w:space="0" w:color="auto"/>
            <w:right w:val="none" w:sz="0" w:space="0" w:color="auto"/>
          </w:divBdr>
        </w:div>
        <w:div w:id="1012148963">
          <w:marLeft w:val="1008"/>
          <w:marRight w:val="0"/>
          <w:marTop w:val="0"/>
          <w:marBottom w:val="100"/>
          <w:divBdr>
            <w:top w:val="none" w:sz="0" w:space="0" w:color="auto"/>
            <w:left w:val="none" w:sz="0" w:space="0" w:color="auto"/>
            <w:bottom w:val="none" w:sz="0" w:space="0" w:color="auto"/>
            <w:right w:val="none" w:sz="0" w:space="0" w:color="auto"/>
          </w:divBdr>
        </w:div>
        <w:div w:id="1312633167">
          <w:marLeft w:val="0"/>
          <w:marRight w:val="0"/>
          <w:marTop w:val="0"/>
          <w:marBottom w:val="100"/>
          <w:divBdr>
            <w:top w:val="none" w:sz="0" w:space="0" w:color="auto"/>
            <w:left w:val="none" w:sz="0" w:space="0" w:color="auto"/>
            <w:bottom w:val="none" w:sz="0" w:space="0" w:color="auto"/>
            <w:right w:val="none" w:sz="0" w:space="0" w:color="auto"/>
          </w:divBdr>
        </w:div>
        <w:div w:id="1059590184">
          <w:marLeft w:val="1008"/>
          <w:marRight w:val="0"/>
          <w:marTop w:val="0"/>
          <w:marBottom w:val="100"/>
          <w:divBdr>
            <w:top w:val="none" w:sz="0" w:space="0" w:color="auto"/>
            <w:left w:val="none" w:sz="0" w:space="0" w:color="auto"/>
            <w:bottom w:val="none" w:sz="0" w:space="0" w:color="auto"/>
            <w:right w:val="none" w:sz="0" w:space="0" w:color="auto"/>
          </w:divBdr>
        </w:div>
        <w:div w:id="1677153584">
          <w:marLeft w:val="1008"/>
          <w:marRight w:val="0"/>
          <w:marTop w:val="0"/>
          <w:marBottom w:val="100"/>
          <w:divBdr>
            <w:top w:val="none" w:sz="0" w:space="0" w:color="auto"/>
            <w:left w:val="none" w:sz="0" w:space="0" w:color="auto"/>
            <w:bottom w:val="none" w:sz="0" w:space="0" w:color="auto"/>
            <w:right w:val="none" w:sz="0" w:space="0" w:color="auto"/>
          </w:divBdr>
        </w:div>
        <w:div w:id="838077957">
          <w:marLeft w:val="1008"/>
          <w:marRight w:val="0"/>
          <w:marTop w:val="0"/>
          <w:marBottom w:val="100"/>
          <w:divBdr>
            <w:top w:val="none" w:sz="0" w:space="0" w:color="auto"/>
            <w:left w:val="none" w:sz="0" w:space="0" w:color="auto"/>
            <w:bottom w:val="none" w:sz="0" w:space="0" w:color="auto"/>
            <w:right w:val="none" w:sz="0" w:space="0" w:color="auto"/>
          </w:divBdr>
        </w:div>
        <w:div w:id="1871449806">
          <w:marLeft w:val="1008"/>
          <w:marRight w:val="0"/>
          <w:marTop w:val="0"/>
          <w:marBottom w:val="100"/>
          <w:divBdr>
            <w:top w:val="none" w:sz="0" w:space="0" w:color="auto"/>
            <w:left w:val="none" w:sz="0" w:space="0" w:color="auto"/>
            <w:bottom w:val="none" w:sz="0" w:space="0" w:color="auto"/>
            <w:right w:val="none" w:sz="0" w:space="0" w:color="auto"/>
          </w:divBdr>
        </w:div>
        <w:div w:id="1879465462">
          <w:marLeft w:val="1008"/>
          <w:marRight w:val="0"/>
          <w:marTop w:val="0"/>
          <w:marBottom w:val="100"/>
          <w:divBdr>
            <w:top w:val="none" w:sz="0" w:space="0" w:color="auto"/>
            <w:left w:val="none" w:sz="0" w:space="0" w:color="auto"/>
            <w:bottom w:val="none" w:sz="0" w:space="0" w:color="auto"/>
            <w:right w:val="none" w:sz="0" w:space="0" w:color="auto"/>
          </w:divBdr>
        </w:div>
        <w:div w:id="1125930420">
          <w:marLeft w:val="1008"/>
          <w:marRight w:val="0"/>
          <w:marTop w:val="0"/>
          <w:marBottom w:val="100"/>
          <w:divBdr>
            <w:top w:val="none" w:sz="0" w:space="0" w:color="auto"/>
            <w:left w:val="none" w:sz="0" w:space="0" w:color="auto"/>
            <w:bottom w:val="none" w:sz="0" w:space="0" w:color="auto"/>
            <w:right w:val="none" w:sz="0" w:space="0" w:color="auto"/>
          </w:divBdr>
        </w:div>
        <w:div w:id="1990085861">
          <w:marLeft w:val="0"/>
          <w:marRight w:val="0"/>
          <w:marTop w:val="0"/>
          <w:marBottom w:val="100"/>
          <w:divBdr>
            <w:top w:val="none" w:sz="0" w:space="0" w:color="auto"/>
            <w:left w:val="none" w:sz="0" w:space="0" w:color="auto"/>
            <w:bottom w:val="none" w:sz="0" w:space="0" w:color="auto"/>
            <w:right w:val="none" w:sz="0" w:space="0" w:color="auto"/>
          </w:divBdr>
        </w:div>
        <w:div w:id="208151067">
          <w:marLeft w:val="1008"/>
          <w:marRight w:val="0"/>
          <w:marTop w:val="0"/>
          <w:marBottom w:val="100"/>
          <w:divBdr>
            <w:top w:val="none" w:sz="0" w:space="0" w:color="auto"/>
            <w:left w:val="none" w:sz="0" w:space="0" w:color="auto"/>
            <w:bottom w:val="none" w:sz="0" w:space="0" w:color="auto"/>
            <w:right w:val="none" w:sz="0" w:space="0" w:color="auto"/>
          </w:divBdr>
        </w:div>
        <w:div w:id="171918040">
          <w:marLeft w:val="1008"/>
          <w:marRight w:val="0"/>
          <w:marTop w:val="0"/>
          <w:marBottom w:val="100"/>
          <w:divBdr>
            <w:top w:val="none" w:sz="0" w:space="0" w:color="auto"/>
            <w:left w:val="none" w:sz="0" w:space="0" w:color="auto"/>
            <w:bottom w:val="none" w:sz="0" w:space="0" w:color="auto"/>
            <w:right w:val="none" w:sz="0" w:space="0" w:color="auto"/>
          </w:divBdr>
        </w:div>
        <w:div w:id="19399657">
          <w:marLeft w:val="1008"/>
          <w:marRight w:val="0"/>
          <w:marTop w:val="0"/>
          <w:marBottom w:val="100"/>
          <w:divBdr>
            <w:top w:val="none" w:sz="0" w:space="0" w:color="auto"/>
            <w:left w:val="none" w:sz="0" w:space="0" w:color="auto"/>
            <w:bottom w:val="none" w:sz="0" w:space="0" w:color="auto"/>
            <w:right w:val="none" w:sz="0" w:space="0" w:color="auto"/>
          </w:divBdr>
        </w:div>
        <w:div w:id="200559878">
          <w:marLeft w:val="1008"/>
          <w:marRight w:val="0"/>
          <w:marTop w:val="0"/>
          <w:marBottom w:val="100"/>
          <w:divBdr>
            <w:top w:val="none" w:sz="0" w:space="0" w:color="auto"/>
            <w:left w:val="none" w:sz="0" w:space="0" w:color="auto"/>
            <w:bottom w:val="none" w:sz="0" w:space="0" w:color="auto"/>
            <w:right w:val="none" w:sz="0" w:space="0" w:color="auto"/>
          </w:divBdr>
        </w:div>
        <w:div w:id="211502426">
          <w:marLeft w:val="1008"/>
          <w:marRight w:val="0"/>
          <w:marTop w:val="0"/>
          <w:marBottom w:val="100"/>
          <w:divBdr>
            <w:top w:val="none" w:sz="0" w:space="0" w:color="auto"/>
            <w:left w:val="none" w:sz="0" w:space="0" w:color="auto"/>
            <w:bottom w:val="none" w:sz="0" w:space="0" w:color="auto"/>
            <w:right w:val="none" w:sz="0" w:space="0" w:color="auto"/>
          </w:divBdr>
        </w:div>
        <w:div w:id="466554361">
          <w:marLeft w:val="1008"/>
          <w:marRight w:val="0"/>
          <w:marTop w:val="0"/>
          <w:marBottom w:val="100"/>
          <w:divBdr>
            <w:top w:val="none" w:sz="0" w:space="0" w:color="auto"/>
            <w:left w:val="none" w:sz="0" w:space="0" w:color="auto"/>
            <w:bottom w:val="none" w:sz="0" w:space="0" w:color="auto"/>
            <w:right w:val="none" w:sz="0" w:space="0" w:color="auto"/>
          </w:divBdr>
        </w:div>
        <w:div w:id="356465209">
          <w:marLeft w:val="1008"/>
          <w:marRight w:val="0"/>
          <w:marTop w:val="0"/>
          <w:marBottom w:val="100"/>
          <w:divBdr>
            <w:top w:val="none" w:sz="0" w:space="0" w:color="auto"/>
            <w:left w:val="none" w:sz="0" w:space="0" w:color="auto"/>
            <w:bottom w:val="none" w:sz="0" w:space="0" w:color="auto"/>
            <w:right w:val="none" w:sz="0" w:space="0" w:color="auto"/>
          </w:divBdr>
        </w:div>
        <w:div w:id="1002243558">
          <w:marLeft w:val="1008"/>
          <w:marRight w:val="0"/>
          <w:marTop w:val="0"/>
          <w:marBottom w:val="100"/>
          <w:divBdr>
            <w:top w:val="none" w:sz="0" w:space="0" w:color="auto"/>
            <w:left w:val="none" w:sz="0" w:space="0" w:color="auto"/>
            <w:bottom w:val="none" w:sz="0" w:space="0" w:color="auto"/>
            <w:right w:val="none" w:sz="0" w:space="0" w:color="auto"/>
          </w:divBdr>
        </w:div>
        <w:div w:id="1249926975">
          <w:marLeft w:val="1008"/>
          <w:marRight w:val="0"/>
          <w:marTop w:val="0"/>
          <w:marBottom w:val="100"/>
          <w:divBdr>
            <w:top w:val="none" w:sz="0" w:space="0" w:color="auto"/>
            <w:left w:val="none" w:sz="0" w:space="0" w:color="auto"/>
            <w:bottom w:val="none" w:sz="0" w:space="0" w:color="auto"/>
            <w:right w:val="none" w:sz="0" w:space="0" w:color="auto"/>
          </w:divBdr>
        </w:div>
        <w:div w:id="497691730">
          <w:marLeft w:val="1008"/>
          <w:marRight w:val="0"/>
          <w:marTop w:val="0"/>
          <w:marBottom w:val="100"/>
          <w:divBdr>
            <w:top w:val="none" w:sz="0" w:space="0" w:color="auto"/>
            <w:left w:val="none" w:sz="0" w:space="0" w:color="auto"/>
            <w:bottom w:val="none" w:sz="0" w:space="0" w:color="auto"/>
            <w:right w:val="none" w:sz="0" w:space="0" w:color="auto"/>
          </w:divBdr>
        </w:div>
        <w:div w:id="1516991930">
          <w:marLeft w:val="1008"/>
          <w:marRight w:val="0"/>
          <w:marTop w:val="0"/>
          <w:marBottom w:val="100"/>
          <w:divBdr>
            <w:top w:val="none" w:sz="0" w:space="0" w:color="auto"/>
            <w:left w:val="none" w:sz="0" w:space="0" w:color="auto"/>
            <w:bottom w:val="none" w:sz="0" w:space="0" w:color="auto"/>
            <w:right w:val="none" w:sz="0" w:space="0" w:color="auto"/>
          </w:divBdr>
        </w:div>
        <w:div w:id="147406224">
          <w:marLeft w:val="1008"/>
          <w:marRight w:val="0"/>
          <w:marTop w:val="0"/>
          <w:marBottom w:val="100"/>
          <w:divBdr>
            <w:top w:val="none" w:sz="0" w:space="0" w:color="auto"/>
            <w:left w:val="none" w:sz="0" w:space="0" w:color="auto"/>
            <w:bottom w:val="none" w:sz="0" w:space="0" w:color="auto"/>
            <w:right w:val="none" w:sz="0" w:space="0" w:color="auto"/>
          </w:divBdr>
        </w:div>
        <w:div w:id="1576861699">
          <w:marLeft w:val="0"/>
          <w:marRight w:val="0"/>
          <w:marTop w:val="0"/>
          <w:marBottom w:val="100"/>
          <w:divBdr>
            <w:top w:val="none" w:sz="0" w:space="0" w:color="auto"/>
            <w:left w:val="none" w:sz="0" w:space="0" w:color="auto"/>
            <w:bottom w:val="none" w:sz="0" w:space="0" w:color="auto"/>
            <w:right w:val="none" w:sz="0" w:space="0" w:color="auto"/>
          </w:divBdr>
        </w:div>
        <w:div w:id="1775128961">
          <w:marLeft w:val="1008"/>
          <w:marRight w:val="0"/>
          <w:marTop w:val="0"/>
          <w:marBottom w:val="100"/>
          <w:divBdr>
            <w:top w:val="none" w:sz="0" w:space="0" w:color="auto"/>
            <w:left w:val="none" w:sz="0" w:space="0" w:color="auto"/>
            <w:bottom w:val="none" w:sz="0" w:space="0" w:color="auto"/>
            <w:right w:val="none" w:sz="0" w:space="0" w:color="auto"/>
          </w:divBdr>
        </w:div>
        <w:div w:id="1828400551">
          <w:marLeft w:val="1008"/>
          <w:marRight w:val="0"/>
          <w:marTop w:val="0"/>
          <w:marBottom w:val="100"/>
          <w:divBdr>
            <w:top w:val="none" w:sz="0" w:space="0" w:color="auto"/>
            <w:left w:val="none" w:sz="0" w:space="0" w:color="auto"/>
            <w:bottom w:val="none" w:sz="0" w:space="0" w:color="auto"/>
            <w:right w:val="none" w:sz="0" w:space="0" w:color="auto"/>
          </w:divBdr>
        </w:div>
        <w:div w:id="1744061404">
          <w:marLeft w:val="1008"/>
          <w:marRight w:val="0"/>
          <w:marTop w:val="0"/>
          <w:marBottom w:val="100"/>
          <w:divBdr>
            <w:top w:val="none" w:sz="0" w:space="0" w:color="auto"/>
            <w:left w:val="none" w:sz="0" w:space="0" w:color="auto"/>
            <w:bottom w:val="none" w:sz="0" w:space="0" w:color="auto"/>
            <w:right w:val="none" w:sz="0" w:space="0" w:color="auto"/>
          </w:divBdr>
        </w:div>
        <w:div w:id="1946645977">
          <w:marLeft w:val="1008"/>
          <w:marRight w:val="0"/>
          <w:marTop w:val="0"/>
          <w:marBottom w:val="100"/>
          <w:divBdr>
            <w:top w:val="none" w:sz="0" w:space="0" w:color="auto"/>
            <w:left w:val="none" w:sz="0" w:space="0" w:color="auto"/>
            <w:bottom w:val="none" w:sz="0" w:space="0" w:color="auto"/>
            <w:right w:val="none" w:sz="0" w:space="0" w:color="auto"/>
          </w:divBdr>
        </w:div>
        <w:div w:id="1034229019">
          <w:marLeft w:val="1008"/>
          <w:marRight w:val="0"/>
          <w:marTop w:val="0"/>
          <w:marBottom w:val="100"/>
          <w:divBdr>
            <w:top w:val="none" w:sz="0" w:space="0" w:color="auto"/>
            <w:left w:val="none" w:sz="0" w:space="0" w:color="auto"/>
            <w:bottom w:val="none" w:sz="0" w:space="0" w:color="auto"/>
            <w:right w:val="none" w:sz="0" w:space="0" w:color="auto"/>
          </w:divBdr>
        </w:div>
        <w:div w:id="928731571">
          <w:marLeft w:val="0"/>
          <w:marRight w:val="0"/>
          <w:marTop w:val="0"/>
          <w:marBottom w:val="100"/>
          <w:divBdr>
            <w:top w:val="none" w:sz="0" w:space="0" w:color="auto"/>
            <w:left w:val="none" w:sz="0" w:space="0" w:color="auto"/>
            <w:bottom w:val="none" w:sz="0" w:space="0" w:color="auto"/>
            <w:right w:val="none" w:sz="0" w:space="0" w:color="auto"/>
          </w:divBdr>
        </w:div>
        <w:div w:id="1825123522">
          <w:marLeft w:val="0"/>
          <w:marRight w:val="0"/>
          <w:marTop w:val="0"/>
          <w:marBottom w:val="100"/>
          <w:divBdr>
            <w:top w:val="none" w:sz="0" w:space="0" w:color="auto"/>
            <w:left w:val="none" w:sz="0" w:space="0" w:color="auto"/>
            <w:bottom w:val="none" w:sz="0" w:space="0" w:color="auto"/>
            <w:right w:val="none" w:sz="0" w:space="0" w:color="auto"/>
          </w:divBdr>
        </w:div>
        <w:div w:id="433287336">
          <w:marLeft w:val="0"/>
          <w:marRight w:val="0"/>
          <w:marTop w:val="0"/>
          <w:marBottom w:val="100"/>
          <w:divBdr>
            <w:top w:val="none" w:sz="0" w:space="0" w:color="auto"/>
            <w:left w:val="none" w:sz="0" w:space="0" w:color="auto"/>
            <w:bottom w:val="none" w:sz="0" w:space="0" w:color="auto"/>
            <w:right w:val="none" w:sz="0" w:space="0" w:color="auto"/>
          </w:divBdr>
        </w:div>
        <w:div w:id="244537856">
          <w:marLeft w:val="0"/>
          <w:marRight w:val="0"/>
          <w:marTop w:val="0"/>
          <w:marBottom w:val="100"/>
          <w:divBdr>
            <w:top w:val="none" w:sz="0" w:space="0" w:color="auto"/>
            <w:left w:val="none" w:sz="0" w:space="0" w:color="auto"/>
            <w:bottom w:val="none" w:sz="0" w:space="0" w:color="auto"/>
            <w:right w:val="none" w:sz="0" w:space="0" w:color="auto"/>
          </w:divBdr>
        </w:div>
        <w:div w:id="1661303103">
          <w:marLeft w:val="0"/>
          <w:marRight w:val="0"/>
          <w:marTop w:val="0"/>
          <w:marBottom w:val="100"/>
          <w:divBdr>
            <w:top w:val="none" w:sz="0" w:space="0" w:color="auto"/>
            <w:left w:val="none" w:sz="0" w:space="0" w:color="auto"/>
            <w:bottom w:val="none" w:sz="0" w:space="0" w:color="auto"/>
            <w:right w:val="none" w:sz="0" w:space="0" w:color="auto"/>
          </w:divBdr>
        </w:div>
        <w:div w:id="478111423">
          <w:marLeft w:val="0"/>
          <w:marRight w:val="0"/>
          <w:marTop w:val="0"/>
          <w:marBottom w:val="100"/>
          <w:divBdr>
            <w:top w:val="none" w:sz="0" w:space="0" w:color="auto"/>
            <w:left w:val="none" w:sz="0" w:space="0" w:color="auto"/>
            <w:bottom w:val="none" w:sz="0" w:space="0" w:color="auto"/>
            <w:right w:val="none" w:sz="0" w:space="0" w:color="auto"/>
          </w:divBdr>
        </w:div>
        <w:div w:id="1396468719">
          <w:marLeft w:val="0"/>
          <w:marRight w:val="0"/>
          <w:marTop w:val="0"/>
          <w:marBottom w:val="100"/>
          <w:divBdr>
            <w:top w:val="none" w:sz="0" w:space="0" w:color="auto"/>
            <w:left w:val="none" w:sz="0" w:space="0" w:color="auto"/>
            <w:bottom w:val="none" w:sz="0" w:space="0" w:color="auto"/>
            <w:right w:val="none" w:sz="0" w:space="0" w:color="auto"/>
          </w:divBdr>
        </w:div>
        <w:div w:id="1322659084">
          <w:marLeft w:val="0"/>
          <w:marRight w:val="0"/>
          <w:marTop w:val="0"/>
          <w:marBottom w:val="100"/>
          <w:divBdr>
            <w:top w:val="none" w:sz="0" w:space="0" w:color="auto"/>
            <w:left w:val="none" w:sz="0" w:space="0" w:color="auto"/>
            <w:bottom w:val="none" w:sz="0" w:space="0" w:color="auto"/>
            <w:right w:val="none" w:sz="0" w:space="0" w:color="auto"/>
          </w:divBdr>
        </w:div>
        <w:div w:id="712266427">
          <w:marLeft w:val="0"/>
          <w:marRight w:val="0"/>
          <w:marTop w:val="0"/>
          <w:marBottom w:val="100"/>
          <w:divBdr>
            <w:top w:val="none" w:sz="0" w:space="0" w:color="auto"/>
            <w:left w:val="none" w:sz="0" w:space="0" w:color="auto"/>
            <w:bottom w:val="none" w:sz="0" w:space="0" w:color="auto"/>
            <w:right w:val="none" w:sz="0" w:space="0" w:color="auto"/>
          </w:divBdr>
        </w:div>
        <w:div w:id="1909654808">
          <w:marLeft w:val="0"/>
          <w:marRight w:val="0"/>
          <w:marTop w:val="0"/>
          <w:marBottom w:val="100"/>
          <w:divBdr>
            <w:top w:val="none" w:sz="0" w:space="0" w:color="auto"/>
            <w:left w:val="none" w:sz="0" w:space="0" w:color="auto"/>
            <w:bottom w:val="none" w:sz="0" w:space="0" w:color="auto"/>
            <w:right w:val="none" w:sz="0" w:space="0" w:color="auto"/>
          </w:divBdr>
        </w:div>
        <w:div w:id="56247548">
          <w:marLeft w:val="0"/>
          <w:marRight w:val="0"/>
          <w:marTop w:val="0"/>
          <w:marBottom w:val="100"/>
          <w:divBdr>
            <w:top w:val="none" w:sz="0" w:space="0" w:color="auto"/>
            <w:left w:val="none" w:sz="0" w:space="0" w:color="auto"/>
            <w:bottom w:val="none" w:sz="0" w:space="0" w:color="auto"/>
            <w:right w:val="none" w:sz="0" w:space="0" w:color="auto"/>
          </w:divBdr>
        </w:div>
        <w:div w:id="407656653">
          <w:marLeft w:val="0"/>
          <w:marRight w:val="0"/>
          <w:marTop w:val="0"/>
          <w:marBottom w:val="100"/>
          <w:divBdr>
            <w:top w:val="none" w:sz="0" w:space="0" w:color="auto"/>
            <w:left w:val="none" w:sz="0" w:space="0" w:color="auto"/>
            <w:bottom w:val="none" w:sz="0" w:space="0" w:color="auto"/>
            <w:right w:val="none" w:sz="0" w:space="0" w:color="auto"/>
          </w:divBdr>
        </w:div>
        <w:div w:id="1652909735">
          <w:marLeft w:val="0"/>
          <w:marRight w:val="0"/>
          <w:marTop w:val="0"/>
          <w:marBottom w:val="100"/>
          <w:divBdr>
            <w:top w:val="none" w:sz="0" w:space="0" w:color="auto"/>
            <w:left w:val="none" w:sz="0" w:space="0" w:color="auto"/>
            <w:bottom w:val="none" w:sz="0" w:space="0" w:color="auto"/>
            <w:right w:val="none" w:sz="0" w:space="0" w:color="auto"/>
          </w:divBdr>
        </w:div>
        <w:div w:id="897864276">
          <w:marLeft w:val="1008"/>
          <w:marRight w:val="0"/>
          <w:marTop w:val="0"/>
          <w:marBottom w:val="100"/>
          <w:divBdr>
            <w:top w:val="none" w:sz="0" w:space="0" w:color="auto"/>
            <w:left w:val="none" w:sz="0" w:space="0" w:color="auto"/>
            <w:bottom w:val="none" w:sz="0" w:space="0" w:color="auto"/>
            <w:right w:val="none" w:sz="0" w:space="0" w:color="auto"/>
          </w:divBdr>
        </w:div>
        <w:div w:id="184096206">
          <w:marLeft w:val="1008"/>
          <w:marRight w:val="0"/>
          <w:marTop w:val="0"/>
          <w:marBottom w:val="100"/>
          <w:divBdr>
            <w:top w:val="none" w:sz="0" w:space="0" w:color="auto"/>
            <w:left w:val="none" w:sz="0" w:space="0" w:color="auto"/>
            <w:bottom w:val="none" w:sz="0" w:space="0" w:color="auto"/>
            <w:right w:val="none" w:sz="0" w:space="0" w:color="auto"/>
          </w:divBdr>
        </w:div>
        <w:div w:id="395781423">
          <w:marLeft w:val="1440"/>
          <w:marRight w:val="0"/>
          <w:marTop w:val="0"/>
          <w:marBottom w:val="100"/>
          <w:divBdr>
            <w:top w:val="none" w:sz="0" w:space="0" w:color="auto"/>
            <w:left w:val="none" w:sz="0" w:space="0" w:color="auto"/>
            <w:bottom w:val="none" w:sz="0" w:space="0" w:color="auto"/>
            <w:right w:val="none" w:sz="0" w:space="0" w:color="auto"/>
          </w:divBdr>
        </w:div>
        <w:div w:id="40830706">
          <w:marLeft w:val="1440"/>
          <w:marRight w:val="0"/>
          <w:marTop w:val="0"/>
          <w:marBottom w:val="100"/>
          <w:divBdr>
            <w:top w:val="none" w:sz="0" w:space="0" w:color="auto"/>
            <w:left w:val="none" w:sz="0" w:space="0" w:color="auto"/>
            <w:bottom w:val="none" w:sz="0" w:space="0" w:color="auto"/>
            <w:right w:val="none" w:sz="0" w:space="0" w:color="auto"/>
          </w:divBdr>
        </w:div>
        <w:div w:id="223612224">
          <w:marLeft w:val="1440"/>
          <w:marRight w:val="0"/>
          <w:marTop w:val="0"/>
          <w:marBottom w:val="100"/>
          <w:divBdr>
            <w:top w:val="none" w:sz="0" w:space="0" w:color="auto"/>
            <w:left w:val="none" w:sz="0" w:space="0" w:color="auto"/>
            <w:bottom w:val="none" w:sz="0" w:space="0" w:color="auto"/>
            <w:right w:val="none" w:sz="0" w:space="0" w:color="auto"/>
          </w:divBdr>
        </w:div>
        <w:div w:id="1719544759">
          <w:marLeft w:val="1440"/>
          <w:marRight w:val="0"/>
          <w:marTop w:val="0"/>
          <w:marBottom w:val="100"/>
          <w:divBdr>
            <w:top w:val="none" w:sz="0" w:space="0" w:color="auto"/>
            <w:left w:val="none" w:sz="0" w:space="0" w:color="auto"/>
            <w:bottom w:val="none" w:sz="0" w:space="0" w:color="auto"/>
            <w:right w:val="none" w:sz="0" w:space="0" w:color="auto"/>
          </w:divBdr>
        </w:div>
        <w:div w:id="348142032">
          <w:marLeft w:val="1440"/>
          <w:marRight w:val="0"/>
          <w:marTop w:val="0"/>
          <w:marBottom w:val="100"/>
          <w:divBdr>
            <w:top w:val="none" w:sz="0" w:space="0" w:color="auto"/>
            <w:left w:val="none" w:sz="0" w:space="0" w:color="auto"/>
            <w:bottom w:val="none" w:sz="0" w:space="0" w:color="auto"/>
            <w:right w:val="none" w:sz="0" w:space="0" w:color="auto"/>
          </w:divBdr>
        </w:div>
        <w:div w:id="182669747">
          <w:marLeft w:val="1440"/>
          <w:marRight w:val="0"/>
          <w:marTop w:val="0"/>
          <w:marBottom w:val="100"/>
          <w:divBdr>
            <w:top w:val="none" w:sz="0" w:space="0" w:color="auto"/>
            <w:left w:val="none" w:sz="0" w:space="0" w:color="auto"/>
            <w:bottom w:val="none" w:sz="0" w:space="0" w:color="auto"/>
            <w:right w:val="none" w:sz="0" w:space="0" w:color="auto"/>
          </w:divBdr>
        </w:div>
        <w:div w:id="1523515478">
          <w:marLeft w:val="1440"/>
          <w:marRight w:val="0"/>
          <w:marTop w:val="0"/>
          <w:marBottom w:val="100"/>
          <w:divBdr>
            <w:top w:val="none" w:sz="0" w:space="0" w:color="auto"/>
            <w:left w:val="none" w:sz="0" w:space="0" w:color="auto"/>
            <w:bottom w:val="none" w:sz="0" w:space="0" w:color="auto"/>
            <w:right w:val="none" w:sz="0" w:space="0" w:color="auto"/>
          </w:divBdr>
        </w:div>
        <w:div w:id="1560938442">
          <w:marLeft w:val="1008"/>
          <w:marRight w:val="0"/>
          <w:marTop w:val="0"/>
          <w:marBottom w:val="100"/>
          <w:divBdr>
            <w:top w:val="none" w:sz="0" w:space="0" w:color="auto"/>
            <w:left w:val="none" w:sz="0" w:space="0" w:color="auto"/>
            <w:bottom w:val="none" w:sz="0" w:space="0" w:color="auto"/>
            <w:right w:val="none" w:sz="0" w:space="0" w:color="auto"/>
          </w:divBdr>
        </w:div>
        <w:div w:id="1568564321">
          <w:marLeft w:val="1008"/>
          <w:marRight w:val="0"/>
          <w:marTop w:val="0"/>
          <w:marBottom w:val="100"/>
          <w:divBdr>
            <w:top w:val="none" w:sz="0" w:space="0" w:color="auto"/>
            <w:left w:val="none" w:sz="0" w:space="0" w:color="auto"/>
            <w:bottom w:val="none" w:sz="0" w:space="0" w:color="auto"/>
            <w:right w:val="none" w:sz="0" w:space="0" w:color="auto"/>
          </w:divBdr>
        </w:div>
        <w:div w:id="73599430">
          <w:marLeft w:val="1008"/>
          <w:marRight w:val="0"/>
          <w:marTop w:val="0"/>
          <w:marBottom w:val="100"/>
          <w:divBdr>
            <w:top w:val="none" w:sz="0" w:space="0" w:color="auto"/>
            <w:left w:val="none" w:sz="0" w:space="0" w:color="auto"/>
            <w:bottom w:val="none" w:sz="0" w:space="0" w:color="auto"/>
            <w:right w:val="none" w:sz="0" w:space="0" w:color="auto"/>
          </w:divBdr>
        </w:div>
        <w:div w:id="1898976766">
          <w:marLeft w:val="1008"/>
          <w:marRight w:val="0"/>
          <w:marTop w:val="0"/>
          <w:marBottom w:val="100"/>
          <w:divBdr>
            <w:top w:val="none" w:sz="0" w:space="0" w:color="auto"/>
            <w:left w:val="none" w:sz="0" w:space="0" w:color="auto"/>
            <w:bottom w:val="none" w:sz="0" w:space="0" w:color="auto"/>
            <w:right w:val="none" w:sz="0" w:space="0" w:color="auto"/>
          </w:divBdr>
        </w:div>
        <w:div w:id="1275745727">
          <w:marLeft w:val="1008"/>
          <w:marRight w:val="0"/>
          <w:marTop w:val="0"/>
          <w:marBottom w:val="100"/>
          <w:divBdr>
            <w:top w:val="none" w:sz="0" w:space="0" w:color="auto"/>
            <w:left w:val="none" w:sz="0" w:space="0" w:color="auto"/>
            <w:bottom w:val="none" w:sz="0" w:space="0" w:color="auto"/>
            <w:right w:val="none" w:sz="0" w:space="0" w:color="auto"/>
          </w:divBdr>
        </w:div>
        <w:div w:id="597371224">
          <w:marLeft w:val="1008"/>
          <w:marRight w:val="0"/>
          <w:marTop w:val="0"/>
          <w:marBottom w:val="100"/>
          <w:divBdr>
            <w:top w:val="none" w:sz="0" w:space="0" w:color="auto"/>
            <w:left w:val="none" w:sz="0" w:space="0" w:color="auto"/>
            <w:bottom w:val="none" w:sz="0" w:space="0" w:color="auto"/>
            <w:right w:val="none" w:sz="0" w:space="0" w:color="auto"/>
          </w:divBdr>
        </w:div>
        <w:div w:id="807285779">
          <w:marLeft w:val="1008"/>
          <w:marRight w:val="0"/>
          <w:marTop w:val="0"/>
          <w:marBottom w:val="100"/>
          <w:divBdr>
            <w:top w:val="none" w:sz="0" w:space="0" w:color="auto"/>
            <w:left w:val="none" w:sz="0" w:space="0" w:color="auto"/>
            <w:bottom w:val="none" w:sz="0" w:space="0" w:color="auto"/>
            <w:right w:val="none" w:sz="0" w:space="0" w:color="auto"/>
          </w:divBdr>
        </w:div>
        <w:div w:id="1519124730">
          <w:marLeft w:val="1008"/>
          <w:marRight w:val="0"/>
          <w:marTop w:val="0"/>
          <w:marBottom w:val="100"/>
          <w:divBdr>
            <w:top w:val="none" w:sz="0" w:space="0" w:color="auto"/>
            <w:left w:val="none" w:sz="0" w:space="0" w:color="auto"/>
            <w:bottom w:val="none" w:sz="0" w:space="0" w:color="auto"/>
            <w:right w:val="none" w:sz="0" w:space="0" w:color="auto"/>
          </w:divBdr>
        </w:div>
        <w:div w:id="1954633418">
          <w:marLeft w:val="1008"/>
          <w:marRight w:val="0"/>
          <w:marTop w:val="0"/>
          <w:marBottom w:val="100"/>
          <w:divBdr>
            <w:top w:val="none" w:sz="0" w:space="0" w:color="auto"/>
            <w:left w:val="none" w:sz="0" w:space="0" w:color="auto"/>
            <w:bottom w:val="none" w:sz="0" w:space="0" w:color="auto"/>
            <w:right w:val="none" w:sz="0" w:space="0" w:color="auto"/>
          </w:divBdr>
        </w:div>
        <w:div w:id="920411356">
          <w:marLeft w:val="1008"/>
          <w:marRight w:val="0"/>
          <w:marTop w:val="0"/>
          <w:marBottom w:val="100"/>
          <w:divBdr>
            <w:top w:val="none" w:sz="0" w:space="0" w:color="auto"/>
            <w:left w:val="none" w:sz="0" w:space="0" w:color="auto"/>
            <w:bottom w:val="none" w:sz="0" w:space="0" w:color="auto"/>
            <w:right w:val="none" w:sz="0" w:space="0" w:color="auto"/>
          </w:divBdr>
        </w:div>
        <w:div w:id="297877769">
          <w:marLeft w:val="1008"/>
          <w:marRight w:val="0"/>
          <w:marTop w:val="0"/>
          <w:marBottom w:val="100"/>
          <w:divBdr>
            <w:top w:val="none" w:sz="0" w:space="0" w:color="auto"/>
            <w:left w:val="none" w:sz="0" w:space="0" w:color="auto"/>
            <w:bottom w:val="none" w:sz="0" w:space="0" w:color="auto"/>
            <w:right w:val="none" w:sz="0" w:space="0" w:color="auto"/>
          </w:divBdr>
        </w:div>
        <w:div w:id="96414770">
          <w:marLeft w:val="1008"/>
          <w:marRight w:val="0"/>
          <w:marTop w:val="0"/>
          <w:marBottom w:val="100"/>
          <w:divBdr>
            <w:top w:val="none" w:sz="0" w:space="0" w:color="auto"/>
            <w:left w:val="none" w:sz="0" w:space="0" w:color="auto"/>
            <w:bottom w:val="none" w:sz="0" w:space="0" w:color="auto"/>
            <w:right w:val="none" w:sz="0" w:space="0" w:color="auto"/>
          </w:divBdr>
        </w:div>
        <w:div w:id="525290308">
          <w:marLeft w:val="1008"/>
          <w:marRight w:val="0"/>
          <w:marTop w:val="0"/>
          <w:marBottom w:val="100"/>
          <w:divBdr>
            <w:top w:val="none" w:sz="0" w:space="0" w:color="auto"/>
            <w:left w:val="none" w:sz="0" w:space="0" w:color="auto"/>
            <w:bottom w:val="none" w:sz="0" w:space="0" w:color="auto"/>
            <w:right w:val="none" w:sz="0" w:space="0" w:color="auto"/>
          </w:divBdr>
        </w:div>
        <w:div w:id="423649817">
          <w:marLeft w:val="1008"/>
          <w:marRight w:val="0"/>
          <w:marTop w:val="0"/>
          <w:marBottom w:val="100"/>
          <w:divBdr>
            <w:top w:val="none" w:sz="0" w:space="0" w:color="auto"/>
            <w:left w:val="none" w:sz="0" w:space="0" w:color="auto"/>
            <w:bottom w:val="none" w:sz="0" w:space="0" w:color="auto"/>
            <w:right w:val="none" w:sz="0" w:space="0" w:color="auto"/>
          </w:divBdr>
        </w:div>
        <w:div w:id="276252025">
          <w:marLeft w:val="1008"/>
          <w:marRight w:val="0"/>
          <w:marTop w:val="0"/>
          <w:marBottom w:val="100"/>
          <w:divBdr>
            <w:top w:val="none" w:sz="0" w:space="0" w:color="auto"/>
            <w:left w:val="none" w:sz="0" w:space="0" w:color="auto"/>
            <w:bottom w:val="none" w:sz="0" w:space="0" w:color="auto"/>
            <w:right w:val="none" w:sz="0" w:space="0" w:color="auto"/>
          </w:divBdr>
        </w:div>
        <w:div w:id="1299258530">
          <w:marLeft w:val="1008"/>
          <w:marRight w:val="0"/>
          <w:marTop w:val="0"/>
          <w:marBottom w:val="100"/>
          <w:divBdr>
            <w:top w:val="none" w:sz="0" w:space="0" w:color="auto"/>
            <w:left w:val="none" w:sz="0" w:space="0" w:color="auto"/>
            <w:bottom w:val="none" w:sz="0" w:space="0" w:color="auto"/>
            <w:right w:val="none" w:sz="0" w:space="0" w:color="auto"/>
          </w:divBdr>
        </w:div>
        <w:div w:id="61758460">
          <w:marLeft w:val="1008"/>
          <w:marRight w:val="0"/>
          <w:marTop w:val="0"/>
          <w:marBottom w:val="100"/>
          <w:divBdr>
            <w:top w:val="none" w:sz="0" w:space="0" w:color="auto"/>
            <w:left w:val="none" w:sz="0" w:space="0" w:color="auto"/>
            <w:bottom w:val="none" w:sz="0" w:space="0" w:color="auto"/>
            <w:right w:val="none" w:sz="0" w:space="0" w:color="auto"/>
          </w:divBdr>
        </w:div>
        <w:div w:id="2012637537">
          <w:marLeft w:val="1008"/>
          <w:marRight w:val="0"/>
          <w:marTop w:val="0"/>
          <w:marBottom w:val="100"/>
          <w:divBdr>
            <w:top w:val="none" w:sz="0" w:space="0" w:color="auto"/>
            <w:left w:val="none" w:sz="0" w:space="0" w:color="auto"/>
            <w:bottom w:val="none" w:sz="0" w:space="0" w:color="auto"/>
            <w:right w:val="none" w:sz="0" w:space="0" w:color="auto"/>
          </w:divBdr>
        </w:div>
        <w:div w:id="1628268624">
          <w:marLeft w:val="1008"/>
          <w:marRight w:val="0"/>
          <w:marTop w:val="0"/>
          <w:marBottom w:val="100"/>
          <w:divBdr>
            <w:top w:val="none" w:sz="0" w:space="0" w:color="auto"/>
            <w:left w:val="none" w:sz="0" w:space="0" w:color="auto"/>
            <w:bottom w:val="none" w:sz="0" w:space="0" w:color="auto"/>
            <w:right w:val="none" w:sz="0" w:space="0" w:color="auto"/>
          </w:divBdr>
        </w:div>
        <w:div w:id="1647468544">
          <w:marLeft w:val="1008"/>
          <w:marRight w:val="0"/>
          <w:marTop w:val="0"/>
          <w:marBottom w:val="100"/>
          <w:divBdr>
            <w:top w:val="none" w:sz="0" w:space="0" w:color="auto"/>
            <w:left w:val="none" w:sz="0" w:space="0" w:color="auto"/>
            <w:bottom w:val="none" w:sz="0" w:space="0" w:color="auto"/>
            <w:right w:val="none" w:sz="0" w:space="0" w:color="auto"/>
          </w:divBdr>
        </w:div>
        <w:div w:id="169492532">
          <w:marLeft w:val="1008"/>
          <w:marRight w:val="0"/>
          <w:marTop w:val="0"/>
          <w:marBottom w:val="100"/>
          <w:divBdr>
            <w:top w:val="none" w:sz="0" w:space="0" w:color="auto"/>
            <w:left w:val="none" w:sz="0" w:space="0" w:color="auto"/>
            <w:bottom w:val="none" w:sz="0" w:space="0" w:color="auto"/>
            <w:right w:val="none" w:sz="0" w:space="0" w:color="auto"/>
          </w:divBdr>
        </w:div>
        <w:div w:id="325324002">
          <w:marLeft w:val="0"/>
          <w:marRight w:val="0"/>
          <w:marTop w:val="0"/>
          <w:marBottom w:val="100"/>
          <w:divBdr>
            <w:top w:val="none" w:sz="0" w:space="0" w:color="auto"/>
            <w:left w:val="none" w:sz="0" w:space="0" w:color="auto"/>
            <w:bottom w:val="none" w:sz="0" w:space="0" w:color="auto"/>
            <w:right w:val="none" w:sz="0" w:space="0" w:color="auto"/>
          </w:divBdr>
        </w:div>
        <w:div w:id="1404179071">
          <w:marLeft w:val="0"/>
          <w:marRight w:val="0"/>
          <w:marTop w:val="0"/>
          <w:marBottom w:val="100"/>
          <w:divBdr>
            <w:top w:val="none" w:sz="0" w:space="0" w:color="auto"/>
            <w:left w:val="none" w:sz="0" w:space="0" w:color="auto"/>
            <w:bottom w:val="none" w:sz="0" w:space="0" w:color="auto"/>
            <w:right w:val="none" w:sz="0" w:space="0" w:color="auto"/>
          </w:divBdr>
        </w:div>
        <w:div w:id="628971873">
          <w:marLeft w:val="0"/>
          <w:marRight w:val="0"/>
          <w:marTop w:val="0"/>
          <w:marBottom w:val="100"/>
          <w:divBdr>
            <w:top w:val="none" w:sz="0" w:space="0" w:color="auto"/>
            <w:left w:val="none" w:sz="0" w:space="0" w:color="auto"/>
            <w:bottom w:val="none" w:sz="0" w:space="0" w:color="auto"/>
            <w:right w:val="none" w:sz="0" w:space="0" w:color="auto"/>
          </w:divBdr>
        </w:div>
        <w:div w:id="204954427">
          <w:marLeft w:val="1008"/>
          <w:marRight w:val="0"/>
          <w:marTop w:val="0"/>
          <w:marBottom w:val="100"/>
          <w:divBdr>
            <w:top w:val="none" w:sz="0" w:space="0" w:color="auto"/>
            <w:left w:val="none" w:sz="0" w:space="0" w:color="auto"/>
            <w:bottom w:val="none" w:sz="0" w:space="0" w:color="auto"/>
            <w:right w:val="none" w:sz="0" w:space="0" w:color="auto"/>
          </w:divBdr>
        </w:div>
        <w:div w:id="2138179111">
          <w:marLeft w:val="1008"/>
          <w:marRight w:val="0"/>
          <w:marTop w:val="0"/>
          <w:marBottom w:val="100"/>
          <w:divBdr>
            <w:top w:val="none" w:sz="0" w:space="0" w:color="auto"/>
            <w:left w:val="none" w:sz="0" w:space="0" w:color="auto"/>
            <w:bottom w:val="none" w:sz="0" w:space="0" w:color="auto"/>
            <w:right w:val="none" w:sz="0" w:space="0" w:color="auto"/>
          </w:divBdr>
        </w:div>
        <w:div w:id="268974738">
          <w:marLeft w:val="1008"/>
          <w:marRight w:val="0"/>
          <w:marTop w:val="0"/>
          <w:marBottom w:val="100"/>
          <w:divBdr>
            <w:top w:val="none" w:sz="0" w:space="0" w:color="auto"/>
            <w:left w:val="none" w:sz="0" w:space="0" w:color="auto"/>
            <w:bottom w:val="none" w:sz="0" w:space="0" w:color="auto"/>
            <w:right w:val="none" w:sz="0" w:space="0" w:color="auto"/>
          </w:divBdr>
        </w:div>
        <w:div w:id="46496386">
          <w:marLeft w:val="1008"/>
          <w:marRight w:val="0"/>
          <w:marTop w:val="0"/>
          <w:marBottom w:val="100"/>
          <w:divBdr>
            <w:top w:val="none" w:sz="0" w:space="0" w:color="auto"/>
            <w:left w:val="none" w:sz="0" w:space="0" w:color="auto"/>
            <w:bottom w:val="none" w:sz="0" w:space="0" w:color="auto"/>
            <w:right w:val="none" w:sz="0" w:space="0" w:color="auto"/>
          </w:divBdr>
        </w:div>
        <w:div w:id="157039525">
          <w:marLeft w:val="1008"/>
          <w:marRight w:val="0"/>
          <w:marTop w:val="0"/>
          <w:marBottom w:val="100"/>
          <w:divBdr>
            <w:top w:val="none" w:sz="0" w:space="0" w:color="auto"/>
            <w:left w:val="none" w:sz="0" w:space="0" w:color="auto"/>
            <w:bottom w:val="none" w:sz="0" w:space="0" w:color="auto"/>
            <w:right w:val="none" w:sz="0" w:space="0" w:color="auto"/>
          </w:divBdr>
        </w:div>
        <w:div w:id="1096173437">
          <w:marLeft w:val="1008"/>
          <w:marRight w:val="0"/>
          <w:marTop w:val="0"/>
          <w:marBottom w:val="100"/>
          <w:divBdr>
            <w:top w:val="none" w:sz="0" w:space="0" w:color="auto"/>
            <w:left w:val="none" w:sz="0" w:space="0" w:color="auto"/>
            <w:bottom w:val="none" w:sz="0" w:space="0" w:color="auto"/>
            <w:right w:val="none" w:sz="0" w:space="0" w:color="auto"/>
          </w:divBdr>
        </w:div>
        <w:div w:id="353075000">
          <w:marLeft w:val="1008"/>
          <w:marRight w:val="0"/>
          <w:marTop w:val="0"/>
          <w:marBottom w:val="100"/>
          <w:divBdr>
            <w:top w:val="none" w:sz="0" w:space="0" w:color="auto"/>
            <w:left w:val="none" w:sz="0" w:space="0" w:color="auto"/>
            <w:bottom w:val="none" w:sz="0" w:space="0" w:color="auto"/>
            <w:right w:val="none" w:sz="0" w:space="0" w:color="auto"/>
          </w:divBdr>
        </w:div>
        <w:div w:id="811598116">
          <w:marLeft w:val="1008"/>
          <w:marRight w:val="0"/>
          <w:marTop w:val="0"/>
          <w:marBottom w:val="100"/>
          <w:divBdr>
            <w:top w:val="none" w:sz="0" w:space="0" w:color="auto"/>
            <w:left w:val="none" w:sz="0" w:space="0" w:color="auto"/>
            <w:bottom w:val="none" w:sz="0" w:space="0" w:color="auto"/>
            <w:right w:val="none" w:sz="0" w:space="0" w:color="auto"/>
          </w:divBdr>
        </w:div>
        <w:div w:id="1103065417">
          <w:marLeft w:val="0"/>
          <w:marRight w:val="0"/>
          <w:marTop w:val="0"/>
          <w:marBottom w:val="100"/>
          <w:divBdr>
            <w:top w:val="none" w:sz="0" w:space="0" w:color="auto"/>
            <w:left w:val="none" w:sz="0" w:space="0" w:color="auto"/>
            <w:bottom w:val="none" w:sz="0" w:space="0" w:color="auto"/>
            <w:right w:val="none" w:sz="0" w:space="0" w:color="auto"/>
          </w:divBdr>
        </w:div>
        <w:div w:id="606622463">
          <w:marLeft w:val="0"/>
          <w:marRight w:val="0"/>
          <w:marTop w:val="0"/>
          <w:marBottom w:val="100"/>
          <w:divBdr>
            <w:top w:val="none" w:sz="0" w:space="0" w:color="auto"/>
            <w:left w:val="none" w:sz="0" w:space="0" w:color="auto"/>
            <w:bottom w:val="none" w:sz="0" w:space="0" w:color="auto"/>
            <w:right w:val="none" w:sz="0" w:space="0" w:color="auto"/>
          </w:divBdr>
        </w:div>
        <w:div w:id="385840561">
          <w:marLeft w:val="0"/>
          <w:marRight w:val="0"/>
          <w:marTop w:val="0"/>
          <w:marBottom w:val="100"/>
          <w:divBdr>
            <w:top w:val="none" w:sz="0" w:space="0" w:color="auto"/>
            <w:left w:val="none" w:sz="0" w:space="0" w:color="auto"/>
            <w:bottom w:val="none" w:sz="0" w:space="0" w:color="auto"/>
            <w:right w:val="none" w:sz="0" w:space="0" w:color="auto"/>
          </w:divBdr>
        </w:div>
        <w:div w:id="704017146">
          <w:marLeft w:val="0"/>
          <w:marRight w:val="0"/>
          <w:marTop w:val="0"/>
          <w:marBottom w:val="100"/>
          <w:divBdr>
            <w:top w:val="none" w:sz="0" w:space="0" w:color="auto"/>
            <w:left w:val="none" w:sz="0" w:space="0" w:color="auto"/>
            <w:bottom w:val="none" w:sz="0" w:space="0" w:color="auto"/>
            <w:right w:val="none" w:sz="0" w:space="0" w:color="auto"/>
          </w:divBdr>
        </w:div>
        <w:div w:id="271522261">
          <w:marLeft w:val="0"/>
          <w:marRight w:val="0"/>
          <w:marTop w:val="0"/>
          <w:marBottom w:val="100"/>
          <w:divBdr>
            <w:top w:val="none" w:sz="0" w:space="0" w:color="auto"/>
            <w:left w:val="none" w:sz="0" w:space="0" w:color="auto"/>
            <w:bottom w:val="none" w:sz="0" w:space="0" w:color="auto"/>
            <w:right w:val="none" w:sz="0" w:space="0" w:color="auto"/>
          </w:divBdr>
        </w:div>
        <w:div w:id="110324832">
          <w:marLeft w:val="0"/>
          <w:marRight w:val="0"/>
          <w:marTop w:val="0"/>
          <w:marBottom w:val="100"/>
          <w:divBdr>
            <w:top w:val="none" w:sz="0" w:space="0" w:color="auto"/>
            <w:left w:val="none" w:sz="0" w:space="0" w:color="auto"/>
            <w:bottom w:val="none" w:sz="0" w:space="0" w:color="auto"/>
            <w:right w:val="none" w:sz="0" w:space="0" w:color="auto"/>
          </w:divBdr>
        </w:div>
        <w:div w:id="1338968934">
          <w:marLeft w:val="0"/>
          <w:marRight w:val="0"/>
          <w:marTop w:val="0"/>
          <w:marBottom w:val="100"/>
          <w:divBdr>
            <w:top w:val="none" w:sz="0" w:space="0" w:color="auto"/>
            <w:left w:val="none" w:sz="0" w:space="0" w:color="auto"/>
            <w:bottom w:val="none" w:sz="0" w:space="0" w:color="auto"/>
            <w:right w:val="none" w:sz="0" w:space="0" w:color="auto"/>
          </w:divBdr>
        </w:div>
        <w:div w:id="1621452182">
          <w:marLeft w:val="0"/>
          <w:marRight w:val="0"/>
          <w:marTop w:val="0"/>
          <w:marBottom w:val="100"/>
          <w:divBdr>
            <w:top w:val="none" w:sz="0" w:space="0" w:color="auto"/>
            <w:left w:val="none" w:sz="0" w:space="0" w:color="auto"/>
            <w:bottom w:val="none" w:sz="0" w:space="0" w:color="auto"/>
            <w:right w:val="none" w:sz="0" w:space="0" w:color="auto"/>
          </w:divBdr>
        </w:div>
        <w:div w:id="1459299804">
          <w:marLeft w:val="0"/>
          <w:marRight w:val="0"/>
          <w:marTop w:val="0"/>
          <w:marBottom w:val="100"/>
          <w:divBdr>
            <w:top w:val="none" w:sz="0" w:space="0" w:color="auto"/>
            <w:left w:val="none" w:sz="0" w:space="0" w:color="auto"/>
            <w:bottom w:val="none" w:sz="0" w:space="0" w:color="auto"/>
            <w:right w:val="none" w:sz="0" w:space="0" w:color="auto"/>
          </w:divBdr>
        </w:div>
        <w:div w:id="2122020621">
          <w:marLeft w:val="0"/>
          <w:marRight w:val="0"/>
          <w:marTop w:val="0"/>
          <w:marBottom w:val="100"/>
          <w:divBdr>
            <w:top w:val="none" w:sz="0" w:space="0" w:color="auto"/>
            <w:left w:val="none" w:sz="0" w:space="0" w:color="auto"/>
            <w:bottom w:val="none" w:sz="0" w:space="0" w:color="auto"/>
            <w:right w:val="none" w:sz="0" w:space="0" w:color="auto"/>
          </w:divBdr>
        </w:div>
        <w:div w:id="1683167233">
          <w:marLeft w:val="0"/>
          <w:marRight w:val="0"/>
          <w:marTop w:val="0"/>
          <w:marBottom w:val="100"/>
          <w:divBdr>
            <w:top w:val="none" w:sz="0" w:space="0" w:color="auto"/>
            <w:left w:val="none" w:sz="0" w:space="0" w:color="auto"/>
            <w:bottom w:val="none" w:sz="0" w:space="0" w:color="auto"/>
            <w:right w:val="none" w:sz="0" w:space="0" w:color="auto"/>
          </w:divBdr>
        </w:div>
        <w:div w:id="1626812237">
          <w:marLeft w:val="0"/>
          <w:marRight w:val="0"/>
          <w:marTop w:val="0"/>
          <w:marBottom w:val="100"/>
          <w:divBdr>
            <w:top w:val="none" w:sz="0" w:space="0" w:color="auto"/>
            <w:left w:val="none" w:sz="0" w:space="0" w:color="auto"/>
            <w:bottom w:val="none" w:sz="0" w:space="0" w:color="auto"/>
            <w:right w:val="none" w:sz="0" w:space="0" w:color="auto"/>
          </w:divBdr>
        </w:div>
        <w:div w:id="1139113070">
          <w:marLeft w:val="0"/>
          <w:marRight w:val="0"/>
          <w:marTop w:val="0"/>
          <w:marBottom w:val="100"/>
          <w:divBdr>
            <w:top w:val="none" w:sz="0" w:space="0" w:color="auto"/>
            <w:left w:val="none" w:sz="0" w:space="0" w:color="auto"/>
            <w:bottom w:val="none" w:sz="0" w:space="0" w:color="auto"/>
            <w:right w:val="none" w:sz="0" w:space="0" w:color="auto"/>
          </w:divBdr>
        </w:div>
        <w:div w:id="822357517">
          <w:marLeft w:val="0"/>
          <w:marRight w:val="0"/>
          <w:marTop w:val="0"/>
          <w:marBottom w:val="100"/>
          <w:divBdr>
            <w:top w:val="none" w:sz="0" w:space="0" w:color="auto"/>
            <w:left w:val="none" w:sz="0" w:space="0" w:color="auto"/>
            <w:bottom w:val="none" w:sz="0" w:space="0" w:color="auto"/>
            <w:right w:val="none" w:sz="0" w:space="0" w:color="auto"/>
          </w:divBdr>
        </w:div>
        <w:div w:id="1323896809">
          <w:marLeft w:val="1008"/>
          <w:marRight w:val="0"/>
          <w:marTop w:val="0"/>
          <w:marBottom w:val="100"/>
          <w:divBdr>
            <w:top w:val="none" w:sz="0" w:space="0" w:color="auto"/>
            <w:left w:val="none" w:sz="0" w:space="0" w:color="auto"/>
            <w:bottom w:val="none" w:sz="0" w:space="0" w:color="auto"/>
            <w:right w:val="none" w:sz="0" w:space="0" w:color="auto"/>
          </w:divBdr>
        </w:div>
        <w:div w:id="1752042913">
          <w:marLeft w:val="1008"/>
          <w:marRight w:val="0"/>
          <w:marTop w:val="0"/>
          <w:marBottom w:val="100"/>
          <w:divBdr>
            <w:top w:val="none" w:sz="0" w:space="0" w:color="auto"/>
            <w:left w:val="none" w:sz="0" w:space="0" w:color="auto"/>
            <w:bottom w:val="none" w:sz="0" w:space="0" w:color="auto"/>
            <w:right w:val="none" w:sz="0" w:space="0" w:color="auto"/>
          </w:divBdr>
        </w:div>
        <w:div w:id="1591548716">
          <w:marLeft w:val="0"/>
          <w:marRight w:val="0"/>
          <w:marTop w:val="0"/>
          <w:marBottom w:val="100"/>
          <w:divBdr>
            <w:top w:val="none" w:sz="0" w:space="0" w:color="auto"/>
            <w:left w:val="none" w:sz="0" w:space="0" w:color="auto"/>
            <w:bottom w:val="none" w:sz="0" w:space="0" w:color="auto"/>
            <w:right w:val="none" w:sz="0" w:space="0" w:color="auto"/>
          </w:divBdr>
        </w:div>
        <w:div w:id="94519918">
          <w:marLeft w:val="0"/>
          <w:marRight w:val="0"/>
          <w:marTop w:val="101"/>
          <w:marBottom w:val="100"/>
          <w:divBdr>
            <w:top w:val="none" w:sz="0" w:space="0" w:color="auto"/>
            <w:left w:val="none" w:sz="0" w:space="0" w:color="auto"/>
            <w:bottom w:val="none" w:sz="0" w:space="0" w:color="auto"/>
            <w:right w:val="none" w:sz="0" w:space="0" w:color="auto"/>
          </w:divBdr>
        </w:div>
        <w:div w:id="58602996">
          <w:marLeft w:val="0"/>
          <w:marRight w:val="0"/>
          <w:marTop w:val="0"/>
          <w:marBottom w:val="100"/>
          <w:divBdr>
            <w:top w:val="none" w:sz="0" w:space="0" w:color="auto"/>
            <w:left w:val="none" w:sz="0" w:space="0" w:color="auto"/>
            <w:bottom w:val="none" w:sz="0" w:space="0" w:color="auto"/>
            <w:right w:val="none" w:sz="0" w:space="0" w:color="auto"/>
          </w:divBdr>
        </w:div>
        <w:div w:id="1741245907">
          <w:marLeft w:val="0"/>
          <w:marRight w:val="0"/>
          <w:marTop w:val="0"/>
          <w:marBottom w:val="100"/>
          <w:divBdr>
            <w:top w:val="none" w:sz="0" w:space="0" w:color="auto"/>
            <w:left w:val="none" w:sz="0" w:space="0" w:color="auto"/>
            <w:bottom w:val="none" w:sz="0" w:space="0" w:color="auto"/>
            <w:right w:val="none" w:sz="0" w:space="0" w:color="auto"/>
          </w:divBdr>
        </w:div>
        <w:div w:id="1175194725">
          <w:marLeft w:val="0"/>
          <w:marRight w:val="0"/>
          <w:marTop w:val="0"/>
          <w:marBottom w:val="100"/>
          <w:divBdr>
            <w:top w:val="none" w:sz="0" w:space="0" w:color="auto"/>
            <w:left w:val="none" w:sz="0" w:space="0" w:color="auto"/>
            <w:bottom w:val="none" w:sz="0" w:space="0" w:color="auto"/>
            <w:right w:val="none" w:sz="0" w:space="0" w:color="auto"/>
          </w:divBdr>
        </w:div>
        <w:div w:id="197132709">
          <w:marLeft w:val="0"/>
          <w:marRight w:val="0"/>
          <w:marTop w:val="0"/>
          <w:marBottom w:val="100"/>
          <w:divBdr>
            <w:top w:val="none" w:sz="0" w:space="0" w:color="auto"/>
            <w:left w:val="none" w:sz="0" w:space="0" w:color="auto"/>
            <w:bottom w:val="none" w:sz="0" w:space="0" w:color="auto"/>
            <w:right w:val="none" w:sz="0" w:space="0" w:color="auto"/>
          </w:divBdr>
        </w:div>
        <w:div w:id="826095437">
          <w:marLeft w:val="0"/>
          <w:marRight w:val="0"/>
          <w:marTop w:val="0"/>
          <w:marBottom w:val="100"/>
          <w:divBdr>
            <w:top w:val="none" w:sz="0" w:space="0" w:color="auto"/>
            <w:left w:val="none" w:sz="0" w:space="0" w:color="auto"/>
            <w:bottom w:val="none" w:sz="0" w:space="0" w:color="auto"/>
            <w:right w:val="none" w:sz="0" w:space="0" w:color="auto"/>
          </w:divBdr>
        </w:div>
        <w:div w:id="483395981">
          <w:marLeft w:val="0"/>
          <w:marRight w:val="0"/>
          <w:marTop w:val="0"/>
          <w:marBottom w:val="100"/>
          <w:divBdr>
            <w:top w:val="none" w:sz="0" w:space="0" w:color="auto"/>
            <w:left w:val="none" w:sz="0" w:space="0" w:color="auto"/>
            <w:bottom w:val="none" w:sz="0" w:space="0" w:color="auto"/>
            <w:right w:val="none" w:sz="0" w:space="0" w:color="auto"/>
          </w:divBdr>
        </w:div>
        <w:div w:id="1870483346">
          <w:marLeft w:val="0"/>
          <w:marRight w:val="0"/>
          <w:marTop w:val="0"/>
          <w:marBottom w:val="100"/>
          <w:divBdr>
            <w:top w:val="none" w:sz="0" w:space="0" w:color="auto"/>
            <w:left w:val="none" w:sz="0" w:space="0" w:color="auto"/>
            <w:bottom w:val="none" w:sz="0" w:space="0" w:color="auto"/>
            <w:right w:val="none" w:sz="0" w:space="0" w:color="auto"/>
          </w:divBdr>
        </w:div>
        <w:div w:id="857546960">
          <w:marLeft w:val="0"/>
          <w:marRight w:val="0"/>
          <w:marTop w:val="0"/>
          <w:marBottom w:val="100"/>
          <w:divBdr>
            <w:top w:val="none" w:sz="0" w:space="0" w:color="auto"/>
            <w:left w:val="none" w:sz="0" w:space="0" w:color="auto"/>
            <w:bottom w:val="none" w:sz="0" w:space="0" w:color="auto"/>
            <w:right w:val="none" w:sz="0" w:space="0" w:color="auto"/>
          </w:divBdr>
        </w:div>
        <w:div w:id="1475634600">
          <w:marLeft w:val="0"/>
          <w:marRight w:val="0"/>
          <w:marTop w:val="0"/>
          <w:marBottom w:val="100"/>
          <w:divBdr>
            <w:top w:val="none" w:sz="0" w:space="0" w:color="auto"/>
            <w:left w:val="none" w:sz="0" w:space="0" w:color="auto"/>
            <w:bottom w:val="none" w:sz="0" w:space="0" w:color="auto"/>
            <w:right w:val="none" w:sz="0" w:space="0" w:color="auto"/>
          </w:divBdr>
        </w:div>
        <w:div w:id="2115126630">
          <w:marLeft w:val="0"/>
          <w:marRight w:val="0"/>
          <w:marTop w:val="0"/>
          <w:marBottom w:val="100"/>
          <w:divBdr>
            <w:top w:val="none" w:sz="0" w:space="0" w:color="auto"/>
            <w:left w:val="none" w:sz="0" w:space="0" w:color="auto"/>
            <w:bottom w:val="none" w:sz="0" w:space="0" w:color="auto"/>
            <w:right w:val="none" w:sz="0" w:space="0" w:color="auto"/>
          </w:divBdr>
        </w:div>
        <w:div w:id="2142188762">
          <w:marLeft w:val="0"/>
          <w:marRight w:val="0"/>
          <w:marTop w:val="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4788</Words>
  <Characters>26336</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2022-01-25T14:04:00Z</dcterms:created>
  <dcterms:modified xsi:type="dcterms:W3CDTF">2022-01-25T14:44:00Z</dcterms:modified>
</cp:coreProperties>
</file>