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2D" w:rsidRPr="00B4782D" w:rsidRDefault="00B4782D" w:rsidP="00B4782D">
      <w:pPr>
        <w:jc w:val="center"/>
        <w:rPr>
          <w:rFonts w:ascii="Verdana" w:hAnsi="Verdana"/>
          <w:b/>
          <w:bCs/>
          <w:color w:val="0070C0"/>
          <w:sz w:val="24"/>
        </w:rPr>
      </w:pPr>
      <w:r w:rsidRPr="00B4782D">
        <w:rPr>
          <w:rFonts w:ascii="Verdana" w:hAnsi="Verdana"/>
          <w:b/>
          <w:bCs/>
          <w:color w:val="0070C0"/>
          <w:sz w:val="24"/>
        </w:rPr>
        <w:t xml:space="preserve">Convenio de Coordinación para la operación de programas, servicios y estrategias en materia de empleo que, en el marco del Servicio Nacional de Empleo, celebran la Secretaría del Trabajo y Previsión Social y el </w:t>
      </w:r>
      <w:bookmarkStart w:id="0" w:name="_GoBack"/>
      <w:r w:rsidRPr="00B4782D">
        <w:rPr>
          <w:rFonts w:ascii="Verdana" w:hAnsi="Verdana"/>
          <w:b/>
          <w:bCs/>
          <w:color w:val="0070C0"/>
          <w:sz w:val="24"/>
        </w:rPr>
        <w:t>Estado de Colima</w:t>
      </w:r>
      <w:bookmarkEnd w:id="0"/>
      <w:r w:rsidRPr="00B4782D">
        <w:rPr>
          <w:rFonts w:ascii="Verdana" w:hAnsi="Verdana"/>
          <w:b/>
          <w:bCs/>
          <w:color w:val="0070C0"/>
          <w:sz w:val="24"/>
        </w:rPr>
        <w:t>.</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B4782D">
        <w:rPr>
          <w:rFonts w:ascii="Verdana" w:hAnsi="Verdana"/>
          <w:b/>
          <w:bCs/>
          <w:color w:val="0070C0"/>
          <w:sz w:val="24"/>
        </w:rPr>
        <w:t>(DOF del 09</w:t>
      </w:r>
      <w:r w:rsidR="007A6FF9">
        <w:rPr>
          <w:rFonts w:ascii="Verdana" w:hAnsi="Verdana"/>
          <w:b/>
          <w:bCs/>
          <w:color w:val="0070C0"/>
          <w:sz w:val="24"/>
        </w:rPr>
        <w:t xml:space="preserve"> de mayo</w:t>
      </w:r>
      <w:r>
        <w:rPr>
          <w:rFonts w:ascii="Verdana" w:hAnsi="Verdana"/>
          <w:b/>
          <w:bCs/>
          <w:color w:val="0070C0"/>
          <w:sz w:val="24"/>
        </w:rPr>
        <w:t xml:space="preserve"> del 2019</w:t>
      </w:r>
      <w:r w:rsidR="007A6FF9">
        <w:rPr>
          <w:rFonts w:ascii="Verdana" w:hAnsi="Verdana"/>
          <w:b/>
          <w:bCs/>
          <w:color w:val="0070C0"/>
          <w:sz w:val="24"/>
        </w:rPr>
        <w:t>)</w:t>
      </w:r>
    </w:p>
    <w:p w:rsidR="00B4782D" w:rsidRPr="00B4782D" w:rsidRDefault="00B4782D" w:rsidP="00B4782D">
      <w:pPr>
        <w:jc w:val="both"/>
        <w:rPr>
          <w:rFonts w:ascii="Verdana" w:hAnsi="Verdana"/>
          <w:bCs/>
          <w:sz w:val="20"/>
        </w:rPr>
      </w:pPr>
      <w:r w:rsidRPr="00B4782D">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COLIMA, EN ADELANTE DENOMINADO "GOBIERNO DEL ESTADO", REPRESENTADO EN ESTE ACTO POR EL LIC. JOSÉ IGNACIO PERALTA SÁNCHEZ, GOBERNADOR CONSTITUCIONAL, ASISTIDO POR ELC. ARNOLDO OCHOA GONZÁLEZ, SECRETARIO GENERAL DE GOBIERNO; EL LIC. VICENTE REYNA PÉREZ, SECRETARIO DEL TRABAJO Y PREVISIÓN SOCIAL; EL C.P. CARLOS ARTURO NORIEGA GARCÍA, SECRETARIO DE PLANEACIÓN Y FINANZAS Y LA C.P.C. ÁGUEDA CATALINA SOLANO PÉREZ, CONTRALORA GENERAL DEL ESTADO; A QUIENES SE LES DENOMINARÁ CONJUNTAMENTE COMO "LAS PARTES", DE CONFORMIDAD CON LOS ANTECEDENTES, DECLARACIONES Y CLÁUSULAS SIGUIENTES:</w:t>
      </w:r>
    </w:p>
    <w:p w:rsidR="00B4782D" w:rsidRPr="00B4782D" w:rsidRDefault="00B4782D" w:rsidP="00B4782D">
      <w:pPr>
        <w:jc w:val="both"/>
        <w:rPr>
          <w:rFonts w:ascii="Verdana" w:hAnsi="Verdana"/>
          <w:b/>
          <w:bCs/>
          <w:sz w:val="20"/>
        </w:rPr>
      </w:pPr>
      <w:r w:rsidRPr="00B4782D">
        <w:rPr>
          <w:rFonts w:ascii="Verdana" w:hAnsi="Verdana"/>
          <w:b/>
          <w:bCs/>
          <w:sz w:val="20"/>
        </w:rPr>
        <w:t>ANTECEDENTES</w:t>
      </w:r>
    </w:p>
    <w:p w:rsidR="00B4782D" w:rsidRPr="00B4782D" w:rsidRDefault="00B4782D" w:rsidP="00B4782D">
      <w:pPr>
        <w:jc w:val="both"/>
        <w:rPr>
          <w:rFonts w:ascii="Verdana" w:hAnsi="Verdana"/>
          <w:bCs/>
          <w:sz w:val="20"/>
        </w:rPr>
      </w:pPr>
      <w:r w:rsidRPr="00B4782D">
        <w:rPr>
          <w:rFonts w:ascii="Verdana" w:hAnsi="Verdana"/>
          <w:b/>
          <w:bCs/>
          <w:sz w:val="20"/>
        </w:rPr>
        <w:t>I.</w:t>
      </w:r>
      <w:r w:rsidRPr="00B4782D">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4782D" w:rsidRPr="00B4782D" w:rsidRDefault="00B4782D" w:rsidP="00B4782D">
      <w:pPr>
        <w:jc w:val="both"/>
        <w:rPr>
          <w:rFonts w:ascii="Verdana" w:hAnsi="Verdana"/>
          <w:bCs/>
          <w:sz w:val="20"/>
        </w:rPr>
      </w:pPr>
      <w:r w:rsidRPr="00B4782D">
        <w:rPr>
          <w:rFonts w:ascii="Verdana" w:hAnsi="Verdana"/>
          <w:b/>
          <w:bCs/>
          <w:sz w:val="20"/>
        </w:rPr>
        <w:t>II.</w:t>
      </w:r>
      <w:r w:rsidRPr="00B4782D">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B4782D">
        <w:rPr>
          <w:rFonts w:ascii="Verdana" w:hAnsi="Verdana"/>
          <w:bCs/>
          <w:i/>
          <w:iCs/>
          <w:sz w:val="20"/>
        </w:rPr>
        <w:t>SNE</w:t>
      </w:r>
      <w:r w:rsidRPr="00B4782D">
        <w:rPr>
          <w:rFonts w:ascii="Verdana" w:hAnsi="Verdana"/>
          <w:bCs/>
          <w:sz w:val="20"/>
        </w:rPr>
        <w:t>) y vigilar su funcionamiento.</w:t>
      </w:r>
    </w:p>
    <w:p w:rsidR="00B4782D" w:rsidRPr="00B4782D" w:rsidRDefault="00B4782D" w:rsidP="00B4782D">
      <w:pPr>
        <w:jc w:val="both"/>
        <w:rPr>
          <w:rFonts w:ascii="Verdana" w:hAnsi="Verdana"/>
          <w:bCs/>
          <w:sz w:val="20"/>
        </w:rPr>
      </w:pPr>
      <w:r w:rsidRPr="00B4782D">
        <w:rPr>
          <w:rFonts w:ascii="Verdana" w:hAnsi="Verdana"/>
          <w:b/>
          <w:bCs/>
          <w:sz w:val="20"/>
        </w:rPr>
        <w:t>III.</w:t>
      </w:r>
      <w:r w:rsidRPr="00B4782D">
        <w:rPr>
          <w:rFonts w:ascii="Verdana" w:hAnsi="Verdana"/>
          <w:bCs/>
          <w:sz w:val="20"/>
        </w:rPr>
        <w:t>    Conforme a lo dispuesto en el artículo 537, fracciones I y II de la Ley Federal del Trabajo, el </w:t>
      </w:r>
      <w:r w:rsidRPr="00B4782D">
        <w:rPr>
          <w:rFonts w:ascii="Verdana" w:hAnsi="Verdana"/>
          <w:bCs/>
          <w:i/>
          <w:iCs/>
          <w:sz w:val="20"/>
        </w:rPr>
        <w:t>SNE</w:t>
      </w:r>
      <w:r w:rsidRPr="00B4782D">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B4782D" w:rsidRPr="00B4782D" w:rsidRDefault="00B4782D" w:rsidP="00B4782D">
      <w:pPr>
        <w:jc w:val="both"/>
        <w:rPr>
          <w:rFonts w:ascii="Verdana" w:hAnsi="Verdana"/>
          <w:bCs/>
          <w:sz w:val="20"/>
        </w:rPr>
      </w:pPr>
      <w:r w:rsidRPr="00B4782D">
        <w:rPr>
          <w:rFonts w:ascii="Verdana" w:hAnsi="Verdana"/>
          <w:b/>
          <w:bCs/>
          <w:sz w:val="20"/>
        </w:rPr>
        <w:t>IV.</w:t>
      </w:r>
      <w:r w:rsidRPr="00B4782D">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B4782D">
        <w:rPr>
          <w:rFonts w:ascii="Verdana" w:hAnsi="Verdana"/>
          <w:bCs/>
          <w:i/>
          <w:iCs/>
          <w:sz w:val="20"/>
        </w:rPr>
        <w:t>CGSNE</w:t>
      </w:r>
      <w:r w:rsidRPr="00B4782D">
        <w:rPr>
          <w:rFonts w:ascii="Verdana" w:hAnsi="Verdana"/>
          <w:bCs/>
          <w:sz w:val="20"/>
        </w:rPr>
        <w:t>) es la Unidad Administrativa encargada de coordinar la operación del </w:t>
      </w:r>
      <w:r w:rsidRPr="00B4782D">
        <w:rPr>
          <w:rFonts w:ascii="Verdana" w:hAnsi="Verdana"/>
          <w:bCs/>
          <w:i/>
          <w:iCs/>
          <w:sz w:val="20"/>
        </w:rPr>
        <w:t>SNE</w:t>
      </w:r>
      <w:r w:rsidRPr="00B4782D">
        <w:rPr>
          <w:rFonts w:ascii="Verdana" w:hAnsi="Verdana"/>
          <w:bCs/>
          <w:sz w:val="20"/>
        </w:rPr>
        <w:t> en los términos que establece la propia ley y reglamento en cita.</w:t>
      </w:r>
    </w:p>
    <w:p w:rsidR="00B4782D" w:rsidRPr="00B4782D" w:rsidRDefault="00B4782D" w:rsidP="00B4782D">
      <w:pPr>
        <w:jc w:val="both"/>
        <w:rPr>
          <w:rFonts w:ascii="Verdana" w:hAnsi="Verdana"/>
          <w:bCs/>
          <w:sz w:val="20"/>
        </w:rPr>
      </w:pPr>
      <w:r w:rsidRPr="00B4782D">
        <w:rPr>
          <w:rFonts w:ascii="Verdana" w:hAnsi="Verdana"/>
          <w:b/>
          <w:bCs/>
          <w:sz w:val="20"/>
        </w:rPr>
        <w:t>V.</w:t>
      </w:r>
      <w:r w:rsidRPr="00B4782D">
        <w:rPr>
          <w:rFonts w:ascii="Verdana" w:hAnsi="Verdana"/>
          <w:bCs/>
          <w:sz w:val="20"/>
        </w:rPr>
        <w:t xml:space="preserve">    El Programa de Apoyo al Empleo (en adelante PAE) es un instrumento cuyo objetivo es brindar atención a la población buscadora de empleo, mediante el </w:t>
      </w:r>
      <w:r w:rsidRPr="00B4782D">
        <w:rPr>
          <w:rFonts w:ascii="Verdana" w:hAnsi="Verdana"/>
          <w:bCs/>
          <w:sz w:val="20"/>
        </w:rPr>
        <w:lastRenderedPageBreak/>
        <w:t>otorgamiento de apoyos económicos o en especie para fortalecer sus habilidades laborales, promover su ocupación por cuenta propia y ayudar a su Movilidad laboral con la finalidad de facilitar su colocación en un puesto de trabajo o actividad productiva.</w:t>
      </w:r>
    </w:p>
    <w:p w:rsidR="00B4782D" w:rsidRPr="00B4782D" w:rsidRDefault="00B4782D" w:rsidP="00B4782D">
      <w:pPr>
        <w:jc w:val="both"/>
        <w:rPr>
          <w:rFonts w:ascii="Verdana" w:hAnsi="Verdana"/>
          <w:bCs/>
          <w:sz w:val="20"/>
        </w:rPr>
      </w:pPr>
      <w:r w:rsidRPr="00B4782D">
        <w:rPr>
          <w:rFonts w:ascii="Verdana" w:hAnsi="Verdana"/>
          <w:b/>
          <w:bCs/>
          <w:sz w:val="20"/>
        </w:rPr>
        <w:t>VI.</w:t>
      </w:r>
      <w:r w:rsidRPr="00B4782D">
        <w:rPr>
          <w:rFonts w:ascii="Verdana" w:hAnsi="Verdana"/>
          <w:bCs/>
          <w:sz w:val="20"/>
        </w:rPr>
        <w:t>   Las Reglas de Operación del </w:t>
      </w:r>
      <w:r w:rsidRPr="00B4782D">
        <w:rPr>
          <w:rFonts w:ascii="Verdana" w:hAnsi="Verdana"/>
          <w:bCs/>
          <w:i/>
          <w:iCs/>
          <w:sz w:val="20"/>
        </w:rPr>
        <w:t>PAE</w:t>
      </w:r>
      <w:r w:rsidRPr="00B4782D">
        <w:rPr>
          <w:rFonts w:ascii="Verdana" w:hAnsi="Verdana"/>
          <w:bCs/>
          <w:sz w:val="20"/>
        </w:rPr>
        <w:t>, (en adelante </w:t>
      </w:r>
      <w:r w:rsidRPr="00B4782D">
        <w:rPr>
          <w:rFonts w:ascii="Verdana" w:hAnsi="Verdana"/>
          <w:bCs/>
          <w:i/>
          <w:iCs/>
          <w:sz w:val="20"/>
        </w:rPr>
        <w:t>Reglas</w:t>
      </w:r>
      <w:r w:rsidRPr="00B4782D">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B4782D">
        <w:rPr>
          <w:rFonts w:ascii="Verdana" w:hAnsi="Verdana"/>
          <w:bCs/>
          <w:i/>
          <w:iCs/>
          <w:sz w:val="20"/>
        </w:rPr>
        <w:t>Convenios de Coordinación</w:t>
      </w:r>
      <w:r w:rsidRPr="00B4782D">
        <w:rPr>
          <w:rFonts w:ascii="Verdana" w:hAnsi="Verdana"/>
          <w:bCs/>
          <w:sz w:val="20"/>
        </w:rPr>
        <w:t>, en los cuales se establecen los compromisos que asumen "LAS PARTES" para su operación.</w:t>
      </w:r>
    </w:p>
    <w:p w:rsidR="00B4782D" w:rsidRPr="00B4782D" w:rsidRDefault="00B4782D" w:rsidP="00B4782D">
      <w:pPr>
        <w:jc w:val="both"/>
        <w:rPr>
          <w:rFonts w:ascii="Verdana" w:hAnsi="Verdana"/>
          <w:b/>
          <w:bCs/>
          <w:sz w:val="20"/>
        </w:rPr>
      </w:pPr>
      <w:r w:rsidRPr="00B4782D">
        <w:rPr>
          <w:rFonts w:ascii="Verdana" w:hAnsi="Verdana"/>
          <w:b/>
          <w:bCs/>
          <w:sz w:val="20"/>
        </w:rPr>
        <w:t>DECLARACIONES</w:t>
      </w:r>
    </w:p>
    <w:p w:rsidR="00B4782D" w:rsidRPr="00B4782D" w:rsidRDefault="00B4782D" w:rsidP="00B4782D">
      <w:pPr>
        <w:jc w:val="both"/>
        <w:rPr>
          <w:rFonts w:ascii="Verdana" w:hAnsi="Verdana"/>
          <w:bCs/>
          <w:sz w:val="20"/>
        </w:rPr>
      </w:pPr>
      <w:r w:rsidRPr="00B4782D">
        <w:rPr>
          <w:rFonts w:ascii="Verdana" w:hAnsi="Verdana"/>
          <w:b/>
          <w:bCs/>
          <w:sz w:val="20"/>
        </w:rPr>
        <w:t>I. La "SECRETARÍA" declara que:</w:t>
      </w:r>
    </w:p>
    <w:p w:rsidR="00B4782D" w:rsidRPr="00B4782D" w:rsidRDefault="00B4782D" w:rsidP="00B4782D">
      <w:pPr>
        <w:jc w:val="both"/>
        <w:rPr>
          <w:rFonts w:ascii="Verdana" w:hAnsi="Verdana"/>
          <w:bCs/>
          <w:sz w:val="20"/>
        </w:rPr>
      </w:pPr>
      <w:r w:rsidRPr="00B4782D">
        <w:rPr>
          <w:rFonts w:ascii="Verdana" w:hAnsi="Verdana"/>
          <w:b/>
          <w:bCs/>
          <w:sz w:val="20"/>
        </w:rPr>
        <w:t>I.1.</w:t>
      </w:r>
      <w:r w:rsidRPr="00B4782D">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B4782D" w:rsidRPr="00B4782D" w:rsidRDefault="00B4782D" w:rsidP="00B4782D">
      <w:pPr>
        <w:jc w:val="both"/>
        <w:rPr>
          <w:rFonts w:ascii="Verdana" w:hAnsi="Verdana"/>
          <w:bCs/>
          <w:sz w:val="20"/>
        </w:rPr>
      </w:pPr>
      <w:r w:rsidRPr="00B4782D">
        <w:rPr>
          <w:rFonts w:ascii="Verdana" w:hAnsi="Verdana"/>
          <w:b/>
          <w:bCs/>
          <w:sz w:val="20"/>
        </w:rPr>
        <w:t>A)</w:t>
      </w:r>
      <w:r w:rsidRPr="00B4782D">
        <w:rPr>
          <w:rFonts w:ascii="Verdana" w:hAnsi="Verdana"/>
          <w:bCs/>
          <w:sz w:val="20"/>
        </w:rPr>
        <w:t>   Establecer y dirigir el Servicio Nacional de Empleo y vigilar su funcionamiento;</w:t>
      </w:r>
    </w:p>
    <w:p w:rsidR="00B4782D" w:rsidRPr="00B4782D" w:rsidRDefault="00B4782D" w:rsidP="00B4782D">
      <w:pPr>
        <w:jc w:val="both"/>
        <w:rPr>
          <w:rFonts w:ascii="Verdana" w:hAnsi="Verdana"/>
          <w:bCs/>
          <w:sz w:val="20"/>
        </w:rPr>
      </w:pPr>
      <w:r w:rsidRPr="00B4782D">
        <w:rPr>
          <w:rFonts w:ascii="Verdana" w:hAnsi="Verdana"/>
          <w:b/>
          <w:bCs/>
          <w:sz w:val="20"/>
        </w:rPr>
        <w:t>B)</w:t>
      </w:r>
      <w:r w:rsidRPr="00B4782D">
        <w:rPr>
          <w:rFonts w:ascii="Verdana" w:hAnsi="Verdana"/>
          <w:bCs/>
          <w:sz w:val="20"/>
        </w:rPr>
        <w:t>   Practicar estudios para determinar las causas del desempleo y del subempleo de la mano de obra rural y urbana;</w:t>
      </w:r>
    </w:p>
    <w:p w:rsidR="00B4782D" w:rsidRPr="00B4782D" w:rsidRDefault="00B4782D" w:rsidP="00B4782D">
      <w:pPr>
        <w:jc w:val="both"/>
        <w:rPr>
          <w:rFonts w:ascii="Verdana" w:hAnsi="Verdana"/>
          <w:bCs/>
          <w:sz w:val="20"/>
        </w:rPr>
      </w:pPr>
      <w:r w:rsidRPr="00B4782D">
        <w:rPr>
          <w:rFonts w:ascii="Verdana" w:hAnsi="Verdana"/>
          <w:b/>
          <w:bCs/>
          <w:sz w:val="20"/>
        </w:rPr>
        <w:t>C)</w:t>
      </w:r>
      <w:r w:rsidRPr="00B4782D">
        <w:rPr>
          <w:rFonts w:ascii="Verdana" w:hAnsi="Verdana"/>
          <w:bCs/>
          <w:sz w:val="20"/>
        </w:rPr>
        <w:t>   Orientar a los buscadores de empleo hacia las vacantes ofertadas por los empleadores con base a su formación y aptitudes, y</w:t>
      </w:r>
    </w:p>
    <w:p w:rsidR="00B4782D" w:rsidRPr="00B4782D" w:rsidRDefault="00B4782D" w:rsidP="00B4782D">
      <w:pPr>
        <w:jc w:val="both"/>
        <w:rPr>
          <w:rFonts w:ascii="Verdana" w:hAnsi="Verdana"/>
          <w:bCs/>
          <w:sz w:val="20"/>
        </w:rPr>
      </w:pPr>
      <w:r w:rsidRPr="00B4782D">
        <w:rPr>
          <w:rFonts w:ascii="Verdana" w:hAnsi="Verdana"/>
          <w:bCs/>
          <w:sz w:val="20"/>
        </w:rPr>
        <w:t> </w:t>
      </w:r>
    </w:p>
    <w:p w:rsidR="00B4782D" w:rsidRPr="00B4782D" w:rsidRDefault="00B4782D" w:rsidP="00B4782D">
      <w:pPr>
        <w:jc w:val="both"/>
        <w:rPr>
          <w:rFonts w:ascii="Verdana" w:hAnsi="Verdana"/>
          <w:bCs/>
          <w:sz w:val="20"/>
        </w:rPr>
      </w:pPr>
      <w:r w:rsidRPr="00B4782D">
        <w:rPr>
          <w:rFonts w:ascii="Verdana" w:hAnsi="Verdana"/>
          <w:b/>
          <w:bCs/>
          <w:sz w:val="20"/>
        </w:rPr>
        <w:t>D)</w:t>
      </w:r>
      <w:r w:rsidRPr="00B4782D">
        <w:rPr>
          <w:rFonts w:ascii="Verdana" w:hAnsi="Verdana"/>
          <w:bCs/>
          <w:sz w:val="20"/>
        </w:rPr>
        <w:t>   Diseñar, conducir y evaluar programas específicos para generar oportunidades de empleo para jóvenes y grupos en situación vulnerable.</w:t>
      </w:r>
    </w:p>
    <w:p w:rsidR="00B4782D" w:rsidRPr="00B4782D" w:rsidRDefault="00B4782D" w:rsidP="00B4782D">
      <w:pPr>
        <w:jc w:val="both"/>
        <w:rPr>
          <w:rFonts w:ascii="Verdana" w:hAnsi="Verdana"/>
          <w:bCs/>
          <w:sz w:val="20"/>
        </w:rPr>
      </w:pPr>
      <w:r w:rsidRPr="00B4782D">
        <w:rPr>
          <w:rFonts w:ascii="Verdana" w:hAnsi="Verdana"/>
          <w:b/>
          <w:bCs/>
          <w:sz w:val="20"/>
        </w:rPr>
        <w:t>I.2.</w:t>
      </w:r>
      <w:r w:rsidRPr="00B4782D">
        <w:rPr>
          <w:rFonts w:ascii="Verdana" w:hAnsi="Verdana"/>
          <w:bCs/>
          <w:sz w:val="20"/>
        </w:rPr>
        <w:t>   Los recursos económicos que destinarán al Estado de Colima para el cumplimiento del objeto del presente </w:t>
      </w:r>
      <w:r w:rsidRPr="00B4782D">
        <w:rPr>
          <w:rFonts w:ascii="Verdana" w:hAnsi="Verdana"/>
          <w:bCs/>
          <w:i/>
          <w:iCs/>
          <w:sz w:val="20"/>
        </w:rPr>
        <w:t>Convenio de Coordinación</w:t>
      </w:r>
      <w:r w:rsidRPr="00B4782D">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B4782D" w:rsidRPr="00B4782D" w:rsidRDefault="00B4782D" w:rsidP="00B4782D">
      <w:pPr>
        <w:jc w:val="both"/>
        <w:rPr>
          <w:rFonts w:ascii="Verdana" w:hAnsi="Verdana"/>
          <w:bCs/>
          <w:sz w:val="20"/>
        </w:rPr>
      </w:pPr>
      <w:r w:rsidRPr="00B4782D">
        <w:rPr>
          <w:rFonts w:ascii="Verdana" w:hAnsi="Verdana"/>
          <w:b/>
          <w:bCs/>
          <w:sz w:val="20"/>
        </w:rPr>
        <w:t>I.3.</w:t>
      </w:r>
      <w:r w:rsidRPr="00B4782D">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B4782D" w:rsidRPr="00B4782D" w:rsidRDefault="00B4782D" w:rsidP="00B4782D">
      <w:pPr>
        <w:jc w:val="both"/>
        <w:rPr>
          <w:rFonts w:ascii="Verdana" w:hAnsi="Verdana"/>
          <w:bCs/>
          <w:sz w:val="20"/>
        </w:rPr>
      </w:pPr>
      <w:r w:rsidRPr="00B4782D">
        <w:rPr>
          <w:rFonts w:ascii="Verdana" w:hAnsi="Verdana"/>
          <w:b/>
          <w:bCs/>
          <w:sz w:val="20"/>
        </w:rPr>
        <w:t>I.4.</w:t>
      </w:r>
      <w:r w:rsidRPr="00B4782D">
        <w:rPr>
          <w:rFonts w:ascii="Verdana" w:hAnsi="Verdana"/>
          <w:bCs/>
          <w:sz w:val="20"/>
        </w:rPr>
        <w:t>   Para los efectos del presente </w:t>
      </w:r>
      <w:r w:rsidRPr="00B4782D">
        <w:rPr>
          <w:rFonts w:ascii="Verdana" w:hAnsi="Verdana"/>
          <w:bCs/>
          <w:i/>
          <w:iCs/>
          <w:sz w:val="20"/>
        </w:rPr>
        <w:t>Convenio de Coordinación</w:t>
      </w:r>
      <w:r w:rsidRPr="00B4782D">
        <w:rPr>
          <w:rFonts w:ascii="Verdana" w:hAnsi="Verdana"/>
          <w:bCs/>
          <w:sz w:val="20"/>
        </w:rPr>
        <w:t>, señala como domicilio el ubicado en Avenida Paseo de la Reforma número 93, piso 6, colonia Tabacalera, Alcaldía Cuauhtémoc, Ciudad de México, C.P. 06030.</w:t>
      </w:r>
    </w:p>
    <w:p w:rsidR="00B4782D" w:rsidRPr="00B4782D" w:rsidRDefault="00B4782D" w:rsidP="00B4782D">
      <w:pPr>
        <w:jc w:val="both"/>
        <w:rPr>
          <w:rFonts w:ascii="Verdana" w:hAnsi="Verdana"/>
          <w:bCs/>
          <w:sz w:val="20"/>
        </w:rPr>
      </w:pPr>
      <w:r w:rsidRPr="00B4782D">
        <w:rPr>
          <w:rFonts w:ascii="Verdana" w:hAnsi="Verdana"/>
          <w:b/>
          <w:bCs/>
          <w:sz w:val="20"/>
        </w:rPr>
        <w:t>II. El "GOBIERNO DEL ESTADO" declara que:</w:t>
      </w:r>
    </w:p>
    <w:p w:rsidR="00B4782D" w:rsidRPr="00B4782D" w:rsidRDefault="00B4782D" w:rsidP="00B4782D">
      <w:pPr>
        <w:jc w:val="both"/>
        <w:rPr>
          <w:rFonts w:ascii="Verdana" w:hAnsi="Verdana"/>
          <w:bCs/>
          <w:sz w:val="20"/>
        </w:rPr>
      </w:pPr>
      <w:r w:rsidRPr="00B4782D">
        <w:rPr>
          <w:rFonts w:ascii="Verdana" w:hAnsi="Verdana"/>
          <w:b/>
          <w:bCs/>
          <w:sz w:val="20"/>
        </w:rPr>
        <w:lastRenderedPageBreak/>
        <w:t>II.1.</w:t>
      </w:r>
      <w:r w:rsidRPr="00B4782D">
        <w:rPr>
          <w:rFonts w:ascii="Verdana" w:hAnsi="Verdana"/>
          <w:bCs/>
          <w:sz w:val="20"/>
        </w:rPr>
        <w:t>  Con fundamento en los artículos 40, 42, fracción I, 43, 115 y 116 de la Constitución Política de los Estados Unidos Mexicanos, y en los artículos 14 y 15, de la Constitución Política del Estado Libre y Soberano de Colima, es parte integrante de la Federación, libre y soberano en lo que toca a su régimen interior sin más limitaciones que las expresamente establecidas en el Pacto Federal.</w:t>
      </w:r>
    </w:p>
    <w:p w:rsidR="00B4782D" w:rsidRPr="00B4782D" w:rsidRDefault="00B4782D" w:rsidP="00B4782D">
      <w:pPr>
        <w:jc w:val="both"/>
        <w:rPr>
          <w:rFonts w:ascii="Verdana" w:hAnsi="Verdana"/>
          <w:bCs/>
          <w:sz w:val="20"/>
        </w:rPr>
      </w:pPr>
      <w:r w:rsidRPr="00B4782D">
        <w:rPr>
          <w:rFonts w:ascii="Verdana" w:hAnsi="Verdana"/>
          <w:b/>
          <w:bCs/>
          <w:sz w:val="20"/>
        </w:rPr>
        <w:t>II.2.</w:t>
      </w:r>
      <w:r w:rsidRPr="00B4782D">
        <w:rPr>
          <w:rFonts w:ascii="Verdana" w:hAnsi="Verdana"/>
          <w:bCs/>
          <w:sz w:val="20"/>
        </w:rPr>
        <w:t>  El Poder Ejecutivo del Estado conforma y constituye parte integrante del Poder Supremo del Estado, en términos de lo prescrito en el artículo 21 de la Constitución Política del Estado Libre y Soberano de Colima.</w:t>
      </w:r>
    </w:p>
    <w:p w:rsidR="00B4782D" w:rsidRPr="00B4782D" w:rsidRDefault="00B4782D" w:rsidP="00B4782D">
      <w:pPr>
        <w:jc w:val="both"/>
        <w:rPr>
          <w:rFonts w:ascii="Verdana" w:hAnsi="Verdana"/>
          <w:bCs/>
          <w:sz w:val="20"/>
        </w:rPr>
      </w:pPr>
      <w:r w:rsidRPr="00B4782D">
        <w:rPr>
          <w:rFonts w:ascii="Verdana" w:hAnsi="Verdana"/>
          <w:b/>
          <w:bCs/>
          <w:sz w:val="20"/>
        </w:rPr>
        <w:t>II.3.</w:t>
      </w:r>
      <w:r w:rsidRPr="00B4782D">
        <w:rPr>
          <w:rFonts w:ascii="Verdana" w:hAnsi="Verdana"/>
          <w:bCs/>
          <w:sz w:val="20"/>
        </w:rPr>
        <w:t>  Concurre a la celebración del presente convenio el Lic. José Ignacio Peralta Sánchez, en su carácter de Gobernador Constitucional del Estado, quien se encuentra facultado para suscribir el presente Convenio de Coordinación, de conformidad con lo dispuesto por los artículos 50 y 58, fracciones I y XLIV, de la Constitución Política del Estado Libre y Soberano de Colima, y 8 de la Ley Orgánica de la Administración Pública del Estado de Colima vigente.</w:t>
      </w:r>
    </w:p>
    <w:p w:rsidR="00B4782D" w:rsidRPr="00B4782D" w:rsidRDefault="00B4782D" w:rsidP="00B4782D">
      <w:pPr>
        <w:jc w:val="both"/>
        <w:rPr>
          <w:rFonts w:ascii="Verdana" w:hAnsi="Verdana"/>
          <w:bCs/>
          <w:sz w:val="20"/>
        </w:rPr>
      </w:pPr>
      <w:r w:rsidRPr="00B4782D">
        <w:rPr>
          <w:rFonts w:ascii="Verdana" w:hAnsi="Verdana"/>
          <w:b/>
          <w:bCs/>
          <w:sz w:val="20"/>
        </w:rPr>
        <w:t>II.4.</w:t>
      </w:r>
      <w:r w:rsidRPr="00B4782D">
        <w:rPr>
          <w:rFonts w:ascii="Verdana" w:hAnsi="Verdana"/>
          <w:bCs/>
          <w:sz w:val="20"/>
        </w:rPr>
        <w:t>  El C. Arnoldo Ochoa González, con el carácter de Secretario General de Gobierno, tiene a su cargo el refrendo del presente convenio de conformidad con lo dispuesto por los artículos 60, 61 y 63 de la Constitución Política del Estado Libre y Soberano de Colima, Artículos 7, 13 Fracción I, 14 y 22 Fracción III y XXI de la Ley Orgánica de la Administración Pública del Estado de Colima vigente.</w:t>
      </w:r>
    </w:p>
    <w:p w:rsidR="00B4782D" w:rsidRPr="00B4782D" w:rsidRDefault="00B4782D" w:rsidP="00B4782D">
      <w:pPr>
        <w:jc w:val="both"/>
        <w:rPr>
          <w:rFonts w:ascii="Verdana" w:hAnsi="Verdana"/>
          <w:bCs/>
          <w:sz w:val="20"/>
        </w:rPr>
      </w:pPr>
      <w:r w:rsidRPr="00B4782D">
        <w:rPr>
          <w:rFonts w:ascii="Verdana" w:hAnsi="Verdana"/>
          <w:b/>
          <w:bCs/>
          <w:sz w:val="20"/>
        </w:rPr>
        <w:t>II.5.</w:t>
      </w:r>
      <w:r w:rsidRPr="00B4782D">
        <w:rPr>
          <w:rFonts w:ascii="Verdana" w:hAnsi="Verdana"/>
          <w:bCs/>
          <w:sz w:val="20"/>
        </w:rPr>
        <w:t>  La Secretaría del Trabajo y Previsión Social del Estado de Colima, a través de la unidad administrativa denominada Dirección de Empleo, tiene a su cargo la operación de los programas y actividades del Servicio Nacional de Empleo Colima (OSNE Colima); y se encuentra facultada para celebrar el presente instrumento jurídico, por conducto del titular de la dependencia, el Lic. Vicente Reyna Pérez; de conformidad con lo establecido en los artículos 60, 61 y 63 de la Constitución Política del Estado Libre y Soberano de Colima, artículos 13 fracción XV, y 36, fracciones IV y XXI de la Ley Orgánica de la Administración Pública del Estado de Colima vigente, así como los artículos 3, y 4, fracciones X y XIV, del Reglamento Interior de la Secretaría del Trabajo y Previsión Social.</w:t>
      </w:r>
    </w:p>
    <w:p w:rsidR="00B4782D" w:rsidRPr="00B4782D" w:rsidRDefault="00B4782D" w:rsidP="00B4782D">
      <w:pPr>
        <w:jc w:val="both"/>
        <w:rPr>
          <w:rFonts w:ascii="Verdana" w:hAnsi="Verdana"/>
          <w:bCs/>
          <w:sz w:val="20"/>
        </w:rPr>
      </w:pPr>
      <w:r w:rsidRPr="00B4782D">
        <w:rPr>
          <w:rFonts w:ascii="Verdana" w:hAnsi="Verdana"/>
          <w:b/>
          <w:bCs/>
          <w:sz w:val="20"/>
        </w:rPr>
        <w:t>II.6.</w:t>
      </w:r>
      <w:r w:rsidRPr="00B4782D">
        <w:rPr>
          <w:rFonts w:ascii="Verdana" w:hAnsi="Verdana"/>
          <w:bCs/>
          <w:sz w:val="20"/>
        </w:rPr>
        <w:t xml:space="preserve">  La Secretaría de Planeación y Finanzas del Estado de Colima, tiene las atribuciones que en materia fiscal confieren al Estado, los Convenios de Coordinación y de Colaboración Administrativa celebrados con los Gobiernos Federal y de los Municipios; y se encuentra facultada para celebrar el presente instrumento jurídico, por conducto del titular de la dependencia, el C.P. Carlos Arturo Noriega García, de conformidad con los artículos 60, 61 y 110 de la Constitución Política del Estado Libre y Soberano de Colima, Artículos 13 fracción II, y 23, fracción XXXIII, de la Ley Orgánica de </w:t>
      </w:r>
      <w:proofErr w:type="spellStart"/>
      <w:r w:rsidRPr="00B4782D">
        <w:rPr>
          <w:rFonts w:ascii="Verdana" w:hAnsi="Verdana"/>
          <w:bCs/>
          <w:sz w:val="20"/>
        </w:rPr>
        <w:t>laAdministración</w:t>
      </w:r>
      <w:proofErr w:type="spellEnd"/>
      <w:r w:rsidRPr="00B4782D">
        <w:rPr>
          <w:rFonts w:ascii="Verdana" w:hAnsi="Verdana"/>
          <w:bCs/>
          <w:sz w:val="20"/>
        </w:rPr>
        <w:t xml:space="preserve"> Pública del Estado de Colima vigente, así como los artículos 6 y 7, fracción XX, del Reglamento Interior de la Secretaría de Planeación y Finanzas.</w:t>
      </w:r>
    </w:p>
    <w:p w:rsidR="00B4782D" w:rsidRPr="00B4782D" w:rsidRDefault="00B4782D" w:rsidP="00B4782D">
      <w:pPr>
        <w:jc w:val="both"/>
        <w:rPr>
          <w:rFonts w:ascii="Verdana" w:hAnsi="Verdana"/>
          <w:bCs/>
          <w:sz w:val="20"/>
        </w:rPr>
      </w:pPr>
      <w:r w:rsidRPr="00B4782D">
        <w:rPr>
          <w:rFonts w:ascii="Verdana" w:hAnsi="Verdana"/>
          <w:b/>
          <w:bCs/>
          <w:sz w:val="20"/>
        </w:rPr>
        <w:t>II.7.</w:t>
      </w:r>
      <w:r w:rsidRPr="00B4782D">
        <w:rPr>
          <w:rFonts w:ascii="Verdana" w:hAnsi="Verdana"/>
          <w:bCs/>
          <w:sz w:val="20"/>
        </w:rPr>
        <w:t xml:space="preserve">  La Contraloría General del Estado de Colima tiene a su cargo vigilar que se cumpla en sus términos, el presente convenio celebrado entre la Federación y el Estado; y se encuentra facultada para celebrar el presente instrumento jurídico, por conducto de la titular de la dependencia, la C.P.C. Águeda Catalina Solano Pérez, de </w:t>
      </w:r>
      <w:r w:rsidRPr="00B4782D">
        <w:rPr>
          <w:rFonts w:ascii="Verdana" w:hAnsi="Verdana"/>
          <w:bCs/>
          <w:sz w:val="20"/>
        </w:rPr>
        <w:lastRenderedPageBreak/>
        <w:t>conformidad a los establecido en el artículo 10 de la Ley Orgánica de la Administración Pública del Estado de Colima vigente, y artículos 1, fracción IV, y 7, fracciones I y X, del Decreto que determina las funciones de las Unidades Administrativas dependientes del Titular del Poder Ejecutivo del Estado de Colima.</w:t>
      </w:r>
    </w:p>
    <w:p w:rsidR="00B4782D" w:rsidRPr="00B4782D" w:rsidRDefault="00B4782D" w:rsidP="00B4782D">
      <w:pPr>
        <w:jc w:val="both"/>
        <w:rPr>
          <w:rFonts w:ascii="Verdana" w:hAnsi="Verdana"/>
          <w:bCs/>
          <w:sz w:val="20"/>
        </w:rPr>
      </w:pPr>
      <w:r w:rsidRPr="00B4782D">
        <w:rPr>
          <w:rFonts w:ascii="Verdana" w:hAnsi="Verdana"/>
          <w:bCs/>
          <w:sz w:val="20"/>
        </w:rPr>
        <w:t> </w:t>
      </w:r>
    </w:p>
    <w:p w:rsidR="00B4782D" w:rsidRPr="00B4782D" w:rsidRDefault="00B4782D" w:rsidP="00B4782D">
      <w:pPr>
        <w:jc w:val="both"/>
        <w:rPr>
          <w:rFonts w:ascii="Verdana" w:hAnsi="Verdana"/>
          <w:bCs/>
          <w:sz w:val="20"/>
        </w:rPr>
      </w:pPr>
      <w:r w:rsidRPr="00B4782D">
        <w:rPr>
          <w:rFonts w:ascii="Verdana" w:hAnsi="Verdana"/>
          <w:b/>
          <w:bCs/>
          <w:sz w:val="20"/>
        </w:rPr>
        <w:t>II.8.</w:t>
      </w:r>
      <w:r w:rsidRPr="00B4782D">
        <w:rPr>
          <w:rFonts w:ascii="Verdana" w:hAnsi="Verdana"/>
          <w:bCs/>
          <w:sz w:val="20"/>
        </w:rPr>
        <w:t>  Para los efectos procedentes, el Gobierno del Estado de Colima, manifiesta que tiene su domicilio en 3er. Anillo Periférico, Esq. Ejército Mexicano S/N, edificio A, piso 1, Colonia El Diezmo, Colima, Colima, C.P. 28010.</w:t>
      </w:r>
    </w:p>
    <w:p w:rsidR="00B4782D" w:rsidRPr="00B4782D" w:rsidRDefault="00B4782D" w:rsidP="00B4782D">
      <w:pPr>
        <w:jc w:val="both"/>
        <w:rPr>
          <w:rFonts w:ascii="Verdana" w:hAnsi="Verdana"/>
          <w:bCs/>
          <w:sz w:val="20"/>
        </w:rPr>
      </w:pPr>
      <w:r w:rsidRPr="00B4782D">
        <w:rPr>
          <w:rFonts w:ascii="Verdana" w:hAnsi="Verdana"/>
          <w:b/>
          <w:bCs/>
          <w:sz w:val="20"/>
        </w:rPr>
        <w:t>III. "LAS PARTES" declaran que:</w:t>
      </w:r>
    </w:p>
    <w:p w:rsidR="00B4782D" w:rsidRPr="00B4782D" w:rsidRDefault="00B4782D" w:rsidP="00B4782D">
      <w:pPr>
        <w:jc w:val="both"/>
        <w:rPr>
          <w:rFonts w:ascii="Verdana" w:hAnsi="Verdana"/>
          <w:bCs/>
          <w:sz w:val="20"/>
        </w:rPr>
      </w:pPr>
      <w:r w:rsidRPr="00B4782D">
        <w:rPr>
          <w:rFonts w:ascii="Verdana" w:hAnsi="Verdana"/>
          <w:b/>
          <w:bCs/>
          <w:sz w:val="20"/>
        </w:rPr>
        <w:t>III.1.</w:t>
      </w:r>
      <w:r w:rsidRPr="00B4782D">
        <w:rPr>
          <w:rFonts w:ascii="Verdana" w:hAnsi="Verdana"/>
          <w:bCs/>
          <w:sz w:val="20"/>
        </w:rPr>
        <w:t> Conocen las disposiciones contenidas en la Ley Federal del Trabajo, las </w:t>
      </w:r>
      <w:r w:rsidRPr="00B4782D">
        <w:rPr>
          <w:rFonts w:ascii="Verdana" w:hAnsi="Verdana"/>
          <w:bCs/>
          <w:i/>
          <w:iCs/>
          <w:sz w:val="20"/>
        </w:rPr>
        <w:t>Reglas</w:t>
      </w:r>
      <w:r w:rsidRPr="00B4782D">
        <w:rPr>
          <w:rFonts w:ascii="Verdana" w:hAnsi="Verdana"/>
          <w:bCs/>
          <w:sz w:val="20"/>
        </w:rPr>
        <w:t>, los lineamientos y manuales que ha emitido la "SECRETARÍA", para la operación de los Programas, Servicios y Estrategias en materia de empleo, que se encuentran bajo responsabilidad de la </w:t>
      </w:r>
      <w:r w:rsidRPr="00B4782D">
        <w:rPr>
          <w:rFonts w:ascii="Verdana" w:hAnsi="Verdana"/>
          <w:bCs/>
          <w:i/>
          <w:iCs/>
          <w:sz w:val="20"/>
        </w:rPr>
        <w:t>CGSNE</w:t>
      </w:r>
      <w:r w:rsidRPr="00B4782D">
        <w:rPr>
          <w:rFonts w:ascii="Verdana" w:hAnsi="Verdana"/>
          <w:bCs/>
          <w:sz w:val="20"/>
        </w:rPr>
        <w:t> (en adelante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III.2.</w:t>
      </w:r>
      <w:r w:rsidRPr="00B4782D">
        <w:rPr>
          <w:rFonts w:ascii="Verdana" w:hAnsi="Verdana"/>
          <w:bCs/>
          <w:sz w:val="20"/>
        </w:rPr>
        <w:t> Para efectos del presente </w:t>
      </w:r>
      <w:r w:rsidRPr="00B4782D">
        <w:rPr>
          <w:rFonts w:ascii="Verdana" w:hAnsi="Verdana"/>
          <w:bCs/>
          <w:i/>
          <w:iCs/>
          <w:sz w:val="20"/>
        </w:rPr>
        <w:t>Convenio de Coordinación</w:t>
      </w:r>
      <w:r w:rsidRPr="00B4782D">
        <w:rPr>
          <w:rFonts w:ascii="Verdana" w:hAnsi="Verdana"/>
          <w:bCs/>
          <w:sz w:val="20"/>
        </w:rPr>
        <w:t>, adoptan los términos y abreviaturas establecidos en las </w:t>
      </w:r>
      <w:r w:rsidRPr="00B4782D">
        <w:rPr>
          <w:rFonts w:ascii="Verdana" w:hAnsi="Verdana"/>
          <w:bCs/>
          <w:i/>
          <w:iCs/>
          <w:sz w:val="20"/>
        </w:rPr>
        <w:t>Reglas</w:t>
      </w:r>
      <w:r w:rsidRPr="00B4782D">
        <w:rPr>
          <w:rFonts w:ascii="Verdana" w:hAnsi="Verdana"/>
          <w:bCs/>
          <w:sz w:val="20"/>
        </w:rPr>
        <w:t>, mismos que se resaltarán en letras </w:t>
      </w:r>
      <w:r w:rsidRPr="00B4782D">
        <w:rPr>
          <w:rFonts w:ascii="Verdana" w:hAnsi="Verdana"/>
          <w:bCs/>
          <w:i/>
          <w:iCs/>
          <w:sz w:val="20"/>
        </w:rPr>
        <w:t>cursivas</w:t>
      </w:r>
      <w:r w:rsidRPr="00B4782D">
        <w:rPr>
          <w:rFonts w:ascii="Verdana" w:hAnsi="Verdana"/>
          <w:bCs/>
          <w:sz w:val="20"/>
        </w:rPr>
        <w:t>, para mejor referencia y comprensión de lo que establece el presente instrumento.</w:t>
      </w:r>
    </w:p>
    <w:p w:rsidR="00B4782D" w:rsidRPr="00B4782D" w:rsidRDefault="00B4782D" w:rsidP="00B4782D">
      <w:pPr>
        <w:jc w:val="both"/>
        <w:rPr>
          <w:rFonts w:ascii="Verdana" w:hAnsi="Verdana"/>
          <w:bCs/>
          <w:sz w:val="20"/>
        </w:rPr>
      </w:pPr>
      <w:r w:rsidRPr="00B4782D">
        <w:rPr>
          <w:rFonts w:ascii="Verdana" w:hAnsi="Verdana"/>
          <w:bCs/>
          <w:sz w:val="20"/>
        </w:rPr>
        <w:t>Expuestos los anteriores Antecedentes y Declaraciones, "LAS PARTES" están de acuerdo en celebrar el presente </w:t>
      </w:r>
      <w:r w:rsidRPr="00B4782D">
        <w:rPr>
          <w:rFonts w:ascii="Verdana" w:hAnsi="Verdana"/>
          <w:bCs/>
          <w:i/>
          <w:iCs/>
          <w:sz w:val="20"/>
        </w:rPr>
        <w:t>Convenio de Coordinación</w:t>
      </w:r>
      <w:r w:rsidRPr="00B4782D">
        <w:rPr>
          <w:rFonts w:ascii="Verdana" w:hAnsi="Verdana"/>
          <w:bCs/>
          <w:sz w:val="20"/>
        </w:rPr>
        <w:t>, al tenor de las siguientes:</w:t>
      </w:r>
    </w:p>
    <w:p w:rsidR="00B4782D" w:rsidRPr="00B4782D" w:rsidRDefault="00B4782D" w:rsidP="00B4782D">
      <w:pPr>
        <w:jc w:val="both"/>
        <w:rPr>
          <w:rFonts w:ascii="Verdana" w:hAnsi="Verdana"/>
          <w:b/>
          <w:bCs/>
          <w:sz w:val="20"/>
        </w:rPr>
      </w:pPr>
      <w:r w:rsidRPr="00B4782D">
        <w:rPr>
          <w:rFonts w:ascii="Verdana" w:hAnsi="Verdana"/>
          <w:b/>
          <w:bCs/>
          <w:sz w:val="20"/>
        </w:rPr>
        <w:t>CLÁUSULAS</w:t>
      </w:r>
    </w:p>
    <w:p w:rsidR="00B4782D" w:rsidRPr="00B4782D" w:rsidRDefault="00B4782D" w:rsidP="00B4782D">
      <w:pPr>
        <w:jc w:val="both"/>
        <w:rPr>
          <w:rFonts w:ascii="Verdana" w:hAnsi="Verdana"/>
          <w:bCs/>
          <w:sz w:val="20"/>
        </w:rPr>
      </w:pPr>
      <w:r w:rsidRPr="00B4782D">
        <w:rPr>
          <w:rFonts w:ascii="Verdana" w:hAnsi="Verdana"/>
          <w:b/>
          <w:bCs/>
          <w:sz w:val="20"/>
        </w:rPr>
        <w:t>PRIMERA.-</w:t>
      </w:r>
      <w:r w:rsidRPr="00B4782D">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Colima.</w:t>
      </w:r>
    </w:p>
    <w:p w:rsidR="00B4782D" w:rsidRPr="00B4782D" w:rsidRDefault="00B4782D" w:rsidP="00B4782D">
      <w:pPr>
        <w:jc w:val="both"/>
        <w:rPr>
          <w:rFonts w:ascii="Verdana" w:hAnsi="Verdana"/>
          <w:bCs/>
          <w:sz w:val="20"/>
        </w:rPr>
      </w:pPr>
      <w:r w:rsidRPr="00B4782D">
        <w:rPr>
          <w:rFonts w:ascii="Verdana" w:hAnsi="Verdana"/>
          <w:b/>
          <w:bCs/>
          <w:sz w:val="20"/>
        </w:rPr>
        <w:t>SEGUNDA.-</w:t>
      </w:r>
      <w:r w:rsidRPr="00B4782D">
        <w:rPr>
          <w:rFonts w:ascii="Verdana" w:hAnsi="Verdana"/>
          <w:bCs/>
          <w:sz w:val="20"/>
        </w:rPr>
        <w:t> OBLIGACIONES DE "LAS PARTES".</w:t>
      </w:r>
    </w:p>
    <w:p w:rsidR="00B4782D" w:rsidRPr="00B4782D" w:rsidRDefault="00B4782D" w:rsidP="00B4782D">
      <w:pPr>
        <w:jc w:val="both"/>
        <w:rPr>
          <w:rFonts w:ascii="Verdana" w:hAnsi="Verdana"/>
          <w:bCs/>
          <w:sz w:val="20"/>
        </w:rPr>
      </w:pPr>
      <w:r w:rsidRPr="00B4782D">
        <w:rPr>
          <w:rFonts w:ascii="Verdana" w:hAnsi="Verdana"/>
          <w:bCs/>
          <w:sz w:val="20"/>
        </w:rPr>
        <w:t>La "SECRETARÍA" y el "GOBIERNO DEL ESTADO", en la esfera de sus competencias, acuerdan sumar esfuerzos para el cumplimiento del objeto materia del presente </w:t>
      </w:r>
      <w:r w:rsidRPr="00B4782D">
        <w:rPr>
          <w:rFonts w:ascii="Verdana" w:hAnsi="Verdana"/>
          <w:bCs/>
          <w:i/>
          <w:iCs/>
          <w:sz w:val="20"/>
        </w:rPr>
        <w:t>Convenio de Coordinación</w:t>
      </w:r>
      <w:r w:rsidRPr="00B4782D">
        <w:rPr>
          <w:rFonts w:ascii="Verdana" w:hAnsi="Verdana"/>
          <w:bCs/>
          <w:sz w:val="20"/>
        </w:rPr>
        <w:t>, de acuerdo a las siguientes obligaciones:</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Aportar los recursos que se comprometen en el presente </w:t>
      </w:r>
      <w:r w:rsidRPr="00B4782D">
        <w:rPr>
          <w:rFonts w:ascii="Verdana" w:hAnsi="Verdana"/>
          <w:bCs/>
          <w:i/>
          <w:iCs/>
          <w:sz w:val="20"/>
        </w:rPr>
        <w:t>Convenio de Coordinación</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3.</w:t>
      </w:r>
      <w:r w:rsidRPr="00B4782D">
        <w:rPr>
          <w:rFonts w:ascii="Verdana" w:hAnsi="Verdana"/>
          <w:bCs/>
          <w:sz w:val="20"/>
        </w:rPr>
        <w:t>     Asistir o designar representantes en los comités en materia de empleo, de los que sea miembro o en los que tenga la obligación de participar.</w:t>
      </w:r>
    </w:p>
    <w:p w:rsidR="00B4782D" w:rsidRPr="00B4782D" w:rsidRDefault="00B4782D" w:rsidP="00B4782D">
      <w:pPr>
        <w:jc w:val="both"/>
        <w:rPr>
          <w:rFonts w:ascii="Verdana" w:hAnsi="Verdana"/>
          <w:bCs/>
          <w:sz w:val="20"/>
        </w:rPr>
      </w:pPr>
      <w:r w:rsidRPr="00B4782D">
        <w:rPr>
          <w:rFonts w:ascii="Verdana" w:hAnsi="Verdana"/>
          <w:b/>
          <w:bCs/>
          <w:sz w:val="20"/>
        </w:rPr>
        <w:t>4.</w:t>
      </w:r>
      <w:r w:rsidRPr="00B4782D">
        <w:rPr>
          <w:rFonts w:ascii="Verdana" w:hAnsi="Verdana"/>
          <w:bCs/>
          <w:sz w:val="20"/>
        </w:rPr>
        <w:t>     Capacitar al personal que participe en la ejecución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lastRenderedPageBreak/>
        <w:t>5.</w:t>
      </w:r>
      <w:r w:rsidRPr="00B4782D">
        <w:rPr>
          <w:rFonts w:ascii="Verdana" w:hAnsi="Verdana"/>
          <w:bCs/>
          <w:sz w:val="20"/>
        </w:rPr>
        <w:t>     Evaluar la operación de la </w:t>
      </w:r>
      <w:r w:rsidRPr="00B4782D">
        <w:rPr>
          <w:rFonts w:ascii="Verdana" w:hAnsi="Verdana"/>
          <w:bCs/>
          <w:i/>
          <w:iCs/>
          <w:sz w:val="20"/>
        </w:rPr>
        <w:t>OSNE</w:t>
      </w:r>
      <w:r w:rsidRPr="00B4782D">
        <w:rPr>
          <w:rFonts w:ascii="Verdana" w:hAnsi="Verdana"/>
          <w:bCs/>
          <w:sz w:val="20"/>
        </w:rPr>
        <w:t> y proporcionar información relativa a su funcionamiento.</w:t>
      </w:r>
    </w:p>
    <w:p w:rsidR="00B4782D" w:rsidRPr="00B4782D" w:rsidRDefault="00B4782D" w:rsidP="00B4782D">
      <w:pPr>
        <w:jc w:val="both"/>
        <w:rPr>
          <w:rFonts w:ascii="Verdana" w:hAnsi="Verdana"/>
          <w:bCs/>
          <w:sz w:val="20"/>
        </w:rPr>
      </w:pPr>
      <w:r w:rsidRPr="00B4782D">
        <w:rPr>
          <w:rFonts w:ascii="Verdana" w:hAnsi="Verdana"/>
          <w:b/>
          <w:bCs/>
          <w:sz w:val="20"/>
        </w:rPr>
        <w:t>6.</w:t>
      </w:r>
      <w:r w:rsidRPr="00B4782D">
        <w:rPr>
          <w:rFonts w:ascii="Verdana" w:hAnsi="Verdana"/>
          <w:bCs/>
          <w:sz w:val="20"/>
        </w:rPr>
        <w:t>     Promover y difundir los Programas, Servicios y Estrategias con la finalidad de acercar alternativas de empleo para los </w:t>
      </w:r>
      <w:r w:rsidRPr="00B4782D">
        <w:rPr>
          <w:rFonts w:ascii="Verdana" w:hAnsi="Verdana"/>
          <w:bCs/>
          <w:i/>
          <w:iCs/>
          <w:sz w:val="20"/>
        </w:rPr>
        <w:t>Buscadores de empleo</w:t>
      </w:r>
      <w:r w:rsidRPr="00B4782D">
        <w:rPr>
          <w:rFonts w:ascii="Verdana" w:hAnsi="Verdana"/>
          <w:bCs/>
          <w:sz w:val="20"/>
        </w:rPr>
        <w:t> que solicitan la intermediación de la </w:t>
      </w:r>
      <w:r w:rsidRPr="00B4782D">
        <w:rPr>
          <w:rFonts w:ascii="Verdana" w:hAnsi="Verdana"/>
          <w:bCs/>
          <w:i/>
          <w:iCs/>
          <w:sz w:val="20"/>
        </w:rPr>
        <w:t>OSNE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7.</w:t>
      </w:r>
      <w:r w:rsidRPr="00B4782D">
        <w:rPr>
          <w:rFonts w:ascii="Verdana" w:hAnsi="Verdana"/>
          <w:bCs/>
          <w:sz w:val="20"/>
        </w:rPr>
        <w:t>     Priorizar la atención de jóvenes, mujeres, personas con discapacidad, adultos mayores y grupos en situación vulnerable, para facilitar su colocación en un puesto de trabajo.</w:t>
      </w:r>
    </w:p>
    <w:p w:rsidR="00B4782D" w:rsidRPr="00B4782D" w:rsidRDefault="00B4782D" w:rsidP="00B4782D">
      <w:pPr>
        <w:jc w:val="both"/>
        <w:rPr>
          <w:rFonts w:ascii="Verdana" w:hAnsi="Verdana"/>
          <w:bCs/>
          <w:sz w:val="20"/>
        </w:rPr>
      </w:pPr>
      <w:r w:rsidRPr="00B4782D">
        <w:rPr>
          <w:rFonts w:ascii="Verdana" w:hAnsi="Verdana"/>
          <w:b/>
          <w:bCs/>
          <w:sz w:val="20"/>
        </w:rPr>
        <w:t>8.</w:t>
      </w:r>
      <w:r w:rsidRPr="00B4782D">
        <w:rPr>
          <w:rFonts w:ascii="Verdana" w:hAnsi="Verdana"/>
          <w:bCs/>
          <w:sz w:val="20"/>
        </w:rPr>
        <w:t xml:space="preserve">     Contribuir al cumplimiento de los objetivos y prioridades nacionales </w:t>
      </w:r>
      <w:proofErr w:type="gramStart"/>
      <w:r w:rsidRPr="00B4782D">
        <w:rPr>
          <w:rFonts w:ascii="Verdana" w:hAnsi="Verdana"/>
          <w:bCs/>
          <w:sz w:val="20"/>
        </w:rPr>
        <w:t>descritos</w:t>
      </w:r>
      <w:proofErr w:type="gramEnd"/>
      <w:r w:rsidRPr="00B4782D">
        <w:rPr>
          <w:rFonts w:ascii="Verdana" w:hAnsi="Verdana"/>
          <w:bCs/>
          <w:sz w:val="20"/>
        </w:rPr>
        <w:t xml:space="preserve"> en las </w:t>
      </w:r>
      <w:r w:rsidRPr="00B4782D">
        <w:rPr>
          <w:rFonts w:ascii="Verdana" w:hAnsi="Verdana"/>
          <w:bCs/>
          <w:i/>
          <w:iCs/>
          <w:sz w:val="20"/>
        </w:rPr>
        <w:t>Reglas</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9.</w:t>
      </w:r>
      <w:r w:rsidRPr="00B4782D">
        <w:rPr>
          <w:rFonts w:ascii="Verdana" w:hAnsi="Verdana"/>
          <w:bCs/>
          <w:sz w:val="20"/>
        </w:rPr>
        <w:t>     Participar en los eventos que, con motivo de la operación de los Programas, Servicios y Estrategias, se organicen.</w:t>
      </w:r>
    </w:p>
    <w:p w:rsidR="00B4782D" w:rsidRPr="00B4782D" w:rsidRDefault="00B4782D" w:rsidP="00B4782D">
      <w:pPr>
        <w:jc w:val="both"/>
        <w:rPr>
          <w:rFonts w:ascii="Verdana" w:hAnsi="Verdana"/>
          <w:bCs/>
          <w:sz w:val="20"/>
        </w:rPr>
      </w:pPr>
      <w:r w:rsidRPr="00B4782D">
        <w:rPr>
          <w:rFonts w:ascii="Verdana" w:hAnsi="Verdana"/>
          <w:b/>
          <w:bCs/>
          <w:sz w:val="20"/>
        </w:rPr>
        <w:t>TERCERA.-</w:t>
      </w:r>
      <w:r w:rsidRPr="00B4782D">
        <w:rPr>
          <w:rFonts w:ascii="Verdana" w:hAnsi="Verdana"/>
          <w:bCs/>
          <w:sz w:val="20"/>
        </w:rPr>
        <w:t> OBLIGACIONES DE LA "SECRETARÍA". La "SECRETARÍA", por conducto de la </w:t>
      </w:r>
      <w:r w:rsidRPr="00B4782D">
        <w:rPr>
          <w:rFonts w:ascii="Verdana" w:hAnsi="Verdana"/>
          <w:bCs/>
          <w:i/>
          <w:iCs/>
          <w:sz w:val="20"/>
        </w:rPr>
        <w:t>CGSNE</w:t>
      </w:r>
      <w:r w:rsidRPr="00B4782D">
        <w:rPr>
          <w:rFonts w:ascii="Verdana" w:hAnsi="Verdana"/>
          <w:bCs/>
          <w:sz w:val="20"/>
        </w:rPr>
        <w:t>, se obliga a lo siguiente:</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B4782D">
        <w:rPr>
          <w:rFonts w:ascii="Verdana" w:hAnsi="Verdana"/>
          <w:bCs/>
          <w:i/>
          <w:iCs/>
          <w:sz w:val="20"/>
        </w:rPr>
        <w:t>OSNE</w:t>
      </w:r>
      <w:r w:rsidRPr="00B4782D">
        <w:rPr>
          <w:rFonts w:ascii="Verdana" w:hAnsi="Verdana"/>
          <w:bCs/>
          <w:sz w:val="20"/>
        </w:rPr>
        <w:t>, para su ejercicio.</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Dar a conocer la estructura organizacional tipo de la </w:t>
      </w:r>
      <w:r w:rsidRPr="00B4782D">
        <w:rPr>
          <w:rFonts w:ascii="Verdana" w:hAnsi="Verdana"/>
          <w:bCs/>
          <w:i/>
          <w:iCs/>
          <w:sz w:val="20"/>
        </w:rPr>
        <w:t>OSNE</w:t>
      </w:r>
      <w:r w:rsidRPr="00B4782D">
        <w:rPr>
          <w:rFonts w:ascii="Verdana" w:hAnsi="Verdana"/>
          <w:bCs/>
          <w:sz w:val="20"/>
        </w:rPr>
        <w:t> que se requiera para implementar la operación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3.</w:t>
      </w:r>
      <w:r w:rsidRPr="00B4782D">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B4782D" w:rsidRPr="00B4782D" w:rsidRDefault="00B4782D" w:rsidP="00B4782D">
      <w:pPr>
        <w:jc w:val="both"/>
        <w:rPr>
          <w:rFonts w:ascii="Verdana" w:hAnsi="Verdana"/>
          <w:bCs/>
          <w:sz w:val="20"/>
        </w:rPr>
      </w:pPr>
      <w:r w:rsidRPr="00B4782D">
        <w:rPr>
          <w:rFonts w:ascii="Verdana" w:hAnsi="Verdana"/>
          <w:b/>
          <w:bCs/>
          <w:sz w:val="20"/>
        </w:rPr>
        <w:t>4.</w:t>
      </w:r>
      <w:r w:rsidRPr="00B4782D">
        <w:rPr>
          <w:rFonts w:ascii="Verdana" w:hAnsi="Verdana"/>
          <w:bCs/>
          <w:sz w:val="20"/>
        </w:rPr>
        <w:t>     Dar acceso a la </w:t>
      </w:r>
      <w:r w:rsidRPr="00B4782D">
        <w:rPr>
          <w:rFonts w:ascii="Verdana" w:hAnsi="Verdana"/>
          <w:bCs/>
          <w:i/>
          <w:iCs/>
          <w:sz w:val="20"/>
        </w:rPr>
        <w:t>OSNE</w:t>
      </w:r>
      <w:r w:rsidRPr="00B4782D">
        <w:rPr>
          <w:rFonts w:ascii="Verdana" w:hAnsi="Verdana"/>
          <w:bCs/>
          <w:sz w:val="20"/>
        </w:rPr>
        <w:t> a sus Sistemas informáticos para realizar el registro, control, seguimiento y</w:t>
      </w:r>
    </w:p>
    <w:p w:rsidR="00B4782D" w:rsidRPr="00B4782D" w:rsidRDefault="00B4782D" w:rsidP="00B4782D">
      <w:pPr>
        <w:jc w:val="both"/>
        <w:rPr>
          <w:rFonts w:ascii="Verdana" w:hAnsi="Verdana"/>
          <w:bCs/>
          <w:sz w:val="20"/>
        </w:rPr>
      </w:pPr>
      <w:proofErr w:type="gramStart"/>
      <w:r w:rsidRPr="00B4782D">
        <w:rPr>
          <w:rFonts w:ascii="Verdana" w:hAnsi="Verdana"/>
          <w:bCs/>
          <w:sz w:val="20"/>
        </w:rPr>
        <w:t>generación</w:t>
      </w:r>
      <w:proofErr w:type="gramEnd"/>
      <w:r w:rsidRPr="00B4782D">
        <w:rPr>
          <w:rFonts w:ascii="Verdana" w:hAnsi="Verdana"/>
          <w:bCs/>
          <w:sz w:val="20"/>
        </w:rPr>
        <w:t xml:space="preserve"> de información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5.</w:t>
      </w:r>
      <w:r w:rsidRPr="00B4782D">
        <w:rPr>
          <w:rFonts w:ascii="Verdana" w:hAnsi="Verdana"/>
          <w:bCs/>
          <w:sz w:val="20"/>
        </w:rPr>
        <w:t>     Proveer a la </w:t>
      </w:r>
      <w:r w:rsidRPr="00B4782D">
        <w:rPr>
          <w:rFonts w:ascii="Verdana" w:hAnsi="Verdana"/>
          <w:bCs/>
          <w:i/>
          <w:iCs/>
          <w:sz w:val="20"/>
        </w:rPr>
        <w:t>OSNE</w:t>
      </w:r>
      <w:r w:rsidRPr="00B4782D">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B4782D" w:rsidRPr="00B4782D" w:rsidRDefault="00B4782D" w:rsidP="00B4782D">
      <w:pPr>
        <w:jc w:val="both"/>
        <w:rPr>
          <w:rFonts w:ascii="Verdana" w:hAnsi="Verdana"/>
          <w:bCs/>
          <w:sz w:val="20"/>
        </w:rPr>
      </w:pPr>
      <w:r w:rsidRPr="00B4782D">
        <w:rPr>
          <w:rFonts w:ascii="Verdana" w:hAnsi="Verdana"/>
          <w:b/>
          <w:bCs/>
          <w:sz w:val="20"/>
        </w:rPr>
        <w:t>6.</w:t>
      </w:r>
      <w:r w:rsidRPr="00B4782D">
        <w:rPr>
          <w:rFonts w:ascii="Verdana" w:hAnsi="Verdana"/>
          <w:bCs/>
          <w:sz w:val="20"/>
        </w:rPr>
        <w:t>     Apoyar con recursos de los Programas, Servicios y Estrategias la capacitación del personal adscrito a la </w:t>
      </w:r>
      <w:r w:rsidRPr="00B4782D">
        <w:rPr>
          <w:rFonts w:ascii="Verdana" w:hAnsi="Verdana"/>
          <w:bCs/>
          <w:i/>
          <w:iCs/>
          <w:sz w:val="20"/>
        </w:rPr>
        <w:t>OSNE</w:t>
      </w:r>
      <w:r w:rsidRPr="00B4782D">
        <w:rPr>
          <w:rFonts w:ascii="Verdana" w:hAnsi="Verdana"/>
          <w:bCs/>
          <w:sz w:val="20"/>
        </w:rPr>
        <w:t> que participe en su ejecución, para mejorar sus conocimientos, habilidades y destrezas laborales.</w:t>
      </w:r>
    </w:p>
    <w:p w:rsidR="00B4782D" w:rsidRPr="00B4782D" w:rsidRDefault="00B4782D" w:rsidP="00B4782D">
      <w:pPr>
        <w:jc w:val="both"/>
        <w:rPr>
          <w:rFonts w:ascii="Verdana" w:hAnsi="Verdana"/>
          <w:bCs/>
          <w:sz w:val="20"/>
        </w:rPr>
      </w:pPr>
      <w:r w:rsidRPr="00B4782D">
        <w:rPr>
          <w:rFonts w:ascii="Verdana" w:hAnsi="Verdana"/>
          <w:b/>
          <w:bCs/>
          <w:sz w:val="20"/>
        </w:rPr>
        <w:t>7.</w:t>
      </w:r>
      <w:r w:rsidRPr="00B4782D">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B4782D" w:rsidRPr="00B4782D" w:rsidRDefault="00B4782D" w:rsidP="00B4782D">
      <w:pPr>
        <w:jc w:val="both"/>
        <w:rPr>
          <w:rFonts w:ascii="Verdana" w:hAnsi="Verdana"/>
          <w:bCs/>
          <w:sz w:val="20"/>
        </w:rPr>
      </w:pPr>
      <w:r w:rsidRPr="00B4782D">
        <w:rPr>
          <w:rFonts w:ascii="Verdana" w:hAnsi="Verdana"/>
          <w:b/>
          <w:bCs/>
          <w:sz w:val="20"/>
        </w:rPr>
        <w:lastRenderedPageBreak/>
        <w:t>8.</w:t>
      </w:r>
      <w:r w:rsidRPr="00B4782D">
        <w:rPr>
          <w:rFonts w:ascii="Verdana" w:hAnsi="Verdana"/>
          <w:bCs/>
          <w:sz w:val="20"/>
        </w:rPr>
        <w:t>     Promover la implementación de acciones de </w:t>
      </w:r>
      <w:r w:rsidRPr="00B4782D">
        <w:rPr>
          <w:rFonts w:ascii="Verdana" w:hAnsi="Verdana"/>
          <w:bCs/>
          <w:i/>
          <w:iCs/>
          <w:sz w:val="20"/>
        </w:rPr>
        <w:t>Contraloría Social</w:t>
      </w:r>
      <w:r w:rsidRPr="00B4782D">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9.</w:t>
      </w:r>
      <w:r w:rsidRPr="00B4782D">
        <w:rPr>
          <w:rFonts w:ascii="Verdana" w:hAnsi="Verdana"/>
          <w:bCs/>
          <w:sz w:val="20"/>
        </w:rPr>
        <w:t>     Canalizar para atención de la </w:t>
      </w:r>
      <w:r w:rsidRPr="00B4782D">
        <w:rPr>
          <w:rFonts w:ascii="Verdana" w:hAnsi="Verdana"/>
          <w:bCs/>
          <w:i/>
          <w:iCs/>
          <w:sz w:val="20"/>
        </w:rPr>
        <w:t>OSNE</w:t>
      </w:r>
      <w:r w:rsidRPr="00B4782D">
        <w:rPr>
          <w:rFonts w:ascii="Verdana" w:hAnsi="Verdana"/>
          <w:bCs/>
          <w:sz w:val="20"/>
        </w:rPr>
        <w:t>, las peticiones ciudadanas que en materia de empleo u ocupación productiva se presenten ante la "SECRETARÍA", cuando así corresponda.</w:t>
      </w:r>
    </w:p>
    <w:p w:rsidR="00B4782D" w:rsidRPr="00B4782D" w:rsidRDefault="00B4782D" w:rsidP="00B4782D">
      <w:pPr>
        <w:jc w:val="both"/>
        <w:rPr>
          <w:rFonts w:ascii="Verdana" w:hAnsi="Verdana"/>
          <w:bCs/>
          <w:sz w:val="20"/>
        </w:rPr>
      </w:pPr>
      <w:r w:rsidRPr="00B4782D">
        <w:rPr>
          <w:rFonts w:ascii="Verdana" w:hAnsi="Verdana"/>
          <w:b/>
          <w:bCs/>
          <w:sz w:val="20"/>
        </w:rPr>
        <w:t>10.</w:t>
      </w:r>
      <w:r w:rsidRPr="00B4782D">
        <w:rPr>
          <w:rFonts w:ascii="Verdana" w:hAnsi="Verdana"/>
          <w:bCs/>
          <w:sz w:val="20"/>
        </w:rPr>
        <w:t>   Evaluar el desempeño de la </w:t>
      </w:r>
      <w:r w:rsidRPr="00B4782D">
        <w:rPr>
          <w:rFonts w:ascii="Verdana" w:hAnsi="Verdana"/>
          <w:bCs/>
          <w:i/>
          <w:iCs/>
          <w:sz w:val="20"/>
        </w:rPr>
        <w:t>OSNE</w:t>
      </w:r>
      <w:r w:rsidRPr="00B4782D">
        <w:rPr>
          <w:rFonts w:ascii="Verdana" w:hAnsi="Verdana"/>
          <w:bCs/>
          <w:sz w:val="20"/>
        </w:rPr>
        <w:t>, a fin de mejorar la eficiencia en la ejecución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11.</w:t>
      </w:r>
      <w:r w:rsidRPr="00B4782D">
        <w:rPr>
          <w:rFonts w:ascii="Verdana" w:hAnsi="Verdana"/>
          <w:bCs/>
          <w:sz w:val="20"/>
        </w:rPr>
        <w:t>   Promover y difundir las disposiciones de blindaje electoral emitidas por la autoridad competente</w:t>
      </w:r>
      <w:r w:rsidRPr="00B4782D">
        <w:rPr>
          <w:rFonts w:ascii="Verdana" w:hAnsi="Verdana"/>
          <w:bCs/>
          <w:i/>
          <w:iCs/>
          <w:sz w:val="20"/>
        </w:rPr>
        <w:t>,</w:t>
      </w:r>
      <w:r w:rsidRPr="00B4782D">
        <w:rPr>
          <w:rFonts w:ascii="Verdana" w:hAnsi="Verdana"/>
          <w:bCs/>
          <w:sz w:val="20"/>
        </w:rPr>
        <w:t> a efecto de que la OSNE se apegue a éstas y se coadyuve a transparentar la operación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12.</w:t>
      </w:r>
      <w:r w:rsidRPr="00B4782D">
        <w:rPr>
          <w:rFonts w:ascii="Verdana" w:hAnsi="Verdana"/>
          <w:bCs/>
          <w:sz w:val="20"/>
        </w:rPr>
        <w:t>   Dar seguimiento a los resultados de la fiscalización que se realice a la operación y aplicación de los recursos públicos federales en la </w:t>
      </w:r>
      <w:r w:rsidRPr="00B4782D">
        <w:rPr>
          <w:rFonts w:ascii="Verdana" w:hAnsi="Verdana"/>
          <w:bCs/>
          <w:i/>
          <w:iCs/>
          <w:sz w:val="20"/>
        </w:rPr>
        <w:t>OSNE</w:t>
      </w:r>
      <w:r w:rsidRPr="00B4782D">
        <w:rPr>
          <w:rFonts w:ascii="Verdana" w:hAnsi="Verdana"/>
          <w:bCs/>
          <w:sz w:val="20"/>
        </w:rPr>
        <w:t>, por parte de las instancias facultadas para ello, con el fin de procurar su debida atención.</w:t>
      </w:r>
    </w:p>
    <w:p w:rsidR="00B4782D" w:rsidRPr="00B4782D" w:rsidRDefault="00B4782D" w:rsidP="00B4782D">
      <w:pPr>
        <w:jc w:val="both"/>
        <w:rPr>
          <w:rFonts w:ascii="Verdana" w:hAnsi="Verdana"/>
          <w:bCs/>
          <w:sz w:val="20"/>
        </w:rPr>
      </w:pPr>
      <w:r w:rsidRPr="00B4782D">
        <w:rPr>
          <w:rFonts w:ascii="Verdana" w:hAnsi="Verdana"/>
          <w:b/>
          <w:bCs/>
          <w:sz w:val="20"/>
        </w:rPr>
        <w:t>13.</w:t>
      </w:r>
      <w:r w:rsidRPr="00B4782D">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4782D" w:rsidRPr="00B4782D" w:rsidRDefault="00B4782D" w:rsidP="00B4782D">
      <w:pPr>
        <w:jc w:val="both"/>
        <w:rPr>
          <w:rFonts w:ascii="Verdana" w:hAnsi="Verdana"/>
          <w:bCs/>
          <w:sz w:val="20"/>
        </w:rPr>
      </w:pPr>
      <w:r w:rsidRPr="00B4782D">
        <w:rPr>
          <w:rFonts w:ascii="Verdana" w:hAnsi="Verdana"/>
          <w:b/>
          <w:bCs/>
          <w:sz w:val="20"/>
        </w:rPr>
        <w:t>CUARTA.-</w:t>
      </w:r>
      <w:r w:rsidRPr="00B4782D">
        <w:rPr>
          <w:rFonts w:ascii="Verdana" w:hAnsi="Verdana"/>
          <w:bCs/>
          <w:sz w:val="20"/>
        </w:rPr>
        <w:t> OBLIGACIONES DEL "GOBIERNO DEL ESTADO".</w:t>
      </w:r>
    </w:p>
    <w:p w:rsidR="00B4782D" w:rsidRPr="00B4782D" w:rsidRDefault="00B4782D" w:rsidP="00B4782D">
      <w:pPr>
        <w:jc w:val="both"/>
        <w:rPr>
          <w:rFonts w:ascii="Verdana" w:hAnsi="Verdana"/>
          <w:bCs/>
          <w:sz w:val="20"/>
        </w:rPr>
      </w:pPr>
      <w:r w:rsidRPr="00B4782D">
        <w:rPr>
          <w:rFonts w:ascii="Verdana" w:hAnsi="Verdana"/>
          <w:bCs/>
          <w:sz w:val="20"/>
        </w:rPr>
        <w:t>El "GOBIERNO DEL ESTADO" se obliga:</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Operar en la </w:t>
      </w:r>
      <w:r w:rsidRPr="00B4782D">
        <w:rPr>
          <w:rFonts w:ascii="Verdana" w:hAnsi="Verdana"/>
          <w:bCs/>
          <w:i/>
          <w:iCs/>
          <w:sz w:val="20"/>
        </w:rPr>
        <w:t>Entidad</w:t>
      </w:r>
      <w:r w:rsidRPr="00B4782D">
        <w:rPr>
          <w:rFonts w:ascii="Verdana" w:hAnsi="Verdana"/>
          <w:bCs/>
          <w:sz w:val="20"/>
        </w:rPr>
        <w:t> </w:t>
      </w:r>
      <w:r w:rsidRPr="00B4782D">
        <w:rPr>
          <w:rFonts w:ascii="Verdana" w:hAnsi="Verdana"/>
          <w:bCs/>
          <w:i/>
          <w:iCs/>
          <w:sz w:val="20"/>
        </w:rPr>
        <w:t>federativa</w:t>
      </w:r>
      <w:r w:rsidRPr="00B4782D">
        <w:rPr>
          <w:rFonts w:ascii="Verdana" w:hAnsi="Verdana"/>
          <w:bCs/>
          <w:sz w:val="20"/>
        </w:rPr>
        <w:t> los Programas, Servicios y Estrategias, para ello deberá:</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A)</w:t>
      </w:r>
      <w:r w:rsidRPr="00B4782D">
        <w:rPr>
          <w:rFonts w:ascii="Verdana" w:hAnsi="Verdana"/>
          <w:bCs/>
          <w:sz w:val="20"/>
        </w:rPr>
        <w:t> Establecer y/o conservar la estructura organizacional tipo de la OSNE, que le dé a conocer la "SECRETARÍA" a través de la CGSNE, así como la denominación oficial de "Servicio Nacional de Empleo de Colima".</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B)</w:t>
      </w:r>
      <w:r w:rsidRPr="00B4782D">
        <w:rPr>
          <w:rFonts w:ascii="Verdana" w:hAnsi="Verdana"/>
          <w:bCs/>
          <w:sz w:val="20"/>
        </w:rPr>
        <w:t> Proporcionar espacios físicos, para uso exclusivo de la </w:t>
      </w:r>
      <w:r w:rsidRPr="00B4782D">
        <w:rPr>
          <w:rFonts w:ascii="Verdana" w:hAnsi="Verdana"/>
          <w:bCs/>
          <w:i/>
          <w:iCs/>
          <w:sz w:val="20"/>
        </w:rPr>
        <w:t>OSNE</w:t>
      </w:r>
      <w:r w:rsidRPr="00B4782D">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Asignar recursos en atención a su disponibilidad presupuestaria para el funcionamiento y administración de la </w:t>
      </w:r>
      <w:r w:rsidRPr="00B4782D">
        <w:rPr>
          <w:rFonts w:ascii="Verdana" w:hAnsi="Verdana"/>
          <w:bCs/>
          <w:i/>
          <w:iCs/>
          <w:sz w:val="20"/>
        </w:rPr>
        <w:t>OSNE</w:t>
      </w:r>
      <w:r w:rsidRPr="00B4782D">
        <w:rPr>
          <w:rFonts w:ascii="Verdana" w:hAnsi="Verdana"/>
          <w:bCs/>
          <w:sz w:val="20"/>
        </w:rPr>
        <w:t>, que incluyan:</w:t>
      </w:r>
    </w:p>
    <w:p w:rsidR="00B4782D" w:rsidRPr="00B4782D" w:rsidRDefault="00B4782D" w:rsidP="00B4782D">
      <w:pPr>
        <w:jc w:val="both"/>
        <w:rPr>
          <w:rFonts w:ascii="Verdana" w:hAnsi="Verdana"/>
          <w:bCs/>
          <w:sz w:val="20"/>
        </w:rPr>
      </w:pPr>
      <w:r w:rsidRPr="00B4782D">
        <w:rPr>
          <w:rFonts w:ascii="Verdana" w:hAnsi="Verdana"/>
          <w:bCs/>
          <w:sz w:val="20"/>
        </w:rPr>
        <w:lastRenderedPageBreak/>
        <w:t>       </w:t>
      </w:r>
      <w:r w:rsidRPr="00B4782D">
        <w:rPr>
          <w:rFonts w:ascii="Verdana" w:hAnsi="Verdana"/>
          <w:b/>
          <w:bCs/>
          <w:sz w:val="20"/>
        </w:rPr>
        <w:t>A</w:t>
      </w:r>
      <w:r w:rsidRPr="00B4782D">
        <w:rPr>
          <w:rFonts w:ascii="Verdana" w:hAnsi="Verdana"/>
          <w:bCs/>
          <w:sz w:val="20"/>
        </w:rPr>
        <w:t>) Designación, con cargo al presupuesto estatal, de un servidor público de tiempo completo con una jerarquía mayor o igual a Director de Área como Titular de la </w:t>
      </w:r>
      <w:r w:rsidRPr="00B4782D">
        <w:rPr>
          <w:rFonts w:ascii="Verdana" w:hAnsi="Verdana"/>
          <w:bCs/>
          <w:i/>
          <w:iCs/>
          <w:sz w:val="20"/>
        </w:rPr>
        <w:t>OSNE</w:t>
      </w:r>
      <w:r w:rsidRPr="00B4782D">
        <w:rPr>
          <w:rFonts w:ascii="Verdana" w:hAnsi="Verdana"/>
          <w:bCs/>
          <w:sz w:val="20"/>
        </w:rPr>
        <w:t>, quien deberá estar facultado para: conducir el funcionamiento de la </w:t>
      </w:r>
      <w:r w:rsidRPr="00B4782D">
        <w:rPr>
          <w:rFonts w:ascii="Verdana" w:hAnsi="Verdana"/>
          <w:bCs/>
          <w:i/>
          <w:iCs/>
          <w:sz w:val="20"/>
        </w:rPr>
        <w:t>OSNE</w:t>
      </w:r>
      <w:r w:rsidRPr="00B4782D">
        <w:rPr>
          <w:rFonts w:ascii="Verdana" w:hAnsi="Verdana"/>
          <w:bCs/>
          <w:sz w:val="20"/>
        </w:rPr>
        <w:t xml:space="preserve">; administrar los recursos que asignen "LAS PARTES" para la operación de los Programas, Servicios y </w:t>
      </w:r>
      <w:proofErr w:type="spellStart"/>
      <w:r w:rsidRPr="00B4782D">
        <w:rPr>
          <w:rFonts w:ascii="Verdana" w:hAnsi="Verdana"/>
          <w:bCs/>
          <w:sz w:val="20"/>
        </w:rPr>
        <w:t>Estrategias;realizar</w:t>
      </w:r>
      <w:proofErr w:type="spellEnd"/>
      <w:r w:rsidRPr="00B4782D">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los</w:t>
      </w:r>
    </w:p>
    <w:p w:rsidR="00B4782D" w:rsidRPr="00B4782D" w:rsidRDefault="00B4782D" w:rsidP="00B4782D">
      <w:pPr>
        <w:jc w:val="both"/>
        <w:rPr>
          <w:rFonts w:ascii="Verdana" w:hAnsi="Verdana"/>
          <w:bCs/>
          <w:sz w:val="20"/>
        </w:rPr>
      </w:pPr>
      <w:r w:rsidRPr="00B4782D">
        <w:rPr>
          <w:rFonts w:ascii="Verdana" w:hAnsi="Verdana"/>
          <w:bCs/>
          <w:sz w:val="20"/>
        </w:rPr>
        <w:t>Subprogramas Apoyos de Capacitación para la Empleabilidad y Movilidad Laboral; así como los necesarios para el funcionamiento de la </w:t>
      </w:r>
      <w:r w:rsidRPr="00B4782D">
        <w:rPr>
          <w:rFonts w:ascii="Verdana" w:hAnsi="Verdana"/>
          <w:bCs/>
          <w:i/>
          <w:iCs/>
          <w:sz w:val="20"/>
        </w:rPr>
        <w:t>OSNE;</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B)</w:t>
      </w:r>
      <w:r w:rsidRPr="00B4782D">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B4782D">
        <w:rPr>
          <w:rFonts w:ascii="Verdana" w:hAnsi="Verdana"/>
          <w:bCs/>
          <w:i/>
          <w:iCs/>
          <w:sz w:val="20"/>
        </w:rPr>
        <w:t>Entidad</w:t>
      </w:r>
      <w:r w:rsidRPr="00B4782D">
        <w:rPr>
          <w:rFonts w:ascii="Verdana" w:hAnsi="Verdana"/>
          <w:bCs/>
          <w:sz w:val="20"/>
        </w:rPr>
        <w:t> </w:t>
      </w:r>
      <w:r w:rsidRPr="00B4782D">
        <w:rPr>
          <w:rFonts w:ascii="Verdana" w:hAnsi="Verdana"/>
          <w:bCs/>
          <w:i/>
          <w:iCs/>
          <w:sz w:val="20"/>
        </w:rPr>
        <w:t>federativa</w:t>
      </w:r>
      <w:r w:rsidRPr="00B4782D">
        <w:rPr>
          <w:rFonts w:ascii="Verdana" w:hAnsi="Verdana"/>
          <w:bCs/>
          <w:sz w:val="20"/>
        </w:rPr>
        <w:t>, de acuerdo a lo establecido en la Normatividad;</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C)</w:t>
      </w:r>
      <w:r w:rsidRPr="00B4782D">
        <w:rPr>
          <w:rFonts w:ascii="Verdana" w:hAnsi="Verdana"/>
          <w:bCs/>
          <w:sz w:val="20"/>
        </w:rPr>
        <w:t> Contratación de personal, que labore exclusivamente para la </w:t>
      </w:r>
      <w:r w:rsidRPr="00B4782D">
        <w:rPr>
          <w:rFonts w:ascii="Verdana" w:hAnsi="Verdana"/>
          <w:bCs/>
          <w:i/>
          <w:iCs/>
          <w:sz w:val="20"/>
        </w:rPr>
        <w:t>OSNE</w:t>
      </w:r>
      <w:r w:rsidRPr="00B4782D">
        <w:rPr>
          <w:rFonts w:ascii="Verdana" w:hAnsi="Verdana"/>
          <w:bCs/>
          <w:sz w:val="20"/>
        </w:rPr>
        <w:t> a fin de llevar a cabo actividades de carácter técnico, operativo y administrativo para atender a los </w:t>
      </w:r>
      <w:r w:rsidRPr="00B4782D">
        <w:rPr>
          <w:rFonts w:ascii="Verdana" w:hAnsi="Verdana"/>
          <w:bCs/>
          <w:i/>
          <w:iCs/>
          <w:sz w:val="20"/>
        </w:rPr>
        <w:t>Buscadores de empleo</w:t>
      </w:r>
      <w:r w:rsidRPr="00B4782D">
        <w:rPr>
          <w:rFonts w:ascii="Verdana" w:hAnsi="Verdana"/>
          <w:bCs/>
          <w:sz w:val="20"/>
        </w:rPr>
        <w:t> y realizar acciones de concertación con los </w:t>
      </w:r>
      <w:r w:rsidRPr="00B4782D">
        <w:rPr>
          <w:rFonts w:ascii="Verdana" w:hAnsi="Verdana"/>
          <w:bCs/>
          <w:i/>
          <w:iCs/>
          <w:sz w:val="20"/>
        </w:rPr>
        <w:t>Empleadores</w:t>
      </w:r>
      <w:r w:rsidRPr="00B4782D">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B4782D">
        <w:rPr>
          <w:rFonts w:ascii="Verdana" w:hAnsi="Verdana"/>
          <w:bCs/>
          <w:i/>
          <w:iCs/>
          <w:sz w:val="20"/>
        </w:rPr>
        <w:t>CGSNE</w:t>
      </w:r>
      <w:r w:rsidRPr="00B4782D">
        <w:rPr>
          <w:rFonts w:ascii="Verdana" w:hAnsi="Verdana"/>
          <w:bCs/>
          <w:sz w:val="20"/>
        </w:rPr>
        <w:t xml:space="preserve"> en materia de descripción de puesto y perfil ocupacional; el tipo de contrato y condiciones serán establecidas por </w:t>
      </w:r>
      <w:proofErr w:type="spellStart"/>
      <w:r w:rsidRPr="00B4782D">
        <w:rPr>
          <w:rFonts w:ascii="Verdana" w:hAnsi="Verdana"/>
          <w:bCs/>
          <w:sz w:val="20"/>
        </w:rPr>
        <w:t>el"GOBIERNO</w:t>
      </w:r>
      <w:proofErr w:type="spellEnd"/>
      <w:r w:rsidRPr="00B4782D">
        <w:rPr>
          <w:rFonts w:ascii="Verdana" w:hAnsi="Verdana"/>
          <w:bCs/>
          <w:sz w:val="20"/>
        </w:rPr>
        <w:t xml:space="preserve"> DEL ESTADO" y las obligaciones que se deriven serán responsabilidad de éste;</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D)</w:t>
      </w:r>
      <w:r w:rsidRPr="00B4782D">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E)</w:t>
      </w:r>
      <w:r w:rsidRPr="00B4782D">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4782D">
        <w:rPr>
          <w:rFonts w:ascii="Verdana" w:hAnsi="Verdana"/>
          <w:bCs/>
          <w:i/>
          <w:iCs/>
          <w:sz w:val="20"/>
        </w:rPr>
        <w:t>OSNE,</w:t>
      </w:r>
      <w:r w:rsidRPr="00B4782D">
        <w:rPr>
          <w:rFonts w:ascii="Verdana" w:hAnsi="Verdana"/>
          <w:bCs/>
          <w:sz w:val="20"/>
        </w:rPr>
        <w:t> en comodato o cesión de derechos de uso.</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F)</w:t>
      </w:r>
      <w:r w:rsidRPr="00B4782D">
        <w:rPr>
          <w:rFonts w:ascii="Verdana" w:hAnsi="Verdana"/>
          <w:bCs/>
          <w:sz w:val="20"/>
        </w:rPr>
        <w:t> Dotar a todas las áreas de la </w:t>
      </w:r>
      <w:r w:rsidRPr="00B4782D">
        <w:rPr>
          <w:rFonts w:ascii="Verdana" w:hAnsi="Verdana"/>
          <w:bCs/>
          <w:i/>
          <w:iCs/>
          <w:sz w:val="20"/>
        </w:rPr>
        <w:t>OSNE</w:t>
      </w:r>
      <w:r w:rsidRPr="00B4782D">
        <w:rPr>
          <w:rFonts w:ascii="Verdana" w:hAnsi="Verdana"/>
          <w:bCs/>
          <w:sz w:val="20"/>
        </w:rPr>
        <w:t> en la </w:t>
      </w:r>
      <w:r w:rsidRPr="00B4782D">
        <w:rPr>
          <w:rFonts w:ascii="Verdana" w:hAnsi="Verdana"/>
          <w:bCs/>
          <w:i/>
          <w:iCs/>
          <w:sz w:val="20"/>
        </w:rPr>
        <w:t>Entidad federativa</w:t>
      </w:r>
      <w:r w:rsidRPr="00B4782D">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4782D">
        <w:rPr>
          <w:rFonts w:ascii="Verdana" w:hAnsi="Verdana"/>
          <w:bCs/>
          <w:i/>
          <w:iCs/>
          <w:sz w:val="20"/>
        </w:rPr>
        <w:t>CGSNE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G)</w:t>
      </w:r>
      <w:r w:rsidRPr="00B4782D">
        <w:rPr>
          <w:rFonts w:ascii="Verdana" w:hAnsi="Verdana"/>
          <w:bCs/>
          <w:sz w:val="20"/>
        </w:rPr>
        <w:t> Supervisar y dar seguimiento a la operación de los Programas, Servicios y Estrategias en la </w:t>
      </w:r>
      <w:r w:rsidRPr="00B4782D">
        <w:rPr>
          <w:rFonts w:ascii="Verdana" w:hAnsi="Verdana"/>
          <w:bCs/>
          <w:i/>
          <w:iCs/>
          <w:sz w:val="20"/>
        </w:rPr>
        <w:t>Entidad federativa,</w:t>
      </w:r>
      <w:r w:rsidRPr="00B4782D">
        <w:rPr>
          <w:rFonts w:ascii="Verdana" w:hAnsi="Verdana"/>
          <w:bCs/>
          <w:sz w:val="20"/>
        </w:rPr>
        <w:t xml:space="preserve"> para verificar la estricta aplicación de la </w:t>
      </w:r>
      <w:r w:rsidRPr="00B4782D">
        <w:rPr>
          <w:rFonts w:ascii="Verdana" w:hAnsi="Verdana"/>
          <w:bCs/>
          <w:sz w:val="20"/>
        </w:rPr>
        <w:lastRenderedPageBreak/>
        <w:t>Normatividad y en su caso solicitar la intervención de las instancias de fiscalización estatales, cuando se identifique que se incumple con las disposiciones normativas, a efecto de que se realicen las acciones conducentes.</w:t>
      </w:r>
    </w:p>
    <w:p w:rsidR="00B4782D" w:rsidRPr="00B4782D" w:rsidRDefault="00B4782D" w:rsidP="00B4782D">
      <w:pPr>
        <w:jc w:val="both"/>
        <w:rPr>
          <w:rFonts w:ascii="Verdana" w:hAnsi="Verdana"/>
          <w:bCs/>
          <w:sz w:val="20"/>
        </w:rPr>
      </w:pPr>
      <w:r w:rsidRPr="00B4782D">
        <w:rPr>
          <w:rFonts w:ascii="Verdana" w:hAnsi="Verdana"/>
          <w:b/>
          <w:bCs/>
          <w:sz w:val="20"/>
        </w:rPr>
        <w:t>3.</w:t>
      </w:r>
      <w:r w:rsidRPr="00B4782D">
        <w:rPr>
          <w:rFonts w:ascii="Verdana" w:hAnsi="Verdana"/>
          <w:bCs/>
          <w:sz w:val="20"/>
        </w:rPr>
        <w:t>     Asignación de recursos destinados a los mecanismos de acción complementaria señalados en las </w:t>
      </w:r>
      <w:r w:rsidRPr="00B4782D">
        <w:rPr>
          <w:rFonts w:ascii="Verdana" w:hAnsi="Verdana"/>
          <w:bCs/>
          <w:i/>
          <w:iCs/>
          <w:sz w:val="20"/>
        </w:rPr>
        <w:t xml:space="preserve">Reglas, que </w:t>
      </w:r>
      <w:proofErr w:type="spellStart"/>
      <w:r w:rsidRPr="00B4782D">
        <w:rPr>
          <w:rFonts w:ascii="Verdana" w:hAnsi="Verdana"/>
          <w:bCs/>
          <w:i/>
          <w:iCs/>
          <w:sz w:val="20"/>
        </w:rPr>
        <w:t>incluyen</w:t>
      </w:r>
      <w:r w:rsidRPr="00B4782D">
        <w:rPr>
          <w:rFonts w:ascii="Verdana" w:hAnsi="Verdana"/>
          <w:bCs/>
          <w:sz w:val="20"/>
        </w:rPr>
        <w:t>entre</w:t>
      </w:r>
      <w:proofErr w:type="spellEnd"/>
      <w:r w:rsidRPr="00B4782D">
        <w:rPr>
          <w:rFonts w:ascii="Verdana" w:hAnsi="Verdana"/>
          <w:bCs/>
          <w:sz w:val="20"/>
        </w:rPr>
        <w:t xml:space="preserve"> otros conceptos:</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A)</w:t>
      </w:r>
      <w:r w:rsidRPr="00B4782D">
        <w:rPr>
          <w:rFonts w:ascii="Verdana" w:hAnsi="Verdana"/>
          <w:bCs/>
          <w:sz w:val="20"/>
        </w:rPr>
        <w:t> Impresión del periódico Ofertas de Empleo, atendiendo a lo establecido en la Normatividad aplicable.</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B)</w:t>
      </w:r>
      <w:r w:rsidRPr="00B4782D">
        <w:rPr>
          <w:rFonts w:ascii="Verdana" w:hAnsi="Verdana"/>
          <w:bCs/>
          <w:sz w:val="20"/>
        </w:rPr>
        <w:t> Realización de Ferias de Empleo;</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C)</w:t>
      </w:r>
      <w:r w:rsidRPr="00B4782D">
        <w:rPr>
          <w:rFonts w:ascii="Verdana" w:hAnsi="Verdana"/>
          <w:bCs/>
          <w:sz w:val="20"/>
        </w:rPr>
        <w:t> Reuniones del Sistema Estatal de Empleo;</w:t>
      </w:r>
    </w:p>
    <w:p w:rsidR="00B4782D" w:rsidRPr="00B4782D" w:rsidRDefault="00B4782D" w:rsidP="00B4782D">
      <w:pPr>
        <w:jc w:val="both"/>
        <w:rPr>
          <w:rFonts w:ascii="Verdana" w:hAnsi="Verdana"/>
          <w:bCs/>
          <w:sz w:val="20"/>
        </w:rPr>
      </w:pPr>
      <w:r w:rsidRPr="00B4782D">
        <w:rPr>
          <w:rFonts w:ascii="Verdana" w:hAnsi="Verdana"/>
          <w:b/>
          <w:bCs/>
          <w:sz w:val="20"/>
        </w:rPr>
        <w:t>4.</w:t>
      </w:r>
      <w:r w:rsidRPr="00B4782D">
        <w:rPr>
          <w:rFonts w:ascii="Verdana" w:hAnsi="Verdana"/>
          <w:bCs/>
          <w:sz w:val="20"/>
        </w:rPr>
        <w:t>     Mantener adscrito para uso de la </w:t>
      </w:r>
      <w:r w:rsidRPr="00B4782D">
        <w:rPr>
          <w:rFonts w:ascii="Verdana" w:hAnsi="Verdana"/>
          <w:bCs/>
          <w:i/>
          <w:iCs/>
          <w:sz w:val="20"/>
        </w:rPr>
        <w:t>OSNE</w:t>
      </w:r>
      <w:r w:rsidRPr="00B4782D">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B4782D">
        <w:rPr>
          <w:rFonts w:ascii="Verdana" w:hAnsi="Verdana"/>
          <w:bCs/>
          <w:i/>
          <w:iCs/>
          <w:sz w:val="20"/>
        </w:rPr>
        <w:t>OSNE,</w:t>
      </w:r>
      <w:r w:rsidRPr="00B4782D">
        <w:rPr>
          <w:rFonts w:ascii="Verdana" w:hAnsi="Verdana"/>
          <w:bCs/>
          <w:sz w:val="20"/>
        </w:rPr>
        <w:t> ya sea en comodato o cesión de derechos de uso.</w:t>
      </w:r>
    </w:p>
    <w:p w:rsidR="00B4782D" w:rsidRPr="00B4782D" w:rsidRDefault="00B4782D" w:rsidP="00B4782D">
      <w:pPr>
        <w:jc w:val="both"/>
        <w:rPr>
          <w:rFonts w:ascii="Verdana" w:hAnsi="Verdana"/>
          <w:bCs/>
          <w:sz w:val="20"/>
        </w:rPr>
      </w:pPr>
      <w:r w:rsidRPr="00B4782D">
        <w:rPr>
          <w:rFonts w:ascii="Verdana" w:hAnsi="Verdana"/>
          <w:b/>
          <w:bCs/>
          <w:sz w:val="20"/>
        </w:rPr>
        <w:t>5.</w:t>
      </w:r>
      <w:r w:rsidRPr="00B4782D">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B4782D">
        <w:rPr>
          <w:rFonts w:ascii="Verdana" w:hAnsi="Verdana"/>
          <w:bCs/>
          <w:i/>
          <w:iCs/>
          <w:sz w:val="20"/>
        </w:rPr>
        <w:t>CGSNE</w:t>
      </w:r>
      <w:r w:rsidRPr="00B4782D">
        <w:rPr>
          <w:rFonts w:ascii="Verdana" w:hAnsi="Verdana"/>
          <w:bCs/>
          <w:sz w:val="20"/>
        </w:rPr>
        <w:t>, incrementen la cobertura de los Programas, Servicios y Estrategias.</w:t>
      </w:r>
    </w:p>
    <w:p w:rsidR="00B4782D" w:rsidRPr="00B4782D" w:rsidRDefault="00B4782D" w:rsidP="00B4782D">
      <w:pPr>
        <w:jc w:val="both"/>
        <w:rPr>
          <w:rFonts w:ascii="Verdana" w:hAnsi="Verdana"/>
          <w:bCs/>
          <w:sz w:val="20"/>
        </w:rPr>
      </w:pPr>
      <w:r w:rsidRPr="00B4782D">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B4782D" w:rsidRPr="00B4782D" w:rsidRDefault="00B4782D" w:rsidP="00B4782D">
      <w:pPr>
        <w:jc w:val="both"/>
        <w:rPr>
          <w:rFonts w:ascii="Verdana" w:hAnsi="Verdana"/>
          <w:bCs/>
          <w:sz w:val="20"/>
        </w:rPr>
      </w:pPr>
      <w:r w:rsidRPr="00B4782D">
        <w:rPr>
          <w:rFonts w:ascii="Verdana" w:hAnsi="Verdana"/>
          <w:b/>
          <w:bCs/>
          <w:sz w:val="20"/>
        </w:rPr>
        <w:t>6.</w:t>
      </w:r>
      <w:r w:rsidRPr="00B4782D">
        <w:rPr>
          <w:rFonts w:ascii="Verdana" w:hAnsi="Verdana"/>
          <w:bCs/>
          <w:sz w:val="20"/>
        </w:rPr>
        <w:t>     Por conducto de la </w:t>
      </w:r>
      <w:r w:rsidRPr="00B4782D">
        <w:rPr>
          <w:rFonts w:ascii="Verdana" w:hAnsi="Verdana"/>
          <w:bCs/>
          <w:i/>
          <w:iCs/>
          <w:sz w:val="20"/>
        </w:rPr>
        <w:t>OSNE</w:t>
      </w:r>
      <w:r w:rsidRPr="00B4782D">
        <w:rPr>
          <w:rFonts w:ascii="Verdana" w:hAnsi="Verdana"/>
          <w:bCs/>
          <w:sz w:val="20"/>
        </w:rPr>
        <w:t> se obliga a:</w:t>
      </w:r>
    </w:p>
    <w:p w:rsidR="00B4782D" w:rsidRPr="00B4782D" w:rsidRDefault="00B4782D" w:rsidP="00B4782D">
      <w:pPr>
        <w:jc w:val="both"/>
        <w:rPr>
          <w:rFonts w:ascii="Verdana" w:hAnsi="Verdana"/>
          <w:bCs/>
          <w:sz w:val="20"/>
        </w:rPr>
      </w:pPr>
      <w:r w:rsidRPr="00B4782D">
        <w:rPr>
          <w:rFonts w:ascii="Verdana" w:hAnsi="Verdana"/>
          <w:bCs/>
          <w:sz w:val="20"/>
        </w:rPr>
        <w:t> </w:t>
      </w:r>
    </w:p>
    <w:p w:rsidR="00B4782D" w:rsidRPr="00B4782D" w:rsidRDefault="00B4782D" w:rsidP="00B4782D">
      <w:pPr>
        <w:jc w:val="both"/>
        <w:rPr>
          <w:rFonts w:ascii="Verdana" w:hAnsi="Verdana"/>
          <w:bCs/>
          <w:sz w:val="20"/>
        </w:rPr>
      </w:pPr>
      <w:r w:rsidRPr="00B4782D">
        <w:rPr>
          <w:rFonts w:ascii="Verdana" w:hAnsi="Verdana"/>
          <w:b/>
          <w:bCs/>
          <w:sz w:val="20"/>
        </w:rPr>
        <w:t>A)</w:t>
      </w:r>
      <w:r w:rsidRPr="00B4782D">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B4782D" w:rsidRPr="00B4782D" w:rsidRDefault="00B4782D" w:rsidP="00B4782D">
      <w:pPr>
        <w:jc w:val="both"/>
        <w:rPr>
          <w:rFonts w:ascii="Verdana" w:hAnsi="Verdana"/>
          <w:bCs/>
          <w:sz w:val="20"/>
        </w:rPr>
      </w:pPr>
      <w:r w:rsidRPr="00B4782D">
        <w:rPr>
          <w:rFonts w:ascii="Verdana" w:hAnsi="Verdana"/>
          <w:b/>
          <w:bCs/>
          <w:sz w:val="20"/>
        </w:rPr>
        <w:t>B)</w:t>
      </w:r>
      <w:r w:rsidRPr="00B4782D">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B4782D" w:rsidRPr="00B4782D" w:rsidRDefault="00B4782D" w:rsidP="00B4782D">
      <w:pPr>
        <w:jc w:val="both"/>
        <w:rPr>
          <w:rFonts w:ascii="Verdana" w:hAnsi="Verdana"/>
          <w:bCs/>
          <w:sz w:val="20"/>
        </w:rPr>
      </w:pPr>
      <w:r w:rsidRPr="00B4782D">
        <w:rPr>
          <w:rFonts w:ascii="Verdana" w:hAnsi="Verdana"/>
          <w:b/>
          <w:bCs/>
          <w:sz w:val="20"/>
        </w:rPr>
        <w:t>C)</w:t>
      </w:r>
      <w:r w:rsidRPr="00B4782D">
        <w:rPr>
          <w:rFonts w:ascii="Verdana" w:hAnsi="Verdana"/>
          <w:bCs/>
          <w:sz w:val="20"/>
        </w:rPr>
        <w:t>    Notificar a la </w:t>
      </w:r>
      <w:r w:rsidRPr="00B4782D">
        <w:rPr>
          <w:rFonts w:ascii="Verdana" w:hAnsi="Verdana"/>
          <w:bCs/>
          <w:i/>
          <w:iCs/>
          <w:sz w:val="20"/>
        </w:rPr>
        <w:t>CGSNE</w:t>
      </w:r>
      <w:r w:rsidRPr="00B4782D">
        <w:rPr>
          <w:rFonts w:ascii="Verdana" w:hAnsi="Verdana"/>
          <w:bCs/>
          <w:sz w:val="20"/>
        </w:rPr>
        <w:t> los movimientos de personal que labora en la </w:t>
      </w:r>
      <w:r w:rsidRPr="00B4782D">
        <w:rPr>
          <w:rFonts w:ascii="Verdana" w:hAnsi="Verdana"/>
          <w:bCs/>
          <w:i/>
          <w:iCs/>
          <w:sz w:val="20"/>
        </w:rPr>
        <w:t>OSNE</w:t>
      </w:r>
      <w:r w:rsidRPr="00B4782D">
        <w:rPr>
          <w:rFonts w:ascii="Verdana" w:hAnsi="Verdana"/>
          <w:bCs/>
          <w:sz w:val="20"/>
        </w:rPr>
        <w:t>, y registrarlos en el </w:t>
      </w:r>
      <w:r w:rsidRPr="00B4782D">
        <w:rPr>
          <w:rFonts w:ascii="Verdana" w:hAnsi="Verdana"/>
          <w:bCs/>
          <w:i/>
          <w:iCs/>
          <w:sz w:val="20"/>
        </w:rPr>
        <w:t>Sistema</w:t>
      </w:r>
      <w:r w:rsidRPr="00B4782D">
        <w:rPr>
          <w:rFonts w:ascii="Verdana" w:hAnsi="Verdana"/>
          <w:bCs/>
          <w:sz w:val="20"/>
        </w:rPr>
        <w:t> de información que al efecto ponga a disposición la </w:t>
      </w:r>
      <w:r w:rsidRPr="00B4782D">
        <w:rPr>
          <w:rFonts w:ascii="Verdana" w:hAnsi="Verdana"/>
          <w:bCs/>
          <w:i/>
          <w:iCs/>
          <w:sz w:val="20"/>
        </w:rPr>
        <w:t>CGSNE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D)</w:t>
      </w:r>
      <w:r w:rsidRPr="00B4782D">
        <w:rPr>
          <w:rFonts w:ascii="Verdana" w:hAnsi="Verdana"/>
          <w:bCs/>
          <w:sz w:val="20"/>
        </w:rPr>
        <w:t>    Capacitar y actualizar al personal adscrito a la </w:t>
      </w:r>
      <w:r w:rsidRPr="00B4782D">
        <w:rPr>
          <w:rFonts w:ascii="Verdana" w:hAnsi="Verdana"/>
          <w:bCs/>
          <w:i/>
          <w:iCs/>
          <w:sz w:val="20"/>
        </w:rPr>
        <w:t>OSNE</w:t>
      </w:r>
      <w:r w:rsidRPr="00B4782D">
        <w:rPr>
          <w:rFonts w:ascii="Verdana" w:hAnsi="Verdana"/>
          <w:bCs/>
          <w:sz w:val="20"/>
        </w:rPr>
        <w:t> con el propósito de fortalecer sus conocimientos, habilidades y destrezas laborales, atendiendo las disposiciones que emita la </w:t>
      </w:r>
      <w:r w:rsidRPr="00B4782D">
        <w:rPr>
          <w:rFonts w:ascii="Verdana" w:hAnsi="Verdana"/>
          <w:bCs/>
          <w:i/>
          <w:iCs/>
          <w:sz w:val="20"/>
        </w:rPr>
        <w:t>CGSNE</w:t>
      </w:r>
      <w:r w:rsidRPr="00B4782D">
        <w:rPr>
          <w:rFonts w:ascii="Verdana" w:hAnsi="Verdana"/>
          <w:bCs/>
          <w:sz w:val="20"/>
        </w:rPr>
        <w:t xml:space="preserve">, así como proporcionar la inducción necesaria al </w:t>
      </w:r>
      <w:r w:rsidRPr="00B4782D">
        <w:rPr>
          <w:rFonts w:ascii="Verdana" w:hAnsi="Verdana"/>
          <w:bCs/>
          <w:sz w:val="20"/>
        </w:rPr>
        <w:lastRenderedPageBreak/>
        <w:t>personal de nuevo ingreso, o en su caso, solicitar asesoría y asistencia técnica a la </w:t>
      </w:r>
      <w:r w:rsidRPr="00B4782D">
        <w:rPr>
          <w:rFonts w:ascii="Verdana" w:hAnsi="Verdana"/>
          <w:bCs/>
          <w:i/>
          <w:iCs/>
          <w:sz w:val="20"/>
        </w:rPr>
        <w:t>CGSNE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E)</w:t>
      </w:r>
      <w:r w:rsidRPr="00B4782D">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B4782D" w:rsidRPr="00B4782D" w:rsidRDefault="00B4782D" w:rsidP="00B4782D">
      <w:pPr>
        <w:jc w:val="both"/>
        <w:rPr>
          <w:rFonts w:ascii="Verdana" w:hAnsi="Verdana"/>
          <w:bCs/>
          <w:sz w:val="20"/>
        </w:rPr>
      </w:pPr>
      <w:r w:rsidRPr="00B4782D">
        <w:rPr>
          <w:rFonts w:ascii="Verdana" w:hAnsi="Verdana"/>
          <w:b/>
          <w:bCs/>
          <w:sz w:val="20"/>
        </w:rPr>
        <w:t>F)</w:t>
      </w:r>
      <w:r w:rsidRPr="00B4782D">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B4782D">
        <w:rPr>
          <w:rFonts w:ascii="Verdana" w:hAnsi="Verdana"/>
          <w:bCs/>
          <w:i/>
          <w:iCs/>
          <w:sz w:val="20"/>
        </w:rPr>
        <w:t>CGSNE.</w:t>
      </w:r>
    </w:p>
    <w:p w:rsidR="00B4782D" w:rsidRPr="00B4782D" w:rsidRDefault="00B4782D" w:rsidP="00B4782D">
      <w:pPr>
        <w:jc w:val="both"/>
        <w:rPr>
          <w:rFonts w:ascii="Verdana" w:hAnsi="Verdana"/>
          <w:bCs/>
          <w:sz w:val="20"/>
        </w:rPr>
      </w:pPr>
      <w:r w:rsidRPr="00B4782D">
        <w:rPr>
          <w:rFonts w:ascii="Verdana" w:hAnsi="Verdana"/>
          <w:b/>
          <w:bCs/>
          <w:sz w:val="20"/>
        </w:rPr>
        <w:t>G)</w:t>
      </w:r>
      <w:r w:rsidRPr="00B4782D">
        <w:rPr>
          <w:rFonts w:ascii="Verdana" w:hAnsi="Verdana"/>
          <w:bCs/>
          <w:sz w:val="20"/>
        </w:rPr>
        <w:t>    Garantizar el registro de información en los Sistemas y asegurarse que sea fidedigna.</w:t>
      </w:r>
    </w:p>
    <w:p w:rsidR="00B4782D" w:rsidRPr="00B4782D" w:rsidRDefault="00B4782D" w:rsidP="00B4782D">
      <w:pPr>
        <w:jc w:val="both"/>
        <w:rPr>
          <w:rFonts w:ascii="Verdana" w:hAnsi="Verdana"/>
          <w:bCs/>
          <w:sz w:val="20"/>
        </w:rPr>
      </w:pPr>
      <w:r w:rsidRPr="00B4782D">
        <w:rPr>
          <w:rFonts w:ascii="Verdana" w:hAnsi="Verdana"/>
          <w:b/>
          <w:bCs/>
          <w:sz w:val="20"/>
        </w:rPr>
        <w:t>H)</w:t>
      </w:r>
      <w:r w:rsidRPr="00B4782D">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B4782D">
        <w:rPr>
          <w:rFonts w:ascii="Verdana" w:hAnsi="Verdana"/>
          <w:bCs/>
          <w:i/>
          <w:iCs/>
          <w:sz w:val="20"/>
        </w:rPr>
        <w:t>.</w:t>
      </w:r>
    </w:p>
    <w:p w:rsidR="00B4782D" w:rsidRPr="00B4782D" w:rsidRDefault="00B4782D" w:rsidP="00B4782D">
      <w:pPr>
        <w:jc w:val="both"/>
        <w:rPr>
          <w:rFonts w:ascii="Verdana" w:hAnsi="Verdana"/>
          <w:bCs/>
          <w:sz w:val="20"/>
        </w:rPr>
      </w:pPr>
      <w:r w:rsidRPr="00B4782D">
        <w:rPr>
          <w:rFonts w:ascii="Verdana" w:hAnsi="Verdana"/>
          <w:b/>
          <w:bCs/>
          <w:sz w:val="20"/>
        </w:rPr>
        <w:t>I)</w:t>
      </w:r>
      <w:r w:rsidRPr="00B4782D">
        <w:rPr>
          <w:rFonts w:ascii="Verdana" w:hAnsi="Verdana"/>
          <w:bCs/>
          <w:sz w:val="20"/>
        </w:rPr>
        <w:t>     Aplicar los procedimientos establecidos por la </w:t>
      </w:r>
      <w:r w:rsidRPr="00B4782D">
        <w:rPr>
          <w:rFonts w:ascii="Verdana" w:hAnsi="Verdana"/>
          <w:bCs/>
          <w:i/>
          <w:iCs/>
          <w:sz w:val="20"/>
        </w:rPr>
        <w:t>CGSNE</w:t>
      </w:r>
      <w:r w:rsidRPr="00B4782D">
        <w:rPr>
          <w:rFonts w:ascii="Verdana" w:hAnsi="Verdana"/>
          <w:bCs/>
          <w:sz w:val="20"/>
        </w:rPr>
        <w:t> en materia de control de usuarios y accesos a los Sistemas de información</w:t>
      </w:r>
      <w:r w:rsidRPr="00B4782D">
        <w:rPr>
          <w:rFonts w:ascii="Verdana" w:hAnsi="Verdana"/>
          <w:bCs/>
          <w:i/>
          <w:iCs/>
          <w:sz w:val="20"/>
        </w:rPr>
        <w:t>.</w:t>
      </w:r>
    </w:p>
    <w:p w:rsidR="00B4782D" w:rsidRPr="00B4782D" w:rsidRDefault="00B4782D" w:rsidP="00B4782D">
      <w:pPr>
        <w:jc w:val="both"/>
        <w:rPr>
          <w:rFonts w:ascii="Verdana" w:hAnsi="Verdana"/>
          <w:bCs/>
          <w:sz w:val="20"/>
        </w:rPr>
      </w:pPr>
      <w:r w:rsidRPr="00B4782D">
        <w:rPr>
          <w:rFonts w:ascii="Verdana" w:hAnsi="Verdana"/>
          <w:b/>
          <w:bCs/>
          <w:sz w:val="20"/>
        </w:rPr>
        <w:t>J)</w:t>
      </w:r>
      <w:r w:rsidRPr="00B4782D">
        <w:rPr>
          <w:rFonts w:ascii="Verdana" w:hAnsi="Verdana"/>
          <w:bCs/>
          <w:sz w:val="20"/>
        </w:rPr>
        <w:t>    Difundir y promover entre la población de la </w:t>
      </w:r>
      <w:r w:rsidRPr="00B4782D">
        <w:rPr>
          <w:rFonts w:ascii="Verdana" w:hAnsi="Verdana"/>
          <w:bCs/>
          <w:i/>
          <w:iCs/>
          <w:sz w:val="20"/>
        </w:rPr>
        <w:t>Entidad federativa,</w:t>
      </w:r>
      <w:r w:rsidRPr="00B4782D">
        <w:rPr>
          <w:rFonts w:ascii="Verdana" w:hAnsi="Verdana"/>
          <w:bCs/>
          <w:sz w:val="20"/>
        </w:rPr>
        <w:t> el uso de los portales informáticos y centros de contacto para intermediación laboral no presencial, que pone a disposición la "SECRETARÍA".</w:t>
      </w:r>
    </w:p>
    <w:p w:rsidR="00B4782D" w:rsidRPr="00B4782D" w:rsidRDefault="00B4782D" w:rsidP="00B4782D">
      <w:pPr>
        <w:jc w:val="both"/>
        <w:rPr>
          <w:rFonts w:ascii="Verdana" w:hAnsi="Verdana"/>
          <w:bCs/>
          <w:sz w:val="20"/>
        </w:rPr>
      </w:pPr>
      <w:r w:rsidRPr="00B4782D">
        <w:rPr>
          <w:rFonts w:ascii="Verdana" w:hAnsi="Verdana"/>
          <w:b/>
          <w:bCs/>
          <w:sz w:val="20"/>
        </w:rPr>
        <w:t>K)</w:t>
      </w:r>
      <w:r w:rsidRPr="00B4782D">
        <w:rPr>
          <w:rFonts w:ascii="Verdana" w:hAnsi="Verdana"/>
          <w:bCs/>
          <w:sz w:val="20"/>
        </w:rPr>
        <w:t>    Apoyar con recursos del "GOBIERNO DEL ESTADO" a los </w:t>
      </w:r>
      <w:r w:rsidRPr="00B4782D">
        <w:rPr>
          <w:rFonts w:ascii="Verdana" w:hAnsi="Verdana"/>
          <w:bCs/>
          <w:i/>
          <w:iCs/>
          <w:sz w:val="20"/>
        </w:rPr>
        <w:t>Beneficiarios</w:t>
      </w:r>
      <w:r w:rsidRPr="00B4782D">
        <w:rPr>
          <w:rFonts w:ascii="Verdana" w:hAnsi="Verdana"/>
          <w:bCs/>
          <w:sz w:val="20"/>
        </w:rPr>
        <w:t> del Subprograma Apoyos de Capacitación para la Empleabilidad que, durante el proceso de capacitación, atendiendo a lo que determinan las </w:t>
      </w:r>
      <w:r w:rsidRPr="00B4782D">
        <w:rPr>
          <w:rFonts w:ascii="Verdana" w:hAnsi="Verdana"/>
          <w:bCs/>
          <w:i/>
          <w:iCs/>
          <w:sz w:val="20"/>
        </w:rPr>
        <w:t>Reglas</w:t>
      </w:r>
      <w:r w:rsidRPr="00B4782D">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w:t>
      </w:r>
      <w:proofErr w:type="spellStart"/>
      <w:r w:rsidRPr="00B4782D">
        <w:rPr>
          <w:rFonts w:ascii="Verdana" w:hAnsi="Verdana"/>
          <w:bCs/>
          <w:sz w:val="20"/>
        </w:rPr>
        <w:t>lacompañía</w:t>
      </w:r>
      <w:proofErr w:type="spellEnd"/>
      <w:r w:rsidRPr="00B4782D">
        <w:rPr>
          <w:rFonts w:ascii="Verdana" w:hAnsi="Verdana"/>
          <w:bCs/>
          <w:sz w:val="20"/>
        </w:rPr>
        <w:t xml:space="preserve"> aseguradora contratada por la "SECRETARÍA". Lo anterior no incluye las indemnizaciones, las cuales serán cubiertas directamente por dicha compañía de seguros.</w:t>
      </w:r>
    </w:p>
    <w:p w:rsidR="00B4782D" w:rsidRPr="00B4782D" w:rsidRDefault="00B4782D" w:rsidP="00B4782D">
      <w:pPr>
        <w:jc w:val="both"/>
        <w:rPr>
          <w:rFonts w:ascii="Verdana" w:hAnsi="Verdana"/>
          <w:bCs/>
          <w:sz w:val="20"/>
        </w:rPr>
      </w:pPr>
      <w:r w:rsidRPr="00B4782D">
        <w:rPr>
          <w:rFonts w:ascii="Verdana" w:hAnsi="Verdana"/>
          <w:b/>
          <w:bCs/>
          <w:sz w:val="20"/>
        </w:rPr>
        <w:t>L)</w:t>
      </w:r>
      <w:r w:rsidRPr="00B4782D">
        <w:rPr>
          <w:rFonts w:ascii="Verdana" w:hAnsi="Verdana"/>
          <w:bCs/>
          <w:sz w:val="20"/>
        </w:rPr>
        <w:t>    Participar en los comités en los que por disposición normativa deba intervenir o formar parte.</w:t>
      </w:r>
    </w:p>
    <w:p w:rsidR="00B4782D" w:rsidRPr="00B4782D" w:rsidRDefault="00B4782D" w:rsidP="00B4782D">
      <w:pPr>
        <w:jc w:val="both"/>
        <w:rPr>
          <w:rFonts w:ascii="Verdana" w:hAnsi="Verdana"/>
          <w:bCs/>
          <w:sz w:val="20"/>
        </w:rPr>
      </w:pPr>
      <w:r w:rsidRPr="00B4782D">
        <w:rPr>
          <w:rFonts w:ascii="Verdana" w:hAnsi="Verdana"/>
          <w:b/>
          <w:bCs/>
          <w:sz w:val="20"/>
        </w:rPr>
        <w:t>M)</w:t>
      </w:r>
      <w:r w:rsidRPr="00B4782D">
        <w:rPr>
          <w:rFonts w:ascii="Verdana" w:hAnsi="Verdana"/>
          <w:bCs/>
          <w:sz w:val="20"/>
        </w:rPr>
        <w:t>    Implementar acciones de </w:t>
      </w:r>
      <w:r w:rsidRPr="00B4782D">
        <w:rPr>
          <w:rFonts w:ascii="Verdana" w:hAnsi="Verdana"/>
          <w:bCs/>
          <w:i/>
          <w:iCs/>
          <w:sz w:val="20"/>
        </w:rPr>
        <w:t>Contraloría Social, </w:t>
      </w:r>
      <w:r w:rsidRPr="00B4782D">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B4782D" w:rsidRPr="00B4782D" w:rsidRDefault="00B4782D" w:rsidP="00B4782D">
      <w:pPr>
        <w:jc w:val="both"/>
        <w:rPr>
          <w:rFonts w:ascii="Verdana" w:hAnsi="Verdana"/>
          <w:bCs/>
          <w:sz w:val="20"/>
        </w:rPr>
      </w:pPr>
      <w:r w:rsidRPr="00B4782D">
        <w:rPr>
          <w:rFonts w:ascii="Verdana" w:hAnsi="Verdana"/>
          <w:b/>
          <w:bCs/>
          <w:sz w:val="20"/>
        </w:rPr>
        <w:t>N)</w:t>
      </w:r>
      <w:r w:rsidRPr="00B4782D">
        <w:rPr>
          <w:rFonts w:ascii="Verdana" w:hAnsi="Verdana"/>
          <w:bCs/>
          <w:sz w:val="20"/>
        </w:rPr>
        <w:t>    Cumplir puntualmente con las disposiciones que en materia de imagen institucional establezca la "SECRETARÍA", por conducto de la </w:t>
      </w:r>
      <w:r w:rsidRPr="00B4782D">
        <w:rPr>
          <w:rFonts w:ascii="Verdana" w:hAnsi="Verdana"/>
          <w:bCs/>
          <w:i/>
          <w:iCs/>
          <w:sz w:val="20"/>
        </w:rPr>
        <w:t>CGSNE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O)</w:t>
      </w:r>
      <w:r w:rsidRPr="00B4782D">
        <w:rPr>
          <w:rFonts w:ascii="Verdana" w:hAnsi="Verdana"/>
          <w:bCs/>
          <w:sz w:val="20"/>
        </w:rPr>
        <w:t>    Cumplir con las disposiciones legales y normativas de carácter federal y estatal en materia de Blindaje Electoral, incluidas las que se enuncian en las </w:t>
      </w:r>
      <w:r w:rsidRPr="00B4782D">
        <w:rPr>
          <w:rFonts w:ascii="Verdana" w:hAnsi="Verdana"/>
          <w:bCs/>
          <w:i/>
          <w:iCs/>
          <w:sz w:val="20"/>
        </w:rPr>
        <w:t>Reglas</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lastRenderedPageBreak/>
        <w:t>P)</w:t>
      </w:r>
      <w:r w:rsidRPr="00B4782D">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4782D" w:rsidRPr="00B4782D" w:rsidRDefault="00B4782D" w:rsidP="00B4782D">
      <w:pPr>
        <w:jc w:val="both"/>
        <w:rPr>
          <w:rFonts w:ascii="Verdana" w:hAnsi="Verdana"/>
          <w:bCs/>
          <w:sz w:val="20"/>
        </w:rPr>
      </w:pPr>
      <w:r w:rsidRPr="00B4782D">
        <w:rPr>
          <w:rFonts w:ascii="Verdana" w:hAnsi="Verdana"/>
          <w:b/>
          <w:bCs/>
          <w:sz w:val="20"/>
        </w:rPr>
        <w:t>Q)</w:t>
      </w:r>
      <w:r w:rsidRPr="00B4782D">
        <w:rPr>
          <w:rFonts w:ascii="Verdana" w:hAnsi="Verdana"/>
          <w:bCs/>
          <w:sz w:val="20"/>
        </w:rPr>
        <w:t>    Cumplir las disposiciones en materia de archivos y control documental, así como aquellas relacionadas con la protección de datos personales.</w:t>
      </w:r>
    </w:p>
    <w:p w:rsidR="00B4782D" w:rsidRPr="00B4782D" w:rsidRDefault="00B4782D" w:rsidP="00B4782D">
      <w:pPr>
        <w:jc w:val="both"/>
        <w:rPr>
          <w:rFonts w:ascii="Verdana" w:hAnsi="Verdana"/>
          <w:bCs/>
          <w:sz w:val="20"/>
        </w:rPr>
      </w:pPr>
      <w:r w:rsidRPr="00B4782D">
        <w:rPr>
          <w:rFonts w:ascii="Verdana" w:hAnsi="Verdana"/>
          <w:b/>
          <w:bCs/>
          <w:sz w:val="20"/>
        </w:rPr>
        <w:t>R)</w:t>
      </w:r>
      <w:r w:rsidRPr="00B4782D">
        <w:rPr>
          <w:rFonts w:ascii="Verdana" w:hAnsi="Verdana"/>
          <w:bCs/>
          <w:sz w:val="20"/>
        </w:rPr>
        <w:t>    Informar sobre el cierre del ejercicio de los recursos de origen estatal.</w:t>
      </w:r>
    </w:p>
    <w:p w:rsidR="00B4782D" w:rsidRPr="00B4782D" w:rsidRDefault="00B4782D" w:rsidP="00B4782D">
      <w:pPr>
        <w:jc w:val="both"/>
        <w:rPr>
          <w:rFonts w:ascii="Verdana" w:hAnsi="Verdana"/>
          <w:bCs/>
          <w:sz w:val="20"/>
        </w:rPr>
      </w:pPr>
      <w:r w:rsidRPr="00B4782D">
        <w:rPr>
          <w:rFonts w:ascii="Verdana" w:hAnsi="Verdana"/>
          <w:b/>
          <w:bCs/>
          <w:sz w:val="20"/>
        </w:rPr>
        <w:t>QUINTA.-</w:t>
      </w:r>
      <w:r w:rsidRPr="00B4782D">
        <w:rPr>
          <w:rFonts w:ascii="Verdana" w:hAnsi="Verdana"/>
          <w:bCs/>
          <w:sz w:val="20"/>
        </w:rPr>
        <w:t> APORTACIONES DE LA "SECRETARÍA". Para la ejecución de los Programas, Servicios y Estrategias en la entidad federativa, la "SECRETARÍA" destina la cantidad de $7'278,419.00 (SIETE MILLONES DOSCIENTOS SETENTA Y OCHO MIL CUATROCIENTOS DIECINUEVE PESOS 00/100 M.N.), proveniente de los recursos que le son autorizados en el Presupuesto de Egresos de la Federación para el Ejercicio Fiscal 2019, de los cuales:</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Un monto de $3'788,616.00 (TRES MILLONES SETECIENTOS OCHENTA Y OCHO MIL SEISCIENTOS DIECISÉIS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La cantidad de $3'489,803.00 (TRES MILLONES CUATROCIENTOS OCHENTA Y NUEVE MIL OCHOCIENTOS TRES PESOS 00/100 M.N.), se asigna para facilitar la asesoría y orientación laboral a los </w:t>
      </w:r>
      <w:r w:rsidRPr="00B4782D">
        <w:rPr>
          <w:rFonts w:ascii="Verdana" w:hAnsi="Verdana"/>
          <w:bCs/>
          <w:i/>
          <w:iCs/>
          <w:sz w:val="20"/>
        </w:rPr>
        <w:t>buscadores de empleo y empleadores</w:t>
      </w:r>
      <w:r w:rsidRPr="00B4782D">
        <w:rPr>
          <w:rFonts w:ascii="Verdana" w:hAnsi="Verdana"/>
          <w:bCs/>
          <w:sz w:val="20"/>
        </w:rPr>
        <w:t>, misma que debe ser ejercida por la </w:t>
      </w:r>
      <w:r w:rsidRPr="00B4782D">
        <w:rPr>
          <w:rFonts w:ascii="Verdana" w:hAnsi="Verdana"/>
          <w:bCs/>
          <w:i/>
          <w:iCs/>
          <w:sz w:val="20"/>
        </w:rPr>
        <w:t>OSNE</w:t>
      </w:r>
      <w:r w:rsidRPr="00B4782D">
        <w:rPr>
          <w:rFonts w:ascii="Verdana" w:hAnsi="Verdana"/>
          <w:bCs/>
          <w:sz w:val="20"/>
        </w:rPr>
        <w:t> como subsidios de apoyo para la atención a la población en conceptos equivalentes a consejeros laborales, sus procesos de capacitación/profesionalización así como viáticos y pasajes.</w:t>
      </w:r>
    </w:p>
    <w:p w:rsidR="00B4782D" w:rsidRPr="00B4782D" w:rsidRDefault="00B4782D" w:rsidP="00B4782D">
      <w:pPr>
        <w:jc w:val="both"/>
        <w:rPr>
          <w:rFonts w:ascii="Verdana" w:hAnsi="Verdana"/>
          <w:bCs/>
          <w:sz w:val="20"/>
        </w:rPr>
      </w:pPr>
      <w:r w:rsidRPr="00B4782D">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B4782D" w:rsidRPr="00B4782D" w:rsidRDefault="00B4782D" w:rsidP="00B4782D">
      <w:pPr>
        <w:jc w:val="both"/>
        <w:rPr>
          <w:rFonts w:ascii="Verdana" w:hAnsi="Verdana"/>
          <w:bCs/>
          <w:sz w:val="20"/>
        </w:rPr>
      </w:pPr>
      <w:r w:rsidRPr="00B4782D">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B4782D" w:rsidRPr="00B4782D" w:rsidRDefault="00B4782D" w:rsidP="00B4782D">
      <w:pPr>
        <w:jc w:val="both"/>
        <w:rPr>
          <w:rFonts w:ascii="Verdana" w:hAnsi="Verdana"/>
          <w:bCs/>
          <w:sz w:val="20"/>
        </w:rPr>
      </w:pPr>
      <w:r w:rsidRPr="00B4782D">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B4782D" w:rsidRPr="00B4782D" w:rsidRDefault="00B4782D" w:rsidP="00B4782D">
      <w:pPr>
        <w:jc w:val="both"/>
        <w:rPr>
          <w:rFonts w:ascii="Verdana" w:hAnsi="Verdana"/>
          <w:bCs/>
          <w:sz w:val="20"/>
        </w:rPr>
      </w:pPr>
      <w:r w:rsidRPr="00B4782D">
        <w:rPr>
          <w:rFonts w:ascii="Verdana" w:hAnsi="Verdana"/>
          <w:bCs/>
          <w:sz w:val="20"/>
        </w:rPr>
        <w:t>La entrega de subsidios podrá llevarse a cabo por alguno de los siguientes mecanismos:</w:t>
      </w:r>
    </w:p>
    <w:p w:rsidR="00B4782D" w:rsidRPr="00B4782D" w:rsidRDefault="00B4782D" w:rsidP="00B4782D">
      <w:pPr>
        <w:jc w:val="both"/>
        <w:rPr>
          <w:rFonts w:ascii="Verdana" w:hAnsi="Verdana"/>
          <w:bCs/>
          <w:sz w:val="20"/>
        </w:rPr>
      </w:pPr>
      <w:r w:rsidRPr="00B4782D">
        <w:rPr>
          <w:rFonts w:ascii="Verdana" w:hAnsi="Verdana"/>
          <w:bCs/>
          <w:sz w:val="20"/>
        </w:rPr>
        <w:lastRenderedPageBreak/>
        <w:t>       </w:t>
      </w:r>
      <w:r w:rsidRPr="00B4782D">
        <w:rPr>
          <w:rFonts w:ascii="Verdana" w:hAnsi="Verdana"/>
          <w:b/>
          <w:bCs/>
          <w:sz w:val="20"/>
        </w:rPr>
        <w:t>i)</w:t>
      </w:r>
      <w:r w:rsidRPr="00B4782D">
        <w:rPr>
          <w:rFonts w:ascii="Verdana" w:hAnsi="Verdana"/>
          <w:bCs/>
          <w:sz w:val="20"/>
        </w:rPr>
        <w:t> Por medios electrónicos o de manera excepcional por medio de cheques por parte de las OSNE.</w:t>
      </w:r>
    </w:p>
    <w:p w:rsidR="00B4782D" w:rsidRPr="00B4782D" w:rsidRDefault="00B4782D" w:rsidP="00B4782D">
      <w:pPr>
        <w:jc w:val="both"/>
        <w:rPr>
          <w:rFonts w:ascii="Verdana" w:hAnsi="Verdana"/>
          <w:bCs/>
          <w:sz w:val="20"/>
        </w:rPr>
      </w:pPr>
      <w:r w:rsidRPr="00B4782D">
        <w:rPr>
          <w:rFonts w:ascii="Verdana" w:hAnsi="Verdana"/>
          <w:bCs/>
          <w:sz w:val="20"/>
        </w:rPr>
        <w:t>       </w:t>
      </w:r>
      <w:r w:rsidRPr="00B4782D">
        <w:rPr>
          <w:rFonts w:ascii="Verdana" w:hAnsi="Verdana"/>
          <w:b/>
          <w:bCs/>
          <w:sz w:val="20"/>
        </w:rPr>
        <w:t>ii)</w:t>
      </w:r>
      <w:r w:rsidRPr="00B4782D">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B4782D" w:rsidRPr="00B4782D" w:rsidRDefault="00B4782D" w:rsidP="00B4782D">
      <w:pPr>
        <w:jc w:val="both"/>
        <w:rPr>
          <w:rFonts w:ascii="Verdana" w:hAnsi="Verdana"/>
          <w:bCs/>
          <w:sz w:val="20"/>
        </w:rPr>
      </w:pPr>
      <w:r w:rsidRPr="00B4782D">
        <w:rPr>
          <w:rFonts w:ascii="Verdana" w:hAnsi="Verdana"/>
          <w:bCs/>
          <w:sz w:val="20"/>
        </w:rPr>
        <w:t>Las características de la estructura de cuentas se detallan en los </w:t>
      </w:r>
      <w:r w:rsidRPr="00B4782D">
        <w:rPr>
          <w:rFonts w:ascii="Verdana" w:hAnsi="Verdana"/>
          <w:bCs/>
          <w:i/>
          <w:iCs/>
          <w:sz w:val="20"/>
        </w:rPr>
        <w:t>"Lineamientos para Administrar el Presupuesto de los Programas del Servicio Nacional de Empleo"</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A) CALENDARIZACIÓN DE RECURSOS</w:t>
      </w:r>
    </w:p>
    <w:p w:rsidR="00B4782D" w:rsidRPr="00B4782D" w:rsidRDefault="00B4782D" w:rsidP="00B4782D">
      <w:pPr>
        <w:jc w:val="both"/>
        <w:rPr>
          <w:rFonts w:ascii="Verdana" w:hAnsi="Verdana"/>
          <w:bCs/>
          <w:sz w:val="20"/>
        </w:rPr>
      </w:pPr>
      <w:r w:rsidRPr="00B4782D">
        <w:rPr>
          <w:rFonts w:ascii="Verdana" w:hAnsi="Verdana"/>
          <w:bCs/>
          <w:sz w:val="20"/>
        </w:rPr>
        <w:t>El monto total de recursos que la "SECRETARÍA" asigne a la </w:t>
      </w:r>
      <w:r w:rsidRPr="00B4782D">
        <w:rPr>
          <w:rFonts w:ascii="Verdana" w:hAnsi="Verdana"/>
          <w:bCs/>
          <w:i/>
          <w:iCs/>
          <w:sz w:val="20"/>
        </w:rPr>
        <w:t>OSNE</w:t>
      </w:r>
      <w:r w:rsidRPr="00B4782D">
        <w:rPr>
          <w:rFonts w:ascii="Verdana" w:hAnsi="Verdana"/>
          <w:bCs/>
          <w:sz w:val="20"/>
        </w:rPr>
        <w:t> para la ejecución del </w:t>
      </w:r>
      <w:r w:rsidRPr="00B4782D">
        <w:rPr>
          <w:rFonts w:ascii="Verdana" w:hAnsi="Verdana"/>
          <w:bCs/>
          <w:i/>
          <w:iCs/>
          <w:sz w:val="20"/>
        </w:rPr>
        <w:t>PAE</w:t>
      </w:r>
      <w:r w:rsidRPr="00B4782D">
        <w:rPr>
          <w:rFonts w:ascii="Verdana" w:hAnsi="Verdana"/>
          <w:bCs/>
          <w:sz w:val="20"/>
        </w:rPr>
        <w:t>, deberá ser ejercido conforme al calendario que para tal efecto emita la </w:t>
      </w:r>
      <w:r w:rsidRPr="00B4782D">
        <w:rPr>
          <w:rFonts w:ascii="Verdana" w:hAnsi="Verdana"/>
          <w:bCs/>
          <w:i/>
          <w:iCs/>
          <w:sz w:val="20"/>
        </w:rPr>
        <w:t>CGSNE</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B) AJUSTES DURANTE EL EJERCICIO PRESUPUESTARIO</w:t>
      </w:r>
    </w:p>
    <w:p w:rsidR="00B4782D" w:rsidRPr="00B4782D" w:rsidRDefault="00B4782D" w:rsidP="00B4782D">
      <w:pPr>
        <w:jc w:val="both"/>
        <w:rPr>
          <w:rFonts w:ascii="Verdana" w:hAnsi="Verdana"/>
          <w:bCs/>
          <w:sz w:val="20"/>
        </w:rPr>
      </w:pPr>
      <w:r w:rsidRPr="00B4782D">
        <w:rPr>
          <w:rFonts w:ascii="Verdana" w:hAnsi="Verdana"/>
          <w:bCs/>
          <w:sz w:val="20"/>
        </w:rPr>
        <w:t>Conforme a lo establecido en las </w:t>
      </w:r>
      <w:r w:rsidRPr="00B4782D">
        <w:rPr>
          <w:rFonts w:ascii="Verdana" w:hAnsi="Verdana"/>
          <w:bCs/>
          <w:i/>
          <w:iCs/>
          <w:sz w:val="20"/>
        </w:rPr>
        <w:t>Reglas</w:t>
      </w:r>
      <w:r w:rsidRPr="00B4782D">
        <w:rPr>
          <w:rFonts w:ascii="Verdana" w:hAnsi="Verdana"/>
          <w:bCs/>
          <w:sz w:val="20"/>
        </w:rPr>
        <w:t>, para lograr el mayor nivel de ejercicio y aprovechamiento de los recursos del </w:t>
      </w:r>
      <w:r w:rsidRPr="00B4782D">
        <w:rPr>
          <w:rFonts w:ascii="Verdana" w:hAnsi="Verdana"/>
          <w:bCs/>
          <w:i/>
          <w:iCs/>
          <w:sz w:val="20"/>
        </w:rPr>
        <w:t>PAE</w:t>
      </w:r>
      <w:r w:rsidRPr="00B4782D">
        <w:rPr>
          <w:rFonts w:ascii="Verdana" w:hAnsi="Verdana"/>
          <w:bCs/>
          <w:sz w:val="20"/>
        </w:rPr>
        <w:t>, a partir del segundo trimestre del año, la "SECRETARÍA", por conducto de la </w:t>
      </w:r>
      <w:r w:rsidRPr="00B4782D">
        <w:rPr>
          <w:rFonts w:ascii="Verdana" w:hAnsi="Verdana"/>
          <w:bCs/>
          <w:i/>
          <w:iCs/>
          <w:sz w:val="20"/>
        </w:rPr>
        <w:t>CGSNE</w:t>
      </w:r>
      <w:r w:rsidRPr="00B4782D">
        <w:rPr>
          <w:rFonts w:ascii="Verdana" w:hAnsi="Verdana"/>
          <w:bCs/>
          <w:sz w:val="20"/>
        </w:rPr>
        <w:t>, podrá iniciar el monitoreo del ejercicio de los recursos asignados a la </w:t>
      </w:r>
      <w:r w:rsidRPr="00B4782D">
        <w:rPr>
          <w:rFonts w:ascii="Verdana" w:hAnsi="Verdana"/>
          <w:bCs/>
          <w:i/>
          <w:iCs/>
          <w:sz w:val="20"/>
        </w:rPr>
        <w:t>OSNE</w:t>
      </w:r>
      <w:r w:rsidRPr="00B4782D">
        <w:rPr>
          <w:rFonts w:ascii="Verdana" w:hAnsi="Verdana"/>
          <w:bCs/>
          <w:sz w:val="20"/>
        </w:rPr>
        <w:t>, a fin de determinar los ajustes presupuestarios necesarios, con el objeto de canalizar los recursos disponibles que no se hubieran ejercido a la fecha de corte hacia aquellas </w:t>
      </w:r>
      <w:r w:rsidRPr="00B4782D">
        <w:rPr>
          <w:rFonts w:ascii="Verdana" w:hAnsi="Verdana"/>
          <w:bCs/>
          <w:i/>
          <w:iCs/>
          <w:sz w:val="20"/>
        </w:rPr>
        <w:t>OSNE</w:t>
      </w:r>
      <w:r w:rsidRPr="00B4782D">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B4782D" w:rsidRPr="00B4782D" w:rsidRDefault="00B4782D" w:rsidP="00B4782D">
      <w:pPr>
        <w:jc w:val="both"/>
        <w:rPr>
          <w:rFonts w:ascii="Verdana" w:hAnsi="Verdana"/>
          <w:bCs/>
          <w:sz w:val="20"/>
        </w:rPr>
      </w:pPr>
      <w:r w:rsidRPr="00B4782D">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B4782D">
        <w:rPr>
          <w:rFonts w:ascii="Verdana" w:hAnsi="Verdana"/>
          <w:bCs/>
          <w:i/>
          <w:iCs/>
          <w:sz w:val="20"/>
        </w:rPr>
        <w:t>SHCP </w:t>
      </w:r>
      <w:r w:rsidRPr="00B4782D">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B4782D" w:rsidRPr="00B4782D" w:rsidRDefault="00B4782D" w:rsidP="00B4782D">
      <w:pPr>
        <w:jc w:val="both"/>
        <w:rPr>
          <w:rFonts w:ascii="Verdana" w:hAnsi="Verdana"/>
          <w:bCs/>
          <w:sz w:val="20"/>
        </w:rPr>
      </w:pPr>
      <w:r w:rsidRPr="00B4782D">
        <w:rPr>
          <w:rFonts w:ascii="Verdana" w:hAnsi="Verdana"/>
          <w:b/>
          <w:bCs/>
          <w:sz w:val="20"/>
        </w:rPr>
        <w:t>SEXTA.-</w:t>
      </w:r>
      <w:r w:rsidRPr="00B4782D">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xml:space="preserve">     La cantidad de $1'460,000.00 (UN MILLÓN CUATROCIENTOS SESENTA MIL PESOS 00/100 M.N.), monto que deberá aplicarse para dar cumplimiento a lo </w:t>
      </w:r>
      <w:r w:rsidRPr="00B4782D">
        <w:rPr>
          <w:rFonts w:ascii="Verdana" w:hAnsi="Verdana"/>
          <w:bCs/>
          <w:sz w:val="20"/>
        </w:rPr>
        <w:lastRenderedPageBreak/>
        <w:t>establecido en la cláusula CUARTA, numeral 2 del presente instrumento para el funcionamiento y administración de la </w:t>
      </w:r>
      <w:r w:rsidRPr="00B4782D">
        <w:rPr>
          <w:rFonts w:ascii="Verdana" w:hAnsi="Verdana"/>
          <w:bCs/>
          <w:i/>
          <w:iCs/>
          <w:sz w:val="20"/>
        </w:rPr>
        <w:t>OSNE;</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La cantidad de $1'590,708.00 (UN MILLÓN QUINIENTOS NOVENTA MIL SETECIENTOS OCHO PESOS 00/100 M.N.), como aportación en el marco de la modalidad "Estímulo a la Aportación Estatal", establecida en las </w:t>
      </w:r>
      <w:r w:rsidRPr="00B4782D">
        <w:rPr>
          <w:rFonts w:ascii="Verdana" w:hAnsi="Verdana"/>
          <w:bCs/>
          <w:i/>
          <w:iCs/>
          <w:sz w:val="20"/>
        </w:rPr>
        <w:t>Reglas</w:t>
      </w:r>
      <w:r w:rsidRPr="00B4782D">
        <w:rPr>
          <w:rFonts w:ascii="Verdana" w:hAnsi="Verdana"/>
          <w:bCs/>
          <w:sz w:val="20"/>
        </w:rPr>
        <w:t>, a fin de potenciar y ampliar la cobertura de los Programas, Servicios y Estrategias en su atención a los </w:t>
      </w:r>
      <w:r w:rsidRPr="00B4782D">
        <w:rPr>
          <w:rFonts w:ascii="Verdana" w:hAnsi="Verdana"/>
          <w:bCs/>
          <w:i/>
          <w:iCs/>
          <w:sz w:val="20"/>
        </w:rPr>
        <w:t>Buscadores de empleo.</w:t>
      </w:r>
    </w:p>
    <w:p w:rsidR="00B4782D" w:rsidRPr="00B4782D" w:rsidRDefault="00B4782D" w:rsidP="00B4782D">
      <w:pPr>
        <w:jc w:val="both"/>
        <w:rPr>
          <w:rFonts w:ascii="Verdana" w:hAnsi="Verdana"/>
          <w:bCs/>
          <w:sz w:val="20"/>
        </w:rPr>
      </w:pPr>
      <w:r w:rsidRPr="00B4782D">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B4782D" w:rsidRPr="00B4782D" w:rsidRDefault="00B4782D" w:rsidP="00B4782D">
      <w:pPr>
        <w:jc w:val="both"/>
        <w:rPr>
          <w:rFonts w:ascii="Verdana" w:hAnsi="Verdana"/>
          <w:bCs/>
          <w:sz w:val="20"/>
        </w:rPr>
      </w:pPr>
      <w:r w:rsidRPr="00B4782D">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B4782D">
        <w:rPr>
          <w:rFonts w:ascii="Verdana" w:hAnsi="Verdana"/>
          <w:bCs/>
          <w:i/>
          <w:iCs/>
          <w:sz w:val="20"/>
        </w:rPr>
        <w:t>OSNE</w:t>
      </w:r>
      <w:r w:rsidRPr="00B4782D">
        <w:rPr>
          <w:rFonts w:ascii="Verdana" w:hAnsi="Verdana"/>
          <w:bCs/>
          <w:sz w:val="20"/>
        </w:rPr>
        <w:t> correspondiente al ejercicio fiscal siguiente.</w:t>
      </w:r>
    </w:p>
    <w:p w:rsidR="00B4782D" w:rsidRPr="00B4782D" w:rsidRDefault="00B4782D" w:rsidP="00B4782D">
      <w:pPr>
        <w:jc w:val="both"/>
        <w:rPr>
          <w:rFonts w:ascii="Verdana" w:hAnsi="Verdana"/>
          <w:bCs/>
          <w:sz w:val="20"/>
        </w:rPr>
      </w:pPr>
      <w:r w:rsidRPr="00B4782D">
        <w:rPr>
          <w:rFonts w:ascii="Verdana" w:hAnsi="Verdana"/>
          <w:b/>
          <w:bCs/>
          <w:sz w:val="20"/>
        </w:rPr>
        <w:t>A) CALENDARIZACIÓN DE LOS RECURSOS</w:t>
      </w:r>
    </w:p>
    <w:p w:rsidR="00B4782D" w:rsidRPr="00B4782D" w:rsidRDefault="00B4782D" w:rsidP="00B4782D">
      <w:pPr>
        <w:jc w:val="both"/>
        <w:rPr>
          <w:rFonts w:ascii="Verdana" w:hAnsi="Verdana"/>
          <w:bCs/>
          <w:sz w:val="20"/>
        </w:rPr>
      </w:pPr>
      <w:r w:rsidRPr="00B4782D">
        <w:rPr>
          <w:rFonts w:ascii="Verdana" w:hAnsi="Verdana"/>
          <w:bCs/>
          <w:sz w:val="20"/>
        </w:rPr>
        <w:t>El</w:t>
      </w:r>
      <w:r w:rsidRPr="00B4782D">
        <w:rPr>
          <w:rFonts w:ascii="Verdana" w:hAnsi="Verdana"/>
          <w:bCs/>
          <w:i/>
          <w:iCs/>
          <w:sz w:val="20"/>
        </w:rPr>
        <w:t> </w:t>
      </w:r>
      <w:r w:rsidRPr="00B4782D">
        <w:rPr>
          <w:rFonts w:ascii="Verdana" w:hAnsi="Verdana"/>
          <w:bCs/>
          <w:sz w:val="20"/>
        </w:rPr>
        <w:t>"GOBIERNO DEL ESTADO" se obliga a transferir a la </w:t>
      </w:r>
      <w:r w:rsidRPr="00B4782D">
        <w:rPr>
          <w:rFonts w:ascii="Verdana" w:hAnsi="Verdana"/>
          <w:bCs/>
          <w:i/>
          <w:iCs/>
          <w:sz w:val="20"/>
        </w:rPr>
        <w:t>OSNE</w:t>
      </w:r>
      <w:r w:rsidRPr="00B4782D">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4782D" w:rsidRPr="00B4782D" w:rsidRDefault="00B4782D" w:rsidP="00B4782D">
      <w:pPr>
        <w:jc w:val="both"/>
        <w:rPr>
          <w:rFonts w:ascii="Verdana" w:hAnsi="Verdana"/>
          <w:bCs/>
          <w:sz w:val="20"/>
        </w:rPr>
      </w:pPr>
      <w:r w:rsidRPr="00B4782D">
        <w:rPr>
          <w:rFonts w:ascii="Verdana" w:hAnsi="Verdana"/>
          <w:b/>
          <w:bCs/>
          <w:sz w:val="20"/>
        </w:rPr>
        <w:t>B) DESTINO DE LOS RECURSOS</w:t>
      </w:r>
    </w:p>
    <w:p w:rsidR="00B4782D" w:rsidRPr="00B4782D" w:rsidRDefault="00B4782D" w:rsidP="00B4782D">
      <w:pPr>
        <w:jc w:val="both"/>
        <w:rPr>
          <w:rFonts w:ascii="Verdana" w:hAnsi="Verdana"/>
          <w:bCs/>
          <w:sz w:val="20"/>
        </w:rPr>
      </w:pPr>
      <w:r w:rsidRPr="00B4782D">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B4782D">
        <w:rPr>
          <w:rFonts w:ascii="Verdana" w:hAnsi="Verdana"/>
          <w:bCs/>
          <w:i/>
          <w:iCs/>
          <w:sz w:val="20"/>
        </w:rPr>
        <w:t>Convenio de Coordinación</w:t>
      </w:r>
      <w:r w:rsidRPr="00B4782D">
        <w:rPr>
          <w:rFonts w:ascii="Verdana" w:hAnsi="Verdana"/>
          <w:bCs/>
          <w:sz w:val="20"/>
        </w:rPr>
        <w:t> y serán registrados por la </w:t>
      </w:r>
      <w:r w:rsidRPr="00B4782D">
        <w:rPr>
          <w:rFonts w:ascii="Verdana" w:hAnsi="Verdana"/>
          <w:bCs/>
          <w:i/>
          <w:iCs/>
          <w:sz w:val="20"/>
        </w:rPr>
        <w:t>OSNE</w:t>
      </w:r>
      <w:r w:rsidRPr="00B4782D">
        <w:rPr>
          <w:rFonts w:ascii="Verdana" w:hAnsi="Verdana"/>
          <w:bCs/>
          <w:sz w:val="20"/>
        </w:rPr>
        <w:t> en los Sistemas previstos por la </w:t>
      </w:r>
      <w:r w:rsidRPr="00B4782D">
        <w:rPr>
          <w:rFonts w:ascii="Verdana" w:hAnsi="Verdana"/>
          <w:bCs/>
          <w:i/>
          <w:iCs/>
          <w:sz w:val="20"/>
        </w:rPr>
        <w:t>CGSNE</w:t>
      </w:r>
      <w:r w:rsidRPr="00B4782D">
        <w:rPr>
          <w:rFonts w:ascii="Verdana" w:hAnsi="Verdana"/>
          <w:bCs/>
          <w:sz w:val="20"/>
        </w:rPr>
        <w:t> para tal fin.</w:t>
      </w:r>
    </w:p>
    <w:p w:rsidR="00B4782D" w:rsidRPr="00B4782D" w:rsidRDefault="00B4782D" w:rsidP="00B4782D">
      <w:pPr>
        <w:jc w:val="both"/>
        <w:rPr>
          <w:rFonts w:ascii="Verdana" w:hAnsi="Verdana"/>
          <w:bCs/>
          <w:sz w:val="20"/>
        </w:rPr>
      </w:pPr>
      <w:r w:rsidRPr="00B4782D">
        <w:rPr>
          <w:rFonts w:ascii="Verdana" w:hAnsi="Verdana"/>
          <w:bCs/>
          <w:sz w:val="20"/>
        </w:rPr>
        <w:t>Por su parte, los recursos señalados en el numeral 2 de la presente cláusula, deberán aplicarse como sigue:</w:t>
      </w:r>
    </w:p>
    <w:p w:rsidR="00B4782D" w:rsidRPr="00B4782D" w:rsidRDefault="00B4782D" w:rsidP="00B4782D">
      <w:pPr>
        <w:jc w:val="both"/>
        <w:rPr>
          <w:rFonts w:ascii="Verdana" w:hAnsi="Verdana"/>
          <w:bCs/>
          <w:sz w:val="20"/>
        </w:rPr>
      </w:pPr>
      <w:r w:rsidRPr="00B4782D">
        <w:rPr>
          <w:rFonts w:ascii="Verdana" w:hAnsi="Verdana"/>
          <w:b/>
          <w:bCs/>
          <w:sz w:val="20"/>
        </w:rPr>
        <w:t>I.</w:t>
      </w:r>
      <w:r w:rsidRPr="00B4782D">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B4782D">
        <w:rPr>
          <w:rFonts w:ascii="Verdana" w:hAnsi="Verdana"/>
          <w:bCs/>
          <w:i/>
          <w:iCs/>
          <w:sz w:val="20"/>
        </w:rPr>
        <w:t>"Reglas"</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
          <w:bCs/>
          <w:sz w:val="20"/>
        </w:rPr>
        <w:t>II.</w:t>
      </w:r>
      <w:r w:rsidRPr="00B4782D">
        <w:rPr>
          <w:rFonts w:ascii="Verdana" w:hAnsi="Verdana"/>
          <w:bCs/>
          <w:sz w:val="20"/>
        </w:rPr>
        <w:t>     El porcentaje restante de la aplicación de recursos señalada en la fracción anterior, se destinará a fortalecer la capacidad de operación de la </w:t>
      </w:r>
      <w:r w:rsidRPr="00B4782D">
        <w:rPr>
          <w:rFonts w:ascii="Verdana" w:hAnsi="Verdana"/>
          <w:bCs/>
          <w:i/>
          <w:iCs/>
          <w:sz w:val="20"/>
        </w:rPr>
        <w:t>OSNE</w:t>
      </w:r>
      <w:r w:rsidRPr="00B4782D">
        <w:rPr>
          <w:rFonts w:ascii="Verdana" w:hAnsi="Verdana"/>
          <w:bCs/>
          <w:sz w:val="20"/>
        </w:rPr>
        <w:t>, en los siguientes conceptos:</w:t>
      </w:r>
    </w:p>
    <w:p w:rsidR="00B4782D" w:rsidRPr="00B4782D" w:rsidRDefault="00B4782D" w:rsidP="00B4782D">
      <w:pPr>
        <w:jc w:val="both"/>
        <w:rPr>
          <w:rFonts w:ascii="Verdana" w:hAnsi="Verdana"/>
          <w:bCs/>
          <w:sz w:val="20"/>
        </w:rPr>
      </w:pPr>
      <w:r w:rsidRPr="00B4782D">
        <w:rPr>
          <w:rFonts w:ascii="Verdana" w:hAnsi="Verdana"/>
          <w:b/>
          <w:bCs/>
          <w:sz w:val="20"/>
        </w:rPr>
        <w:t>a.</w:t>
      </w:r>
      <w:r w:rsidRPr="00B4782D">
        <w:rPr>
          <w:rFonts w:ascii="Verdana" w:hAnsi="Verdana"/>
          <w:bCs/>
          <w:sz w:val="20"/>
        </w:rPr>
        <w:t>   Contratación de:</w:t>
      </w:r>
    </w:p>
    <w:p w:rsidR="00B4782D" w:rsidRPr="00B4782D" w:rsidRDefault="00B4782D" w:rsidP="00B4782D">
      <w:pPr>
        <w:jc w:val="both"/>
        <w:rPr>
          <w:rFonts w:ascii="Verdana" w:hAnsi="Verdana"/>
          <w:bCs/>
          <w:sz w:val="20"/>
        </w:rPr>
      </w:pPr>
      <w:r w:rsidRPr="00B4782D">
        <w:rPr>
          <w:rFonts w:ascii="Verdana" w:hAnsi="Verdana"/>
          <w:bCs/>
          <w:sz w:val="20"/>
        </w:rPr>
        <w:lastRenderedPageBreak/>
        <w:t>—  Personal cuyas funciones estén relacionadas de manera directa con la operación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b.</w:t>
      </w:r>
      <w:r w:rsidRPr="00B4782D">
        <w:rPr>
          <w:rFonts w:ascii="Verdana" w:hAnsi="Verdana"/>
          <w:bCs/>
          <w:sz w:val="20"/>
        </w:rPr>
        <w:t>   Gastos asociados a la ampliación de la cobertura</w:t>
      </w:r>
      <w:r w:rsidRPr="00B4782D">
        <w:rPr>
          <w:rFonts w:ascii="Verdana" w:hAnsi="Verdana"/>
          <w:bCs/>
          <w:i/>
          <w:iCs/>
          <w:sz w:val="20"/>
        </w:rPr>
        <w:t> </w:t>
      </w:r>
      <w:r w:rsidRPr="00B4782D">
        <w:rPr>
          <w:rFonts w:ascii="Verdana" w:hAnsi="Verdana"/>
          <w:bCs/>
          <w:sz w:val="20"/>
        </w:rPr>
        <w:t>de los Programas, Servicios y Estrategias:</w:t>
      </w:r>
    </w:p>
    <w:p w:rsidR="00B4782D" w:rsidRPr="00B4782D" w:rsidRDefault="00B4782D" w:rsidP="00B4782D">
      <w:pPr>
        <w:jc w:val="both"/>
        <w:rPr>
          <w:rFonts w:ascii="Verdana" w:hAnsi="Verdana"/>
          <w:bCs/>
          <w:sz w:val="20"/>
        </w:rPr>
      </w:pPr>
      <w:r w:rsidRPr="00B4782D">
        <w:rPr>
          <w:rFonts w:ascii="Verdana" w:hAnsi="Verdana"/>
          <w:bCs/>
          <w:sz w:val="20"/>
        </w:rPr>
        <w:t>—  Acciones de difusión;</w:t>
      </w:r>
    </w:p>
    <w:p w:rsidR="00B4782D" w:rsidRPr="00B4782D" w:rsidRDefault="00B4782D" w:rsidP="00B4782D">
      <w:pPr>
        <w:jc w:val="both"/>
        <w:rPr>
          <w:rFonts w:ascii="Verdana" w:hAnsi="Verdana"/>
          <w:bCs/>
          <w:sz w:val="20"/>
        </w:rPr>
      </w:pPr>
      <w:r w:rsidRPr="00B4782D">
        <w:rPr>
          <w:rFonts w:ascii="Verdana" w:hAnsi="Verdana"/>
          <w:bCs/>
          <w:sz w:val="20"/>
        </w:rPr>
        <w:t>—  Viáticos y pasajes;</w:t>
      </w:r>
    </w:p>
    <w:p w:rsidR="00B4782D" w:rsidRPr="00B4782D" w:rsidRDefault="00B4782D" w:rsidP="00B4782D">
      <w:pPr>
        <w:jc w:val="both"/>
        <w:rPr>
          <w:rFonts w:ascii="Verdana" w:hAnsi="Verdana"/>
          <w:bCs/>
          <w:sz w:val="20"/>
        </w:rPr>
      </w:pPr>
      <w:r w:rsidRPr="00B4782D">
        <w:rPr>
          <w:rFonts w:ascii="Verdana" w:hAnsi="Verdana"/>
          <w:b/>
          <w:bCs/>
          <w:sz w:val="20"/>
        </w:rPr>
        <w:t>c.</w:t>
      </w:r>
      <w:r w:rsidRPr="00B4782D">
        <w:rPr>
          <w:rFonts w:ascii="Verdana" w:hAnsi="Verdana"/>
          <w:bCs/>
          <w:sz w:val="20"/>
        </w:rPr>
        <w:t>   Otros:</w:t>
      </w:r>
    </w:p>
    <w:p w:rsidR="00B4782D" w:rsidRPr="00B4782D" w:rsidRDefault="00B4782D" w:rsidP="00B4782D">
      <w:pPr>
        <w:jc w:val="both"/>
        <w:rPr>
          <w:rFonts w:ascii="Verdana" w:hAnsi="Verdana"/>
          <w:bCs/>
          <w:sz w:val="20"/>
        </w:rPr>
      </w:pPr>
      <w:r w:rsidRPr="00B4782D">
        <w:rPr>
          <w:rFonts w:ascii="Verdana" w:hAnsi="Verdana"/>
          <w:bCs/>
          <w:sz w:val="20"/>
        </w:rPr>
        <w:t>—  Conceptos de gasto distintos a los mencionados anteriormente, siempre que el Titular de la </w:t>
      </w:r>
      <w:r w:rsidRPr="00B4782D">
        <w:rPr>
          <w:rFonts w:ascii="Verdana" w:hAnsi="Verdana"/>
          <w:bCs/>
          <w:i/>
          <w:iCs/>
          <w:sz w:val="20"/>
        </w:rPr>
        <w:t>OSNE</w:t>
      </w:r>
      <w:r w:rsidRPr="00B4782D">
        <w:rPr>
          <w:rFonts w:ascii="Verdana" w:hAnsi="Verdana"/>
          <w:bCs/>
          <w:sz w:val="20"/>
        </w:rPr>
        <w:t> manifieste por escrito y bajo protesta de decir verdad al Titular de la </w:t>
      </w:r>
      <w:r w:rsidRPr="00B4782D">
        <w:rPr>
          <w:rFonts w:ascii="Verdana" w:hAnsi="Verdana"/>
          <w:bCs/>
          <w:i/>
          <w:iCs/>
          <w:sz w:val="20"/>
        </w:rPr>
        <w:t>CGSNE</w:t>
      </w:r>
      <w:r w:rsidRPr="00B4782D">
        <w:rPr>
          <w:rFonts w:ascii="Verdana" w:hAnsi="Verdana"/>
          <w:bCs/>
          <w:sz w:val="20"/>
        </w:rPr>
        <w:t>, que dichos conceptos no se oponen a la Normatividad local aplicable, se apegan a criterios de racionalidad y austeridad, y obtenga por escrito la no objeción de la </w:t>
      </w:r>
      <w:r w:rsidRPr="00B4782D">
        <w:rPr>
          <w:rFonts w:ascii="Verdana" w:hAnsi="Verdana"/>
          <w:bCs/>
          <w:i/>
          <w:iCs/>
          <w:sz w:val="20"/>
        </w:rPr>
        <w:t>CGSNE</w:t>
      </w:r>
      <w:r w:rsidRPr="00B4782D">
        <w:rPr>
          <w:rFonts w:ascii="Verdana" w:hAnsi="Verdana"/>
          <w:bCs/>
          <w:sz w:val="20"/>
        </w:rPr>
        <w:t> para aplicar los recursos.</w:t>
      </w:r>
    </w:p>
    <w:p w:rsidR="00B4782D" w:rsidRPr="00B4782D" w:rsidRDefault="00B4782D" w:rsidP="00B4782D">
      <w:pPr>
        <w:jc w:val="both"/>
        <w:rPr>
          <w:rFonts w:ascii="Verdana" w:hAnsi="Verdana"/>
          <w:bCs/>
          <w:sz w:val="20"/>
        </w:rPr>
      </w:pPr>
      <w:r w:rsidRPr="00B4782D">
        <w:rPr>
          <w:rFonts w:ascii="Verdana" w:hAnsi="Verdana"/>
          <w:bCs/>
          <w:sz w:val="20"/>
        </w:rPr>
        <w:t>       Las erogaciones realizadas en los conceptos señalados anteriormente se verificarán por parte de la </w:t>
      </w:r>
      <w:r w:rsidRPr="00B4782D">
        <w:rPr>
          <w:rFonts w:ascii="Verdana" w:hAnsi="Verdana"/>
          <w:bCs/>
          <w:i/>
          <w:iCs/>
          <w:sz w:val="20"/>
        </w:rPr>
        <w:t>CGSNE</w:t>
      </w:r>
      <w:r w:rsidRPr="00B4782D">
        <w:rPr>
          <w:rFonts w:ascii="Verdana" w:hAnsi="Verdana"/>
          <w:bCs/>
          <w:sz w:val="20"/>
        </w:rPr>
        <w:t> y en caso de que se identifique que su aplicación no se haya destinado conforme a lo</w:t>
      </w:r>
    </w:p>
    <w:p w:rsidR="00B4782D" w:rsidRPr="00B4782D" w:rsidRDefault="00B4782D" w:rsidP="00B4782D">
      <w:pPr>
        <w:jc w:val="both"/>
        <w:rPr>
          <w:rFonts w:ascii="Verdana" w:hAnsi="Verdana"/>
          <w:bCs/>
          <w:sz w:val="20"/>
        </w:rPr>
      </w:pPr>
      <w:proofErr w:type="gramStart"/>
      <w:r w:rsidRPr="00B4782D">
        <w:rPr>
          <w:rFonts w:ascii="Verdana" w:hAnsi="Verdana"/>
          <w:bCs/>
          <w:sz w:val="20"/>
        </w:rPr>
        <w:t>descrito</w:t>
      </w:r>
      <w:proofErr w:type="gramEnd"/>
      <w:r w:rsidRPr="00B4782D">
        <w:rPr>
          <w:rFonts w:ascii="Verdana" w:hAnsi="Verdana"/>
          <w:bCs/>
          <w:sz w:val="20"/>
        </w:rPr>
        <w:t>, no serán reconocidos como aportación del "GOBIERNO DEL ESTADO".</w:t>
      </w:r>
    </w:p>
    <w:p w:rsidR="00B4782D" w:rsidRPr="00B4782D" w:rsidRDefault="00B4782D" w:rsidP="00B4782D">
      <w:pPr>
        <w:jc w:val="both"/>
        <w:rPr>
          <w:rFonts w:ascii="Verdana" w:hAnsi="Verdana"/>
          <w:bCs/>
          <w:sz w:val="20"/>
        </w:rPr>
      </w:pPr>
      <w:r w:rsidRPr="00B4782D">
        <w:rPr>
          <w:rFonts w:ascii="Verdana" w:hAnsi="Verdana"/>
          <w:b/>
          <w:bCs/>
          <w:sz w:val="20"/>
        </w:rPr>
        <w:t>C) COMPROBACIÓN DE EROGACIONES</w:t>
      </w:r>
    </w:p>
    <w:p w:rsidR="00B4782D" w:rsidRPr="00B4782D" w:rsidRDefault="00B4782D" w:rsidP="00B4782D">
      <w:pPr>
        <w:jc w:val="both"/>
        <w:rPr>
          <w:rFonts w:ascii="Verdana" w:hAnsi="Verdana"/>
          <w:bCs/>
          <w:sz w:val="20"/>
        </w:rPr>
      </w:pPr>
      <w:r w:rsidRPr="00B4782D">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B4782D">
        <w:rPr>
          <w:rFonts w:ascii="Verdana" w:hAnsi="Verdana"/>
          <w:bCs/>
          <w:sz w:val="20"/>
        </w:rPr>
        <w:t>debienes</w:t>
      </w:r>
      <w:proofErr w:type="spellEnd"/>
      <w:r w:rsidRPr="00B4782D">
        <w:rPr>
          <w:rFonts w:ascii="Verdana" w:hAnsi="Verdana"/>
          <w:bCs/>
          <w:sz w:val="20"/>
        </w:rPr>
        <w:t xml:space="preserve"> adquiridos deberá contener, para cada uno de éstos, la siguiente información:</w:t>
      </w:r>
    </w:p>
    <w:p w:rsidR="00B4782D" w:rsidRPr="00B4782D" w:rsidRDefault="00B4782D" w:rsidP="00B4782D">
      <w:pPr>
        <w:jc w:val="both"/>
        <w:rPr>
          <w:rFonts w:ascii="Verdana" w:hAnsi="Verdana"/>
          <w:bCs/>
          <w:sz w:val="20"/>
        </w:rPr>
      </w:pPr>
      <w:r w:rsidRPr="00B4782D">
        <w:rPr>
          <w:rFonts w:ascii="Verdana" w:hAnsi="Verdana"/>
          <w:bCs/>
          <w:sz w:val="20"/>
        </w:rPr>
        <w:t>—    Especificación técnica, número de serie, número de identificación para resguardo y precio con IVA incluido.</w:t>
      </w:r>
    </w:p>
    <w:p w:rsidR="00B4782D" w:rsidRPr="00B4782D" w:rsidRDefault="00B4782D" w:rsidP="00B4782D">
      <w:pPr>
        <w:jc w:val="both"/>
        <w:rPr>
          <w:rFonts w:ascii="Verdana" w:hAnsi="Verdana"/>
          <w:bCs/>
          <w:sz w:val="20"/>
        </w:rPr>
      </w:pPr>
      <w:r w:rsidRPr="00B4782D">
        <w:rPr>
          <w:rFonts w:ascii="Verdana" w:hAnsi="Verdana"/>
          <w:bCs/>
          <w:sz w:val="20"/>
        </w:rPr>
        <w:t>—    Unidad y área específica de la </w:t>
      </w:r>
      <w:r w:rsidRPr="00B4782D">
        <w:rPr>
          <w:rFonts w:ascii="Verdana" w:hAnsi="Verdana"/>
          <w:bCs/>
          <w:i/>
          <w:iCs/>
          <w:sz w:val="20"/>
        </w:rPr>
        <w:t>OSNE</w:t>
      </w:r>
      <w:r w:rsidRPr="00B4782D">
        <w:rPr>
          <w:rFonts w:ascii="Verdana" w:hAnsi="Verdana"/>
          <w:bCs/>
          <w:sz w:val="20"/>
        </w:rPr>
        <w:t> en la que será aprovechado (en el caso de vehículos, habrá de indicarse en qué actividades serán utilizados).</w:t>
      </w:r>
    </w:p>
    <w:p w:rsidR="00B4782D" w:rsidRPr="00B4782D" w:rsidRDefault="00B4782D" w:rsidP="00B4782D">
      <w:pPr>
        <w:jc w:val="both"/>
        <w:rPr>
          <w:rFonts w:ascii="Verdana" w:hAnsi="Verdana"/>
          <w:bCs/>
          <w:sz w:val="20"/>
        </w:rPr>
      </w:pPr>
      <w:r w:rsidRPr="00B4782D">
        <w:rPr>
          <w:rFonts w:ascii="Verdana" w:hAnsi="Verdana"/>
          <w:bCs/>
          <w:sz w:val="20"/>
        </w:rPr>
        <w:t>—    Nombre de la persona de la </w:t>
      </w:r>
      <w:r w:rsidRPr="00B4782D">
        <w:rPr>
          <w:rFonts w:ascii="Verdana" w:hAnsi="Verdana"/>
          <w:bCs/>
          <w:i/>
          <w:iCs/>
          <w:sz w:val="20"/>
        </w:rPr>
        <w:t>OSNE</w:t>
      </w:r>
      <w:r w:rsidRPr="00B4782D">
        <w:rPr>
          <w:rFonts w:ascii="Verdana" w:hAnsi="Verdana"/>
          <w:bCs/>
          <w:sz w:val="20"/>
        </w:rPr>
        <w:t> que los tendrá bajo su resguardo.</w:t>
      </w:r>
    </w:p>
    <w:p w:rsidR="00B4782D" w:rsidRPr="00B4782D" w:rsidRDefault="00B4782D" w:rsidP="00B4782D">
      <w:pPr>
        <w:jc w:val="both"/>
        <w:rPr>
          <w:rFonts w:ascii="Verdana" w:hAnsi="Verdana"/>
          <w:bCs/>
          <w:sz w:val="20"/>
        </w:rPr>
      </w:pPr>
      <w:r w:rsidRPr="00B4782D">
        <w:rPr>
          <w:rFonts w:ascii="Verdana" w:hAnsi="Verdana"/>
          <w:b/>
          <w:bCs/>
          <w:sz w:val="20"/>
        </w:rPr>
        <w:t>SÉPTIMA.-</w:t>
      </w:r>
      <w:r w:rsidRPr="00B4782D">
        <w:rPr>
          <w:rFonts w:ascii="Verdana" w:hAnsi="Verdana"/>
          <w:bCs/>
          <w:sz w:val="20"/>
        </w:rPr>
        <w:t> GRATUIDAD DE LOS PROGRAMAS, SERVICIOS Y ESTRATEGIAS.</w:t>
      </w:r>
    </w:p>
    <w:p w:rsidR="00B4782D" w:rsidRPr="00B4782D" w:rsidRDefault="00B4782D" w:rsidP="00B4782D">
      <w:pPr>
        <w:jc w:val="both"/>
        <w:rPr>
          <w:rFonts w:ascii="Verdana" w:hAnsi="Verdana"/>
          <w:bCs/>
          <w:sz w:val="20"/>
        </w:rPr>
      </w:pPr>
      <w:r w:rsidRPr="00B4782D">
        <w:rPr>
          <w:rFonts w:ascii="Verdana" w:hAnsi="Verdana"/>
          <w:bCs/>
          <w:sz w:val="20"/>
        </w:rPr>
        <w:t>La prestación de los servicios y la entrega de apoyos económicos y/o en especie son gratuitos, una vez cumplidos los requisitos y documentación establecida, por lo que la </w:t>
      </w:r>
      <w:r w:rsidRPr="00B4782D">
        <w:rPr>
          <w:rFonts w:ascii="Verdana" w:hAnsi="Verdana"/>
          <w:bCs/>
          <w:i/>
          <w:iCs/>
          <w:sz w:val="20"/>
        </w:rPr>
        <w:t>OSNE</w:t>
      </w:r>
      <w:r w:rsidRPr="00B4782D">
        <w:rPr>
          <w:rFonts w:ascii="Verdana" w:hAnsi="Verdana"/>
          <w:bCs/>
          <w:sz w:val="20"/>
        </w:rPr>
        <w:t> y el "GOBIERNO DEL ESTADO" no deberán cobrar cantidad alguna ya sea en dinero o en especie, ni imponer a los Solicitantes de Empleo y </w:t>
      </w:r>
      <w:r w:rsidRPr="00B4782D">
        <w:rPr>
          <w:rFonts w:ascii="Verdana" w:hAnsi="Verdana"/>
          <w:bCs/>
          <w:i/>
          <w:iCs/>
          <w:sz w:val="20"/>
        </w:rPr>
        <w:t>Beneficiarios</w:t>
      </w:r>
      <w:r w:rsidRPr="00B4782D">
        <w:rPr>
          <w:rFonts w:ascii="Verdana" w:hAnsi="Verdana"/>
          <w:bCs/>
          <w:sz w:val="20"/>
        </w:rPr>
        <w:t xml:space="preserve"> alguna </w:t>
      </w:r>
      <w:r w:rsidRPr="00B4782D">
        <w:rPr>
          <w:rFonts w:ascii="Verdana" w:hAnsi="Verdana"/>
          <w:bCs/>
          <w:sz w:val="20"/>
        </w:rPr>
        <w:lastRenderedPageBreak/>
        <w:t>obligación o la realización de servicios personales, así como tampoco condiciones de carácter electoral o político.</w:t>
      </w:r>
    </w:p>
    <w:p w:rsidR="00B4782D" w:rsidRPr="00B4782D" w:rsidRDefault="00B4782D" w:rsidP="00B4782D">
      <w:pPr>
        <w:jc w:val="both"/>
        <w:rPr>
          <w:rFonts w:ascii="Verdana" w:hAnsi="Verdana"/>
          <w:bCs/>
          <w:sz w:val="20"/>
        </w:rPr>
      </w:pPr>
      <w:r w:rsidRPr="00B4782D">
        <w:rPr>
          <w:rFonts w:ascii="Verdana" w:hAnsi="Verdana"/>
          <w:b/>
          <w:bCs/>
          <w:sz w:val="20"/>
        </w:rPr>
        <w:t>OCTAVA.-</w:t>
      </w:r>
      <w:r w:rsidRPr="00B4782D">
        <w:rPr>
          <w:rFonts w:ascii="Verdana" w:hAnsi="Verdana"/>
          <w:bCs/>
          <w:sz w:val="20"/>
        </w:rPr>
        <w:t> CAUSAS DE RESCISIÓN. El presente </w:t>
      </w:r>
      <w:r w:rsidRPr="00B4782D">
        <w:rPr>
          <w:rFonts w:ascii="Verdana" w:hAnsi="Verdana"/>
          <w:bCs/>
          <w:i/>
          <w:iCs/>
          <w:sz w:val="20"/>
        </w:rPr>
        <w:t>Convenio de Coordinación</w:t>
      </w:r>
      <w:r w:rsidRPr="00B4782D">
        <w:rPr>
          <w:rFonts w:ascii="Verdana" w:hAnsi="Verdana"/>
          <w:bCs/>
          <w:sz w:val="20"/>
        </w:rPr>
        <w:t> podrá rescindirse por las siguientes causas:</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Cuando se determine que los recursos presupuestarios aportados por "LAS PARTES" se utilizaron con fines distintos a los previstos en el presente instrumento, o</w:t>
      </w:r>
    </w:p>
    <w:p w:rsidR="00B4782D" w:rsidRPr="00B4782D" w:rsidRDefault="00B4782D" w:rsidP="00B4782D">
      <w:pPr>
        <w:jc w:val="both"/>
        <w:rPr>
          <w:rFonts w:ascii="Verdana" w:hAnsi="Verdana"/>
          <w:bCs/>
          <w:sz w:val="20"/>
        </w:rPr>
      </w:pPr>
      <w:r w:rsidRPr="00B4782D">
        <w:rPr>
          <w:rFonts w:ascii="Verdana" w:hAnsi="Verdana"/>
          <w:b/>
          <w:bCs/>
          <w:sz w:val="20"/>
        </w:rPr>
        <w:t>2.</w:t>
      </w:r>
      <w:r w:rsidRPr="00B4782D">
        <w:rPr>
          <w:rFonts w:ascii="Verdana" w:hAnsi="Verdana"/>
          <w:bCs/>
          <w:sz w:val="20"/>
        </w:rPr>
        <w:t>     Por el incumplimiento de cualquiera de las obligaciones contraídas en el </w:t>
      </w:r>
      <w:r w:rsidRPr="00B4782D">
        <w:rPr>
          <w:rFonts w:ascii="Verdana" w:hAnsi="Verdana"/>
          <w:bCs/>
          <w:i/>
          <w:iCs/>
          <w:sz w:val="20"/>
        </w:rPr>
        <w:t>Convenio de Coordinación</w:t>
      </w:r>
      <w:r w:rsidRPr="00B4782D">
        <w:rPr>
          <w:rFonts w:ascii="Verdana" w:hAnsi="Verdana"/>
          <w:bCs/>
          <w:sz w:val="20"/>
        </w:rPr>
        <w:t>.</w:t>
      </w:r>
    </w:p>
    <w:p w:rsidR="00B4782D" w:rsidRPr="00B4782D" w:rsidRDefault="00B4782D" w:rsidP="00B4782D">
      <w:pPr>
        <w:jc w:val="both"/>
        <w:rPr>
          <w:rFonts w:ascii="Verdana" w:hAnsi="Verdana"/>
          <w:bCs/>
          <w:sz w:val="20"/>
        </w:rPr>
      </w:pPr>
      <w:r w:rsidRPr="00B4782D">
        <w:rPr>
          <w:rFonts w:ascii="Verdana" w:hAnsi="Verdana"/>
          <w:bCs/>
          <w:sz w:val="20"/>
        </w:rPr>
        <w:t>En el supuesto de rescisión de este </w:t>
      </w:r>
      <w:r w:rsidRPr="00B4782D">
        <w:rPr>
          <w:rFonts w:ascii="Verdana" w:hAnsi="Verdana"/>
          <w:bCs/>
          <w:i/>
          <w:iCs/>
          <w:sz w:val="20"/>
        </w:rPr>
        <w:t>Convenio de Coordinación</w:t>
      </w:r>
      <w:r w:rsidRPr="00B4782D">
        <w:rPr>
          <w:rFonts w:ascii="Verdana" w:hAnsi="Verdana"/>
          <w:bCs/>
          <w:sz w:val="20"/>
        </w:rPr>
        <w:t>, la </w:t>
      </w:r>
      <w:r w:rsidRPr="00B4782D">
        <w:rPr>
          <w:rFonts w:ascii="Verdana" w:hAnsi="Verdana"/>
          <w:bCs/>
          <w:i/>
          <w:iCs/>
          <w:sz w:val="20"/>
        </w:rPr>
        <w:t>CGSNE</w:t>
      </w:r>
      <w:r w:rsidRPr="00B4782D">
        <w:rPr>
          <w:rFonts w:ascii="Verdana" w:hAnsi="Verdana"/>
          <w:bCs/>
          <w:sz w:val="20"/>
        </w:rPr>
        <w:t> suspenderá el registro de </w:t>
      </w:r>
      <w:r w:rsidRPr="00B4782D">
        <w:rPr>
          <w:rFonts w:ascii="Verdana" w:hAnsi="Verdana"/>
          <w:bCs/>
          <w:i/>
          <w:iCs/>
          <w:sz w:val="20"/>
        </w:rPr>
        <w:t>Acciones</w:t>
      </w:r>
      <w:r w:rsidRPr="00B4782D">
        <w:rPr>
          <w:rFonts w:ascii="Verdana" w:hAnsi="Verdana"/>
          <w:bCs/>
          <w:sz w:val="20"/>
        </w:rPr>
        <w:t> y/o la gestión para ministrar recursos a la </w:t>
      </w:r>
      <w:r w:rsidRPr="00B4782D">
        <w:rPr>
          <w:rFonts w:ascii="Verdana" w:hAnsi="Verdana"/>
          <w:bCs/>
          <w:i/>
          <w:iCs/>
          <w:sz w:val="20"/>
        </w:rPr>
        <w:t>OSNE</w:t>
      </w:r>
      <w:r w:rsidRPr="00B4782D">
        <w:rPr>
          <w:rFonts w:ascii="Verdana" w:hAnsi="Verdana"/>
          <w:bCs/>
          <w:sz w:val="20"/>
        </w:rPr>
        <w:t> de manera inmediata.</w:t>
      </w:r>
    </w:p>
    <w:p w:rsidR="00B4782D" w:rsidRPr="00B4782D" w:rsidRDefault="00B4782D" w:rsidP="00B4782D">
      <w:pPr>
        <w:jc w:val="both"/>
        <w:rPr>
          <w:rFonts w:ascii="Verdana" w:hAnsi="Verdana"/>
          <w:bCs/>
          <w:sz w:val="20"/>
        </w:rPr>
      </w:pPr>
      <w:r w:rsidRPr="00B4782D">
        <w:rPr>
          <w:rFonts w:ascii="Verdana" w:hAnsi="Verdana"/>
          <w:b/>
          <w:bCs/>
          <w:sz w:val="20"/>
        </w:rPr>
        <w:t>NOVENA.-</w:t>
      </w:r>
      <w:r w:rsidRPr="00B4782D">
        <w:rPr>
          <w:rFonts w:ascii="Verdana" w:hAnsi="Verdana"/>
          <w:bCs/>
          <w:sz w:val="20"/>
        </w:rPr>
        <w:t> INCUMPLIMIENTO POR CASO FORTUITO O FUERZA MAYOR. En el supuesto de que se presentaran casos fortuitos o de fuerza mayor que motiven el incumplimiento de lo pactado en este </w:t>
      </w:r>
      <w:r w:rsidRPr="00B4782D">
        <w:rPr>
          <w:rFonts w:ascii="Verdana" w:hAnsi="Verdana"/>
          <w:bCs/>
          <w:i/>
          <w:iCs/>
          <w:sz w:val="20"/>
        </w:rPr>
        <w:t>Convenio de Coordinación</w:t>
      </w:r>
      <w:r w:rsidRPr="00B4782D">
        <w:rPr>
          <w:rFonts w:ascii="Verdana" w:hAnsi="Verdana"/>
          <w:bCs/>
          <w:sz w:val="20"/>
        </w:rPr>
        <w:t>, tal circunstancia deberá hacerse del conocimiento en forma inmediata y por escrito a la otra parte. En dicha situación, no procede sanción alguna.</w:t>
      </w:r>
    </w:p>
    <w:p w:rsidR="00B4782D" w:rsidRPr="00B4782D" w:rsidRDefault="00B4782D" w:rsidP="00B4782D">
      <w:pPr>
        <w:jc w:val="both"/>
        <w:rPr>
          <w:rFonts w:ascii="Verdana" w:hAnsi="Verdana"/>
          <w:bCs/>
          <w:sz w:val="20"/>
        </w:rPr>
      </w:pPr>
      <w:r w:rsidRPr="00B4782D">
        <w:rPr>
          <w:rFonts w:ascii="Verdana" w:hAnsi="Verdana"/>
          <w:b/>
          <w:bCs/>
          <w:sz w:val="20"/>
        </w:rPr>
        <w:t>DÉCIMA.-</w:t>
      </w:r>
      <w:r w:rsidRPr="00B4782D">
        <w:rPr>
          <w:rFonts w:ascii="Verdana" w:hAnsi="Verdana"/>
          <w:bCs/>
          <w:sz w:val="20"/>
        </w:rPr>
        <w:t> DETERMINACIÓN DE RESPONSABILIDADES. Los actos u omisiones que impliquen el incumplimiento de las obligaciones pactadas en el presente </w:t>
      </w:r>
      <w:r w:rsidRPr="00B4782D">
        <w:rPr>
          <w:rFonts w:ascii="Verdana" w:hAnsi="Verdana"/>
          <w:bCs/>
          <w:i/>
          <w:iCs/>
          <w:sz w:val="20"/>
        </w:rPr>
        <w:t>Convenio de Coordinación</w:t>
      </w:r>
      <w:r w:rsidRPr="00B4782D">
        <w:rPr>
          <w:rFonts w:ascii="Verdana" w:hAnsi="Verdana"/>
          <w:bCs/>
          <w:sz w:val="20"/>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4782D" w:rsidRPr="00B4782D" w:rsidRDefault="00B4782D" w:rsidP="00B4782D">
      <w:pPr>
        <w:jc w:val="both"/>
        <w:rPr>
          <w:rFonts w:ascii="Verdana" w:hAnsi="Verdana"/>
          <w:bCs/>
          <w:sz w:val="20"/>
        </w:rPr>
      </w:pPr>
      <w:r w:rsidRPr="00B4782D">
        <w:rPr>
          <w:rFonts w:ascii="Verdana" w:hAnsi="Verdana"/>
          <w:b/>
          <w:bCs/>
          <w:sz w:val="20"/>
        </w:rPr>
        <w:t>DÉCIMO PRIMERA.-</w:t>
      </w:r>
      <w:r w:rsidRPr="00B4782D">
        <w:rPr>
          <w:rFonts w:ascii="Verdana" w:hAnsi="Verdana"/>
          <w:bCs/>
          <w:sz w:val="20"/>
        </w:rPr>
        <w:t> SEGUIMIENTO. La "SECRETARÍA", a través de la </w:t>
      </w:r>
      <w:r w:rsidRPr="00B4782D">
        <w:rPr>
          <w:rFonts w:ascii="Verdana" w:hAnsi="Verdana"/>
          <w:bCs/>
          <w:i/>
          <w:iCs/>
          <w:sz w:val="20"/>
        </w:rPr>
        <w:t>CGSNE</w:t>
      </w:r>
      <w:r w:rsidRPr="00B4782D">
        <w:rPr>
          <w:rFonts w:ascii="Verdana" w:hAnsi="Verdana"/>
          <w:bCs/>
          <w:sz w:val="20"/>
        </w:rPr>
        <w:t> y el "GOBIERNO DEL ESTADO", por conducto de la dependencia estatal que tenga a su cargo la </w:t>
      </w:r>
      <w:r w:rsidRPr="00B4782D">
        <w:rPr>
          <w:rFonts w:ascii="Verdana" w:hAnsi="Verdana"/>
          <w:bCs/>
          <w:i/>
          <w:iCs/>
          <w:sz w:val="20"/>
        </w:rPr>
        <w:t>OSNE</w:t>
      </w:r>
      <w:r w:rsidRPr="00B4782D">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B4782D" w:rsidRPr="00B4782D" w:rsidRDefault="00B4782D" w:rsidP="00B4782D">
      <w:pPr>
        <w:jc w:val="both"/>
        <w:rPr>
          <w:rFonts w:ascii="Verdana" w:hAnsi="Verdana"/>
          <w:bCs/>
          <w:sz w:val="20"/>
        </w:rPr>
      </w:pPr>
      <w:r w:rsidRPr="00B4782D">
        <w:rPr>
          <w:rFonts w:ascii="Verdana" w:hAnsi="Verdana"/>
          <w:b/>
          <w:bCs/>
          <w:sz w:val="20"/>
        </w:rPr>
        <w:t>DÉCIMO SEGUNDA.-</w:t>
      </w:r>
      <w:r w:rsidRPr="00B4782D">
        <w:rPr>
          <w:rFonts w:ascii="Verdana" w:hAnsi="Verdana"/>
          <w:bCs/>
          <w:sz w:val="20"/>
        </w:rPr>
        <w:t> FISCALIZACIÓN Y CONTROL. La fiscalización y control se realizará conforme a lo siguiente:</w:t>
      </w:r>
    </w:p>
    <w:p w:rsidR="00B4782D" w:rsidRPr="00B4782D" w:rsidRDefault="00B4782D" w:rsidP="00B4782D">
      <w:pPr>
        <w:jc w:val="both"/>
        <w:rPr>
          <w:rFonts w:ascii="Verdana" w:hAnsi="Verdana"/>
          <w:bCs/>
          <w:sz w:val="20"/>
        </w:rPr>
      </w:pPr>
      <w:r w:rsidRPr="00B4782D">
        <w:rPr>
          <w:rFonts w:ascii="Verdana" w:hAnsi="Verdana"/>
          <w:b/>
          <w:bCs/>
          <w:sz w:val="20"/>
        </w:rPr>
        <w:t>1.</w:t>
      </w:r>
      <w:r w:rsidRPr="00B4782D">
        <w:rPr>
          <w:rFonts w:ascii="Verdana" w:hAnsi="Verdana"/>
          <w:bCs/>
          <w:sz w:val="20"/>
        </w:rPr>
        <w:t>     En ejercicio de sus atribuciones, la "SECRETARÍA" por conducto de la </w:t>
      </w:r>
      <w:r w:rsidRPr="00B4782D">
        <w:rPr>
          <w:rFonts w:ascii="Verdana" w:hAnsi="Verdana"/>
          <w:bCs/>
          <w:i/>
          <w:iCs/>
          <w:sz w:val="20"/>
        </w:rPr>
        <w:t>CGSNE</w:t>
      </w:r>
      <w:r w:rsidRPr="00B4782D">
        <w:rPr>
          <w:rFonts w:ascii="Verdana" w:hAnsi="Verdana"/>
          <w:bCs/>
          <w:sz w:val="20"/>
        </w:rPr>
        <w:t>, supervisará y dará seguimiento a la operación de los Programas, Servicios y Estrategias en la </w:t>
      </w:r>
      <w:r w:rsidRPr="00B4782D">
        <w:rPr>
          <w:rFonts w:ascii="Verdana" w:hAnsi="Verdana"/>
          <w:bCs/>
          <w:i/>
          <w:iCs/>
          <w:sz w:val="20"/>
        </w:rPr>
        <w:t>OSNE</w:t>
      </w:r>
      <w:r w:rsidRPr="00B4782D">
        <w:rPr>
          <w:rFonts w:ascii="Verdana" w:hAnsi="Verdana"/>
          <w:bCs/>
          <w:sz w:val="20"/>
        </w:rPr>
        <w:t>, así como el debido cumplimiento de lo establecido en el presente </w:t>
      </w:r>
      <w:r w:rsidRPr="00B4782D">
        <w:rPr>
          <w:rFonts w:ascii="Verdana" w:hAnsi="Verdana"/>
          <w:bCs/>
          <w:i/>
          <w:iCs/>
          <w:sz w:val="20"/>
        </w:rPr>
        <w:t>Convenio de Coordinación</w:t>
      </w:r>
      <w:r w:rsidRPr="00B4782D">
        <w:rPr>
          <w:rFonts w:ascii="Verdana" w:hAnsi="Verdana"/>
          <w:bCs/>
          <w:sz w:val="20"/>
        </w:rPr>
        <w:t> y la Normatividad aplicable y para tal efecto solicitará al "GOBIERNO DEL ESTADO"</w:t>
      </w:r>
      <w:r w:rsidRPr="00B4782D">
        <w:rPr>
          <w:rFonts w:ascii="Verdana" w:hAnsi="Verdana"/>
          <w:bCs/>
          <w:i/>
          <w:iCs/>
          <w:sz w:val="20"/>
        </w:rPr>
        <w:t> </w:t>
      </w:r>
      <w:r w:rsidRPr="00B4782D">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B4782D" w:rsidRPr="00B4782D" w:rsidRDefault="00B4782D" w:rsidP="00B4782D">
      <w:pPr>
        <w:jc w:val="both"/>
        <w:rPr>
          <w:rFonts w:ascii="Verdana" w:hAnsi="Verdana"/>
          <w:bCs/>
          <w:sz w:val="20"/>
        </w:rPr>
      </w:pPr>
      <w:r w:rsidRPr="00B4782D">
        <w:rPr>
          <w:rFonts w:ascii="Verdana" w:hAnsi="Verdana"/>
          <w:b/>
          <w:bCs/>
          <w:sz w:val="20"/>
        </w:rPr>
        <w:lastRenderedPageBreak/>
        <w:t>2.</w:t>
      </w:r>
      <w:r w:rsidRPr="00B4782D">
        <w:rPr>
          <w:rFonts w:ascii="Verdana" w:hAnsi="Verdana"/>
          <w:bCs/>
          <w:sz w:val="20"/>
        </w:rPr>
        <w:t>     El "GOBIERNO DEL ESTADO" se obliga a sujetarse al control, auditoría y seguimiento de los</w:t>
      </w:r>
    </w:p>
    <w:p w:rsidR="00B4782D" w:rsidRPr="00B4782D" w:rsidRDefault="00B4782D" w:rsidP="00B4782D">
      <w:pPr>
        <w:jc w:val="both"/>
        <w:rPr>
          <w:rFonts w:ascii="Verdana" w:hAnsi="Verdana"/>
          <w:bCs/>
          <w:sz w:val="20"/>
        </w:rPr>
      </w:pPr>
      <w:proofErr w:type="gramStart"/>
      <w:r w:rsidRPr="00B4782D">
        <w:rPr>
          <w:rFonts w:ascii="Verdana" w:hAnsi="Verdana"/>
          <w:bCs/>
          <w:sz w:val="20"/>
        </w:rPr>
        <w:t>recursos</w:t>
      </w:r>
      <w:proofErr w:type="gramEnd"/>
      <w:r w:rsidRPr="00B4782D">
        <w:rPr>
          <w:rFonts w:ascii="Verdana" w:hAnsi="Verdana"/>
          <w:bCs/>
          <w:sz w:val="20"/>
        </w:rPr>
        <w:t xml:space="preserve"> materia de este instrumento, que realicen las instancias de fiscalización y control que, conforme a las disposiciones legales aplicables, resulten competentes.</w:t>
      </w:r>
    </w:p>
    <w:p w:rsidR="00B4782D" w:rsidRPr="00B4782D" w:rsidRDefault="00B4782D" w:rsidP="00B4782D">
      <w:pPr>
        <w:jc w:val="both"/>
        <w:rPr>
          <w:rFonts w:ascii="Verdana" w:hAnsi="Verdana"/>
          <w:bCs/>
          <w:sz w:val="20"/>
        </w:rPr>
      </w:pPr>
      <w:r w:rsidRPr="00B4782D">
        <w:rPr>
          <w:rFonts w:ascii="Verdana" w:hAnsi="Verdana"/>
          <w:b/>
          <w:bCs/>
          <w:sz w:val="20"/>
        </w:rPr>
        <w:t>3.</w:t>
      </w:r>
      <w:r w:rsidRPr="00B4782D">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B4782D" w:rsidRPr="00B4782D" w:rsidRDefault="00B4782D" w:rsidP="00B4782D">
      <w:pPr>
        <w:jc w:val="both"/>
        <w:rPr>
          <w:rFonts w:ascii="Verdana" w:hAnsi="Verdana"/>
          <w:bCs/>
          <w:sz w:val="20"/>
        </w:rPr>
      </w:pPr>
      <w:r w:rsidRPr="00B4782D">
        <w:rPr>
          <w:rFonts w:ascii="Verdana" w:hAnsi="Verdana"/>
          <w:b/>
          <w:bCs/>
          <w:sz w:val="20"/>
        </w:rPr>
        <w:t>DÉCIMO TERCERA.-</w:t>
      </w:r>
      <w:r w:rsidRPr="00B4782D">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4782D" w:rsidRPr="00B4782D" w:rsidRDefault="00B4782D" w:rsidP="00B4782D">
      <w:pPr>
        <w:jc w:val="both"/>
        <w:rPr>
          <w:rFonts w:ascii="Verdana" w:hAnsi="Verdana"/>
          <w:bCs/>
          <w:sz w:val="20"/>
        </w:rPr>
      </w:pPr>
      <w:r w:rsidRPr="00B4782D">
        <w:rPr>
          <w:rFonts w:ascii="Verdana" w:hAnsi="Verdana"/>
          <w:b/>
          <w:bCs/>
          <w:sz w:val="20"/>
        </w:rPr>
        <w:t>DÉCIMO CUARTA.-</w:t>
      </w:r>
      <w:r w:rsidRPr="00B4782D">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B4782D">
        <w:rPr>
          <w:rFonts w:ascii="Verdana" w:hAnsi="Verdana"/>
          <w:bCs/>
          <w:i/>
          <w:iCs/>
          <w:sz w:val="20"/>
        </w:rPr>
        <w:t>Convenio de Coordinación</w:t>
      </w:r>
      <w:r w:rsidRPr="00B4782D">
        <w:rPr>
          <w:rFonts w:ascii="Verdana" w:hAnsi="Verdana"/>
          <w:bCs/>
          <w:sz w:val="20"/>
        </w:rPr>
        <w:t xml:space="preserve">, incluyendo sus avances físico-financieros. El "GOBIERNO DEL </w:t>
      </w:r>
      <w:proofErr w:type="spellStart"/>
      <w:r w:rsidRPr="00B4782D">
        <w:rPr>
          <w:rFonts w:ascii="Verdana" w:hAnsi="Verdana"/>
          <w:bCs/>
          <w:sz w:val="20"/>
        </w:rPr>
        <w:t>ESTADO"por</w:t>
      </w:r>
      <w:proofErr w:type="spellEnd"/>
      <w:r w:rsidRPr="00B4782D">
        <w:rPr>
          <w:rFonts w:ascii="Verdana" w:hAnsi="Verdana"/>
          <w:bCs/>
          <w:sz w:val="20"/>
        </w:rPr>
        <w:t xml:space="preserve"> su parte, se obliga a difundir al interior de la </w:t>
      </w:r>
      <w:r w:rsidRPr="00B4782D">
        <w:rPr>
          <w:rFonts w:ascii="Verdana" w:hAnsi="Verdana"/>
          <w:bCs/>
          <w:i/>
          <w:iCs/>
          <w:sz w:val="20"/>
        </w:rPr>
        <w:t>Entidad</w:t>
      </w:r>
      <w:r w:rsidRPr="00B4782D">
        <w:rPr>
          <w:rFonts w:ascii="Verdana" w:hAnsi="Verdana"/>
          <w:bCs/>
          <w:sz w:val="20"/>
        </w:rPr>
        <w:t> </w:t>
      </w:r>
      <w:r w:rsidRPr="00B4782D">
        <w:rPr>
          <w:rFonts w:ascii="Verdana" w:hAnsi="Verdana"/>
          <w:bCs/>
          <w:i/>
          <w:iCs/>
          <w:sz w:val="20"/>
        </w:rPr>
        <w:t>federativa</w:t>
      </w:r>
      <w:r w:rsidRPr="00B4782D">
        <w:rPr>
          <w:rFonts w:ascii="Verdana" w:hAnsi="Verdana"/>
          <w:bCs/>
          <w:sz w:val="20"/>
        </w:rPr>
        <w:t> dicha información.</w:t>
      </w:r>
    </w:p>
    <w:p w:rsidR="00B4782D" w:rsidRPr="00B4782D" w:rsidRDefault="00B4782D" w:rsidP="00B4782D">
      <w:pPr>
        <w:jc w:val="both"/>
        <w:rPr>
          <w:rFonts w:ascii="Verdana" w:hAnsi="Verdana"/>
          <w:bCs/>
          <w:sz w:val="20"/>
        </w:rPr>
      </w:pPr>
      <w:r w:rsidRPr="00B4782D">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B4782D" w:rsidRPr="00B4782D" w:rsidRDefault="00B4782D" w:rsidP="00B4782D">
      <w:pPr>
        <w:jc w:val="both"/>
        <w:rPr>
          <w:rFonts w:ascii="Verdana" w:hAnsi="Verdana"/>
          <w:bCs/>
          <w:sz w:val="20"/>
        </w:rPr>
      </w:pPr>
      <w:r w:rsidRPr="00B4782D">
        <w:rPr>
          <w:rFonts w:ascii="Verdana" w:hAnsi="Verdana"/>
          <w:b/>
          <w:bCs/>
          <w:sz w:val="20"/>
        </w:rPr>
        <w:t>DÉCIMO QUINTA.-</w:t>
      </w:r>
      <w:r w:rsidRPr="00B4782D">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B4782D" w:rsidRPr="00B4782D" w:rsidRDefault="00B4782D" w:rsidP="00B4782D">
      <w:pPr>
        <w:jc w:val="both"/>
        <w:rPr>
          <w:rFonts w:ascii="Verdana" w:hAnsi="Verdana"/>
          <w:bCs/>
          <w:sz w:val="20"/>
        </w:rPr>
      </w:pPr>
      <w:r w:rsidRPr="00B4782D">
        <w:rPr>
          <w:rFonts w:ascii="Verdana" w:hAnsi="Verdana"/>
          <w:b/>
          <w:bCs/>
          <w:sz w:val="20"/>
        </w:rPr>
        <w:t>DÉCIMO SEXTA.-</w:t>
      </w:r>
      <w:r w:rsidRPr="00B4782D">
        <w:rPr>
          <w:rFonts w:ascii="Verdana" w:hAnsi="Verdana"/>
          <w:bCs/>
          <w:sz w:val="20"/>
        </w:rPr>
        <w:t> VIGENCIA. El presente </w:t>
      </w:r>
      <w:r w:rsidRPr="00B4782D">
        <w:rPr>
          <w:rFonts w:ascii="Verdana" w:hAnsi="Verdana"/>
          <w:bCs/>
          <w:i/>
          <w:iCs/>
          <w:sz w:val="20"/>
        </w:rPr>
        <w:t>Convenio de Coordinación</w:t>
      </w:r>
      <w:r w:rsidRPr="00B4782D">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B4782D" w:rsidRPr="00B4782D" w:rsidRDefault="00B4782D" w:rsidP="00B4782D">
      <w:pPr>
        <w:jc w:val="both"/>
        <w:rPr>
          <w:rFonts w:ascii="Verdana" w:hAnsi="Verdana"/>
          <w:bCs/>
          <w:sz w:val="20"/>
        </w:rPr>
      </w:pPr>
      <w:r w:rsidRPr="00B4782D">
        <w:rPr>
          <w:rFonts w:ascii="Verdana" w:hAnsi="Verdana"/>
          <w:bCs/>
          <w:sz w:val="20"/>
        </w:rPr>
        <w:t>La suscripción del presente </w:t>
      </w:r>
      <w:r w:rsidRPr="00B4782D">
        <w:rPr>
          <w:rFonts w:ascii="Verdana" w:hAnsi="Verdana"/>
          <w:bCs/>
          <w:i/>
          <w:iCs/>
          <w:sz w:val="20"/>
        </w:rPr>
        <w:t>Convenio de Coordinación</w:t>
      </w:r>
      <w:r w:rsidRPr="00B4782D">
        <w:rPr>
          <w:rFonts w:ascii="Verdana" w:hAnsi="Verdana"/>
          <w:bCs/>
          <w:sz w:val="20"/>
        </w:rPr>
        <w:t xml:space="preserve"> deja sin efectos el "CONVENIO DE COORDINACIÓN PARA LA OPERACIÓN DE PROGRAMAS, SERVICIOS Y </w:t>
      </w:r>
      <w:r w:rsidRPr="00B4782D">
        <w:rPr>
          <w:rFonts w:ascii="Verdana" w:hAnsi="Verdana"/>
          <w:bCs/>
          <w:sz w:val="20"/>
        </w:rPr>
        <w:lastRenderedPageBreak/>
        <w:t xml:space="preserve">ESTRATEGIAS EN MATERIA DE </w:t>
      </w:r>
      <w:proofErr w:type="gramStart"/>
      <w:r w:rsidRPr="00B4782D">
        <w:rPr>
          <w:rFonts w:ascii="Verdana" w:hAnsi="Verdana"/>
          <w:bCs/>
          <w:sz w:val="20"/>
        </w:rPr>
        <w:t>EMPLEO ...</w:t>
      </w:r>
      <w:proofErr w:type="gramEnd"/>
      <w:r w:rsidRPr="00B4782D">
        <w:rPr>
          <w:rFonts w:ascii="Verdana" w:hAnsi="Verdana"/>
          <w:bCs/>
          <w:sz w:val="20"/>
        </w:rPr>
        <w:t xml:space="preserve">" que suscribieron "LAS </w:t>
      </w:r>
      <w:proofErr w:type="spellStart"/>
      <w:r w:rsidRPr="00B4782D">
        <w:rPr>
          <w:rFonts w:ascii="Verdana" w:hAnsi="Verdana"/>
          <w:bCs/>
          <w:sz w:val="20"/>
        </w:rPr>
        <w:t>PARTES"el</w:t>
      </w:r>
      <w:proofErr w:type="spellEnd"/>
      <w:r w:rsidRPr="00B4782D">
        <w:rPr>
          <w:rFonts w:ascii="Verdana" w:hAnsi="Verdana"/>
          <w:bCs/>
          <w:sz w:val="20"/>
        </w:rPr>
        <w:t> 07 de mayo 2018 y que fue publicado en el Diario Oficial de la Federación el 08 de junio del mismo año.</w:t>
      </w:r>
    </w:p>
    <w:p w:rsidR="00B4782D" w:rsidRPr="00B4782D" w:rsidRDefault="00B4782D" w:rsidP="00B4782D">
      <w:pPr>
        <w:jc w:val="both"/>
        <w:rPr>
          <w:rFonts w:ascii="Verdana" w:hAnsi="Verdana"/>
          <w:bCs/>
          <w:sz w:val="20"/>
        </w:rPr>
      </w:pPr>
      <w:r w:rsidRPr="00B4782D">
        <w:rPr>
          <w:rFonts w:ascii="Verdana" w:hAnsi="Verdana"/>
          <w:b/>
          <w:bCs/>
          <w:sz w:val="20"/>
        </w:rPr>
        <w:t>DÉCIMO SÉPTIMA.-</w:t>
      </w:r>
      <w:r w:rsidRPr="00B4782D">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4782D" w:rsidRPr="00B4782D" w:rsidRDefault="00B4782D" w:rsidP="00B4782D">
      <w:pPr>
        <w:jc w:val="both"/>
        <w:rPr>
          <w:rFonts w:ascii="Verdana" w:hAnsi="Verdana"/>
          <w:bCs/>
          <w:sz w:val="20"/>
        </w:rPr>
      </w:pPr>
      <w:r w:rsidRPr="00B4782D">
        <w:rPr>
          <w:rFonts w:ascii="Verdana" w:hAnsi="Verdana"/>
          <w:b/>
          <w:bCs/>
          <w:sz w:val="20"/>
        </w:rPr>
        <w:t>DÉCIMO OCTAVA.-</w:t>
      </w:r>
      <w:r w:rsidRPr="00B4782D">
        <w:rPr>
          <w:rFonts w:ascii="Verdana" w:hAnsi="Verdana"/>
          <w:bCs/>
          <w:sz w:val="20"/>
        </w:rPr>
        <w:t> INTERPRETACIÓN. "LAS PARTES" manifiestan su conformidad para que, en caso de duda sobre la interpretación de este </w:t>
      </w:r>
      <w:r w:rsidRPr="00B4782D">
        <w:rPr>
          <w:rFonts w:ascii="Verdana" w:hAnsi="Verdana"/>
          <w:bCs/>
          <w:i/>
          <w:iCs/>
          <w:sz w:val="20"/>
        </w:rPr>
        <w:t>Convenio de Coordinación</w:t>
      </w:r>
      <w:r w:rsidRPr="00B4782D">
        <w:rPr>
          <w:rFonts w:ascii="Verdana" w:hAnsi="Verdana"/>
          <w:bCs/>
          <w:sz w:val="20"/>
        </w:rPr>
        <w:t>, se observe lo previsto en la Normatividad para la ejecución de los Programas, Servicios y Estrategias.</w:t>
      </w:r>
    </w:p>
    <w:p w:rsidR="00B4782D" w:rsidRPr="00B4782D" w:rsidRDefault="00B4782D" w:rsidP="00B4782D">
      <w:pPr>
        <w:jc w:val="both"/>
        <w:rPr>
          <w:rFonts w:ascii="Verdana" w:hAnsi="Verdana"/>
          <w:bCs/>
          <w:sz w:val="20"/>
        </w:rPr>
      </w:pPr>
      <w:r w:rsidRPr="00B4782D">
        <w:rPr>
          <w:rFonts w:ascii="Verdana" w:hAnsi="Verdana"/>
          <w:b/>
          <w:bCs/>
          <w:sz w:val="20"/>
        </w:rPr>
        <w:t>DÉCIMO NOVENA.-</w:t>
      </w:r>
      <w:r w:rsidRPr="00B4782D">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4782D" w:rsidRPr="00B4782D" w:rsidRDefault="00B4782D" w:rsidP="00B4782D">
      <w:pPr>
        <w:jc w:val="both"/>
        <w:rPr>
          <w:rFonts w:ascii="Verdana" w:hAnsi="Verdana"/>
          <w:bCs/>
          <w:sz w:val="20"/>
        </w:rPr>
      </w:pPr>
      <w:r w:rsidRPr="00B4782D">
        <w:rPr>
          <w:rFonts w:ascii="Verdana" w:hAnsi="Verdana"/>
          <w:b/>
          <w:bCs/>
          <w:sz w:val="20"/>
        </w:rPr>
        <w:t>VIGÉSIMA.-</w:t>
      </w:r>
      <w:r w:rsidRPr="00B4782D">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B4782D" w:rsidRPr="00B4782D" w:rsidRDefault="00B4782D" w:rsidP="00B4782D">
      <w:pPr>
        <w:jc w:val="both"/>
        <w:rPr>
          <w:rFonts w:ascii="Verdana" w:hAnsi="Verdana"/>
          <w:bCs/>
          <w:sz w:val="20"/>
        </w:rPr>
      </w:pPr>
      <w:r w:rsidRPr="00B4782D">
        <w:rPr>
          <w:rFonts w:ascii="Verdana" w:hAnsi="Verdana"/>
          <w:bCs/>
          <w:sz w:val="20"/>
        </w:rPr>
        <w:t>Enteradas las partes del contenido y efectos legales del presente Convenio de Coordinación, lo firman de conformidad en seis tantos, en la Ciudad de Colima a los 13 trece días del mes de marzo de 2019 dos mil diecinueve.- Por la Secretaría: la Secretaria del Trabajo y Previsión Social, </w:t>
      </w:r>
      <w:r w:rsidRPr="00B4782D">
        <w:rPr>
          <w:rFonts w:ascii="Verdana" w:hAnsi="Verdana"/>
          <w:b/>
          <w:bCs/>
          <w:sz w:val="20"/>
        </w:rPr>
        <w:t>Luisa María Alcalde Luján</w:t>
      </w:r>
      <w:r w:rsidRPr="00B4782D">
        <w:rPr>
          <w:rFonts w:ascii="Verdana" w:hAnsi="Verdana"/>
          <w:bCs/>
          <w:sz w:val="20"/>
        </w:rPr>
        <w:t>.- Rúbrica.- Por el Gobierno del Estado: el Gobernador Constitucional del Estado de Colima, </w:t>
      </w:r>
      <w:r w:rsidRPr="00B4782D">
        <w:rPr>
          <w:rFonts w:ascii="Verdana" w:hAnsi="Verdana"/>
          <w:b/>
          <w:bCs/>
          <w:sz w:val="20"/>
        </w:rPr>
        <w:t>José Ignacio Peralta Sánchez</w:t>
      </w:r>
      <w:r w:rsidRPr="00B4782D">
        <w:rPr>
          <w:rFonts w:ascii="Verdana" w:hAnsi="Verdana"/>
          <w:bCs/>
          <w:sz w:val="20"/>
        </w:rPr>
        <w:t>.- Rúbrica.- El Secretario General de Gobierno, </w:t>
      </w:r>
      <w:r w:rsidRPr="00B4782D">
        <w:rPr>
          <w:rFonts w:ascii="Verdana" w:hAnsi="Verdana"/>
          <w:b/>
          <w:bCs/>
          <w:sz w:val="20"/>
        </w:rPr>
        <w:t>Arnoldo Ochoa González</w:t>
      </w:r>
      <w:r w:rsidRPr="00B4782D">
        <w:rPr>
          <w:rFonts w:ascii="Verdana" w:hAnsi="Verdana"/>
          <w:bCs/>
          <w:sz w:val="20"/>
        </w:rPr>
        <w:t>.- Rúbrica.- El Secretario del Trabajo y Previsión Social, </w:t>
      </w:r>
      <w:r w:rsidRPr="00B4782D">
        <w:rPr>
          <w:rFonts w:ascii="Verdana" w:hAnsi="Verdana"/>
          <w:b/>
          <w:bCs/>
          <w:sz w:val="20"/>
        </w:rPr>
        <w:t>Vicente Reyna Pérez</w:t>
      </w:r>
      <w:r w:rsidRPr="00B4782D">
        <w:rPr>
          <w:rFonts w:ascii="Verdana" w:hAnsi="Verdana"/>
          <w:bCs/>
          <w:sz w:val="20"/>
        </w:rPr>
        <w:t>.- Rúbrica.- El Secretario de Planeación y Finanzas, </w:t>
      </w:r>
      <w:r w:rsidRPr="00B4782D">
        <w:rPr>
          <w:rFonts w:ascii="Verdana" w:hAnsi="Verdana"/>
          <w:b/>
          <w:bCs/>
          <w:sz w:val="20"/>
        </w:rPr>
        <w:t>Carlos Arturo Noriega García</w:t>
      </w:r>
      <w:r w:rsidRPr="00B4782D">
        <w:rPr>
          <w:rFonts w:ascii="Verdana" w:hAnsi="Verdana"/>
          <w:bCs/>
          <w:sz w:val="20"/>
        </w:rPr>
        <w:t>.- Rúbrica.- La Contralora General del Estado,</w:t>
      </w:r>
      <w:r w:rsidRPr="00B4782D">
        <w:rPr>
          <w:rFonts w:ascii="Verdana" w:hAnsi="Verdana"/>
          <w:b/>
          <w:bCs/>
          <w:sz w:val="20"/>
        </w:rPr>
        <w:t> Águeda Catalina Solano Pérez</w:t>
      </w:r>
      <w:r w:rsidRPr="00B4782D">
        <w:rPr>
          <w:rFonts w:ascii="Verdana" w:hAnsi="Verdana"/>
          <w:bCs/>
          <w:sz w:val="20"/>
        </w:rPr>
        <w:t>.- Rúbrica.</w:t>
      </w:r>
    </w:p>
    <w:p w:rsidR="007A6FF9" w:rsidRPr="007A6FF9" w:rsidRDefault="007A6FF9" w:rsidP="007A6FF9">
      <w:pPr>
        <w:jc w:val="both"/>
        <w:rPr>
          <w:rFonts w:ascii="Verdana" w:hAnsi="Verdana"/>
          <w:bCs/>
          <w:sz w:val="20"/>
        </w:rPr>
      </w:pPr>
    </w:p>
    <w:p w:rsidR="00BF3AEB" w:rsidRDefault="00B4782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2228FA"/>
    <w:rsid w:val="007A6FF9"/>
    <w:rsid w:val="007F3518"/>
    <w:rsid w:val="00B4782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827475539">
      <w:bodyDiv w:val="1"/>
      <w:marLeft w:val="0"/>
      <w:marRight w:val="0"/>
      <w:marTop w:val="0"/>
      <w:marBottom w:val="0"/>
      <w:divBdr>
        <w:top w:val="none" w:sz="0" w:space="0" w:color="auto"/>
        <w:left w:val="none" w:sz="0" w:space="0" w:color="auto"/>
        <w:bottom w:val="none" w:sz="0" w:space="0" w:color="auto"/>
        <w:right w:val="none" w:sz="0" w:space="0" w:color="auto"/>
      </w:divBdr>
      <w:divsChild>
        <w:div w:id="316962002">
          <w:marLeft w:val="0"/>
          <w:marRight w:val="0"/>
          <w:marTop w:val="0"/>
          <w:marBottom w:val="101"/>
          <w:divBdr>
            <w:top w:val="none" w:sz="0" w:space="0" w:color="auto"/>
            <w:left w:val="none" w:sz="0" w:space="0" w:color="auto"/>
            <w:bottom w:val="none" w:sz="0" w:space="0" w:color="auto"/>
            <w:right w:val="none" w:sz="0" w:space="0" w:color="auto"/>
          </w:divBdr>
        </w:div>
        <w:div w:id="1511483425">
          <w:marLeft w:val="0"/>
          <w:marRight w:val="0"/>
          <w:marTop w:val="101"/>
          <w:marBottom w:val="101"/>
          <w:divBdr>
            <w:top w:val="none" w:sz="0" w:space="0" w:color="auto"/>
            <w:left w:val="none" w:sz="0" w:space="0" w:color="auto"/>
            <w:bottom w:val="none" w:sz="0" w:space="0" w:color="auto"/>
            <w:right w:val="none" w:sz="0" w:space="0" w:color="auto"/>
          </w:divBdr>
        </w:div>
        <w:div w:id="1878006527">
          <w:marLeft w:val="720"/>
          <w:marRight w:val="0"/>
          <w:marTop w:val="0"/>
          <w:marBottom w:val="101"/>
          <w:divBdr>
            <w:top w:val="none" w:sz="0" w:space="0" w:color="auto"/>
            <w:left w:val="none" w:sz="0" w:space="0" w:color="auto"/>
            <w:bottom w:val="none" w:sz="0" w:space="0" w:color="auto"/>
            <w:right w:val="none" w:sz="0" w:space="0" w:color="auto"/>
          </w:divBdr>
        </w:div>
        <w:div w:id="1209882049">
          <w:marLeft w:val="720"/>
          <w:marRight w:val="0"/>
          <w:marTop w:val="0"/>
          <w:marBottom w:val="101"/>
          <w:divBdr>
            <w:top w:val="none" w:sz="0" w:space="0" w:color="auto"/>
            <w:left w:val="none" w:sz="0" w:space="0" w:color="auto"/>
            <w:bottom w:val="none" w:sz="0" w:space="0" w:color="auto"/>
            <w:right w:val="none" w:sz="0" w:space="0" w:color="auto"/>
          </w:divBdr>
        </w:div>
        <w:div w:id="1871802372">
          <w:marLeft w:val="720"/>
          <w:marRight w:val="0"/>
          <w:marTop w:val="0"/>
          <w:marBottom w:val="101"/>
          <w:divBdr>
            <w:top w:val="none" w:sz="0" w:space="0" w:color="auto"/>
            <w:left w:val="none" w:sz="0" w:space="0" w:color="auto"/>
            <w:bottom w:val="none" w:sz="0" w:space="0" w:color="auto"/>
            <w:right w:val="none" w:sz="0" w:space="0" w:color="auto"/>
          </w:divBdr>
        </w:div>
        <w:div w:id="1779058154">
          <w:marLeft w:val="720"/>
          <w:marRight w:val="0"/>
          <w:marTop w:val="0"/>
          <w:marBottom w:val="101"/>
          <w:divBdr>
            <w:top w:val="none" w:sz="0" w:space="0" w:color="auto"/>
            <w:left w:val="none" w:sz="0" w:space="0" w:color="auto"/>
            <w:bottom w:val="none" w:sz="0" w:space="0" w:color="auto"/>
            <w:right w:val="none" w:sz="0" w:space="0" w:color="auto"/>
          </w:divBdr>
        </w:div>
        <w:div w:id="1039014983">
          <w:marLeft w:val="720"/>
          <w:marRight w:val="0"/>
          <w:marTop w:val="0"/>
          <w:marBottom w:val="101"/>
          <w:divBdr>
            <w:top w:val="none" w:sz="0" w:space="0" w:color="auto"/>
            <w:left w:val="none" w:sz="0" w:space="0" w:color="auto"/>
            <w:bottom w:val="none" w:sz="0" w:space="0" w:color="auto"/>
            <w:right w:val="none" w:sz="0" w:space="0" w:color="auto"/>
          </w:divBdr>
        </w:div>
        <w:div w:id="1652101047">
          <w:marLeft w:val="720"/>
          <w:marRight w:val="0"/>
          <w:marTop w:val="0"/>
          <w:marBottom w:val="101"/>
          <w:divBdr>
            <w:top w:val="none" w:sz="0" w:space="0" w:color="auto"/>
            <w:left w:val="none" w:sz="0" w:space="0" w:color="auto"/>
            <w:bottom w:val="none" w:sz="0" w:space="0" w:color="auto"/>
            <w:right w:val="none" w:sz="0" w:space="0" w:color="auto"/>
          </w:divBdr>
        </w:div>
        <w:div w:id="1891266277">
          <w:marLeft w:val="0"/>
          <w:marRight w:val="0"/>
          <w:marTop w:val="101"/>
          <w:marBottom w:val="101"/>
          <w:divBdr>
            <w:top w:val="none" w:sz="0" w:space="0" w:color="auto"/>
            <w:left w:val="none" w:sz="0" w:space="0" w:color="auto"/>
            <w:bottom w:val="none" w:sz="0" w:space="0" w:color="auto"/>
            <w:right w:val="none" w:sz="0" w:space="0" w:color="auto"/>
          </w:divBdr>
        </w:div>
        <w:div w:id="1914855088">
          <w:marLeft w:val="0"/>
          <w:marRight w:val="0"/>
          <w:marTop w:val="0"/>
          <w:marBottom w:val="101"/>
          <w:divBdr>
            <w:top w:val="none" w:sz="0" w:space="0" w:color="auto"/>
            <w:left w:val="none" w:sz="0" w:space="0" w:color="auto"/>
            <w:bottom w:val="none" w:sz="0" w:space="0" w:color="auto"/>
            <w:right w:val="none" w:sz="0" w:space="0" w:color="auto"/>
          </w:divBdr>
        </w:div>
        <w:div w:id="924726256">
          <w:marLeft w:val="720"/>
          <w:marRight w:val="0"/>
          <w:marTop w:val="0"/>
          <w:marBottom w:val="101"/>
          <w:divBdr>
            <w:top w:val="none" w:sz="0" w:space="0" w:color="auto"/>
            <w:left w:val="none" w:sz="0" w:space="0" w:color="auto"/>
            <w:bottom w:val="none" w:sz="0" w:space="0" w:color="auto"/>
            <w:right w:val="none" w:sz="0" w:space="0" w:color="auto"/>
          </w:divBdr>
        </w:div>
        <w:div w:id="233707632">
          <w:marLeft w:val="1080"/>
          <w:marRight w:val="0"/>
          <w:marTop w:val="0"/>
          <w:marBottom w:val="101"/>
          <w:divBdr>
            <w:top w:val="none" w:sz="0" w:space="0" w:color="auto"/>
            <w:left w:val="none" w:sz="0" w:space="0" w:color="auto"/>
            <w:bottom w:val="none" w:sz="0" w:space="0" w:color="auto"/>
            <w:right w:val="none" w:sz="0" w:space="0" w:color="auto"/>
          </w:divBdr>
        </w:div>
        <w:div w:id="2099861071">
          <w:marLeft w:val="1080"/>
          <w:marRight w:val="0"/>
          <w:marTop w:val="0"/>
          <w:marBottom w:val="101"/>
          <w:divBdr>
            <w:top w:val="none" w:sz="0" w:space="0" w:color="auto"/>
            <w:left w:val="none" w:sz="0" w:space="0" w:color="auto"/>
            <w:bottom w:val="none" w:sz="0" w:space="0" w:color="auto"/>
            <w:right w:val="none" w:sz="0" w:space="0" w:color="auto"/>
          </w:divBdr>
        </w:div>
        <w:div w:id="1066999082">
          <w:marLeft w:val="1080"/>
          <w:marRight w:val="0"/>
          <w:marTop w:val="0"/>
          <w:marBottom w:val="101"/>
          <w:divBdr>
            <w:top w:val="none" w:sz="0" w:space="0" w:color="auto"/>
            <w:left w:val="none" w:sz="0" w:space="0" w:color="auto"/>
            <w:bottom w:val="none" w:sz="0" w:space="0" w:color="auto"/>
            <w:right w:val="none" w:sz="0" w:space="0" w:color="auto"/>
          </w:divBdr>
        </w:div>
        <w:div w:id="1559434627">
          <w:marLeft w:val="1080"/>
          <w:marRight w:val="0"/>
          <w:marTop w:val="0"/>
          <w:marBottom w:val="101"/>
          <w:divBdr>
            <w:top w:val="none" w:sz="0" w:space="0" w:color="auto"/>
            <w:left w:val="none" w:sz="0" w:space="0" w:color="auto"/>
            <w:bottom w:val="none" w:sz="0" w:space="0" w:color="auto"/>
            <w:right w:val="none" w:sz="0" w:space="0" w:color="auto"/>
          </w:divBdr>
        </w:div>
        <w:div w:id="1193222803">
          <w:marLeft w:val="1080"/>
          <w:marRight w:val="0"/>
          <w:marTop w:val="0"/>
          <w:marBottom w:val="101"/>
          <w:divBdr>
            <w:top w:val="none" w:sz="0" w:space="0" w:color="auto"/>
            <w:left w:val="none" w:sz="0" w:space="0" w:color="auto"/>
            <w:bottom w:val="none" w:sz="0" w:space="0" w:color="auto"/>
            <w:right w:val="none" w:sz="0" w:space="0" w:color="auto"/>
          </w:divBdr>
        </w:div>
        <w:div w:id="2042432331">
          <w:marLeft w:val="720"/>
          <w:marRight w:val="0"/>
          <w:marTop w:val="0"/>
          <w:marBottom w:val="101"/>
          <w:divBdr>
            <w:top w:val="none" w:sz="0" w:space="0" w:color="auto"/>
            <w:left w:val="none" w:sz="0" w:space="0" w:color="auto"/>
            <w:bottom w:val="none" w:sz="0" w:space="0" w:color="auto"/>
            <w:right w:val="none" w:sz="0" w:space="0" w:color="auto"/>
          </w:divBdr>
        </w:div>
        <w:div w:id="887841605">
          <w:marLeft w:val="720"/>
          <w:marRight w:val="0"/>
          <w:marTop w:val="0"/>
          <w:marBottom w:val="101"/>
          <w:divBdr>
            <w:top w:val="none" w:sz="0" w:space="0" w:color="auto"/>
            <w:left w:val="none" w:sz="0" w:space="0" w:color="auto"/>
            <w:bottom w:val="none" w:sz="0" w:space="0" w:color="auto"/>
            <w:right w:val="none" w:sz="0" w:space="0" w:color="auto"/>
          </w:divBdr>
        </w:div>
        <w:div w:id="2136677865">
          <w:marLeft w:val="720"/>
          <w:marRight w:val="0"/>
          <w:marTop w:val="0"/>
          <w:marBottom w:val="101"/>
          <w:divBdr>
            <w:top w:val="none" w:sz="0" w:space="0" w:color="auto"/>
            <w:left w:val="none" w:sz="0" w:space="0" w:color="auto"/>
            <w:bottom w:val="none" w:sz="0" w:space="0" w:color="auto"/>
            <w:right w:val="none" w:sz="0" w:space="0" w:color="auto"/>
          </w:divBdr>
        </w:div>
        <w:div w:id="269776423">
          <w:marLeft w:val="0"/>
          <w:marRight w:val="0"/>
          <w:marTop w:val="0"/>
          <w:marBottom w:val="101"/>
          <w:divBdr>
            <w:top w:val="none" w:sz="0" w:space="0" w:color="auto"/>
            <w:left w:val="none" w:sz="0" w:space="0" w:color="auto"/>
            <w:bottom w:val="none" w:sz="0" w:space="0" w:color="auto"/>
            <w:right w:val="none" w:sz="0" w:space="0" w:color="auto"/>
          </w:divBdr>
        </w:div>
        <w:div w:id="1412776861">
          <w:marLeft w:val="720"/>
          <w:marRight w:val="0"/>
          <w:marTop w:val="0"/>
          <w:marBottom w:val="101"/>
          <w:divBdr>
            <w:top w:val="none" w:sz="0" w:space="0" w:color="auto"/>
            <w:left w:val="none" w:sz="0" w:space="0" w:color="auto"/>
            <w:bottom w:val="none" w:sz="0" w:space="0" w:color="auto"/>
            <w:right w:val="none" w:sz="0" w:space="0" w:color="auto"/>
          </w:divBdr>
        </w:div>
        <w:div w:id="1817991554">
          <w:marLeft w:val="720"/>
          <w:marRight w:val="0"/>
          <w:marTop w:val="0"/>
          <w:marBottom w:val="101"/>
          <w:divBdr>
            <w:top w:val="none" w:sz="0" w:space="0" w:color="auto"/>
            <w:left w:val="none" w:sz="0" w:space="0" w:color="auto"/>
            <w:bottom w:val="none" w:sz="0" w:space="0" w:color="auto"/>
            <w:right w:val="none" w:sz="0" w:space="0" w:color="auto"/>
          </w:divBdr>
        </w:div>
        <w:div w:id="1937857718">
          <w:marLeft w:val="720"/>
          <w:marRight w:val="0"/>
          <w:marTop w:val="0"/>
          <w:marBottom w:val="101"/>
          <w:divBdr>
            <w:top w:val="none" w:sz="0" w:space="0" w:color="auto"/>
            <w:left w:val="none" w:sz="0" w:space="0" w:color="auto"/>
            <w:bottom w:val="none" w:sz="0" w:space="0" w:color="auto"/>
            <w:right w:val="none" w:sz="0" w:space="0" w:color="auto"/>
          </w:divBdr>
        </w:div>
        <w:div w:id="1594628242">
          <w:marLeft w:val="720"/>
          <w:marRight w:val="0"/>
          <w:marTop w:val="0"/>
          <w:marBottom w:val="101"/>
          <w:divBdr>
            <w:top w:val="none" w:sz="0" w:space="0" w:color="auto"/>
            <w:left w:val="none" w:sz="0" w:space="0" w:color="auto"/>
            <w:bottom w:val="none" w:sz="0" w:space="0" w:color="auto"/>
            <w:right w:val="none" w:sz="0" w:space="0" w:color="auto"/>
          </w:divBdr>
        </w:div>
        <w:div w:id="652220168">
          <w:marLeft w:val="720"/>
          <w:marRight w:val="0"/>
          <w:marTop w:val="0"/>
          <w:marBottom w:val="101"/>
          <w:divBdr>
            <w:top w:val="none" w:sz="0" w:space="0" w:color="auto"/>
            <w:left w:val="none" w:sz="0" w:space="0" w:color="auto"/>
            <w:bottom w:val="none" w:sz="0" w:space="0" w:color="auto"/>
            <w:right w:val="none" w:sz="0" w:space="0" w:color="auto"/>
          </w:divBdr>
        </w:div>
        <w:div w:id="763041124">
          <w:marLeft w:val="720"/>
          <w:marRight w:val="0"/>
          <w:marTop w:val="0"/>
          <w:marBottom w:val="101"/>
          <w:divBdr>
            <w:top w:val="none" w:sz="0" w:space="0" w:color="auto"/>
            <w:left w:val="none" w:sz="0" w:space="0" w:color="auto"/>
            <w:bottom w:val="none" w:sz="0" w:space="0" w:color="auto"/>
            <w:right w:val="none" w:sz="0" w:space="0" w:color="auto"/>
          </w:divBdr>
        </w:div>
        <w:div w:id="1030299404">
          <w:marLeft w:val="720"/>
          <w:marRight w:val="0"/>
          <w:marTop w:val="0"/>
          <w:marBottom w:val="101"/>
          <w:divBdr>
            <w:top w:val="none" w:sz="0" w:space="0" w:color="auto"/>
            <w:left w:val="none" w:sz="0" w:space="0" w:color="auto"/>
            <w:bottom w:val="none" w:sz="0" w:space="0" w:color="auto"/>
            <w:right w:val="none" w:sz="0" w:space="0" w:color="auto"/>
          </w:divBdr>
        </w:div>
        <w:div w:id="320814918">
          <w:marLeft w:val="720"/>
          <w:marRight w:val="0"/>
          <w:marTop w:val="0"/>
          <w:marBottom w:val="101"/>
          <w:divBdr>
            <w:top w:val="none" w:sz="0" w:space="0" w:color="auto"/>
            <w:left w:val="none" w:sz="0" w:space="0" w:color="auto"/>
            <w:bottom w:val="none" w:sz="0" w:space="0" w:color="auto"/>
            <w:right w:val="none" w:sz="0" w:space="0" w:color="auto"/>
          </w:divBdr>
        </w:div>
        <w:div w:id="2019456067">
          <w:marLeft w:val="720"/>
          <w:marRight w:val="0"/>
          <w:marTop w:val="0"/>
          <w:marBottom w:val="101"/>
          <w:divBdr>
            <w:top w:val="none" w:sz="0" w:space="0" w:color="auto"/>
            <w:left w:val="none" w:sz="0" w:space="0" w:color="auto"/>
            <w:bottom w:val="none" w:sz="0" w:space="0" w:color="auto"/>
            <w:right w:val="none" w:sz="0" w:space="0" w:color="auto"/>
          </w:divBdr>
        </w:div>
        <w:div w:id="1259371249">
          <w:marLeft w:val="0"/>
          <w:marRight w:val="0"/>
          <w:marTop w:val="0"/>
          <w:marBottom w:val="101"/>
          <w:divBdr>
            <w:top w:val="none" w:sz="0" w:space="0" w:color="auto"/>
            <w:left w:val="none" w:sz="0" w:space="0" w:color="auto"/>
            <w:bottom w:val="none" w:sz="0" w:space="0" w:color="auto"/>
            <w:right w:val="none" w:sz="0" w:space="0" w:color="auto"/>
          </w:divBdr>
        </w:div>
        <w:div w:id="647125372">
          <w:marLeft w:val="720"/>
          <w:marRight w:val="0"/>
          <w:marTop w:val="0"/>
          <w:marBottom w:val="101"/>
          <w:divBdr>
            <w:top w:val="none" w:sz="0" w:space="0" w:color="auto"/>
            <w:left w:val="none" w:sz="0" w:space="0" w:color="auto"/>
            <w:bottom w:val="none" w:sz="0" w:space="0" w:color="auto"/>
            <w:right w:val="none" w:sz="0" w:space="0" w:color="auto"/>
          </w:divBdr>
        </w:div>
        <w:div w:id="355422309">
          <w:marLeft w:val="720"/>
          <w:marRight w:val="0"/>
          <w:marTop w:val="0"/>
          <w:marBottom w:val="101"/>
          <w:divBdr>
            <w:top w:val="none" w:sz="0" w:space="0" w:color="auto"/>
            <w:left w:val="none" w:sz="0" w:space="0" w:color="auto"/>
            <w:bottom w:val="none" w:sz="0" w:space="0" w:color="auto"/>
            <w:right w:val="none" w:sz="0" w:space="0" w:color="auto"/>
          </w:divBdr>
        </w:div>
        <w:div w:id="1093278702">
          <w:marLeft w:val="0"/>
          <w:marRight w:val="0"/>
          <w:marTop w:val="0"/>
          <w:marBottom w:val="101"/>
          <w:divBdr>
            <w:top w:val="none" w:sz="0" w:space="0" w:color="auto"/>
            <w:left w:val="none" w:sz="0" w:space="0" w:color="auto"/>
            <w:bottom w:val="none" w:sz="0" w:space="0" w:color="auto"/>
            <w:right w:val="none" w:sz="0" w:space="0" w:color="auto"/>
          </w:divBdr>
        </w:div>
        <w:div w:id="398865878">
          <w:marLeft w:val="0"/>
          <w:marRight w:val="0"/>
          <w:marTop w:val="101"/>
          <w:marBottom w:val="101"/>
          <w:divBdr>
            <w:top w:val="none" w:sz="0" w:space="0" w:color="auto"/>
            <w:left w:val="none" w:sz="0" w:space="0" w:color="auto"/>
            <w:bottom w:val="none" w:sz="0" w:space="0" w:color="auto"/>
            <w:right w:val="none" w:sz="0" w:space="0" w:color="auto"/>
          </w:divBdr>
        </w:div>
        <w:div w:id="1931045280">
          <w:marLeft w:val="0"/>
          <w:marRight w:val="0"/>
          <w:marTop w:val="0"/>
          <w:marBottom w:val="101"/>
          <w:divBdr>
            <w:top w:val="none" w:sz="0" w:space="0" w:color="auto"/>
            <w:left w:val="none" w:sz="0" w:space="0" w:color="auto"/>
            <w:bottom w:val="none" w:sz="0" w:space="0" w:color="auto"/>
            <w:right w:val="none" w:sz="0" w:space="0" w:color="auto"/>
          </w:divBdr>
        </w:div>
        <w:div w:id="1506676457">
          <w:marLeft w:val="0"/>
          <w:marRight w:val="0"/>
          <w:marTop w:val="0"/>
          <w:marBottom w:val="101"/>
          <w:divBdr>
            <w:top w:val="none" w:sz="0" w:space="0" w:color="auto"/>
            <w:left w:val="none" w:sz="0" w:space="0" w:color="auto"/>
            <w:bottom w:val="none" w:sz="0" w:space="0" w:color="auto"/>
            <w:right w:val="none" w:sz="0" w:space="0" w:color="auto"/>
          </w:divBdr>
        </w:div>
        <w:div w:id="45298575">
          <w:marLeft w:val="0"/>
          <w:marRight w:val="0"/>
          <w:marTop w:val="0"/>
          <w:marBottom w:val="101"/>
          <w:divBdr>
            <w:top w:val="none" w:sz="0" w:space="0" w:color="auto"/>
            <w:left w:val="none" w:sz="0" w:space="0" w:color="auto"/>
            <w:bottom w:val="none" w:sz="0" w:space="0" w:color="auto"/>
            <w:right w:val="none" w:sz="0" w:space="0" w:color="auto"/>
          </w:divBdr>
        </w:div>
        <w:div w:id="2087915418">
          <w:marLeft w:val="720"/>
          <w:marRight w:val="0"/>
          <w:marTop w:val="0"/>
          <w:marBottom w:val="101"/>
          <w:divBdr>
            <w:top w:val="none" w:sz="0" w:space="0" w:color="auto"/>
            <w:left w:val="none" w:sz="0" w:space="0" w:color="auto"/>
            <w:bottom w:val="none" w:sz="0" w:space="0" w:color="auto"/>
            <w:right w:val="none" w:sz="0" w:space="0" w:color="auto"/>
          </w:divBdr>
        </w:div>
        <w:div w:id="438373582">
          <w:marLeft w:val="720"/>
          <w:marRight w:val="0"/>
          <w:marTop w:val="0"/>
          <w:marBottom w:val="101"/>
          <w:divBdr>
            <w:top w:val="none" w:sz="0" w:space="0" w:color="auto"/>
            <w:left w:val="none" w:sz="0" w:space="0" w:color="auto"/>
            <w:bottom w:val="none" w:sz="0" w:space="0" w:color="auto"/>
            <w:right w:val="none" w:sz="0" w:space="0" w:color="auto"/>
          </w:divBdr>
        </w:div>
        <w:div w:id="1053580823">
          <w:marLeft w:val="720"/>
          <w:marRight w:val="0"/>
          <w:marTop w:val="0"/>
          <w:marBottom w:val="101"/>
          <w:divBdr>
            <w:top w:val="none" w:sz="0" w:space="0" w:color="auto"/>
            <w:left w:val="none" w:sz="0" w:space="0" w:color="auto"/>
            <w:bottom w:val="none" w:sz="0" w:space="0" w:color="auto"/>
            <w:right w:val="none" w:sz="0" w:space="0" w:color="auto"/>
          </w:divBdr>
        </w:div>
        <w:div w:id="888028148">
          <w:marLeft w:val="720"/>
          <w:marRight w:val="0"/>
          <w:marTop w:val="0"/>
          <w:marBottom w:val="101"/>
          <w:divBdr>
            <w:top w:val="none" w:sz="0" w:space="0" w:color="auto"/>
            <w:left w:val="none" w:sz="0" w:space="0" w:color="auto"/>
            <w:bottom w:val="none" w:sz="0" w:space="0" w:color="auto"/>
            <w:right w:val="none" w:sz="0" w:space="0" w:color="auto"/>
          </w:divBdr>
        </w:div>
        <w:div w:id="701979137">
          <w:marLeft w:val="720"/>
          <w:marRight w:val="0"/>
          <w:marTop w:val="0"/>
          <w:marBottom w:val="101"/>
          <w:divBdr>
            <w:top w:val="none" w:sz="0" w:space="0" w:color="auto"/>
            <w:left w:val="none" w:sz="0" w:space="0" w:color="auto"/>
            <w:bottom w:val="none" w:sz="0" w:space="0" w:color="auto"/>
            <w:right w:val="none" w:sz="0" w:space="0" w:color="auto"/>
          </w:divBdr>
        </w:div>
        <w:div w:id="2052224817">
          <w:marLeft w:val="720"/>
          <w:marRight w:val="0"/>
          <w:marTop w:val="0"/>
          <w:marBottom w:val="101"/>
          <w:divBdr>
            <w:top w:val="none" w:sz="0" w:space="0" w:color="auto"/>
            <w:left w:val="none" w:sz="0" w:space="0" w:color="auto"/>
            <w:bottom w:val="none" w:sz="0" w:space="0" w:color="auto"/>
            <w:right w:val="none" w:sz="0" w:space="0" w:color="auto"/>
          </w:divBdr>
        </w:div>
        <w:div w:id="1031759990">
          <w:marLeft w:val="720"/>
          <w:marRight w:val="0"/>
          <w:marTop w:val="0"/>
          <w:marBottom w:val="101"/>
          <w:divBdr>
            <w:top w:val="none" w:sz="0" w:space="0" w:color="auto"/>
            <w:left w:val="none" w:sz="0" w:space="0" w:color="auto"/>
            <w:bottom w:val="none" w:sz="0" w:space="0" w:color="auto"/>
            <w:right w:val="none" w:sz="0" w:space="0" w:color="auto"/>
          </w:divBdr>
        </w:div>
        <w:div w:id="770246878">
          <w:marLeft w:val="720"/>
          <w:marRight w:val="0"/>
          <w:marTop w:val="0"/>
          <w:marBottom w:val="101"/>
          <w:divBdr>
            <w:top w:val="none" w:sz="0" w:space="0" w:color="auto"/>
            <w:left w:val="none" w:sz="0" w:space="0" w:color="auto"/>
            <w:bottom w:val="none" w:sz="0" w:space="0" w:color="auto"/>
            <w:right w:val="none" w:sz="0" w:space="0" w:color="auto"/>
          </w:divBdr>
        </w:div>
        <w:div w:id="789787166">
          <w:marLeft w:val="720"/>
          <w:marRight w:val="0"/>
          <w:marTop w:val="0"/>
          <w:marBottom w:val="101"/>
          <w:divBdr>
            <w:top w:val="none" w:sz="0" w:space="0" w:color="auto"/>
            <w:left w:val="none" w:sz="0" w:space="0" w:color="auto"/>
            <w:bottom w:val="none" w:sz="0" w:space="0" w:color="auto"/>
            <w:right w:val="none" w:sz="0" w:space="0" w:color="auto"/>
          </w:divBdr>
        </w:div>
        <w:div w:id="1281762782">
          <w:marLeft w:val="0"/>
          <w:marRight w:val="0"/>
          <w:marTop w:val="0"/>
          <w:marBottom w:val="101"/>
          <w:divBdr>
            <w:top w:val="none" w:sz="0" w:space="0" w:color="auto"/>
            <w:left w:val="none" w:sz="0" w:space="0" w:color="auto"/>
            <w:bottom w:val="none" w:sz="0" w:space="0" w:color="auto"/>
            <w:right w:val="none" w:sz="0" w:space="0" w:color="auto"/>
          </w:divBdr>
        </w:div>
        <w:div w:id="1489706384">
          <w:marLeft w:val="720"/>
          <w:marRight w:val="0"/>
          <w:marTop w:val="0"/>
          <w:marBottom w:val="101"/>
          <w:divBdr>
            <w:top w:val="none" w:sz="0" w:space="0" w:color="auto"/>
            <w:left w:val="none" w:sz="0" w:space="0" w:color="auto"/>
            <w:bottom w:val="none" w:sz="0" w:space="0" w:color="auto"/>
            <w:right w:val="none" w:sz="0" w:space="0" w:color="auto"/>
          </w:divBdr>
        </w:div>
        <w:div w:id="521817958">
          <w:marLeft w:val="720"/>
          <w:marRight w:val="0"/>
          <w:marTop w:val="0"/>
          <w:marBottom w:val="101"/>
          <w:divBdr>
            <w:top w:val="none" w:sz="0" w:space="0" w:color="auto"/>
            <w:left w:val="none" w:sz="0" w:space="0" w:color="auto"/>
            <w:bottom w:val="none" w:sz="0" w:space="0" w:color="auto"/>
            <w:right w:val="none" w:sz="0" w:space="0" w:color="auto"/>
          </w:divBdr>
        </w:div>
        <w:div w:id="525406278">
          <w:marLeft w:val="720"/>
          <w:marRight w:val="0"/>
          <w:marTop w:val="0"/>
          <w:marBottom w:val="101"/>
          <w:divBdr>
            <w:top w:val="none" w:sz="0" w:space="0" w:color="auto"/>
            <w:left w:val="none" w:sz="0" w:space="0" w:color="auto"/>
            <w:bottom w:val="none" w:sz="0" w:space="0" w:color="auto"/>
            <w:right w:val="none" w:sz="0" w:space="0" w:color="auto"/>
          </w:divBdr>
        </w:div>
        <w:div w:id="1611275793">
          <w:marLeft w:val="720"/>
          <w:marRight w:val="0"/>
          <w:marTop w:val="0"/>
          <w:marBottom w:val="101"/>
          <w:divBdr>
            <w:top w:val="none" w:sz="0" w:space="0" w:color="auto"/>
            <w:left w:val="none" w:sz="0" w:space="0" w:color="auto"/>
            <w:bottom w:val="none" w:sz="0" w:space="0" w:color="auto"/>
            <w:right w:val="none" w:sz="0" w:space="0" w:color="auto"/>
          </w:divBdr>
        </w:div>
        <w:div w:id="2061661750">
          <w:marLeft w:val="720"/>
          <w:marRight w:val="0"/>
          <w:marTop w:val="0"/>
          <w:marBottom w:val="101"/>
          <w:divBdr>
            <w:top w:val="none" w:sz="0" w:space="0" w:color="auto"/>
            <w:left w:val="none" w:sz="0" w:space="0" w:color="auto"/>
            <w:bottom w:val="none" w:sz="0" w:space="0" w:color="auto"/>
            <w:right w:val="none" w:sz="0" w:space="0" w:color="auto"/>
          </w:divBdr>
        </w:div>
        <w:div w:id="488523194">
          <w:marLeft w:val="720"/>
          <w:marRight w:val="0"/>
          <w:marTop w:val="0"/>
          <w:marBottom w:val="101"/>
          <w:divBdr>
            <w:top w:val="none" w:sz="0" w:space="0" w:color="auto"/>
            <w:left w:val="none" w:sz="0" w:space="0" w:color="auto"/>
            <w:bottom w:val="none" w:sz="0" w:space="0" w:color="auto"/>
            <w:right w:val="none" w:sz="0" w:space="0" w:color="auto"/>
          </w:divBdr>
        </w:div>
        <w:div w:id="388891466">
          <w:marLeft w:val="720"/>
          <w:marRight w:val="0"/>
          <w:marTop w:val="0"/>
          <w:marBottom w:val="101"/>
          <w:divBdr>
            <w:top w:val="none" w:sz="0" w:space="0" w:color="auto"/>
            <w:left w:val="none" w:sz="0" w:space="0" w:color="auto"/>
            <w:bottom w:val="none" w:sz="0" w:space="0" w:color="auto"/>
            <w:right w:val="none" w:sz="0" w:space="0" w:color="auto"/>
          </w:divBdr>
        </w:div>
        <w:div w:id="1026908906">
          <w:marLeft w:val="720"/>
          <w:marRight w:val="0"/>
          <w:marTop w:val="0"/>
          <w:marBottom w:val="101"/>
          <w:divBdr>
            <w:top w:val="none" w:sz="0" w:space="0" w:color="auto"/>
            <w:left w:val="none" w:sz="0" w:space="0" w:color="auto"/>
            <w:bottom w:val="none" w:sz="0" w:space="0" w:color="auto"/>
            <w:right w:val="none" w:sz="0" w:space="0" w:color="auto"/>
          </w:divBdr>
        </w:div>
        <w:div w:id="1094132745">
          <w:marLeft w:val="720"/>
          <w:marRight w:val="0"/>
          <w:marTop w:val="0"/>
          <w:marBottom w:val="101"/>
          <w:divBdr>
            <w:top w:val="none" w:sz="0" w:space="0" w:color="auto"/>
            <w:left w:val="none" w:sz="0" w:space="0" w:color="auto"/>
            <w:bottom w:val="none" w:sz="0" w:space="0" w:color="auto"/>
            <w:right w:val="none" w:sz="0" w:space="0" w:color="auto"/>
          </w:divBdr>
        </w:div>
        <w:div w:id="157156688">
          <w:marLeft w:val="720"/>
          <w:marRight w:val="0"/>
          <w:marTop w:val="0"/>
          <w:marBottom w:val="101"/>
          <w:divBdr>
            <w:top w:val="none" w:sz="0" w:space="0" w:color="auto"/>
            <w:left w:val="none" w:sz="0" w:space="0" w:color="auto"/>
            <w:bottom w:val="none" w:sz="0" w:space="0" w:color="auto"/>
            <w:right w:val="none" w:sz="0" w:space="0" w:color="auto"/>
          </w:divBdr>
        </w:div>
        <w:div w:id="1355576578">
          <w:marLeft w:val="720"/>
          <w:marRight w:val="0"/>
          <w:marTop w:val="0"/>
          <w:marBottom w:val="101"/>
          <w:divBdr>
            <w:top w:val="none" w:sz="0" w:space="0" w:color="auto"/>
            <w:left w:val="none" w:sz="0" w:space="0" w:color="auto"/>
            <w:bottom w:val="none" w:sz="0" w:space="0" w:color="auto"/>
            <w:right w:val="none" w:sz="0" w:space="0" w:color="auto"/>
          </w:divBdr>
        </w:div>
        <w:div w:id="1867939055">
          <w:marLeft w:val="720"/>
          <w:marRight w:val="0"/>
          <w:marTop w:val="0"/>
          <w:marBottom w:val="101"/>
          <w:divBdr>
            <w:top w:val="none" w:sz="0" w:space="0" w:color="auto"/>
            <w:left w:val="none" w:sz="0" w:space="0" w:color="auto"/>
            <w:bottom w:val="none" w:sz="0" w:space="0" w:color="auto"/>
            <w:right w:val="none" w:sz="0" w:space="0" w:color="auto"/>
          </w:divBdr>
        </w:div>
        <w:div w:id="2142111895">
          <w:marLeft w:val="720"/>
          <w:marRight w:val="0"/>
          <w:marTop w:val="0"/>
          <w:marBottom w:val="101"/>
          <w:divBdr>
            <w:top w:val="none" w:sz="0" w:space="0" w:color="auto"/>
            <w:left w:val="none" w:sz="0" w:space="0" w:color="auto"/>
            <w:bottom w:val="none" w:sz="0" w:space="0" w:color="auto"/>
            <w:right w:val="none" w:sz="0" w:space="0" w:color="auto"/>
          </w:divBdr>
        </w:div>
        <w:div w:id="13769417">
          <w:marLeft w:val="720"/>
          <w:marRight w:val="0"/>
          <w:marTop w:val="0"/>
          <w:marBottom w:val="101"/>
          <w:divBdr>
            <w:top w:val="none" w:sz="0" w:space="0" w:color="auto"/>
            <w:left w:val="none" w:sz="0" w:space="0" w:color="auto"/>
            <w:bottom w:val="none" w:sz="0" w:space="0" w:color="auto"/>
            <w:right w:val="none" w:sz="0" w:space="0" w:color="auto"/>
          </w:divBdr>
        </w:div>
        <w:div w:id="525601333">
          <w:marLeft w:val="0"/>
          <w:marRight w:val="0"/>
          <w:marTop w:val="0"/>
          <w:marBottom w:val="101"/>
          <w:divBdr>
            <w:top w:val="none" w:sz="0" w:space="0" w:color="auto"/>
            <w:left w:val="none" w:sz="0" w:space="0" w:color="auto"/>
            <w:bottom w:val="none" w:sz="0" w:space="0" w:color="auto"/>
            <w:right w:val="none" w:sz="0" w:space="0" w:color="auto"/>
          </w:divBdr>
        </w:div>
        <w:div w:id="217590815">
          <w:marLeft w:val="0"/>
          <w:marRight w:val="0"/>
          <w:marTop w:val="0"/>
          <w:marBottom w:val="101"/>
          <w:divBdr>
            <w:top w:val="none" w:sz="0" w:space="0" w:color="auto"/>
            <w:left w:val="none" w:sz="0" w:space="0" w:color="auto"/>
            <w:bottom w:val="none" w:sz="0" w:space="0" w:color="auto"/>
            <w:right w:val="none" w:sz="0" w:space="0" w:color="auto"/>
          </w:divBdr>
        </w:div>
        <w:div w:id="899562367">
          <w:marLeft w:val="720"/>
          <w:marRight w:val="0"/>
          <w:marTop w:val="0"/>
          <w:marBottom w:val="101"/>
          <w:divBdr>
            <w:top w:val="none" w:sz="0" w:space="0" w:color="auto"/>
            <w:left w:val="none" w:sz="0" w:space="0" w:color="auto"/>
            <w:bottom w:val="none" w:sz="0" w:space="0" w:color="auto"/>
            <w:right w:val="none" w:sz="0" w:space="0" w:color="auto"/>
          </w:divBdr>
        </w:div>
        <w:div w:id="324210887">
          <w:marLeft w:val="720"/>
          <w:marRight w:val="0"/>
          <w:marTop w:val="0"/>
          <w:marBottom w:val="101"/>
          <w:divBdr>
            <w:top w:val="none" w:sz="0" w:space="0" w:color="auto"/>
            <w:left w:val="none" w:sz="0" w:space="0" w:color="auto"/>
            <w:bottom w:val="none" w:sz="0" w:space="0" w:color="auto"/>
            <w:right w:val="none" w:sz="0" w:space="0" w:color="auto"/>
          </w:divBdr>
        </w:div>
        <w:div w:id="1091974919">
          <w:marLeft w:val="720"/>
          <w:marRight w:val="0"/>
          <w:marTop w:val="0"/>
          <w:marBottom w:val="101"/>
          <w:divBdr>
            <w:top w:val="none" w:sz="0" w:space="0" w:color="auto"/>
            <w:left w:val="none" w:sz="0" w:space="0" w:color="auto"/>
            <w:bottom w:val="none" w:sz="0" w:space="0" w:color="auto"/>
            <w:right w:val="none" w:sz="0" w:space="0" w:color="auto"/>
          </w:divBdr>
        </w:div>
        <w:div w:id="381248448">
          <w:marLeft w:val="720"/>
          <w:marRight w:val="0"/>
          <w:marTop w:val="0"/>
          <w:marBottom w:val="101"/>
          <w:divBdr>
            <w:top w:val="none" w:sz="0" w:space="0" w:color="auto"/>
            <w:left w:val="none" w:sz="0" w:space="0" w:color="auto"/>
            <w:bottom w:val="none" w:sz="0" w:space="0" w:color="auto"/>
            <w:right w:val="none" w:sz="0" w:space="0" w:color="auto"/>
          </w:divBdr>
        </w:div>
        <w:div w:id="1956055191">
          <w:marLeft w:val="720"/>
          <w:marRight w:val="0"/>
          <w:marTop w:val="0"/>
          <w:marBottom w:val="101"/>
          <w:divBdr>
            <w:top w:val="none" w:sz="0" w:space="0" w:color="auto"/>
            <w:left w:val="none" w:sz="0" w:space="0" w:color="auto"/>
            <w:bottom w:val="none" w:sz="0" w:space="0" w:color="auto"/>
            <w:right w:val="none" w:sz="0" w:space="0" w:color="auto"/>
          </w:divBdr>
        </w:div>
        <w:div w:id="326980834">
          <w:marLeft w:val="720"/>
          <w:marRight w:val="0"/>
          <w:marTop w:val="0"/>
          <w:marBottom w:val="101"/>
          <w:divBdr>
            <w:top w:val="none" w:sz="0" w:space="0" w:color="auto"/>
            <w:left w:val="none" w:sz="0" w:space="0" w:color="auto"/>
            <w:bottom w:val="none" w:sz="0" w:space="0" w:color="auto"/>
            <w:right w:val="none" w:sz="0" w:space="0" w:color="auto"/>
          </w:divBdr>
        </w:div>
        <w:div w:id="2046517141">
          <w:marLeft w:val="720"/>
          <w:marRight w:val="0"/>
          <w:marTop w:val="0"/>
          <w:marBottom w:val="101"/>
          <w:divBdr>
            <w:top w:val="none" w:sz="0" w:space="0" w:color="auto"/>
            <w:left w:val="none" w:sz="0" w:space="0" w:color="auto"/>
            <w:bottom w:val="none" w:sz="0" w:space="0" w:color="auto"/>
            <w:right w:val="none" w:sz="0" w:space="0" w:color="auto"/>
          </w:divBdr>
        </w:div>
        <w:div w:id="158039937">
          <w:marLeft w:val="720"/>
          <w:marRight w:val="0"/>
          <w:marTop w:val="0"/>
          <w:marBottom w:val="101"/>
          <w:divBdr>
            <w:top w:val="none" w:sz="0" w:space="0" w:color="auto"/>
            <w:left w:val="none" w:sz="0" w:space="0" w:color="auto"/>
            <w:bottom w:val="none" w:sz="0" w:space="0" w:color="auto"/>
            <w:right w:val="none" w:sz="0" w:space="0" w:color="auto"/>
          </w:divBdr>
        </w:div>
        <w:div w:id="414323418">
          <w:marLeft w:val="720"/>
          <w:marRight w:val="0"/>
          <w:marTop w:val="0"/>
          <w:marBottom w:val="101"/>
          <w:divBdr>
            <w:top w:val="none" w:sz="0" w:space="0" w:color="auto"/>
            <w:left w:val="none" w:sz="0" w:space="0" w:color="auto"/>
            <w:bottom w:val="none" w:sz="0" w:space="0" w:color="auto"/>
            <w:right w:val="none" w:sz="0" w:space="0" w:color="auto"/>
          </w:divBdr>
        </w:div>
        <w:div w:id="1043284030">
          <w:marLeft w:val="720"/>
          <w:marRight w:val="0"/>
          <w:marTop w:val="0"/>
          <w:marBottom w:val="101"/>
          <w:divBdr>
            <w:top w:val="none" w:sz="0" w:space="0" w:color="auto"/>
            <w:left w:val="none" w:sz="0" w:space="0" w:color="auto"/>
            <w:bottom w:val="none" w:sz="0" w:space="0" w:color="auto"/>
            <w:right w:val="none" w:sz="0" w:space="0" w:color="auto"/>
          </w:divBdr>
        </w:div>
        <w:div w:id="685137564">
          <w:marLeft w:val="720"/>
          <w:marRight w:val="0"/>
          <w:marTop w:val="0"/>
          <w:marBottom w:val="101"/>
          <w:divBdr>
            <w:top w:val="none" w:sz="0" w:space="0" w:color="auto"/>
            <w:left w:val="none" w:sz="0" w:space="0" w:color="auto"/>
            <w:bottom w:val="none" w:sz="0" w:space="0" w:color="auto"/>
            <w:right w:val="none" w:sz="0" w:space="0" w:color="auto"/>
          </w:divBdr>
        </w:div>
        <w:div w:id="984314373">
          <w:marLeft w:val="720"/>
          <w:marRight w:val="0"/>
          <w:marTop w:val="0"/>
          <w:marBottom w:val="101"/>
          <w:divBdr>
            <w:top w:val="none" w:sz="0" w:space="0" w:color="auto"/>
            <w:left w:val="none" w:sz="0" w:space="0" w:color="auto"/>
            <w:bottom w:val="none" w:sz="0" w:space="0" w:color="auto"/>
            <w:right w:val="none" w:sz="0" w:space="0" w:color="auto"/>
          </w:divBdr>
        </w:div>
        <w:div w:id="1556891661">
          <w:marLeft w:val="720"/>
          <w:marRight w:val="0"/>
          <w:marTop w:val="0"/>
          <w:marBottom w:val="101"/>
          <w:divBdr>
            <w:top w:val="none" w:sz="0" w:space="0" w:color="auto"/>
            <w:left w:val="none" w:sz="0" w:space="0" w:color="auto"/>
            <w:bottom w:val="none" w:sz="0" w:space="0" w:color="auto"/>
            <w:right w:val="none" w:sz="0" w:space="0" w:color="auto"/>
          </w:divBdr>
        </w:div>
        <w:div w:id="697198308">
          <w:marLeft w:val="720"/>
          <w:marRight w:val="0"/>
          <w:marTop w:val="0"/>
          <w:marBottom w:val="101"/>
          <w:divBdr>
            <w:top w:val="none" w:sz="0" w:space="0" w:color="auto"/>
            <w:left w:val="none" w:sz="0" w:space="0" w:color="auto"/>
            <w:bottom w:val="none" w:sz="0" w:space="0" w:color="auto"/>
            <w:right w:val="none" w:sz="0" w:space="0" w:color="auto"/>
          </w:divBdr>
        </w:div>
        <w:div w:id="1564943532">
          <w:marLeft w:val="720"/>
          <w:marRight w:val="0"/>
          <w:marTop w:val="0"/>
          <w:marBottom w:val="101"/>
          <w:divBdr>
            <w:top w:val="none" w:sz="0" w:space="0" w:color="auto"/>
            <w:left w:val="none" w:sz="0" w:space="0" w:color="auto"/>
            <w:bottom w:val="none" w:sz="0" w:space="0" w:color="auto"/>
            <w:right w:val="none" w:sz="0" w:space="0" w:color="auto"/>
          </w:divBdr>
        </w:div>
        <w:div w:id="1615408558">
          <w:marLeft w:val="720"/>
          <w:marRight w:val="0"/>
          <w:marTop w:val="0"/>
          <w:marBottom w:val="101"/>
          <w:divBdr>
            <w:top w:val="none" w:sz="0" w:space="0" w:color="auto"/>
            <w:left w:val="none" w:sz="0" w:space="0" w:color="auto"/>
            <w:bottom w:val="none" w:sz="0" w:space="0" w:color="auto"/>
            <w:right w:val="none" w:sz="0" w:space="0" w:color="auto"/>
          </w:divBdr>
        </w:div>
        <w:div w:id="2062091449">
          <w:marLeft w:val="720"/>
          <w:marRight w:val="0"/>
          <w:marTop w:val="0"/>
          <w:marBottom w:val="101"/>
          <w:divBdr>
            <w:top w:val="none" w:sz="0" w:space="0" w:color="auto"/>
            <w:left w:val="none" w:sz="0" w:space="0" w:color="auto"/>
            <w:bottom w:val="none" w:sz="0" w:space="0" w:color="auto"/>
            <w:right w:val="none" w:sz="0" w:space="0" w:color="auto"/>
          </w:divBdr>
        </w:div>
        <w:div w:id="928587582">
          <w:marLeft w:val="720"/>
          <w:marRight w:val="0"/>
          <w:marTop w:val="0"/>
          <w:marBottom w:val="101"/>
          <w:divBdr>
            <w:top w:val="none" w:sz="0" w:space="0" w:color="auto"/>
            <w:left w:val="none" w:sz="0" w:space="0" w:color="auto"/>
            <w:bottom w:val="none" w:sz="0" w:space="0" w:color="auto"/>
            <w:right w:val="none" w:sz="0" w:space="0" w:color="auto"/>
          </w:divBdr>
        </w:div>
        <w:div w:id="782648512">
          <w:marLeft w:val="720"/>
          <w:marRight w:val="0"/>
          <w:marTop w:val="0"/>
          <w:marBottom w:val="101"/>
          <w:divBdr>
            <w:top w:val="none" w:sz="0" w:space="0" w:color="auto"/>
            <w:left w:val="none" w:sz="0" w:space="0" w:color="auto"/>
            <w:bottom w:val="none" w:sz="0" w:space="0" w:color="auto"/>
            <w:right w:val="none" w:sz="0" w:space="0" w:color="auto"/>
          </w:divBdr>
        </w:div>
        <w:div w:id="70734707">
          <w:marLeft w:val="720"/>
          <w:marRight w:val="0"/>
          <w:marTop w:val="0"/>
          <w:marBottom w:val="101"/>
          <w:divBdr>
            <w:top w:val="none" w:sz="0" w:space="0" w:color="auto"/>
            <w:left w:val="none" w:sz="0" w:space="0" w:color="auto"/>
            <w:bottom w:val="none" w:sz="0" w:space="0" w:color="auto"/>
            <w:right w:val="none" w:sz="0" w:space="0" w:color="auto"/>
          </w:divBdr>
        </w:div>
        <w:div w:id="221135321">
          <w:marLeft w:val="1152"/>
          <w:marRight w:val="0"/>
          <w:marTop w:val="0"/>
          <w:marBottom w:val="101"/>
          <w:divBdr>
            <w:top w:val="none" w:sz="0" w:space="0" w:color="auto"/>
            <w:left w:val="none" w:sz="0" w:space="0" w:color="auto"/>
            <w:bottom w:val="none" w:sz="0" w:space="0" w:color="auto"/>
            <w:right w:val="none" w:sz="0" w:space="0" w:color="auto"/>
          </w:divBdr>
        </w:div>
        <w:div w:id="1209611442">
          <w:marLeft w:val="1152"/>
          <w:marRight w:val="0"/>
          <w:marTop w:val="0"/>
          <w:marBottom w:val="101"/>
          <w:divBdr>
            <w:top w:val="none" w:sz="0" w:space="0" w:color="auto"/>
            <w:left w:val="none" w:sz="0" w:space="0" w:color="auto"/>
            <w:bottom w:val="none" w:sz="0" w:space="0" w:color="auto"/>
            <w:right w:val="none" w:sz="0" w:space="0" w:color="auto"/>
          </w:divBdr>
        </w:div>
        <w:div w:id="736902154">
          <w:marLeft w:val="1152"/>
          <w:marRight w:val="0"/>
          <w:marTop w:val="0"/>
          <w:marBottom w:val="101"/>
          <w:divBdr>
            <w:top w:val="none" w:sz="0" w:space="0" w:color="auto"/>
            <w:left w:val="none" w:sz="0" w:space="0" w:color="auto"/>
            <w:bottom w:val="none" w:sz="0" w:space="0" w:color="auto"/>
            <w:right w:val="none" w:sz="0" w:space="0" w:color="auto"/>
          </w:divBdr>
        </w:div>
        <w:div w:id="1886140203">
          <w:marLeft w:val="1152"/>
          <w:marRight w:val="0"/>
          <w:marTop w:val="0"/>
          <w:marBottom w:val="101"/>
          <w:divBdr>
            <w:top w:val="none" w:sz="0" w:space="0" w:color="auto"/>
            <w:left w:val="none" w:sz="0" w:space="0" w:color="auto"/>
            <w:bottom w:val="none" w:sz="0" w:space="0" w:color="auto"/>
            <w:right w:val="none" w:sz="0" w:space="0" w:color="auto"/>
          </w:divBdr>
        </w:div>
        <w:div w:id="1933391840">
          <w:marLeft w:val="1152"/>
          <w:marRight w:val="0"/>
          <w:marTop w:val="0"/>
          <w:marBottom w:val="101"/>
          <w:divBdr>
            <w:top w:val="none" w:sz="0" w:space="0" w:color="auto"/>
            <w:left w:val="none" w:sz="0" w:space="0" w:color="auto"/>
            <w:bottom w:val="none" w:sz="0" w:space="0" w:color="auto"/>
            <w:right w:val="none" w:sz="0" w:space="0" w:color="auto"/>
          </w:divBdr>
        </w:div>
        <w:div w:id="700012831">
          <w:marLeft w:val="1152"/>
          <w:marRight w:val="0"/>
          <w:marTop w:val="0"/>
          <w:marBottom w:val="101"/>
          <w:divBdr>
            <w:top w:val="none" w:sz="0" w:space="0" w:color="auto"/>
            <w:left w:val="none" w:sz="0" w:space="0" w:color="auto"/>
            <w:bottom w:val="none" w:sz="0" w:space="0" w:color="auto"/>
            <w:right w:val="none" w:sz="0" w:space="0" w:color="auto"/>
          </w:divBdr>
        </w:div>
        <w:div w:id="225066059">
          <w:marLeft w:val="1152"/>
          <w:marRight w:val="0"/>
          <w:marTop w:val="0"/>
          <w:marBottom w:val="101"/>
          <w:divBdr>
            <w:top w:val="none" w:sz="0" w:space="0" w:color="auto"/>
            <w:left w:val="none" w:sz="0" w:space="0" w:color="auto"/>
            <w:bottom w:val="none" w:sz="0" w:space="0" w:color="auto"/>
            <w:right w:val="none" w:sz="0" w:space="0" w:color="auto"/>
          </w:divBdr>
        </w:div>
        <w:div w:id="330567065">
          <w:marLeft w:val="1152"/>
          <w:marRight w:val="0"/>
          <w:marTop w:val="0"/>
          <w:marBottom w:val="101"/>
          <w:divBdr>
            <w:top w:val="none" w:sz="0" w:space="0" w:color="auto"/>
            <w:left w:val="none" w:sz="0" w:space="0" w:color="auto"/>
            <w:bottom w:val="none" w:sz="0" w:space="0" w:color="auto"/>
            <w:right w:val="none" w:sz="0" w:space="0" w:color="auto"/>
          </w:divBdr>
        </w:div>
        <w:div w:id="987903471">
          <w:marLeft w:val="1152"/>
          <w:marRight w:val="0"/>
          <w:marTop w:val="0"/>
          <w:marBottom w:val="101"/>
          <w:divBdr>
            <w:top w:val="none" w:sz="0" w:space="0" w:color="auto"/>
            <w:left w:val="none" w:sz="0" w:space="0" w:color="auto"/>
            <w:bottom w:val="none" w:sz="0" w:space="0" w:color="auto"/>
            <w:right w:val="none" w:sz="0" w:space="0" w:color="auto"/>
          </w:divBdr>
        </w:div>
        <w:div w:id="725838132">
          <w:marLeft w:val="1152"/>
          <w:marRight w:val="0"/>
          <w:marTop w:val="0"/>
          <w:marBottom w:val="101"/>
          <w:divBdr>
            <w:top w:val="none" w:sz="0" w:space="0" w:color="auto"/>
            <w:left w:val="none" w:sz="0" w:space="0" w:color="auto"/>
            <w:bottom w:val="none" w:sz="0" w:space="0" w:color="auto"/>
            <w:right w:val="none" w:sz="0" w:space="0" w:color="auto"/>
          </w:divBdr>
        </w:div>
        <w:div w:id="371923980">
          <w:marLeft w:val="1152"/>
          <w:marRight w:val="0"/>
          <w:marTop w:val="0"/>
          <w:marBottom w:val="101"/>
          <w:divBdr>
            <w:top w:val="none" w:sz="0" w:space="0" w:color="auto"/>
            <w:left w:val="none" w:sz="0" w:space="0" w:color="auto"/>
            <w:bottom w:val="none" w:sz="0" w:space="0" w:color="auto"/>
            <w:right w:val="none" w:sz="0" w:space="0" w:color="auto"/>
          </w:divBdr>
        </w:div>
        <w:div w:id="49312426">
          <w:marLeft w:val="1152"/>
          <w:marRight w:val="0"/>
          <w:marTop w:val="0"/>
          <w:marBottom w:val="101"/>
          <w:divBdr>
            <w:top w:val="none" w:sz="0" w:space="0" w:color="auto"/>
            <w:left w:val="none" w:sz="0" w:space="0" w:color="auto"/>
            <w:bottom w:val="none" w:sz="0" w:space="0" w:color="auto"/>
            <w:right w:val="none" w:sz="0" w:space="0" w:color="auto"/>
          </w:divBdr>
        </w:div>
        <w:div w:id="241455284">
          <w:marLeft w:val="1152"/>
          <w:marRight w:val="0"/>
          <w:marTop w:val="0"/>
          <w:marBottom w:val="101"/>
          <w:divBdr>
            <w:top w:val="none" w:sz="0" w:space="0" w:color="auto"/>
            <w:left w:val="none" w:sz="0" w:space="0" w:color="auto"/>
            <w:bottom w:val="none" w:sz="0" w:space="0" w:color="auto"/>
            <w:right w:val="none" w:sz="0" w:space="0" w:color="auto"/>
          </w:divBdr>
        </w:div>
        <w:div w:id="526526247">
          <w:marLeft w:val="1152"/>
          <w:marRight w:val="0"/>
          <w:marTop w:val="0"/>
          <w:marBottom w:val="101"/>
          <w:divBdr>
            <w:top w:val="none" w:sz="0" w:space="0" w:color="auto"/>
            <w:left w:val="none" w:sz="0" w:space="0" w:color="auto"/>
            <w:bottom w:val="none" w:sz="0" w:space="0" w:color="auto"/>
            <w:right w:val="none" w:sz="0" w:space="0" w:color="auto"/>
          </w:divBdr>
        </w:div>
        <w:div w:id="670792513">
          <w:marLeft w:val="1152"/>
          <w:marRight w:val="0"/>
          <w:marTop w:val="0"/>
          <w:marBottom w:val="101"/>
          <w:divBdr>
            <w:top w:val="none" w:sz="0" w:space="0" w:color="auto"/>
            <w:left w:val="none" w:sz="0" w:space="0" w:color="auto"/>
            <w:bottom w:val="none" w:sz="0" w:space="0" w:color="auto"/>
            <w:right w:val="none" w:sz="0" w:space="0" w:color="auto"/>
          </w:divBdr>
        </w:div>
        <w:div w:id="543565029">
          <w:marLeft w:val="1152"/>
          <w:marRight w:val="0"/>
          <w:marTop w:val="0"/>
          <w:marBottom w:val="101"/>
          <w:divBdr>
            <w:top w:val="none" w:sz="0" w:space="0" w:color="auto"/>
            <w:left w:val="none" w:sz="0" w:space="0" w:color="auto"/>
            <w:bottom w:val="none" w:sz="0" w:space="0" w:color="auto"/>
            <w:right w:val="none" w:sz="0" w:space="0" w:color="auto"/>
          </w:divBdr>
        </w:div>
        <w:div w:id="171989596">
          <w:marLeft w:val="1152"/>
          <w:marRight w:val="0"/>
          <w:marTop w:val="0"/>
          <w:marBottom w:val="101"/>
          <w:divBdr>
            <w:top w:val="none" w:sz="0" w:space="0" w:color="auto"/>
            <w:left w:val="none" w:sz="0" w:space="0" w:color="auto"/>
            <w:bottom w:val="none" w:sz="0" w:space="0" w:color="auto"/>
            <w:right w:val="none" w:sz="0" w:space="0" w:color="auto"/>
          </w:divBdr>
        </w:div>
        <w:div w:id="354693281">
          <w:marLeft w:val="1152"/>
          <w:marRight w:val="0"/>
          <w:marTop w:val="0"/>
          <w:marBottom w:val="101"/>
          <w:divBdr>
            <w:top w:val="none" w:sz="0" w:space="0" w:color="auto"/>
            <w:left w:val="none" w:sz="0" w:space="0" w:color="auto"/>
            <w:bottom w:val="none" w:sz="0" w:space="0" w:color="auto"/>
            <w:right w:val="none" w:sz="0" w:space="0" w:color="auto"/>
          </w:divBdr>
        </w:div>
        <w:div w:id="637105166">
          <w:marLeft w:val="1152"/>
          <w:marRight w:val="0"/>
          <w:marTop w:val="0"/>
          <w:marBottom w:val="101"/>
          <w:divBdr>
            <w:top w:val="none" w:sz="0" w:space="0" w:color="auto"/>
            <w:left w:val="none" w:sz="0" w:space="0" w:color="auto"/>
            <w:bottom w:val="none" w:sz="0" w:space="0" w:color="auto"/>
            <w:right w:val="none" w:sz="0" w:space="0" w:color="auto"/>
          </w:divBdr>
        </w:div>
        <w:div w:id="1621375977">
          <w:marLeft w:val="0"/>
          <w:marRight w:val="0"/>
          <w:marTop w:val="0"/>
          <w:marBottom w:val="101"/>
          <w:divBdr>
            <w:top w:val="none" w:sz="0" w:space="0" w:color="auto"/>
            <w:left w:val="none" w:sz="0" w:space="0" w:color="auto"/>
            <w:bottom w:val="none" w:sz="0" w:space="0" w:color="auto"/>
            <w:right w:val="none" w:sz="0" w:space="0" w:color="auto"/>
          </w:divBdr>
        </w:div>
        <w:div w:id="1931304674">
          <w:marLeft w:val="720"/>
          <w:marRight w:val="0"/>
          <w:marTop w:val="0"/>
          <w:marBottom w:val="101"/>
          <w:divBdr>
            <w:top w:val="none" w:sz="0" w:space="0" w:color="auto"/>
            <w:left w:val="none" w:sz="0" w:space="0" w:color="auto"/>
            <w:bottom w:val="none" w:sz="0" w:space="0" w:color="auto"/>
            <w:right w:val="none" w:sz="0" w:space="0" w:color="auto"/>
          </w:divBdr>
        </w:div>
        <w:div w:id="929898082">
          <w:marLeft w:val="720"/>
          <w:marRight w:val="0"/>
          <w:marTop w:val="0"/>
          <w:marBottom w:val="101"/>
          <w:divBdr>
            <w:top w:val="none" w:sz="0" w:space="0" w:color="auto"/>
            <w:left w:val="none" w:sz="0" w:space="0" w:color="auto"/>
            <w:bottom w:val="none" w:sz="0" w:space="0" w:color="auto"/>
            <w:right w:val="none" w:sz="0" w:space="0" w:color="auto"/>
          </w:divBdr>
        </w:div>
        <w:div w:id="330643302">
          <w:marLeft w:val="0"/>
          <w:marRight w:val="0"/>
          <w:marTop w:val="0"/>
          <w:marBottom w:val="101"/>
          <w:divBdr>
            <w:top w:val="none" w:sz="0" w:space="0" w:color="auto"/>
            <w:left w:val="none" w:sz="0" w:space="0" w:color="auto"/>
            <w:bottom w:val="none" w:sz="0" w:space="0" w:color="auto"/>
            <w:right w:val="none" w:sz="0" w:space="0" w:color="auto"/>
          </w:divBdr>
        </w:div>
        <w:div w:id="1767116589">
          <w:marLeft w:val="0"/>
          <w:marRight w:val="0"/>
          <w:marTop w:val="0"/>
          <w:marBottom w:val="101"/>
          <w:divBdr>
            <w:top w:val="none" w:sz="0" w:space="0" w:color="auto"/>
            <w:left w:val="none" w:sz="0" w:space="0" w:color="auto"/>
            <w:bottom w:val="none" w:sz="0" w:space="0" w:color="auto"/>
            <w:right w:val="none" w:sz="0" w:space="0" w:color="auto"/>
          </w:divBdr>
        </w:div>
        <w:div w:id="1208491680">
          <w:marLeft w:val="0"/>
          <w:marRight w:val="0"/>
          <w:marTop w:val="0"/>
          <w:marBottom w:val="101"/>
          <w:divBdr>
            <w:top w:val="none" w:sz="0" w:space="0" w:color="auto"/>
            <w:left w:val="none" w:sz="0" w:space="0" w:color="auto"/>
            <w:bottom w:val="none" w:sz="0" w:space="0" w:color="auto"/>
            <w:right w:val="none" w:sz="0" w:space="0" w:color="auto"/>
          </w:divBdr>
        </w:div>
        <w:div w:id="2031683698">
          <w:marLeft w:val="0"/>
          <w:marRight w:val="0"/>
          <w:marTop w:val="0"/>
          <w:marBottom w:val="101"/>
          <w:divBdr>
            <w:top w:val="none" w:sz="0" w:space="0" w:color="auto"/>
            <w:left w:val="none" w:sz="0" w:space="0" w:color="auto"/>
            <w:bottom w:val="none" w:sz="0" w:space="0" w:color="auto"/>
            <w:right w:val="none" w:sz="0" w:space="0" w:color="auto"/>
          </w:divBdr>
        </w:div>
        <w:div w:id="97604111">
          <w:marLeft w:val="720"/>
          <w:marRight w:val="0"/>
          <w:marTop w:val="0"/>
          <w:marBottom w:val="101"/>
          <w:divBdr>
            <w:top w:val="none" w:sz="0" w:space="0" w:color="auto"/>
            <w:left w:val="none" w:sz="0" w:space="0" w:color="auto"/>
            <w:bottom w:val="none" w:sz="0" w:space="0" w:color="auto"/>
            <w:right w:val="none" w:sz="0" w:space="0" w:color="auto"/>
          </w:divBdr>
        </w:div>
        <w:div w:id="1005550376">
          <w:marLeft w:val="720"/>
          <w:marRight w:val="0"/>
          <w:marTop w:val="0"/>
          <w:marBottom w:val="101"/>
          <w:divBdr>
            <w:top w:val="none" w:sz="0" w:space="0" w:color="auto"/>
            <w:left w:val="none" w:sz="0" w:space="0" w:color="auto"/>
            <w:bottom w:val="none" w:sz="0" w:space="0" w:color="auto"/>
            <w:right w:val="none" w:sz="0" w:space="0" w:color="auto"/>
          </w:divBdr>
        </w:div>
        <w:div w:id="1645352506">
          <w:marLeft w:val="0"/>
          <w:marRight w:val="0"/>
          <w:marTop w:val="0"/>
          <w:marBottom w:val="101"/>
          <w:divBdr>
            <w:top w:val="none" w:sz="0" w:space="0" w:color="auto"/>
            <w:left w:val="none" w:sz="0" w:space="0" w:color="auto"/>
            <w:bottom w:val="none" w:sz="0" w:space="0" w:color="auto"/>
            <w:right w:val="none" w:sz="0" w:space="0" w:color="auto"/>
          </w:divBdr>
        </w:div>
        <w:div w:id="1176266437">
          <w:marLeft w:val="0"/>
          <w:marRight w:val="0"/>
          <w:marTop w:val="0"/>
          <w:marBottom w:val="101"/>
          <w:divBdr>
            <w:top w:val="none" w:sz="0" w:space="0" w:color="auto"/>
            <w:left w:val="none" w:sz="0" w:space="0" w:color="auto"/>
            <w:bottom w:val="none" w:sz="0" w:space="0" w:color="auto"/>
            <w:right w:val="none" w:sz="0" w:space="0" w:color="auto"/>
          </w:divBdr>
        </w:div>
        <w:div w:id="702175376">
          <w:marLeft w:val="0"/>
          <w:marRight w:val="0"/>
          <w:marTop w:val="0"/>
          <w:marBottom w:val="101"/>
          <w:divBdr>
            <w:top w:val="none" w:sz="0" w:space="0" w:color="auto"/>
            <w:left w:val="none" w:sz="0" w:space="0" w:color="auto"/>
            <w:bottom w:val="none" w:sz="0" w:space="0" w:color="auto"/>
            <w:right w:val="none" w:sz="0" w:space="0" w:color="auto"/>
          </w:divBdr>
        </w:div>
        <w:div w:id="1087263899">
          <w:marLeft w:val="0"/>
          <w:marRight w:val="0"/>
          <w:marTop w:val="0"/>
          <w:marBottom w:val="101"/>
          <w:divBdr>
            <w:top w:val="none" w:sz="0" w:space="0" w:color="auto"/>
            <w:left w:val="none" w:sz="0" w:space="0" w:color="auto"/>
            <w:bottom w:val="none" w:sz="0" w:space="0" w:color="auto"/>
            <w:right w:val="none" w:sz="0" w:space="0" w:color="auto"/>
          </w:divBdr>
        </w:div>
        <w:div w:id="1581712594">
          <w:marLeft w:val="0"/>
          <w:marRight w:val="0"/>
          <w:marTop w:val="0"/>
          <w:marBottom w:val="101"/>
          <w:divBdr>
            <w:top w:val="none" w:sz="0" w:space="0" w:color="auto"/>
            <w:left w:val="none" w:sz="0" w:space="0" w:color="auto"/>
            <w:bottom w:val="none" w:sz="0" w:space="0" w:color="auto"/>
            <w:right w:val="none" w:sz="0" w:space="0" w:color="auto"/>
          </w:divBdr>
        </w:div>
        <w:div w:id="136727311">
          <w:marLeft w:val="0"/>
          <w:marRight w:val="0"/>
          <w:marTop w:val="0"/>
          <w:marBottom w:val="101"/>
          <w:divBdr>
            <w:top w:val="none" w:sz="0" w:space="0" w:color="auto"/>
            <w:left w:val="none" w:sz="0" w:space="0" w:color="auto"/>
            <w:bottom w:val="none" w:sz="0" w:space="0" w:color="auto"/>
            <w:right w:val="none" w:sz="0" w:space="0" w:color="auto"/>
          </w:divBdr>
        </w:div>
        <w:div w:id="400717271">
          <w:marLeft w:val="0"/>
          <w:marRight w:val="0"/>
          <w:marTop w:val="0"/>
          <w:marBottom w:val="101"/>
          <w:divBdr>
            <w:top w:val="none" w:sz="0" w:space="0" w:color="auto"/>
            <w:left w:val="none" w:sz="0" w:space="0" w:color="auto"/>
            <w:bottom w:val="none" w:sz="0" w:space="0" w:color="auto"/>
            <w:right w:val="none" w:sz="0" w:space="0" w:color="auto"/>
          </w:divBdr>
        </w:div>
        <w:div w:id="1433936050">
          <w:marLeft w:val="720"/>
          <w:marRight w:val="0"/>
          <w:marTop w:val="0"/>
          <w:marBottom w:val="101"/>
          <w:divBdr>
            <w:top w:val="none" w:sz="0" w:space="0" w:color="auto"/>
            <w:left w:val="none" w:sz="0" w:space="0" w:color="auto"/>
            <w:bottom w:val="none" w:sz="0" w:space="0" w:color="auto"/>
            <w:right w:val="none" w:sz="0" w:space="0" w:color="auto"/>
          </w:divBdr>
        </w:div>
        <w:div w:id="1712415575">
          <w:marLeft w:val="720"/>
          <w:marRight w:val="0"/>
          <w:marTop w:val="0"/>
          <w:marBottom w:val="101"/>
          <w:divBdr>
            <w:top w:val="none" w:sz="0" w:space="0" w:color="auto"/>
            <w:left w:val="none" w:sz="0" w:space="0" w:color="auto"/>
            <w:bottom w:val="none" w:sz="0" w:space="0" w:color="auto"/>
            <w:right w:val="none" w:sz="0" w:space="0" w:color="auto"/>
          </w:divBdr>
        </w:div>
        <w:div w:id="807092181">
          <w:marLeft w:val="0"/>
          <w:marRight w:val="0"/>
          <w:marTop w:val="0"/>
          <w:marBottom w:val="101"/>
          <w:divBdr>
            <w:top w:val="none" w:sz="0" w:space="0" w:color="auto"/>
            <w:left w:val="none" w:sz="0" w:space="0" w:color="auto"/>
            <w:bottom w:val="none" w:sz="0" w:space="0" w:color="auto"/>
            <w:right w:val="none" w:sz="0" w:space="0" w:color="auto"/>
          </w:divBdr>
        </w:div>
        <w:div w:id="1485002627">
          <w:marLeft w:val="0"/>
          <w:marRight w:val="0"/>
          <w:marTop w:val="0"/>
          <w:marBottom w:val="101"/>
          <w:divBdr>
            <w:top w:val="none" w:sz="0" w:space="0" w:color="auto"/>
            <w:left w:val="none" w:sz="0" w:space="0" w:color="auto"/>
            <w:bottom w:val="none" w:sz="0" w:space="0" w:color="auto"/>
            <w:right w:val="none" w:sz="0" w:space="0" w:color="auto"/>
          </w:divBdr>
        </w:div>
        <w:div w:id="1762945588">
          <w:marLeft w:val="0"/>
          <w:marRight w:val="0"/>
          <w:marTop w:val="0"/>
          <w:marBottom w:val="101"/>
          <w:divBdr>
            <w:top w:val="none" w:sz="0" w:space="0" w:color="auto"/>
            <w:left w:val="none" w:sz="0" w:space="0" w:color="auto"/>
            <w:bottom w:val="none" w:sz="0" w:space="0" w:color="auto"/>
            <w:right w:val="none" w:sz="0" w:space="0" w:color="auto"/>
          </w:divBdr>
        </w:div>
        <w:div w:id="56635100">
          <w:marLeft w:val="0"/>
          <w:marRight w:val="0"/>
          <w:marTop w:val="0"/>
          <w:marBottom w:val="101"/>
          <w:divBdr>
            <w:top w:val="none" w:sz="0" w:space="0" w:color="auto"/>
            <w:left w:val="none" w:sz="0" w:space="0" w:color="auto"/>
            <w:bottom w:val="none" w:sz="0" w:space="0" w:color="auto"/>
            <w:right w:val="none" w:sz="0" w:space="0" w:color="auto"/>
          </w:divBdr>
        </w:div>
        <w:div w:id="842009053">
          <w:marLeft w:val="0"/>
          <w:marRight w:val="0"/>
          <w:marTop w:val="0"/>
          <w:marBottom w:val="101"/>
          <w:divBdr>
            <w:top w:val="none" w:sz="0" w:space="0" w:color="auto"/>
            <w:left w:val="none" w:sz="0" w:space="0" w:color="auto"/>
            <w:bottom w:val="none" w:sz="0" w:space="0" w:color="auto"/>
            <w:right w:val="none" w:sz="0" w:space="0" w:color="auto"/>
          </w:divBdr>
        </w:div>
        <w:div w:id="2020963023">
          <w:marLeft w:val="0"/>
          <w:marRight w:val="0"/>
          <w:marTop w:val="0"/>
          <w:marBottom w:val="101"/>
          <w:divBdr>
            <w:top w:val="none" w:sz="0" w:space="0" w:color="auto"/>
            <w:left w:val="none" w:sz="0" w:space="0" w:color="auto"/>
            <w:bottom w:val="none" w:sz="0" w:space="0" w:color="auto"/>
            <w:right w:val="none" w:sz="0" w:space="0" w:color="auto"/>
          </w:divBdr>
        </w:div>
        <w:div w:id="734938365">
          <w:marLeft w:val="0"/>
          <w:marRight w:val="0"/>
          <w:marTop w:val="0"/>
          <w:marBottom w:val="101"/>
          <w:divBdr>
            <w:top w:val="none" w:sz="0" w:space="0" w:color="auto"/>
            <w:left w:val="none" w:sz="0" w:space="0" w:color="auto"/>
            <w:bottom w:val="none" w:sz="0" w:space="0" w:color="auto"/>
            <w:right w:val="none" w:sz="0" w:space="0" w:color="auto"/>
          </w:divBdr>
        </w:div>
        <w:div w:id="1006596152">
          <w:marLeft w:val="720"/>
          <w:marRight w:val="0"/>
          <w:marTop w:val="0"/>
          <w:marBottom w:val="101"/>
          <w:divBdr>
            <w:top w:val="none" w:sz="0" w:space="0" w:color="auto"/>
            <w:left w:val="none" w:sz="0" w:space="0" w:color="auto"/>
            <w:bottom w:val="none" w:sz="0" w:space="0" w:color="auto"/>
            <w:right w:val="none" w:sz="0" w:space="0" w:color="auto"/>
          </w:divBdr>
        </w:div>
        <w:div w:id="956645513">
          <w:marLeft w:val="720"/>
          <w:marRight w:val="0"/>
          <w:marTop w:val="0"/>
          <w:marBottom w:val="101"/>
          <w:divBdr>
            <w:top w:val="none" w:sz="0" w:space="0" w:color="auto"/>
            <w:left w:val="none" w:sz="0" w:space="0" w:color="auto"/>
            <w:bottom w:val="none" w:sz="0" w:space="0" w:color="auto"/>
            <w:right w:val="none" w:sz="0" w:space="0" w:color="auto"/>
          </w:divBdr>
        </w:div>
        <w:div w:id="1784230067">
          <w:marLeft w:val="1080"/>
          <w:marRight w:val="0"/>
          <w:marTop w:val="0"/>
          <w:marBottom w:val="101"/>
          <w:divBdr>
            <w:top w:val="none" w:sz="0" w:space="0" w:color="auto"/>
            <w:left w:val="none" w:sz="0" w:space="0" w:color="auto"/>
            <w:bottom w:val="none" w:sz="0" w:space="0" w:color="auto"/>
            <w:right w:val="none" w:sz="0" w:space="0" w:color="auto"/>
          </w:divBdr>
        </w:div>
        <w:div w:id="1569456871">
          <w:marLeft w:val="1440"/>
          <w:marRight w:val="0"/>
          <w:marTop w:val="0"/>
          <w:marBottom w:val="101"/>
          <w:divBdr>
            <w:top w:val="none" w:sz="0" w:space="0" w:color="auto"/>
            <w:left w:val="none" w:sz="0" w:space="0" w:color="auto"/>
            <w:bottom w:val="none" w:sz="0" w:space="0" w:color="auto"/>
            <w:right w:val="none" w:sz="0" w:space="0" w:color="auto"/>
          </w:divBdr>
        </w:div>
        <w:div w:id="1673945959">
          <w:marLeft w:val="1080"/>
          <w:marRight w:val="0"/>
          <w:marTop w:val="0"/>
          <w:marBottom w:val="101"/>
          <w:divBdr>
            <w:top w:val="none" w:sz="0" w:space="0" w:color="auto"/>
            <w:left w:val="none" w:sz="0" w:space="0" w:color="auto"/>
            <w:bottom w:val="none" w:sz="0" w:space="0" w:color="auto"/>
            <w:right w:val="none" w:sz="0" w:space="0" w:color="auto"/>
          </w:divBdr>
        </w:div>
        <w:div w:id="459685052">
          <w:marLeft w:val="1440"/>
          <w:marRight w:val="0"/>
          <w:marTop w:val="0"/>
          <w:marBottom w:val="101"/>
          <w:divBdr>
            <w:top w:val="none" w:sz="0" w:space="0" w:color="auto"/>
            <w:left w:val="none" w:sz="0" w:space="0" w:color="auto"/>
            <w:bottom w:val="none" w:sz="0" w:space="0" w:color="auto"/>
            <w:right w:val="none" w:sz="0" w:space="0" w:color="auto"/>
          </w:divBdr>
        </w:div>
        <w:div w:id="339237679">
          <w:marLeft w:val="1440"/>
          <w:marRight w:val="0"/>
          <w:marTop w:val="0"/>
          <w:marBottom w:val="101"/>
          <w:divBdr>
            <w:top w:val="none" w:sz="0" w:space="0" w:color="auto"/>
            <w:left w:val="none" w:sz="0" w:space="0" w:color="auto"/>
            <w:bottom w:val="none" w:sz="0" w:space="0" w:color="auto"/>
            <w:right w:val="none" w:sz="0" w:space="0" w:color="auto"/>
          </w:divBdr>
        </w:div>
        <w:div w:id="1145854151">
          <w:marLeft w:val="1080"/>
          <w:marRight w:val="0"/>
          <w:marTop w:val="0"/>
          <w:marBottom w:val="101"/>
          <w:divBdr>
            <w:top w:val="none" w:sz="0" w:space="0" w:color="auto"/>
            <w:left w:val="none" w:sz="0" w:space="0" w:color="auto"/>
            <w:bottom w:val="none" w:sz="0" w:space="0" w:color="auto"/>
            <w:right w:val="none" w:sz="0" w:space="0" w:color="auto"/>
          </w:divBdr>
        </w:div>
        <w:div w:id="2106995626">
          <w:marLeft w:val="1440"/>
          <w:marRight w:val="0"/>
          <w:marTop w:val="0"/>
          <w:marBottom w:val="101"/>
          <w:divBdr>
            <w:top w:val="none" w:sz="0" w:space="0" w:color="auto"/>
            <w:left w:val="none" w:sz="0" w:space="0" w:color="auto"/>
            <w:bottom w:val="none" w:sz="0" w:space="0" w:color="auto"/>
            <w:right w:val="none" w:sz="0" w:space="0" w:color="auto"/>
          </w:divBdr>
        </w:div>
        <w:div w:id="431782378">
          <w:marLeft w:val="720"/>
          <w:marRight w:val="0"/>
          <w:marTop w:val="0"/>
          <w:marBottom w:val="101"/>
          <w:divBdr>
            <w:top w:val="none" w:sz="0" w:space="0" w:color="auto"/>
            <w:left w:val="none" w:sz="0" w:space="0" w:color="auto"/>
            <w:bottom w:val="none" w:sz="0" w:space="0" w:color="auto"/>
            <w:right w:val="none" w:sz="0" w:space="0" w:color="auto"/>
          </w:divBdr>
        </w:div>
        <w:div w:id="1060517178">
          <w:marLeft w:val="720"/>
          <w:marRight w:val="0"/>
          <w:marTop w:val="0"/>
          <w:marBottom w:val="101"/>
          <w:divBdr>
            <w:top w:val="none" w:sz="0" w:space="0" w:color="auto"/>
            <w:left w:val="none" w:sz="0" w:space="0" w:color="auto"/>
            <w:bottom w:val="none" w:sz="0" w:space="0" w:color="auto"/>
            <w:right w:val="none" w:sz="0" w:space="0" w:color="auto"/>
          </w:divBdr>
        </w:div>
        <w:div w:id="210772301">
          <w:marLeft w:val="0"/>
          <w:marRight w:val="0"/>
          <w:marTop w:val="0"/>
          <w:marBottom w:val="101"/>
          <w:divBdr>
            <w:top w:val="none" w:sz="0" w:space="0" w:color="auto"/>
            <w:left w:val="none" w:sz="0" w:space="0" w:color="auto"/>
            <w:bottom w:val="none" w:sz="0" w:space="0" w:color="auto"/>
            <w:right w:val="none" w:sz="0" w:space="0" w:color="auto"/>
          </w:divBdr>
        </w:div>
        <w:div w:id="132065298">
          <w:marLeft w:val="0"/>
          <w:marRight w:val="0"/>
          <w:marTop w:val="0"/>
          <w:marBottom w:val="101"/>
          <w:divBdr>
            <w:top w:val="none" w:sz="0" w:space="0" w:color="auto"/>
            <w:left w:val="none" w:sz="0" w:space="0" w:color="auto"/>
            <w:bottom w:val="none" w:sz="0" w:space="0" w:color="auto"/>
            <w:right w:val="none" w:sz="0" w:space="0" w:color="auto"/>
          </w:divBdr>
        </w:div>
        <w:div w:id="1269503207">
          <w:marLeft w:val="720"/>
          <w:marRight w:val="0"/>
          <w:marTop w:val="0"/>
          <w:marBottom w:val="101"/>
          <w:divBdr>
            <w:top w:val="none" w:sz="0" w:space="0" w:color="auto"/>
            <w:left w:val="none" w:sz="0" w:space="0" w:color="auto"/>
            <w:bottom w:val="none" w:sz="0" w:space="0" w:color="auto"/>
            <w:right w:val="none" w:sz="0" w:space="0" w:color="auto"/>
          </w:divBdr>
        </w:div>
        <w:div w:id="1976447610">
          <w:marLeft w:val="720"/>
          <w:marRight w:val="0"/>
          <w:marTop w:val="0"/>
          <w:marBottom w:val="101"/>
          <w:divBdr>
            <w:top w:val="none" w:sz="0" w:space="0" w:color="auto"/>
            <w:left w:val="none" w:sz="0" w:space="0" w:color="auto"/>
            <w:bottom w:val="none" w:sz="0" w:space="0" w:color="auto"/>
            <w:right w:val="none" w:sz="0" w:space="0" w:color="auto"/>
          </w:divBdr>
        </w:div>
        <w:div w:id="39136657">
          <w:marLeft w:val="720"/>
          <w:marRight w:val="0"/>
          <w:marTop w:val="0"/>
          <w:marBottom w:val="101"/>
          <w:divBdr>
            <w:top w:val="none" w:sz="0" w:space="0" w:color="auto"/>
            <w:left w:val="none" w:sz="0" w:space="0" w:color="auto"/>
            <w:bottom w:val="none" w:sz="0" w:space="0" w:color="auto"/>
            <w:right w:val="none" w:sz="0" w:space="0" w:color="auto"/>
          </w:divBdr>
        </w:div>
        <w:div w:id="643779042">
          <w:marLeft w:val="0"/>
          <w:marRight w:val="0"/>
          <w:marTop w:val="0"/>
          <w:marBottom w:val="101"/>
          <w:divBdr>
            <w:top w:val="none" w:sz="0" w:space="0" w:color="auto"/>
            <w:left w:val="none" w:sz="0" w:space="0" w:color="auto"/>
            <w:bottom w:val="none" w:sz="0" w:space="0" w:color="auto"/>
            <w:right w:val="none" w:sz="0" w:space="0" w:color="auto"/>
          </w:divBdr>
        </w:div>
        <w:div w:id="273170053">
          <w:marLeft w:val="0"/>
          <w:marRight w:val="0"/>
          <w:marTop w:val="0"/>
          <w:marBottom w:val="101"/>
          <w:divBdr>
            <w:top w:val="none" w:sz="0" w:space="0" w:color="auto"/>
            <w:left w:val="none" w:sz="0" w:space="0" w:color="auto"/>
            <w:bottom w:val="none" w:sz="0" w:space="0" w:color="auto"/>
            <w:right w:val="none" w:sz="0" w:space="0" w:color="auto"/>
          </w:divBdr>
        </w:div>
        <w:div w:id="402339781">
          <w:marLeft w:val="0"/>
          <w:marRight w:val="0"/>
          <w:marTop w:val="0"/>
          <w:marBottom w:val="101"/>
          <w:divBdr>
            <w:top w:val="none" w:sz="0" w:space="0" w:color="auto"/>
            <w:left w:val="none" w:sz="0" w:space="0" w:color="auto"/>
            <w:bottom w:val="none" w:sz="0" w:space="0" w:color="auto"/>
            <w:right w:val="none" w:sz="0" w:space="0" w:color="auto"/>
          </w:divBdr>
        </w:div>
        <w:div w:id="639924848">
          <w:marLeft w:val="720"/>
          <w:marRight w:val="0"/>
          <w:marTop w:val="0"/>
          <w:marBottom w:val="101"/>
          <w:divBdr>
            <w:top w:val="none" w:sz="0" w:space="0" w:color="auto"/>
            <w:left w:val="none" w:sz="0" w:space="0" w:color="auto"/>
            <w:bottom w:val="none" w:sz="0" w:space="0" w:color="auto"/>
            <w:right w:val="none" w:sz="0" w:space="0" w:color="auto"/>
          </w:divBdr>
        </w:div>
        <w:div w:id="1328173824">
          <w:marLeft w:val="720"/>
          <w:marRight w:val="0"/>
          <w:marTop w:val="0"/>
          <w:marBottom w:val="101"/>
          <w:divBdr>
            <w:top w:val="none" w:sz="0" w:space="0" w:color="auto"/>
            <w:left w:val="none" w:sz="0" w:space="0" w:color="auto"/>
            <w:bottom w:val="none" w:sz="0" w:space="0" w:color="auto"/>
            <w:right w:val="none" w:sz="0" w:space="0" w:color="auto"/>
          </w:divBdr>
        </w:div>
        <w:div w:id="1197810070">
          <w:marLeft w:val="0"/>
          <w:marRight w:val="0"/>
          <w:marTop w:val="0"/>
          <w:marBottom w:val="101"/>
          <w:divBdr>
            <w:top w:val="none" w:sz="0" w:space="0" w:color="auto"/>
            <w:left w:val="none" w:sz="0" w:space="0" w:color="auto"/>
            <w:bottom w:val="none" w:sz="0" w:space="0" w:color="auto"/>
            <w:right w:val="none" w:sz="0" w:space="0" w:color="auto"/>
          </w:divBdr>
        </w:div>
        <w:div w:id="2110079462">
          <w:marLeft w:val="0"/>
          <w:marRight w:val="0"/>
          <w:marTop w:val="0"/>
          <w:marBottom w:val="101"/>
          <w:divBdr>
            <w:top w:val="none" w:sz="0" w:space="0" w:color="auto"/>
            <w:left w:val="none" w:sz="0" w:space="0" w:color="auto"/>
            <w:bottom w:val="none" w:sz="0" w:space="0" w:color="auto"/>
            <w:right w:val="none" w:sz="0" w:space="0" w:color="auto"/>
          </w:divBdr>
        </w:div>
        <w:div w:id="669215223">
          <w:marLeft w:val="0"/>
          <w:marRight w:val="0"/>
          <w:marTop w:val="0"/>
          <w:marBottom w:val="101"/>
          <w:divBdr>
            <w:top w:val="none" w:sz="0" w:space="0" w:color="auto"/>
            <w:left w:val="none" w:sz="0" w:space="0" w:color="auto"/>
            <w:bottom w:val="none" w:sz="0" w:space="0" w:color="auto"/>
            <w:right w:val="none" w:sz="0" w:space="0" w:color="auto"/>
          </w:divBdr>
        </w:div>
        <w:div w:id="1307471899">
          <w:marLeft w:val="0"/>
          <w:marRight w:val="0"/>
          <w:marTop w:val="0"/>
          <w:marBottom w:val="101"/>
          <w:divBdr>
            <w:top w:val="none" w:sz="0" w:space="0" w:color="auto"/>
            <w:left w:val="none" w:sz="0" w:space="0" w:color="auto"/>
            <w:bottom w:val="none" w:sz="0" w:space="0" w:color="auto"/>
            <w:right w:val="none" w:sz="0" w:space="0" w:color="auto"/>
          </w:divBdr>
        </w:div>
        <w:div w:id="1776246940">
          <w:marLeft w:val="0"/>
          <w:marRight w:val="0"/>
          <w:marTop w:val="0"/>
          <w:marBottom w:val="101"/>
          <w:divBdr>
            <w:top w:val="none" w:sz="0" w:space="0" w:color="auto"/>
            <w:left w:val="none" w:sz="0" w:space="0" w:color="auto"/>
            <w:bottom w:val="none" w:sz="0" w:space="0" w:color="auto"/>
            <w:right w:val="none" w:sz="0" w:space="0" w:color="auto"/>
          </w:divBdr>
        </w:div>
        <w:div w:id="1400328800">
          <w:marLeft w:val="720"/>
          <w:marRight w:val="0"/>
          <w:marTop w:val="0"/>
          <w:marBottom w:val="101"/>
          <w:divBdr>
            <w:top w:val="none" w:sz="0" w:space="0" w:color="auto"/>
            <w:left w:val="none" w:sz="0" w:space="0" w:color="auto"/>
            <w:bottom w:val="none" w:sz="0" w:space="0" w:color="auto"/>
            <w:right w:val="none" w:sz="0" w:space="0" w:color="auto"/>
          </w:divBdr>
        </w:div>
        <w:div w:id="1099375799">
          <w:marLeft w:val="720"/>
          <w:marRight w:val="0"/>
          <w:marTop w:val="0"/>
          <w:marBottom w:val="101"/>
          <w:divBdr>
            <w:top w:val="none" w:sz="0" w:space="0" w:color="auto"/>
            <w:left w:val="none" w:sz="0" w:space="0" w:color="auto"/>
            <w:bottom w:val="none" w:sz="0" w:space="0" w:color="auto"/>
            <w:right w:val="none" w:sz="0" w:space="0" w:color="auto"/>
          </w:divBdr>
        </w:div>
        <w:div w:id="98794189">
          <w:marLeft w:val="720"/>
          <w:marRight w:val="0"/>
          <w:marTop w:val="0"/>
          <w:marBottom w:val="101"/>
          <w:divBdr>
            <w:top w:val="none" w:sz="0" w:space="0" w:color="auto"/>
            <w:left w:val="none" w:sz="0" w:space="0" w:color="auto"/>
            <w:bottom w:val="none" w:sz="0" w:space="0" w:color="auto"/>
            <w:right w:val="none" w:sz="0" w:space="0" w:color="auto"/>
          </w:divBdr>
        </w:div>
        <w:div w:id="961035728">
          <w:marLeft w:val="720"/>
          <w:marRight w:val="0"/>
          <w:marTop w:val="0"/>
          <w:marBottom w:val="101"/>
          <w:divBdr>
            <w:top w:val="none" w:sz="0" w:space="0" w:color="auto"/>
            <w:left w:val="none" w:sz="0" w:space="0" w:color="auto"/>
            <w:bottom w:val="none" w:sz="0" w:space="0" w:color="auto"/>
            <w:right w:val="none" w:sz="0" w:space="0" w:color="auto"/>
          </w:divBdr>
        </w:div>
        <w:div w:id="2066635440">
          <w:marLeft w:val="0"/>
          <w:marRight w:val="0"/>
          <w:marTop w:val="0"/>
          <w:marBottom w:val="101"/>
          <w:divBdr>
            <w:top w:val="none" w:sz="0" w:space="0" w:color="auto"/>
            <w:left w:val="none" w:sz="0" w:space="0" w:color="auto"/>
            <w:bottom w:val="none" w:sz="0" w:space="0" w:color="auto"/>
            <w:right w:val="none" w:sz="0" w:space="0" w:color="auto"/>
          </w:divBdr>
        </w:div>
        <w:div w:id="812332574">
          <w:marLeft w:val="0"/>
          <w:marRight w:val="0"/>
          <w:marTop w:val="0"/>
          <w:marBottom w:val="101"/>
          <w:divBdr>
            <w:top w:val="none" w:sz="0" w:space="0" w:color="auto"/>
            <w:left w:val="none" w:sz="0" w:space="0" w:color="auto"/>
            <w:bottom w:val="none" w:sz="0" w:space="0" w:color="auto"/>
            <w:right w:val="none" w:sz="0" w:space="0" w:color="auto"/>
          </w:divBdr>
        </w:div>
        <w:div w:id="1196384402">
          <w:marLeft w:val="0"/>
          <w:marRight w:val="0"/>
          <w:marTop w:val="0"/>
          <w:marBottom w:val="101"/>
          <w:divBdr>
            <w:top w:val="none" w:sz="0" w:space="0" w:color="auto"/>
            <w:left w:val="none" w:sz="0" w:space="0" w:color="auto"/>
            <w:bottom w:val="none" w:sz="0" w:space="0" w:color="auto"/>
            <w:right w:val="none" w:sz="0" w:space="0" w:color="auto"/>
          </w:divBdr>
        </w:div>
        <w:div w:id="1472676860">
          <w:marLeft w:val="0"/>
          <w:marRight w:val="0"/>
          <w:marTop w:val="0"/>
          <w:marBottom w:val="101"/>
          <w:divBdr>
            <w:top w:val="none" w:sz="0" w:space="0" w:color="auto"/>
            <w:left w:val="none" w:sz="0" w:space="0" w:color="auto"/>
            <w:bottom w:val="none" w:sz="0" w:space="0" w:color="auto"/>
            <w:right w:val="none" w:sz="0" w:space="0" w:color="auto"/>
          </w:divBdr>
        </w:div>
        <w:div w:id="692264794">
          <w:marLeft w:val="0"/>
          <w:marRight w:val="0"/>
          <w:marTop w:val="0"/>
          <w:marBottom w:val="101"/>
          <w:divBdr>
            <w:top w:val="none" w:sz="0" w:space="0" w:color="auto"/>
            <w:left w:val="none" w:sz="0" w:space="0" w:color="auto"/>
            <w:bottom w:val="none" w:sz="0" w:space="0" w:color="auto"/>
            <w:right w:val="none" w:sz="0" w:space="0" w:color="auto"/>
          </w:divBdr>
        </w:div>
        <w:div w:id="1112550120">
          <w:marLeft w:val="0"/>
          <w:marRight w:val="0"/>
          <w:marTop w:val="0"/>
          <w:marBottom w:val="101"/>
          <w:divBdr>
            <w:top w:val="none" w:sz="0" w:space="0" w:color="auto"/>
            <w:left w:val="none" w:sz="0" w:space="0" w:color="auto"/>
            <w:bottom w:val="none" w:sz="0" w:space="0" w:color="auto"/>
            <w:right w:val="none" w:sz="0" w:space="0" w:color="auto"/>
          </w:divBdr>
        </w:div>
        <w:div w:id="139731463">
          <w:marLeft w:val="0"/>
          <w:marRight w:val="0"/>
          <w:marTop w:val="0"/>
          <w:marBottom w:val="101"/>
          <w:divBdr>
            <w:top w:val="none" w:sz="0" w:space="0" w:color="auto"/>
            <w:left w:val="none" w:sz="0" w:space="0" w:color="auto"/>
            <w:bottom w:val="none" w:sz="0" w:space="0" w:color="auto"/>
            <w:right w:val="none" w:sz="0" w:space="0" w:color="auto"/>
          </w:divBdr>
        </w:div>
        <w:div w:id="2063598768">
          <w:marLeft w:val="0"/>
          <w:marRight w:val="0"/>
          <w:marTop w:val="0"/>
          <w:marBottom w:val="101"/>
          <w:divBdr>
            <w:top w:val="none" w:sz="0" w:space="0" w:color="auto"/>
            <w:left w:val="none" w:sz="0" w:space="0" w:color="auto"/>
            <w:bottom w:val="none" w:sz="0" w:space="0" w:color="auto"/>
            <w:right w:val="none" w:sz="0" w:space="0" w:color="auto"/>
          </w:divBdr>
        </w:div>
        <w:div w:id="1672099148">
          <w:marLeft w:val="0"/>
          <w:marRight w:val="0"/>
          <w:marTop w:val="0"/>
          <w:marBottom w:val="101"/>
          <w:divBdr>
            <w:top w:val="none" w:sz="0" w:space="0" w:color="auto"/>
            <w:left w:val="none" w:sz="0" w:space="0" w:color="auto"/>
            <w:bottom w:val="none" w:sz="0" w:space="0" w:color="auto"/>
            <w:right w:val="none" w:sz="0" w:space="0" w:color="auto"/>
          </w:divBdr>
        </w:div>
        <w:div w:id="1329745512">
          <w:marLeft w:val="0"/>
          <w:marRight w:val="0"/>
          <w:marTop w:val="0"/>
          <w:marBottom w:val="101"/>
          <w:divBdr>
            <w:top w:val="none" w:sz="0" w:space="0" w:color="auto"/>
            <w:left w:val="none" w:sz="0" w:space="0" w:color="auto"/>
            <w:bottom w:val="none" w:sz="0" w:space="0" w:color="auto"/>
            <w:right w:val="none" w:sz="0" w:space="0" w:color="auto"/>
          </w:divBdr>
        </w:div>
        <w:div w:id="234821264">
          <w:marLeft w:val="0"/>
          <w:marRight w:val="0"/>
          <w:marTop w:val="0"/>
          <w:marBottom w:val="101"/>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676104519">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 w:id="1874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6621</Words>
  <Characters>36418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2019-05-09T13:44:00Z</dcterms:created>
  <dcterms:modified xsi:type="dcterms:W3CDTF">2019-05-09T13:44:00Z</dcterms:modified>
</cp:coreProperties>
</file>