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C60" w:rsidRPr="00ED5C60" w:rsidRDefault="00ED5C60" w:rsidP="00ED5C60">
      <w:pPr>
        <w:jc w:val="center"/>
        <w:rPr>
          <w:rFonts w:ascii="Verdana" w:hAnsi="Verdana"/>
          <w:b/>
          <w:bCs/>
          <w:color w:val="0070C0"/>
          <w:sz w:val="24"/>
          <w:szCs w:val="24"/>
        </w:rPr>
      </w:pPr>
      <w:r w:rsidRPr="00ED5C60">
        <w:rPr>
          <w:rFonts w:ascii="Verdana" w:hAnsi="Verdana"/>
          <w:b/>
          <w:bCs/>
          <w:color w:val="0070C0"/>
          <w:sz w:val="24"/>
          <w:szCs w:val="24"/>
        </w:rPr>
        <w:t>Decreto por el que se reforman y adicionan diversas disposiciones de la Ley de Aviación C</w:t>
      </w:r>
      <w:r>
        <w:rPr>
          <w:rFonts w:ascii="Verdana" w:hAnsi="Verdana"/>
          <w:b/>
          <w:bCs/>
          <w:color w:val="0070C0"/>
          <w:sz w:val="24"/>
          <w:szCs w:val="24"/>
        </w:rPr>
        <w:t>ivil y de la Ley de Aeropuertos</w:t>
      </w:r>
    </w:p>
    <w:p w:rsidR="001429A5" w:rsidRDefault="005610DF" w:rsidP="005610DF">
      <w:pPr>
        <w:jc w:val="center"/>
        <w:rPr>
          <w:rFonts w:ascii="Verdana" w:hAnsi="Verdana"/>
          <w:b/>
          <w:bCs/>
          <w:color w:val="0070C0"/>
          <w:sz w:val="24"/>
          <w:szCs w:val="24"/>
        </w:rPr>
      </w:pPr>
      <w:r w:rsidRPr="005610DF">
        <w:rPr>
          <w:rFonts w:ascii="Verdana" w:hAnsi="Verdana"/>
          <w:b/>
          <w:bCs/>
          <w:color w:val="0070C0"/>
          <w:sz w:val="24"/>
          <w:szCs w:val="24"/>
        </w:rPr>
        <w:t xml:space="preserve"> </w:t>
      </w:r>
      <w:r w:rsidR="001429A5">
        <w:rPr>
          <w:rFonts w:ascii="Verdana" w:hAnsi="Verdana"/>
          <w:b/>
          <w:bCs/>
          <w:color w:val="0070C0"/>
          <w:sz w:val="24"/>
          <w:szCs w:val="24"/>
        </w:rPr>
        <w:t>(DOF del 18 de junio de 2018)</w:t>
      </w:r>
    </w:p>
    <w:p w:rsidR="00ED5C60" w:rsidRPr="00ED5C60" w:rsidRDefault="00ED5C60" w:rsidP="00ED5C60">
      <w:pPr>
        <w:jc w:val="both"/>
        <w:rPr>
          <w:rFonts w:ascii="Verdana" w:hAnsi="Verdana"/>
          <w:b/>
          <w:bCs/>
          <w:sz w:val="20"/>
          <w:szCs w:val="24"/>
        </w:rPr>
      </w:pPr>
      <w:r w:rsidRPr="00ED5C60">
        <w:rPr>
          <w:rFonts w:ascii="Verdana" w:hAnsi="Verdana"/>
          <w:b/>
          <w:bCs/>
          <w:sz w:val="20"/>
          <w:szCs w:val="24"/>
        </w:rPr>
        <w:t>Al margen un sello con el Escudo Nacional, que dice: Estados Unidos Mexicanos.- Presidencia de la República.</w:t>
      </w:r>
    </w:p>
    <w:p w:rsidR="00ED5C60" w:rsidRPr="00ED5C60" w:rsidRDefault="00ED5C60" w:rsidP="00ED5C60">
      <w:pPr>
        <w:jc w:val="both"/>
        <w:rPr>
          <w:rFonts w:ascii="Verdana" w:hAnsi="Verdana"/>
          <w:bCs/>
          <w:sz w:val="20"/>
          <w:szCs w:val="24"/>
        </w:rPr>
      </w:pPr>
      <w:r w:rsidRPr="00ED5C60">
        <w:rPr>
          <w:rFonts w:ascii="Verdana" w:hAnsi="Verdana"/>
          <w:b/>
          <w:bCs/>
          <w:sz w:val="20"/>
          <w:szCs w:val="24"/>
        </w:rPr>
        <w:t>ENRIQUE PEÑA NIETO</w:t>
      </w:r>
      <w:r w:rsidRPr="00ED5C60">
        <w:rPr>
          <w:rFonts w:ascii="Verdana" w:hAnsi="Verdana"/>
          <w:bCs/>
          <w:sz w:val="20"/>
          <w:szCs w:val="24"/>
        </w:rPr>
        <w:t>, Presidente de los Estados Unidos Mexicanos, a sus habitantes sabed:</w:t>
      </w:r>
    </w:p>
    <w:p w:rsidR="00ED5C60" w:rsidRPr="00ED5C60" w:rsidRDefault="00ED5C60" w:rsidP="00ED5C60">
      <w:pPr>
        <w:jc w:val="both"/>
        <w:rPr>
          <w:rFonts w:ascii="Verdana" w:hAnsi="Verdana"/>
          <w:bCs/>
          <w:sz w:val="20"/>
          <w:szCs w:val="24"/>
        </w:rPr>
      </w:pPr>
      <w:r w:rsidRPr="00ED5C60">
        <w:rPr>
          <w:rFonts w:ascii="Verdana" w:hAnsi="Verdana"/>
          <w:bCs/>
          <w:sz w:val="20"/>
          <w:szCs w:val="24"/>
        </w:rPr>
        <w:t>Que el Honorable Congreso de la Unión, se ha servido dirigirme el siguiente</w:t>
      </w:r>
    </w:p>
    <w:p w:rsidR="00ED5C60" w:rsidRPr="00ED5C60" w:rsidRDefault="00ED5C60" w:rsidP="00ED5C60">
      <w:pPr>
        <w:jc w:val="both"/>
        <w:rPr>
          <w:rFonts w:ascii="Verdana" w:hAnsi="Verdana"/>
          <w:b/>
          <w:bCs/>
          <w:sz w:val="20"/>
          <w:szCs w:val="24"/>
        </w:rPr>
      </w:pPr>
      <w:r w:rsidRPr="00ED5C60">
        <w:rPr>
          <w:rFonts w:ascii="Verdana" w:hAnsi="Verdana"/>
          <w:b/>
          <w:bCs/>
          <w:sz w:val="20"/>
          <w:szCs w:val="24"/>
        </w:rPr>
        <w:t>DECRETO</w:t>
      </w:r>
    </w:p>
    <w:p w:rsidR="00ED5C60" w:rsidRPr="00ED5C60" w:rsidRDefault="00ED5C60" w:rsidP="00ED5C60">
      <w:pPr>
        <w:jc w:val="both"/>
        <w:rPr>
          <w:rFonts w:ascii="Verdana" w:hAnsi="Verdana"/>
          <w:bCs/>
          <w:sz w:val="20"/>
          <w:szCs w:val="24"/>
        </w:rPr>
      </w:pPr>
      <w:r w:rsidRPr="00ED5C60">
        <w:rPr>
          <w:rFonts w:ascii="Verdana" w:hAnsi="Verdana"/>
          <w:b/>
          <w:bCs/>
          <w:sz w:val="20"/>
          <w:szCs w:val="24"/>
        </w:rPr>
        <w:t>"</w:t>
      </w:r>
      <w:r w:rsidRPr="00ED5C60">
        <w:rPr>
          <w:rFonts w:ascii="Verdana" w:hAnsi="Verdana"/>
          <w:bCs/>
          <w:sz w:val="20"/>
          <w:szCs w:val="24"/>
        </w:rPr>
        <w:t>EL CONGRESO GENERAL DE LOS ESTADOS UNIDOS MEXICANOS, D E C R E T A:</w:t>
      </w:r>
    </w:p>
    <w:p w:rsidR="00ED5C60" w:rsidRPr="00ED5C60" w:rsidRDefault="00ED5C60" w:rsidP="00ED5C60">
      <w:pPr>
        <w:jc w:val="both"/>
        <w:rPr>
          <w:rFonts w:ascii="Verdana" w:hAnsi="Verdana"/>
          <w:bCs/>
          <w:sz w:val="20"/>
          <w:szCs w:val="24"/>
        </w:rPr>
      </w:pPr>
      <w:r w:rsidRPr="00ED5C60">
        <w:rPr>
          <w:rFonts w:ascii="Verdana" w:hAnsi="Verdana"/>
          <w:b/>
          <w:bCs/>
          <w:sz w:val="20"/>
          <w:szCs w:val="24"/>
        </w:rPr>
        <w:t>SE REFORMAN Y ADICIONAN DIVERSAS DISPOSICIONES DE LA LEY DE AVIACIÓN CIVIL Y DE LA LEY DE AEROPUERTOS</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Artículo Primero.-</w:t>
      </w:r>
      <w:r w:rsidRPr="00ED5C60">
        <w:rPr>
          <w:rFonts w:ascii="Verdana" w:hAnsi="Verdana"/>
          <w:bCs/>
          <w:sz w:val="20"/>
          <w:szCs w:val="24"/>
        </w:rPr>
        <w:t xml:space="preserve"> Se reforman los artículos 2, fracción III; 3, párrafos tercero y cuarto; 4, párrafo primero y fracción IV; 11, párrafos cuarto, quinto y sexto; 15, fracción X; 23, párrafo tercero; 26; 62; 63; 64; 68; 72, párrafo primero; 86, fracciones I, II, III, IV, V, VI, VII y VIII, en su primer párrafo; 86 Bis; 87, fracciones I, II, III, IV, V, VI, VII, VIII, IX, X, XI y XII; 88, fracciones I, II, III, IV, V, VI, VII, VIII, IX, X, XI, XII, XIII, XIV, XV, XVI y XVII; 89, párrafos primero y tercero; se adicionan los artículos 2, fracciones I Bis, I Ter, I </w:t>
      </w:r>
      <w:proofErr w:type="spellStart"/>
      <w:r w:rsidRPr="00ED5C60">
        <w:rPr>
          <w:rFonts w:ascii="Verdana" w:hAnsi="Verdana"/>
          <w:bCs/>
          <w:sz w:val="20"/>
          <w:szCs w:val="24"/>
        </w:rPr>
        <w:t>Quáter</w:t>
      </w:r>
      <w:proofErr w:type="spellEnd"/>
      <w:r w:rsidRPr="00ED5C60">
        <w:rPr>
          <w:rFonts w:ascii="Verdana" w:hAnsi="Verdana"/>
          <w:bCs/>
          <w:sz w:val="20"/>
          <w:szCs w:val="24"/>
        </w:rPr>
        <w:t xml:space="preserve">, I </w:t>
      </w:r>
      <w:proofErr w:type="spellStart"/>
      <w:r w:rsidRPr="00ED5C60">
        <w:rPr>
          <w:rFonts w:ascii="Verdana" w:hAnsi="Verdana"/>
          <w:bCs/>
          <w:sz w:val="20"/>
          <w:szCs w:val="24"/>
        </w:rPr>
        <w:t>Quinquies</w:t>
      </w:r>
      <w:proofErr w:type="spellEnd"/>
      <w:r w:rsidRPr="00ED5C60">
        <w:rPr>
          <w:rFonts w:ascii="Verdana" w:hAnsi="Verdana"/>
          <w:bCs/>
          <w:sz w:val="20"/>
          <w:szCs w:val="24"/>
        </w:rPr>
        <w:t xml:space="preserve"> y I </w:t>
      </w:r>
      <w:proofErr w:type="spellStart"/>
      <w:r w:rsidRPr="00ED5C60">
        <w:rPr>
          <w:rFonts w:ascii="Verdana" w:hAnsi="Verdana"/>
          <w:bCs/>
          <w:sz w:val="20"/>
          <w:szCs w:val="24"/>
        </w:rPr>
        <w:t>Sexies</w:t>
      </w:r>
      <w:proofErr w:type="spellEnd"/>
      <w:r w:rsidRPr="00ED5C60">
        <w:rPr>
          <w:rFonts w:ascii="Verdana" w:hAnsi="Verdana"/>
          <w:bCs/>
          <w:sz w:val="20"/>
          <w:szCs w:val="24"/>
        </w:rPr>
        <w:t>; 6, fracciones XVI, XVII y XVIII, recorriéndose la subsecuente en su orden; 47, con una fracción VI y88 Bis 1 a la Ley de Aviación Civil, para quedar como sigue:</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Artículo 2. ...</w:t>
      </w:r>
    </w:p>
    <w:p w:rsidR="00ED5C60" w:rsidRPr="00ED5C60" w:rsidRDefault="00ED5C60" w:rsidP="00ED5C60">
      <w:pPr>
        <w:jc w:val="both"/>
        <w:rPr>
          <w:rFonts w:ascii="Verdana" w:hAnsi="Verdana"/>
          <w:bCs/>
          <w:sz w:val="20"/>
          <w:szCs w:val="24"/>
        </w:rPr>
      </w:pPr>
      <w:proofErr w:type="gramStart"/>
      <w:r w:rsidRPr="00ED5C60">
        <w:rPr>
          <w:rFonts w:ascii="Verdana" w:hAnsi="Verdana"/>
          <w:b/>
          <w:bCs/>
          <w:sz w:val="20"/>
          <w:szCs w:val="24"/>
        </w:rPr>
        <w:t>I.</w:t>
      </w:r>
      <w:proofErr w:type="gramEnd"/>
      <w:r w:rsidRPr="00ED5C60">
        <w:rPr>
          <w:rFonts w:ascii="Verdana" w:hAnsi="Verdana"/>
          <w:bCs/>
          <w:sz w:val="20"/>
          <w:szCs w:val="24"/>
        </w:rPr>
        <w:t>     </w:t>
      </w:r>
      <w:r w:rsidRPr="00ED5C60">
        <w:rPr>
          <w:rFonts w:ascii="Verdana" w:hAnsi="Verdana"/>
          <w:b/>
          <w:bCs/>
          <w:sz w:val="20"/>
          <w:szCs w:val="24"/>
        </w:rPr>
        <w:t>...</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w:t>
      </w:r>
      <w:r w:rsidRPr="00ED5C60">
        <w:rPr>
          <w:rFonts w:ascii="Verdana" w:hAnsi="Verdana"/>
          <w:bCs/>
          <w:sz w:val="20"/>
          <w:szCs w:val="24"/>
        </w:rPr>
        <w:t>      </w:t>
      </w:r>
      <w:r w:rsidRPr="00ED5C60">
        <w:rPr>
          <w:rFonts w:ascii="Verdana" w:hAnsi="Verdana"/>
          <w:b/>
          <w:bCs/>
          <w:sz w:val="20"/>
          <w:szCs w:val="24"/>
        </w:rPr>
        <w:t>Bis.</w:t>
      </w:r>
      <w:r w:rsidRPr="00ED5C60">
        <w:rPr>
          <w:rFonts w:ascii="Verdana" w:hAnsi="Verdana"/>
          <w:bCs/>
          <w:sz w:val="20"/>
          <w:szCs w:val="24"/>
        </w:rPr>
        <w:t> </w:t>
      </w:r>
      <w:r w:rsidRPr="00ED5C60">
        <w:rPr>
          <w:rFonts w:ascii="Verdana" w:hAnsi="Verdana"/>
          <w:b/>
          <w:bCs/>
          <w:sz w:val="20"/>
          <w:szCs w:val="24"/>
        </w:rPr>
        <w:t>Aeronave no Tripulada:</w:t>
      </w:r>
      <w:r w:rsidRPr="00ED5C60">
        <w:rPr>
          <w:rFonts w:ascii="Verdana" w:hAnsi="Verdana"/>
          <w:bCs/>
          <w:sz w:val="20"/>
          <w:szCs w:val="24"/>
        </w:rPr>
        <w:t> Aeronave destinada a volar sin piloto a bordo;</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w:t>
      </w:r>
      <w:r w:rsidRPr="00ED5C60">
        <w:rPr>
          <w:rFonts w:ascii="Verdana" w:hAnsi="Verdana"/>
          <w:bCs/>
          <w:sz w:val="20"/>
          <w:szCs w:val="24"/>
        </w:rPr>
        <w:t>      </w:t>
      </w:r>
      <w:r w:rsidRPr="00ED5C60">
        <w:rPr>
          <w:rFonts w:ascii="Verdana" w:hAnsi="Verdana"/>
          <w:b/>
          <w:bCs/>
          <w:sz w:val="20"/>
          <w:szCs w:val="24"/>
        </w:rPr>
        <w:t>Ter. Aeronave Autónoma:</w:t>
      </w:r>
      <w:r w:rsidRPr="00ED5C60">
        <w:rPr>
          <w:rFonts w:ascii="Verdana" w:hAnsi="Verdana"/>
          <w:bCs/>
          <w:sz w:val="20"/>
          <w:szCs w:val="24"/>
        </w:rPr>
        <w:t> Aeronave no tripulada que no permite la intervención del piloto en la gestión del vuelo;</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w:t>
      </w:r>
      <w:r w:rsidRPr="00ED5C60">
        <w:rPr>
          <w:rFonts w:ascii="Verdana" w:hAnsi="Verdana"/>
          <w:bCs/>
          <w:sz w:val="20"/>
          <w:szCs w:val="24"/>
        </w:rPr>
        <w:t>      </w:t>
      </w:r>
      <w:proofErr w:type="spellStart"/>
      <w:r w:rsidRPr="00ED5C60">
        <w:rPr>
          <w:rFonts w:ascii="Verdana" w:hAnsi="Verdana"/>
          <w:b/>
          <w:bCs/>
          <w:sz w:val="20"/>
          <w:szCs w:val="24"/>
        </w:rPr>
        <w:t>Quáter</w:t>
      </w:r>
      <w:proofErr w:type="spellEnd"/>
      <w:r w:rsidRPr="00ED5C60">
        <w:rPr>
          <w:rFonts w:ascii="Verdana" w:hAnsi="Verdana"/>
          <w:b/>
          <w:bCs/>
          <w:sz w:val="20"/>
          <w:szCs w:val="24"/>
        </w:rPr>
        <w:t>. Aeromodelo:</w:t>
      </w:r>
      <w:r w:rsidRPr="00ED5C60">
        <w:rPr>
          <w:rFonts w:ascii="Verdana" w:hAnsi="Verdana"/>
          <w:bCs/>
          <w:sz w:val="20"/>
          <w:szCs w:val="24"/>
        </w:rPr>
        <w:t> Aeronave no tripulada, controlada por control remoto, fabricada a escala reducida del tamaño real de una aeronave tripulada, para uso exclusivamente recreativo;</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w:t>
      </w:r>
      <w:r w:rsidRPr="00ED5C60">
        <w:rPr>
          <w:rFonts w:ascii="Verdana" w:hAnsi="Verdana"/>
          <w:bCs/>
          <w:sz w:val="20"/>
          <w:szCs w:val="24"/>
        </w:rPr>
        <w:t>      </w:t>
      </w:r>
      <w:proofErr w:type="spellStart"/>
      <w:r w:rsidRPr="00ED5C60">
        <w:rPr>
          <w:rFonts w:ascii="Verdana" w:hAnsi="Verdana"/>
          <w:b/>
          <w:bCs/>
          <w:sz w:val="20"/>
          <w:szCs w:val="24"/>
        </w:rPr>
        <w:t>Quinquies</w:t>
      </w:r>
      <w:proofErr w:type="spellEnd"/>
      <w:r w:rsidRPr="00ED5C60">
        <w:rPr>
          <w:rFonts w:ascii="Verdana" w:hAnsi="Verdana"/>
          <w:b/>
          <w:bCs/>
          <w:sz w:val="20"/>
          <w:szCs w:val="24"/>
        </w:rPr>
        <w:t>. Globos Libres no Tripulados:</w:t>
      </w:r>
      <w:r w:rsidRPr="00ED5C60">
        <w:rPr>
          <w:rFonts w:ascii="Verdana" w:hAnsi="Verdana"/>
          <w:bCs/>
          <w:sz w:val="20"/>
          <w:szCs w:val="24"/>
        </w:rPr>
        <w:t> Aerostato sin tripulación, propulsada por medios no mecánicos, en vuelo libre;</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w:t>
      </w:r>
      <w:r w:rsidRPr="00ED5C60">
        <w:rPr>
          <w:rFonts w:ascii="Verdana" w:hAnsi="Verdana"/>
          <w:bCs/>
          <w:sz w:val="20"/>
          <w:szCs w:val="24"/>
        </w:rPr>
        <w:t>      </w:t>
      </w:r>
      <w:proofErr w:type="spellStart"/>
      <w:r w:rsidRPr="00ED5C60">
        <w:rPr>
          <w:rFonts w:ascii="Verdana" w:hAnsi="Verdana"/>
          <w:b/>
          <w:bCs/>
          <w:sz w:val="20"/>
          <w:szCs w:val="24"/>
        </w:rPr>
        <w:t>Sexies</w:t>
      </w:r>
      <w:proofErr w:type="spellEnd"/>
      <w:r w:rsidRPr="00ED5C60">
        <w:rPr>
          <w:rFonts w:ascii="Verdana" w:hAnsi="Verdana"/>
          <w:b/>
          <w:bCs/>
          <w:sz w:val="20"/>
          <w:szCs w:val="24"/>
        </w:rPr>
        <w:t>. Sistema de Aeronave Pilotada a Distancia:</w:t>
      </w:r>
      <w:r w:rsidRPr="00ED5C60">
        <w:rPr>
          <w:rFonts w:ascii="Verdana" w:hAnsi="Verdana"/>
          <w:bCs/>
          <w:sz w:val="20"/>
          <w:szCs w:val="24"/>
        </w:rPr>
        <w:t> Aeronave pilotada a distancia, su estación o estaciones conexas de pilotaje a distancia, los enlaces requeridos de mando y control y cualquier otro componente;</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II.</w:t>
      </w:r>
      <w:r w:rsidRPr="00ED5C60">
        <w:rPr>
          <w:rFonts w:ascii="Verdana" w:hAnsi="Verdana"/>
          <w:bCs/>
          <w:sz w:val="20"/>
          <w:szCs w:val="24"/>
        </w:rPr>
        <w:t>     </w:t>
      </w:r>
      <w:r w:rsidRPr="00ED5C60">
        <w:rPr>
          <w:rFonts w:ascii="Verdana" w:hAnsi="Verdana"/>
          <w:b/>
          <w:bCs/>
          <w:sz w:val="20"/>
          <w:szCs w:val="24"/>
        </w:rPr>
        <w:t>...</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III.</w:t>
      </w:r>
      <w:r w:rsidRPr="00ED5C60">
        <w:rPr>
          <w:rFonts w:ascii="Verdana" w:hAnsi="Verdana"/>
          <w:bCs/>
          <w:sz w:val="20"/>
          <w:szCs w:val="24"/>
        </w:rPr>
        <w:t>    </w:t>
      </w:r>
      <w:r w:rsidRPr="00ED5C60">
        <w:rPr>
          <w:rFonts w:ascii="Verdana" w:hAnsi="Verdana"/>
          <w:b/>
          <w:bCs/>
          <w:sz w:val="20"/>
          <w:szCs w:val="24"/>
        </w:rPr>
        <w:t>Aeropuerto:</w:t>
      </w:r>
      <w:r w:rsidRPr="00ED5C60">
        <w:rPr>
          <w:rFonts w:ascii="Verdana" w:hAnsi="Verdana"/>
          <w:bCs/>
          <w:sz w:val="20"/>
          <w:szCs w:val="24"/>
        </w:rPr>
        <w:t> Aeródromo civil de servicio público, que cuenta con las instalaciones y servicios adecuados para la recepción y despacho de aeronaves, pasajeros, carga y correo del servicio de transporte aéreo regular, del no regular, así como del transporte privado comercial y privado no comercial;</w:t>
      </w:r>
    </w:p>
    <w:p w:rsidR="00ED5C60" w:rsidRPr="00ED5C60" w:rsidRDefault="00ED5C60" w:rsidP="00ED5C60">
      <w:pPr>
        <w:jc w:val="both"/>
        <w:rPr>
          <w:rFonts w:ascii="Verdana" w:hAnsi="Verdana"/>
          <w:bCs/>
          <w:sz w:val="20"/>
          <w:szCs w:val="24"/>
        </w:rPr>
      </w:pPr>
      <w:r w:rsidRPr="00ED5C60">
        <w:rPr>
          <w:rFonts w:ascii="Verdana" w:hAnsi="Verdana"/>
          <w:b/>
          <w:bCs/>
          <w:sz w:val="20"/>
          <w:szCs w:val="24"/>
        </w:rPr>
        <w:lastRenderedPageBreak/>
        <w:t>IV.</w:t>
      </w:r>
      <w:r w:rsidRPr="00ED5C60">
        <w:rPr>
          <w:rFonts w:ascii="Verdana" w:hAnsi="Verdana"/>
          <w:bCs/>
          <w:sz w:val="20"/>
          <w:szCs w:val="24"/>
        </w:rPr>
        <w:t> a </w:t>
      </w:r>
      <w:r w:rsidRPr="00ED5C60">
        <w:rPr>
          <w:rFonts w:ascii="Verdana" w:hAnsi="Verdana"/>
          <w:b/>
          <w:bCs/>
          <w:sz w:val="20"/>
          <w:szCs w:val="24"/>
        </w:rPr>
        <w:t>XVIII.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Artículo 3.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w:t>
      </w:r>
    </w:p>
    <w:p w:rsidR="00ED5C60" w:rsidRPr="00ED5C60" w:rsidRDefault="00ED5C60" w:rsidP="00ED5C60">
      <w:pPr>
        <w:jc w:val="both"/>
        <w:rPr>
          <w:rFonts w:ascii="Verdana" w:hAnsi="Verdana"/>
          <w:bCs/>
          <w:sz w:val="20"/>
          <w:szCs w:val="24"/>
        </w:rPr>
      </w:pPr>
      <w:r w:rsidRPr="00ED5C60">
        <w:rPr>
          <w:rFonts w:ascii="Verdana" w:hAnsi="Verdana"/>
          <w:bCs/>
          <w:sz w:val="20"/>
          <w:szCs w:val="24"/>
        </w:rPr>
        <w:t>Los hechos ocurridos y los actos realizados a bordo de una aeronave civil con matrícula mexicana, se sujetarán a las leyes y autoridades mexicanas; y los que ocurran o se realicen a bordo de una aeronave civil extranjera durante el vuelo de la misma sobre territorio nacional, se regirán por las leyes y autoridades del Estado de matrícula de la aeronave, sin perjuicio de lo establecido en los tratados. En el caso de comisión de delitos en aeronaves, se estará a lo dispuesto por el Código Penal Federal.</w:t>
      </w:r>
    </w:p>
    <w:p w:rsidR="00ED5C60" w:rsidRPr="00ED5C60" w:rsidRDefault="00ED5C60" w:rsidP="00ED5C60">
      <w:pPr>
        <w:jc w:val="both"/>
        <w:rPr>
          <w:rFonts w:ascii="Verdana" w:hAnsi="Verdana"/>
          <w:bCs/>
          <w:sz w:val="20"/>
          <w:szCs w:val="24"/>
        </w:rPr>
      </w:pPr>
      <w:r w:rsidRPr="00ED5C60">
        <w:rPr>
          <w:rFonts w:ascii="Verdana" w:hAnsi="Verdana"/>
          <w:bCs/>
          <w:sz w:val="20"/>
          <w:szCs w:val="24"/>
        </w:rPr>
        <w:t>Son aplicables a la navegación aérea civil las disposiciones que, sobre nacimientos y defunciones a bordo de un buque con bandera mexicana, establece el Código Civil Federal.</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Artículo 4.</w:t>
      </w:r>
      <w:r w:rsidRPr="00ED5C60">
        <w:rPr>
          <w:rFonts w:ascii="Verdana" w:hAnsi="Verdana"/>
          <w:bCs/>
          <w:sz w:val="20"/>
          <w:szCs w:val="24"/>
        </w:rPr>
        <w:t> La navegación civil en el espacio aéreo sobre territorio nacional se rige por lo previsto</w:t>
      </w:r>
    </w:p>
    <w:p w:rsidR="00ED5C60" w:rsidRPr="00ED5C60" w:rsidRDefault="00ED5C60" w:rsidP="00ED5C60">
      <w:pPr>
        <w:jc w:val="both"/>
        <w:rPr>
          <w:rFonts w:ascii="Verdana" w:hAnsi="Verdana"/>
          <w:bCs/>
          <w:sz w:val="20"/>
          <w:szCs w:val="24"/>
        </w:rPr>
      </w:pPr>
      <w:proofErr w:type="gramStart"/>
      <w:r w:rsidRPr="00ED5C60">
        <w:rPr>
          <w:rFonts w:ascii="Verdana" w:hAnsi="Verdana"/>
          <w:bCs/>
          <w:sz w:val="20"/>
          <w:szCs w:val="24"/>
        </w:rPr>
        <w:t>en</w:t>
      </w:r>
      <w:proofErr w:type="gramEnd"/>
      <w:r w:rsidRPr="00ED5C60">
        <w:rPr>
          <w:rFonts w:ascii="Verdana" w:hAnsi="Verdana"/>
          <w:bCs/>
          <w:sz w:val="20"/>
          <w:szCs w:val="24"/>
        </w:rPr>
        <w:t xml:space="preserve"> esta Ley, por los tratados y, a falta de disposición expresa, se aplicará:</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w:t>
      </w:r>
      <w:r w:rsidRPr="00ED5C60">
        <w:rPr>
          <w:rFonts w:ascii="Verdana" w:hAnsi="Verdana"/>
          <w:bCs/>
          <w:sz w:val="20"/>
          <w:szCs w:val="24"/>
        </w:rPr>
        <w:t> a </w:t>
      </w:r>
      <w:r w:rsidRPr="00ED5C60">
        <w:rPr>
          <w:rFonts w:ascii="Verdana" w:hAnsi="Verdana"/>
          <w:b/>
          <w:bCs/>
          <w:sz w:val="20"/>
          <w:szCs w:val="24"/>
        </w:rPr>
        <w:t>III.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IV.</w:t>
      </w:r>
      <w:r w:rsidRPr="00ED5C60">
        <w:rPr>
          <w:rFonts w:ascii="Verdana" w:hAnsi="Verdana"/>
          <w:bCs/>
          <w:sz w:val="20"/>
          <w:szCs w:val="24"/>
        </w:rPr>
        <w:t>   Los códigos de Comercio; Civil Federal, y Federal de Procedimientos Civiles.</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Artículo 6.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w:t>
      </w:r>
      <w:r w:rsidRPr="00ED5C60">
        <w:rPr>
          <w:rFonts w:ascii="Verdana" w:hAnsi="Verdana"/>
          <w:bCs/>
          <w:sz w:val="20"/>
          <w:szCs w:val="24"/>
        </w:rPr>
        <w:t> a </w:t>
      </w:r>
      <w:r w:rsidRPr="00ED5C60">
        <w:rPr>
          <w:rFonts w:ascii="Verdana" w:hAnsi="Verdana"/>
          <w:b/>
          <w:bCs/>
          <w:sz w:val="20"/>
          <w:szCs w:val="24"/>
        </w:rPr>
        <w:t>XIV.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XV.</w:t>
      </w:r>
      <w:r w:rsidRPr="00ED5C60">
        <w:rPr>
          <w:rFonts w:ascii="Verdana" w:hAnsi="Verdana"/>
          <w:bCs/>
          <w:sz w:val="20"/>
          <w:szCs w:val="24"/>
        </w:rPr>
        <w:t>     Aprobar el plan de vuelo que previamente el operador presentará por escrito o transmitirá por vía telefónica, interfono, frecuencia de radiocomunicación aeronáutica establecida o cualquier otro medio electrónico, conforme a las disposiciones administrativas que para tales efectos sean expedidas;</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XVI.</w:t>
      </w:r>
      <w:r w:rsidRPr="00ED5C60">
        <w:rPr>
          <w:rFonts w:ascii="Verdana" w:hAnsi="Verdana"/>
          <w:bCs/>
          <w:sz w:val="20"/>
          <w:szCs w:val="24"/>
        </w:rPr>
        <w:t>    Otorgar permiso para el establecimiento de talleres aeronáuticos y centros de capacitación y adiestramiento, y de certificado de producción para el caso del establecimiento de fábricas de aeronaves y sus componentes, que podrán otorgarse a personas físicas o morales mexicanas o extranjeras;</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XVII.</w:t>
      </w:r>
      <w:r w:rsidRPr="00ED5C60">
        <w:rPr>
          <w:rFonts w:ascii="Verdana" w:hAnsi="Verdana"/>
          <w:bCs/>
          <w:sz w:val="20"/>
          <w:szCs w:val="24"/>
        </w:rPr>
        <w:t>   Expedir y aplicar las medidas y normas oficiales mexicanas en materia de seguridad operacional que deben observarse en los servicios de transporte aéreo, así como verificar su cumplimiento;</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XVIII.</w:t>
      </w:r>
      <w:r w:rsidRPr="00ED5C60">
        <w:rPr>
          <w:rFonts w:ascii="Verdana" w:hAnsi="Verdana"/>
          <w:bCs/>
          <w:sz w:val="20"/>
          <w:szCs w:val="24"/>
        </w:rPr>
        <w:t>  Expedir y aplicar las medidas y normas oficiales mexicanas relativas a certificación, operación y fabricación de las aeronaves no tripuladas civiles y de Estado excepto las militares, y</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XIX.</w:t>
      </w:r>
      <w:r w:rsidRPr="00ED5C60">
        <w:rPr>
          <w:rFonts w:ascii="Verdana" w:hAnsi="Verdana"/>
          <w:bCs/>
          <w:sz w:val="20"/>
          <w:szCs w:val="24"/>
        </w:rPr>
        <w:t>    Las demás que señalen esta Ley y otros ordenamientos aplicables.</w:t>
      </w:r>
    </w:p>
    <w:p w:rsidR="00ED5C60" w:rsidRPr="00ED5C60" w:rsidRDefault="00ED5C60" w:rsidP="00ED5C60">
      <w:pPr>
        <w:jc w:val="both"/>
        <w:rPr>
          <w:rFonts w:ascii="Verdana" w:hAnsi="Verdana"/>
          <w:bCs/>
          <w:sz w:val="20"/>
          <w:szCs w:val="24"/>
        </w:rPr>
      </w:pPr>
      <w:r w:rsidRPr="00ED5C60">
        <w:rPr>
          <w:rFonts w:ascii="Verdana" w:hAnsi="Verdana"/>
          <w:b/>
          <w:bCs/>
          <w:sz w:val="20"/>
          <w:szCs w:val="24"/>
        </w:rPr>
        <w:t>...</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Artículo 11.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w:t>
      </w:r>
      <w:r w:rsidRPr="00ED5C60">
        <w:rPr>
          <w:rFonts w:ascii="Verdana" w:hAnsi="Verdana"/>
          <w:bCs/>
          <w:sz w:val="20"/>
          <w:szCs w:val="24"/>
        </w:rPr>
        <w:t> a </w:t>
      </w:r>
      <w:r w:rsidRPr="00ED5C60">
        <w:rPr>
          <w:rFonts w:ascii="Verdana" w:hAnsi="Verdana"/>
          <w:b/>
          <w:bCs/>
          <w:sz w:val="20"/>
          <w:szCs w:val="24"/>
        </w:rPr>
        <w:t>IV.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w:t>
      </w:r>
    </w:p>
    <w:p w:rsidR="00ED5C60" w:rsidRPr="00ED5C60" w:rsidRDefault="00ED5C60" w:rsidP="00ED5C60">
      <w:pPr>
        <w:jc w:val="both"/>
        <w:rPr>
          <w:rFonts w:ascii="Verdana" w:hAnsi="Verdana"/>
          <w:bCs/>
          <w:sz w:val="20"/>
          <w:szCs w:val="24"/>
        </w:rPr>
      </w:pPr>
      <w:r w:rsidRPr="00ED5C60">
        <w:rPr>
          <w:rFonts w:ascii="Verdana" w:hAnsi="Verdana"/>
          <w:b/>
          <w:bCs/>
          <w:sz w:val="20"/>
          <w:szCs w:val="24"/>
        </w:rPr>
        <w:lastRenderedPageBreak/>
        <w:t>...</w:t>
      </w:r>
    </w:p>
    <w:p w:rsidR="00ED5C60" w:rsidRPr="00ED5C60" w:rsidRDefault="00ED5C60" w:rsidP="00ED5C60">
      <w:pPr>
        <w:jc w:val="both"/>
        <w:rPr>
          <w:rFonts w:ascii="Verdana" w:hAnsi="Verdana"/>
          <w:bCs/>
          <w:sz w:val="20"/>
          <w:szCs w:val="24"/>
        </w:rPr>
      </w:pPr>
      <w:r w:rsidRPr="00ED5C60">
        <w:rPr>
          <w:rFonts w:ascii="Verdana" w:hAnsi="Verdana"/>
          <w:bCs/>
          <w:sz w:val="20"/>
          <w:szCs w:val="24"/>
        </w:rPr>
        <w:t>Asimismo, requerirá de permiso el establecimiento de talleres aeronáuticos y centros de capacitación y adiestramiento, y de certificado de producción para el caso del establecimiento de fábricas de aeronaves y sus componentes, que podrán otorgarse a personas físicas o morales mexicanas o extranjeras.</w:t>
      </w:r>
    </w:p>
    <w:p w:rsidR="00ED5C60" w:rsidRPr="00ED5C60" w:rsidRDefault="00ED5C60" w:rsidP="00ED5C60">
      <w:pPr>
        <w:jc w:val="both"/>
        <w:rPr>
          <w:rFonts w:ascii="Verdana" w:hAnsi="Verdana"/>
          <w:bCs/>
          <w:sz w:val="20"/>
          <w:szCs w:val="24"/>
        </w:rPr>
      </w:pPr>
      <w:r w:rsidRPr="00ED5C60">
        <w:rPr>
          <w:rFonts w:ascii="Verdana" w:hAnsi="Verdana"/>
          <w:bCs/>
          <w:sz w:val="20"/>
          <w:szCs w:val="24"/>
        </w:rPr>
        <w:t>Los certificados, o documentación equivalente, expedidos por centros de capacitación y talleres aeronáuticos extranjeros, serán convalidados por la Secretaría, siempre y cuando esos talleres y centros estén acreditados por la autoridad aeronáutica de su país, y ese país cumpla con los estándares y métodos recomendados por la Organización de Aviación Civil Internacional.</w:t>
      </w:r>
    </w:p>
    <w:p w:rsidR="00ED5C60" w:rsidRPr="00ED5C60" w:rsidRDefault="00ED5C60" w:rsidP="00ED5C60">
      <w:pPr>
        <w:jc w:val="both"/>
        <w:rPr>
          <w:rFonts w:ascii="Verdana" w:hAnsi="Verdana"/>
          <w:bCs/>
          <w:sz w:val="20"/>
          <w:szCs w:val="24"/>
        </w:rPr>
      </w:pPr>
      <w:r w:rsidRPr="00ED5C60">
        <w:rPr>
          <w:rFonts w:ascii="Verdana" w:hAnsi="Verdana"/>
          <w:bCs/>
          <w:sz w:val="20"/>
          <w:szCs w:val="24"/>
        </w:rPr>
        <w:t>En el caso de las fracciones I, III y IV los permisos se otorgarán por plazo indefinido. En el caso de la fracción II, los permisos podrán otorgarse por un plazo indefinido siempre y cuando existan convenios internacionales recíprocos con este fin. Si esto no fuera así, los permisos se otorgarán por un plazo máximo de un año.</w:t>
      </w:r>
    </w:p>
    <w:p w:rsidR="00ED5C60" w:rsidRPr="00ED5C60" w:rsidRDefault="00ED5C60" w:rsidP="00ED5C60">
      <w:pPr>
        <w:jc w:val="both"/>
        <w:rPr>
          <w:rFonts w:ascii="Verdana" w:hAnsi="Verdana"/>
          <w:bCs/>
          <w:sz w:val="20"/>
          <w:szCs w:val="24"/>
        </w:rPr>
      </w:pPr>
      <w:r w:rsidRPr="00ED5C60">
        <w:rPr>
          <w:rFonts w:ascii="Verdana" w:hAnsi="Verdana"/>
          <w:b/>
          <w:bCs/>
          <w:sz w:val="20"/>
          <w:szCs w:val="24"/>
        </w:rPr>
        <w:t>...</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Artículo 15.</w:t>
      </w:r>
      <w:r w:rsidRPr="00ED5C60">
        <w:rPr>
          <w:rFonts w:ascii="Verdana" w:hAnsi="Verdana"/>
          <w:bCs/>
          <w:sz w:val="20"/>
          <w:szCs w:val="24"/>
        </w:rPr>
        <w:t> Las concesiones o los permisos se podrán revocar por:</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w:t>
      </w:r>
      <w:r w:rsidRPr="00ED5C60">
        <w:rPr>
          <w:rFonts w:ascii="Verdana" w:hAnsi="Verdana"/>
          <w:bCs/>
          <w:sz w:val="20"/>
          <w:szCs w:val="24"/>
        </w:rPr>
        <w:t> a </w:t>
      </w:r>
      <w:r w:rsidRPr="00ED5C60">
        <w:rPr>
          <w:rFonts w:ascii="Verdana" w:hAnsi="Verdana"/>
          <w:b/>
          <w:bCs/>
          <w:sz w:val="20"/>
          <w:szCs w:val="24"/>
        </w:rPr>
        <w:t>IX.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w:t>
      </w:r>
      <w:r w:rsidRPr="00ED5C60">
        <w:rPr>
          <w:rFonts w:ascii="Verdana" w:hAnsi="Verdana"/>
          <w:bCs/>
          <w:sz w:val="20"/>
          <w:szCs w:val="24"/>
        </w:rPr>
        <w:t>       Infringir las condiciones de seguridad en materia de aeronavegabilidad y seguridad operacional;</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XI.</w:t>
      </w:r>
      <w:r w:rsidRPr="00ED5C60">
        <w:rPr>
          <w:rFonts w:ascii="Verdana" w:hAnsi="Verdana"/>
          <w:bCs/>
          <w:sz w:val="20"/>
          <w:szCs w:val="24"/>
        </w:rPr>
        <w:t> a </w:t>
      </w:r>
      <w:r w:rsidRPr="00ED5C60">
        <w:rPr>
          <w:rFonts w:ascii="Verdana" w:hAnsi="Verdana"/>
          <w:b/>
          <w:bCs/>
          <w:sz w:val="20"/>
          <w:szCs w:val="24"/>
        </w:rPr>
        <w:t>XV.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w:t>
      </w:r>
    </w:p>
    <w:p w:rsidR="00ED5C60" w:rsidRPr="00ED5C60" w:rsidRDefault="00ED5C60" w:rsidP="00ED5C60">
      <w:pPr>
        <w:jc w:val="both"/>
        <w:rPr>
          <w:rFonts w:ascii="Verdana" w:hAnsi="Verdana"/>
          <w:bCs/>
          <w:sz w:val="20"/>
          <w:szCs w:val="24"/>
        </w:rPr>
      </w:pPr>
      <w:r w:rsidRPr="00ED5C60">
        <w:rPr>
          <w:rFonts w:ascii="Verdana" w:hAnsi="Verdana"/>
          <w:b/>
          <w:bCs/>
          <w:sz w:val="20"/>
          <w:szCs w:val="24"/>
        </w:rPr>
        <w:t>...</w:t>
      </w:r>
    </w:p>
    <w:p w:rsidR="00ED5C60" w:rsidRPr="00ED5C60" w:rsidRDefault="00ED5C60" w:rsidP="00ED5C60">
      <w:pPr>
        <w:jc w:val="both"/>
        <w:rPr>
          <w:rFonts w:ascii="Verdana" w:hAnsi="Verdana"/>
          <w:bCs/>
          <w:sz w:val="20"/>
          <w:szCs w:val="24"/>
        </w:rPr>
      </w:pPr>
      <w:r w:rsidRPr="00ED5C60">
        <w:rPr>
          <w:rFonts w:ascii="Verdana" w:hAnsi="Verdana"/>
          <w:b/>
          <w:bCs/>
          <w:sz w:val="20"/>
          <w:szCs w:val="24"/>
        </w:rPr>
        <w:t>...</w:t>
      </w:r>
    </w:p>
    <w:p w:rsidR="00ED5C60" w:rsidRPr="00ED5C60" w:rsidRDefault="00ED5C60" w:rsidP="00ED5C60">
      <w:pPr>
        <w:jc w:val="both"/>
        <w:rPr>
          <w:rFonts w:ascii="Verdana" w:hAnsi="Verdana"/>
          <w:bCs/>
          <w:sz w:val="20"/>
          <w:szCs w:val="24"/>
        </w:rPr>
      </w:pPr>
      <w:r w:rsidRPr="00ED5C60">
        <w:rPr>
          <w:rFonts w:ascii="Verdana" w:hAnsi="Verdana"/>
          <w:bCs/>
          <w:sz w:val="20"/>
          <w:szCs w:val="24"/>
        </w:rPr>
        <w:t>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Artículo 23.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w:t>
      </w:r>
      <w:r w:rsidRPr="00ED5C60">
        <w:rPr>
          <w:rFonts w:ascii="Verdana" w:hAnsi="Verdana"/>
          <w:bCs/>
          <w:sz w:val="20"/>
          <w:szCs w:val="24"/>
        </w:rPr>
        <w:t> a </w:t>
      </w:r>
      <w:r w:rsidRPr="00ED5C60">
        <w:rPr>
          <w:rFonts w:ascii="Verdana" w:hAnsi="Verdana"/>
          <w:b/>
          <w:bCs/>
          <w:sz w:val="20"/>
          <w:szCs w:val="24"/>
        </w:rPr>
        <w:t>IV. ...</w:t>
      </w:r>
    </w:p>
    <w:p w:rsidR="00ED5C60" w:rsidRPr="00ED5C60" w:rsidRDefault="00ED5C60" w:rsidP="00ED5C60">
      <w:pPr>
        <w:jc w:val="both"/>
        <w:rPr>
          <w:rFonts w:ascii="Verdana" w:hAnsi="Verdana"/>
          <w:bCs/>
          <w:sz w:val="20"/>
          <w:szCs w:val="24"/>
        </w:rPr>
      </w:pPr>
      <w:r w:rsidRPr="00ED5C60">
        <w:rPr>
          <w:rFonts w:ascii="Verdana" w:hAnsi="Verdana"/>
          <w:bCs/>
          <w:sz w:val="20"/>
          <w:szCs w:val="24"/>
        </w:rPr>
        <w:t>Las aeronaves autorizadas para la prestación del servicio de taxi aéreo podrán ser de hasta 19 pasajeros o 3,500 kilogramos de carga.</w:t>
      </w:r>
    </w:p>
    <w:p w:rsidR="00ED5C60" w:rsidRPr="00ED5C60" w:rsidRDefault="00ED5C60" w:rsidP="00ED5C60">
      <w:pPr>
        <w:jc w:val="both"/>
        <w:rPr>
          <w:rFonts w:ascii="Verdana" w:hAnsi="Verdana"/>
          <w:bCs/>
          <w:sz w:val="20"/>
          <w:szCs w:val="24"/>
        </w:rPr>
      </w:pPr>
      <w:r w:rsidRPr="00ED5C60">
        <w:rPr>
          <w:rFonts w:ascii="Verdana" w:hAnsi="Verdana"/>
          <w:b/>
          <w:bCs/>
          <w:sz w:val="20"/>
          <w:szCs w:val="24"/>
        </w:rPr>
        <w:t>...</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Artículo 26.</w:t>
      </w:r>
      <w:r w:rsidRPr="00ED5C60">
        <w:rPr>
          <w:rFonts w:ascii="Verdana" w:hAnsi="Verdana"/>
          <w:bCs/>
          <w:sz w:val="20"/>
          <w:szCs w:val="24"/>
        </w:rPr>
        <w:t> Los concesionarios o permisionarios regulares deberán enviar a la Secretaría, para su conocimiento, los acuerdos comerciales y de cooperación que celebren entre sí o con aerolíneas extranjeras, dentro de un plazo de treinta días contado a partir de la celebración de los mismos.</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Artículo 47.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 </w:t>
      </w:r>
      <w:r w:rsidRPr="00ED5C60">
        <w:rPr>
          <w:rFonts w:ascii="Verdana" w:hAnsi="Verdana"/>
          <w:bCs/>
          <w:sz w:val="20"/>
          <w:szCs w:val="24"/>
        </w:rPr>
        <w:t>a </w:t>
      </w:r>
      <w:r w:rsidRPr="00ED5C60">
        <w:rPr>
          <w:rFonts w:ascii="Verdana" w:hAnsi="Verdana"/>
          <w:b/>
          <w:bCs/>
          <w:sz w:val="20"/>
          <w:szCs w:val="24"/>
        </w:rPr>
        <w:t>III. ...</w:t>
      </w:r>
    </w:p>
    <w:p w:rsidR="00ED5C60" w:rsidRPr="00ED5C60" w:rsidRDefault="00ED5C60" w:rsidP="00ED5C60">
      <w:pPr>
        <w:jc w:val="both"/>
        <w:rPr>
          <w:rFonts w:ascii="Verdana" w:hAnsi="Verdana"/>
          <w:bCs/>
          <w:sz w:val="20"/>
          <w:szCs w:val="24"/>
        </w:rPr>
      </w:pPr>
      <w:r w:rsidRPr="00ED5C60">
        <w:rPr>
          <w:rFonts w:ascii="Verdana" w:hAnsi="Verdana"/>
          <w:b/>
          <w:bCs/>
          <w:sz w:val="20"/>
          <w:szCs w:val="24"/>
        </w:rPr>
        <w:lastRenderedPageBreak/>
        <w:t>IV.</w:t>
      </w:r>
      <w:r w:rsidRPr="00ED5C60">
        <w:rPr>
          <w:rFonts w:ascii="Verdana" w:hAnsi="Verdana"/>
          <w:bCs/>
          <w:sz w:val="20"/>
          <w:szCs w:val="24"/>
        </w:rPr>
        <w:t>      Las concesiones y permisos que amparen el servicio de transporte aéreo, así como los actos y resoluciones legales que los modifiquen o terminen;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V.</w:t>
      </w:r>
      <w:r w:rsidRPr="00ED5C60">
        <w:rPr>
          <w:rFonts w:ascii="Verdana" w:hAnsi="Verdana"/>
          <w:bCs/>
          <w:sz w:val="20"/>
          <w:szCs w:val="24"/>
        </w:rPr>
        <w:t>       Las pólizas de seguro, y</w:t>
      </w:r>
    </w:p>
    <w:p w:rsidR="00ED5C60" w:rsidRPr="00ED5C60" w:rsidRDefault="00ED5C60" w:rsidP="00ED5C60">
      <w:pPr>
        <w:jc w:val="both"/>
        <w:rPr>
          <w:rFonts w:ascii="Verdana" w:hAnsi="Verdana"/>
          <w:bCs/>
          <w:sz w:val="20"/>
          <w:szCs w:val="24"/>
        </w:rPr>
      </w:pPr>
      <w:r w:rsidRPr="00ED5C60">
        <w:rPr>
          <w:rFonts w:ascii="Verdana" w:hAnsi="Verdana"/>
          <w:b/>
          <w:bCs/>
          <w:sz w:val="20"/>
          <w:szCs w:val="24"/>
        </w:rPr>
        <w:t>VI.</w:t>
      </w:r>
      <w:r w:rsidRPr="00ED5C60">
        <w:rPr>
          <w:rFonts w:ascii="Verdana" w:hAnsi="Verdana"/>
          <w:bCs/>
          <w:sz w:val="20"/>
          <w:szCs w:val="24"/>
        </w:rPr>
        <w:t>      Los documentos por los cuales se adquiera, transmita, modifique, grave o extinga la propiedad, la posesión y los demás derechos reales sobre las aeronaves civiles pilotadas a distancia conforme a lo especificado en la norma oficial mexicana correspondiente.</w:t>
      </w:r>
    </w:p>
    <w:p w:rsidR="00ED5C60" w:rsidRPr="00ED5C60" w:rsidRDefault="00ED5C60" w:rsidP="00ED5C60">
      <w:pPr>
        <w:jc w:val="both"/>
        <w:rPr>
          <w:rFonts w:ascii="Verdana" w:hAnsi="Verdana"/>
          <w:bCs/>
          <w:sz w:val="20"/>
          <w:szCs w:val="24"/>
        </w:rPr>
      </w:pPr>
      <w:r w:rsidRPr="00ED5C60">
        <w:rPr>
          <w:rFonts w:ascii="Verdana" w:hAnsi="Verdana"/>
          <w:b/>
          <w:bCs/>
          <w:sz w:val="20"/>
          <w:szCs w:val="24"/>
        </w:rPr>
        <w:t>...</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Artículo 62.</w:t>
      </w:r>
      <w:r w:rsidRPr="00ED5C60">
        <w:rPr>
          <w:rFonts w:ascii="Verdana" w:hAnsi="Verdana"/>
          <w:bCs/>
          <w:sz w:val="20"/>
          <w:szCs w:val="24"/>
        </w:rPr>
        <w:t> Para los daños a pasajeros, el derecho a percibir indemnizaciones se sujetará a lo dispuesto por el artículo 1915 del Código Civil Federal, salvo por lo que se refiere al monto que será el triple de lo previsto en dicho artículo. Para la prelación en el pago de las indemnizaciones, se estará a lo dispuesto en el artículo 501 de la Ley Federal del Trabajo.</w:t>
      </w:r>
    </w:p>
    <w:p w:rsidR="00ED5C60" w:rsidRPr="00ED5C60" w:rsidRDefault="00ED5C60" w:rsidP="00ED5C60">
      <w:pPr>
        <w:jc w:val="both"/>
        <w:rPr>
          <w:rFonts w:ascii="Verdana" w:hAnsi="Verdana"/>
          <w:bCs/>
          <w:sz w:val="20"/>
          <w:szCs w:val="24"/>
        </w:rPr>
      </w:pPr>
      <w:r w:rsidRPr="00ED5C60">
        <w:rPr>
          <w:rFonts w:ascii="Verdana" w:hAnsi="Verdana"/>
          <w:bCs/>
          <w:sz w:val="20"/>
          <w:szCs w:val="24"/>
        </w:rPr>
        <w:t>La indemnización por la destrucción o avería del equipaje de mano será de hasta ochenta Unidades de Medida y Actualización. Por la pérdida o avería del equipaje facturado la indemnización será equivalente a la suma de ciento cincuenta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Artículo 63.</w:t>
      </w:r>
      <w:r w:rsidRPr="00ED5C60">
        <w:rPr>
          <w:rFonts w:ascii="Verdana" w:hAnsi="Verdana"/>
          <w:bCs/>
          <w:sz w:val="20"/>
          <w:szCs w:val="24"/>
        </w:rPr>
        <w:t> Por la pérdida o avería de la carga, los concesionarios o permisionarios deberán cubrir al destinatario o, en su defecto, al remitente, una indemnización equivalente a diez Unidades de Medida y Actualización por kilogramo de peso bruto.</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Artículo 64.</w:t>
      </w:r>
      <w:r w:rsidRPr="00ED5C60">
        <w:rPr>
          <w:rFonts w:ascii="Verdana" w:hAnsi="Verdana"/>
          <w:bCs/>
          <w:sz w:val="20"/>
          <w:szCs w:val="24"/>
        </w:rPr>
        <w:t> En los casos de las indemnizaciones previstas en los artículos 62 y 63 anteriores, el concesionario o permisionario no gozará del beneficio de limitación de responsabilidad, y deberá cubrir los daños y perjuicios causados en términos del Código Civil Federal, si se comprueba que los daños se debieron a dolo o mala fe del propio concesionario o permisionario o de sus dependientes o empleados, o cuando no se expida el billete de pasaje o boleto, el talón de equipaje o la carta de porte o guía de carga aérea, según corresponda.</w:t>
      </w:r>
    </w:p>
    <w:p w:rsidR="00ED5C60" w:rsidRPr="00ED5C60" w:rsidRDefault="00ED5C60" w:rsidP="00ED5C60">
      <w:pPr>
        <w:jc w:val="both"/>
        <w:rPr>
          <w:rFonts w:ascii="Verdana" w:hAnsi="Verdana"/>
          <w:bCs/>
          <w:sz w:val="20"/>
          <w:szCs w:val="24"/>
        </w:rPr>
      </w:pPr>
      <w:r w:rsidRPr="00ED5C60">
        <w:rPr>
          <w:rFonts w:ascii="Verdana" w:hAnsi="Verdana"/>
          <w:bCs/>
          <w:sz w:val="20"/>
          <w:szCs w:val="24"/>
        </w:rPr>
        <w:t>Para el pago de las indemnizaciones se tomará como base la Unidad de Medida y Actualización, en la fecha en que ocurran los daños.</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Artículo 68.</w:t>
      </w:r>
      <w:r w:rsidRPr="00ED5C60">
        <w:rPr>
          <w:rFonts w:ascii="Verdana" w:hAnsi="Verdana"/>
          <w:bCs/>
          <w:sz w:val="20"/>
          <w:szCs w:val="24"/>
        </w:rPr>
        <w:t> Los daños que sufran las personas o carga transportadas en aeronaves destinadas al servicio de transporte aéreo privado comercial se sujetarán a las disposiciones del Código Civil Federal.</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Artículo 72.</w:t>
      </w:r>
      <w:r w:rsidRPr="00ED5C60">
        <w:rPr>
          <w:rFonts w:ascii="Verdana" w:hAnsi="Verdana"/>
          <w:bCs/>
          <w:sz w:val="20"/>
          <w:szCs w:val="24"/>
        </w:rPr>
        <w:t> En el caso de daños a personas, se cubrirá la indemnización correspondiente conforme a los términos señalados en el primer párrafo del artículo 62 de esta Ley. Para el caso de objetos en la superficie, el monto de la indemnización será de hasta treinta y cinco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w:t>
      </w:r>
    </w:p>
    <w:p w:rsidR="00ED5C60" w:rsidRPr="00ED5C60" w:rsidRDefault="00ED5C60" w:rsidP="00ED5C60">
      <w:pPr>
        <w:jc w:val="both"/>
        <w:rPr>
          <w:rFonts w:ascii="Verdana" w:hAnsi="Verdana"/>
          <w:bCs/>
          <w:sz w:val="20"/>
          <w:szCs w:val="24"/>
        </w:rPr>
      </w:pPr>
      <w:r w:rsidRPr="00ED5C60">
        <w:rPr>
          <w:rFonts w:ascii="Verdana" w:hAnsi="Verdana"/>
          <w:bCs/>
          <w:sz w:val="20"/>
          <w:szCs w:val="24"/>
        </w:rPr>
        <w:t>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Artículo 86.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w:t>
      </w:r>
      <w:r w:rsidRPr="00ED5C60">
        <w:rPr>
          <w:rFonts w:ascii="Verdana" w:hAnsi="Verdana"/>
          <w:bCs/>
          <w:sz w:val="20"/>
          <w:szCs w:val="24"/>
        </w:rPr>
        <w:t>        Permitir que la aeronave transite:</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w:t>
      </w:r>
      <w:r w:rsidRPr="00ED5C60">
        <w:rPr>
          <w:rFonts w:ascii="Verdana" w:hAnsi="Verdana"/>
          <w:bCs/>
          <w:sz w:val="20"/>
          <w:szCs w:val="24"/>
        </w:rPr>
        <w:t>    Sin ostentar las marcas de nacionalidad y matrícula, o cuando éstas se encuentren alteradas o modificadas sin autorización de la Secretaría, con multa de cinco mil a quince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lastRenderedPageBreak/>
        <w:t>b)</w:t>
      </w:r>
      <w:r w:rsidRPr="00ED5C60">
        <w:rPr>
          <w:rFonts w:ascii="Verdana" w:hAnsi="Verdana"/>
          <w:bCs/>
          <w:sz w:val="20"/>
          <w:szCs w:val="24"/>
        </w:rPr>
        <w:t>    Por carecer de los certificados de aeronavegabilidad o de matrícula, o cuando tales documentos estén vencidos, con multa de cinco mil a quince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c)</w:t>
      </w:r>
      <w:r w:rsidRPr="00ED5C60">
        <w:rPr>
          <w:rFonts w:ascii="Verdana" w:hAnsi="Verdana"/>
          <w:bCs/>
          <w:sz w:val="20"/>
          <w:szCs w:val="24"/>
        </w:rPr>
        <w:t>    Por carecer de los seguros o cuando no estén vigentes, con multa de cinco mil a quince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d)</w:t>
      </w:r>
      <w:r w:rsidRPr="00ED5C60">
        <w:rPr>
          <w:rFonts w:ascii="Verdana" w:hAnsi="Verdana"/>
          <w:bCs/>
          <w:sz w:val="20"/>
          <w:szCs w:val="24"/>
        </w:rPr>
        <w:t>    Tripulada por personas que carezcan de la licencia correspondiente, con multa de cinco mil a quince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e)</w:t>
      </w:r>
      <w:r w:rsidRPr="00ED5C60">
        <w:rPr>
          <w:rFonts w:ascii="Verdana" w:hAnsi="Verdana"/>
          <w:bCs/>
          <w:sz w:val="20"/>
          <w:szCs w:val="24"/>
        </w:rPr>
        <w:t>    Sin el plan de vuelo o cuando se modifique sin autorización, salvo causa de fuerza mayor, con multa de un mil a ocho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f)</w:t>
      </w:r>
      <w:r w:rsidRPr="00ED5C60">
        <w:rPr>
          <w:rFonts w:ascii="Verdana" w:hAnsi="Verdana"/>
          <w:bCs/>
          <w:sz w:val="20"/>
          <w:szCs w:val="24"/>
        </w:rPr>
        <w:t>     Por no llevar a bordo la póliza de seguro o el documento que acredite la vigencia de la misma, una multa de cien a dos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Cs/>
          <w:sz w:val="20"/>
          <w:szCs w:val="24"/>
        </w:rPr>
        <w:t>       En el caso de acreditar dentro de los tres días hábiles siguientes a la fecha del evento, que la póliza se encontraba vigente, se aplicará una multa de cien a doscientas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g)</w:t>
      </w:r>
      <w:r w:rsidRPr="00ED5C60">
        <w:rPr>
          <w:rFonts w:ascii="Verdana" w:hAnsi="Verdana"/>
          <w:bCs/>
          <w:sz w:val="20"/>
          <w:szCs w:val="24"/>
        </w:rPr>
        <w:t>    Sin los instrumentos de seguridad y equipo de auxilio que corresponda, con multa de quinientos a cinco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h)</w:t>
      </w:r>
      <w:r w:rsidRPr="00ED5C60">
        <w:rPr>
          <w:rFonts w:ascii="Verdana" w:hAnsi="Verdana"/>
          <w:bCs/>
          <w:sz w:val="20"/>
          <w:szCs w:val="24"/>
        </w:rPr>
        <w:t xml:space="preserve">    Sin hacer uso de las instalaciones y de los servicios de tránsito aéreo, </w:t>
      </w:r>
      <w:proofErr w:type="spellStart"/>
      <w:r w:rsidRPr="00ED5C60">
        <w:rPr>
          <w:rFonts w:ascii="Verdana" w:hAnsi="Verdana"/>
          <w:bCs/>
          <w:sz w:val="20"/>
          <w:szCs w:val="24"/>
        </w:rPr>
        <w:t>radioayudas</w:t>
      </w:r>
      <w:proofErr w:type="spellEnd"/>
      <w:r w:rsidRPr="00ED5C60">
        <w:rPr>
          <w:rFonts w:ascii="Verdana" w:hAnsi="Verdana"/>
          <w:bCs/>
          <w:sz w:val="20"/>
          <w:szCs w:val="24"/>
        </w:rPr>
        <w:t>, meteorología, telecomunicaciones e información aeronáuticas, así como de despacho e información de vuelos, en caso de ser aplicable, salvo casos de fuerza mayor, con multa de quinientas a cinco mil Unidades de Medida y Actualización, e</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w:t>
      </w:r>
      <w:r w:rsidRPr="00ED5C60">
        <w:rPr>
          <w:rFonts w:ascii="Verdana" w:hAnsi="Verdana"/>
          <w:bCs/>
          <w:sz w:val="20"/>
          <w:szCs w:val="24"/>
        </w:rPr>
        <w:t>     Por no llevar a bordo certificado de aeronavegabilidad o de matrícula o copia certificada de este último, con una multa de doscientas a un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II.</w:t>
      </w:r>
      <w:r w:rsidRPr="00ED5C60">
        <w:rPr>
          <w:rFonts w:ascii="Verdana" w:hAnsi="Verdana"/>
          <w:bCs/>
          <w:sz w:val="20"/>
          <w:szCs w:val="24"/>
        </w:rPr>
        <w:t>       Internar al territorio nacional una aeronave extranjera o por llevar una aeronave mexicana al extranjero, sin cumplir con los requisitos exigidos por esta Ley, con multa de dos mil a diez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III.</w:t>
      </w:r>
      <w:r w:rsidRPr="00ED5C60">
        <w:rPr>
          <w:rFonts w:ascii="Verdana" w:hAnsi="Verdana"/>
          <w:bCs/>
          <w:sz w:val="20"/>
          <w:szCs w:val="24"/>
        </w:rPr>
        <w:t>      Operar aviones en aeródromos y aeropuertos no autorizados, salvo causa de fuerza mayor, con multa de un mil a ocho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IV.</w:t>
      </w:r>
      <w:r w:rsidRPr="00ED5C60">
        <w:rPr>
          <w:rFonts w:ascii="Verdana" w:hAnsi="Verdana"/>
          <w:bCs/>
          <w:sz w:val="20"/>
          <w:szCs w:val="24"/>
        </w:rPr>
        <w:t>      Obtener la matrícula de la aeronave en el registro de otro Estado, sin haber obtenido la cancelación de la matrícula mexicana, con multa de un mil a ocho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V.</w:t>
      </w:r>
      <w:r w:rsidRPr="00ED5C60">
        <w:rPr>
          <w:rFonts w:ascii="Verdana" w:hAnsi="Verdana"/>
          <w:bCs/>
          <w:sz w:val="20"/>
          <w:szCs w:val="24"/>
        </w:rPr>
        <w:t>       Cuando de manera negligente no se haga del conocimiento de la Secretaría los incidentes o accidentes ocurridos a sus aeronaves, salvo causa de fuerza mayor, con multa de un mil a ocho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VI.</w:t>
      </w:r>
      <w:r w:rsidRPr="00ED5C60">
        <w:rPr>
          <w:rFonts w:ascii="Verdana" w:hAnsi="Verdana"/>
          <w:bCs/>
          <w:sz w:val="20"/>
          <w:szCs w:val="24"/>
        </w:rPr>
        <w:t>      Impedir el tránsito o la circulación en los aeródromos, aeropuertos y helipuertos por causas imputables a él, con multa de un mil a cinco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VII.</w:t>
      </w:r>
      <w:r w:rsidRPr="00ED5C60">
        <w:rPr>
          <w:rFonts w:ascii="Verdana" w:hAnsi="Verdana"/>
          <w:bCs/>
          <w:sz w:val="20"/>
          <w:szCs w:val="24"/>
        </w:rPr>
        <w:t>     Negarse a participar en las operaciones de búsqueda y salvamento, salvo causa de fuerza mayor, con multa de un mil a cinco mil Unidades de Medida y Actualización, y</w:t>
      </w:r>
    </w:p>
    <w:p w:rsidR="00ED5C60" w:rsidRPr="00ED5C60" w:rsidRDefault="00ED5C60" w:rsidP="00ED5C60">
      <w:pPr>
        <w:jc w:val="both"/>
        <w:rPr>
          <w:rFonts w:ascii="Verdana" w:hAnsi="Verdana"/>
          <w:bCs/>
          <w:sz w:val="20"/>
          <w:szCs w:val="24"/>
        </w:rPr>
      </w:pPr>
      <w:r w:rsidRPr="00ED5C60">
        <w:rPr>
          <w:rFonts w:ascii="Verdana" w:hAnsi="Verdana"/>
          <w:b/>
          <w:bCs/>
          <w:sz w:val="20"/>
          <w:szCs w:val="24"/>
        </w:rPr>
        <w:lastRenderedPageBreak/>
        <w:t>VIII.</w:t>
      </w:r>
      <w:r w:rsidRPr="00ED5C60">
        <w:rPr>
          <w:rFonts w:ascii="Verdana" w:hAnsi="Verdana"/>
          <w:bCs/>
          <w:sz w:val="20"/>
          <w:szCs w:val="24"/>
        </w:rPr>
        <w:t>    Practicar el cabotaje en territorio nacional, siendo permisionario extranjero de servicios de transporte aéreo, con una multa de diez mil a veinticinco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Cs/>
          <w:sz w:val="20"/>
          <w:szCs w:val="24"/>
        </w:rPr>
        <w:t>         </w:t>
      </w:r>
      <w:r w:rsidRPr="00ED5C60">
        <w:rPr>
          <w:rFonts w:ascii="Verdana" w:hAnsi="Verdana"/>
          <w:b/>
          <w:bCs/>
          <w:sz w:val="20"/>
          <w:szCs w:val="24"/>
        </w:rPr>
        <w:t>...</w:t>
      </w:r>
    </w:p>
    <w:p w:rsidR="00ED5C60" w:rsidRPr="00ED5C60" w:rsidRDefault="00ED5C60" w:rsidP="00ED5C60">
      <w:pPr>
        <w:jc w:val="both"/>
        <w:rPr>
          <w:rFonts w:ascii="Verdana" w:hAnsi="Verdana"/>
          <w:bCs/>
          <w:sz w:val="20"/>
          <w:szCs w:val="24"/>
        </w:rPr>
      </w:pPr>
      <w:r w:rsidRPr="00ED5C60">
        <w:rPr>
          <w:rFonts w:ascii="Verdana" w:hAnsi="Verdana"/>
          <w:bCs/>
          <w:sz w:val="20"/>
          <w:szCs w:val="24"/>
        </w:rPr>
        <w:t>         </w:t>
      </w:r>
      <w:r w:rsidRPr="00ED5C60">
        <w:rPr>
          <w:rFonts w:ascii="Verdana" w:hAnsi="Verdana"/>
          <w:b/>
          <w:bCs/>
          <w:sz w:val="20"/>
          <w:szCs w:val="24"/>
        </w:rPr>
        <w:t>...</w:t>
      </w:r>
    </w:p>
    <w:p w:rsidR="00ED5C60" w:rsidRPr="00ED5C60" w:rsidRDefault="00ED5C60" w:rsidP="00ED5C60">
      <w:pPr>
        <w:jc w:val="both"/>
        <w:rPr>
          <w:rFonts w:ascii="Verdana" w:hAnsi="Verdana"/>
          <w:bCs/>
          <w:sz w:val="20"/>
          <w:szCs w:val="24"/>
        </w:rPr>
      </w:pPr>
      <w:r w:rsidRPr="00ED5C60">
        <w:rPr>
          <w:rFonts w:ascii="Verdana" w:hAnsi="Verdana"/>
          <w:bCs/>
          <w:sz w:val="20"/>
          <w:szCs w:val="24"/>
        </w:rPr>
        <w:t>         </w:t>
      </w:r>
      <w:r w:rsidRPr="00ED5C60">
        <w:rPr>
          <w:rFonts w:ascii="Verdana" w:hAnsi="Verdana"/>
          <w:b/>
          <w:bCs/>
          <w:sz w:val="20"/>
          <w:szCs w:val="24"/>
        </w:rPr>
        <w:t>...</w:t>
      </w:r>
    </w:p>
    <w:p w:rsidR="00ED5C60" w:rsidRPr="00ED5C60" w:rsidRDefault="00ED5C60" w:rsidP="00ED5C60">
      <w:pPr>
        <w:jc w:val="both"/>
        <w:rPr>
          <w:rFonts w:ascii="Verdana" w:hAnsi="Verdana"/>
          <w:bCs/>
          <w:sz w:val="20"/>
          <w:szCs w:val="24"/>
        </w:rPr>
      </w:pPr>
      <w:r w:rsidRPr="00ED5C60">
        <w:rPr>
          <w:rFonts w:ascii="Verdana" w:hAnsi="Verdana"/>
          <w:bCs/>
          <w:sz w:val="20"/>
          <w:szCs w:val="24"/>
        </w:rPr>
        <w:t>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Artículo 86 Bis.</w:t>
      </w:r>
      <w:r w:rsidRPr="00ED5C60">
        <w:rPr>
          <w:rFonts w:ascii="Verdana" w:hAnsi="Verdana"/>
          <w:bCs/>
          <w:sz w:val="20"/>
          <w:szCs w:val="24"/>
        </w:rPr>
        <w:t> Las infracciones a que se refiere el artículo anterior, cometidas en el caso del servicio de transporte aéreo privado no comercial, por el propietario o poseedor de la aeronave, serán sancionadas por la Secretaría con una multa de cien a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Artículo 87.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w:t>
      </w:r>
      <w:r w:rsidRPr="00ED5C60">
        <w:rPr>
          <w:rFonts w:ascii="Verdana" w:hAnsi="Verdana"/>
          <w:bCs/>
          <w:sz w:val="20"/>
          <w:szCs w:val="24"/>
        </w:rPr>
        <w:t>        No tener vigente la concesión o permiso correspondiente, multa de ocho mil a diez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II.</w:t>
      </w:r>
      <w:r w:rsidRPr="00ED5C60">
        <w:rPr>
          <w:rFonts w:ascii="Verdana" w:hAnsi="Verdana"/>
          <w:bCs/>
          <w:sz w:val="20"/>
          <w:szCs w:val="24"/>
        </w:rPr>
        <w:t>       Llevar a cabo el servicio de transporte aéreo nacional, en el caso de sociedades extranjeras de servicio de transporte aéreo, multa de ocho mil a diez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III.</w:t>
      </w:r>
      <w:r w:rsidRPr="00ED5C60">
        <w:rPr>
          <w:rFonts w:ascii="Verdana" w:hAnsi="Verdana"/>
          <w:bCs/>
          <w:sz w:val="20"/>
          <w:szCs w:val="24"/>
        </w:rPr>
        <w:t>      Cuando con motivo de un vuelo de simple tránsito efectúe embarque o desembarque de pasajeros y carga, en el caso de sociedades extranjeras de servicio de transporte aéreo, multa de cinco mil a diez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IV.</w:t>
      </w:r>
      <w:r w:rsidRPr="00ED5C60">
        <w:rPr>
          <w:rFonts w:ascii="Verdana" w:hAnsi="Verdana"/>
          <w:bCs/>
          <w:sz w:val="20"/>
          <w:szCs w:val="24"/>
        </w:rPr>
        <w:t>      No seguir las aerovías o no utilizar los aeropuertos que le hayan sido señalados en el plan de vuelo respectivo, salvo caso fortuito o de fuerza mayor, multa de dos mil a diez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V.</w:t>
      </w:r>
      <w:r w:rsidRPr="00ED5C60">
        <w:rPr>
          <w:rFonts w:ascii="Verdana" w:hAnsi="Verdana"/>
          <w:bCs/>
          <w:sz w:val="20"/>
          <w:szCs w:val="24"/>
        </w:rPr>
        <w:t>       No dar aviso a la Secretaría de las rutas que deje de operar, en los términos del artículo 22 de esta Ley, multa de tres mil a cinco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VI.</w:t>
      </w:r>
      <w:r w:rsidRPr="00ED5C60">
        <w:rPr>
          <w:rFonts w:ascii="Verdana" w:hAnsi="Verdana"/>
          <w:bCs/>
          <w:sz w:val="20"/>
          <w:szCs w:val="24"/>
        </w:rPr>
        <w:t>      Vender, en forma directa, porciones aéreas en el caso de los servicios de transporte aéreo de fletamento, multa de un mil a cinco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VII.</w:t>
      </w:r>
      <w:r w:rsidRPr="00ED5C60">
        <w:rPr>
          <w:rFonts w:ascii="Verdana" w:hAnsi="Verdana"/>
          <w:bCs/>
          <w:sz w:val="20"/>
          <w:szCs w:val="24"/>
        </w:rPr>
        <w:t>     Negarse a prestar servicios, sin causa justificada, multa de un mil a cinco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VIII.</w:t>
      </w:r>
      <w:r w:rsidRPr="00ED5C60">
        <w:rPr>
          <w:rFonts w:ascii="Verdana" w:hAnsi="Verdana"/>
          <w:bCs/>
          <w:sz w:val="20"/>
          <w:szCs w:val="24"/>
        </w:rPr>
        <w:t>    No efectuar la conservación y mantenimiento de sus aeronaves y demás bienes que se relacionen con la seguridad y eficiencia del servicio, multa de quinientas a cinco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IX.</w:t>
      </w:r>
      <w:r w:rsidRPr="00ED5C60">
        <w:rPr>
          <w:rFonts w:ascii="Verdana" w:hAnsi="Verdana"/>
          <w:bCs/>
          <w:sz w:val="20"/>
          <w:szCs w:val="24"/>
        </w:rPr>
        <w:t>      No aplicar las tarifas registradas, multa de quinientas a cinco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w:t>
      </w:r>
      <w:r w:rsidRPr="00ED5C60">
        <w:rPr>
          <w:rFonts w:ascii="Verdana" w:hAnsi="Verdana"/>
          <w:bCs/>
          <w:sz w:val="20"/>
          <w:szCs w:val="24"/>
        </w:rPr>
        <w:t>       No operar las rutas autorizadas en los plazos previstos en la presente Ley, multa de quinientas a cinco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XI.</w:t>
      </w:r>
      <w:r w:rsidRPr="00ED5C60">
        <w:rPr>
          <w:rFonts w:ascii="Verdana" w:hAnsi="Verdana"/>
          <w:bCs/>
          <w:sz w:val="20"/>
          <w:szCs w:val="24"/>
        </w:rPr>
        <w:t>      No proporcionar la información que le solicite la Secretaría, en los plazos fijados por ésta, multa de trescientas a tres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lastRenderedPageBreak/>
        <w:t>XII.</w:t>
      </w:r>
      <w:r w:rsidRPr="00ED5C60">
        <w:rPr>
          <w:rFonts w:ascii="Verdana" w:hAnsi="Verdana"/>
          <w:bCs/>
          <w:sz w:val="20"/>
          <w:szCs w:val="24"/>
        </w:rPr>
        <w:t>     No sujetarse a los itinerarios, frecuencias de vuelo y horarios autorizados, multa de doscientas a un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XIII.</w:t>
      </w:r>
      <w:r w:rsidRPr="00ED5C60">
        <w:rPr>
          <w:rFonts w:ascii="Verdana" w:hAnsi="Verdana"/>
          <w:bCs/>
          <w:sz w:val="20"/>
          <w:szCs w:val="24"/>
        </w:rPr>
        <w:t> y </w:t>
      </w:r>
      <w:r w:rsidRPr="00ED5C60">
        <w:rPr>
          <w:rFonts w:ascii="Verdana" w:hAnsi="Verdana"/>
          <w:b/>
          <w:bCs/>
          <w:sz w:val="20"/>
          <w:szCs w:val="24"/>
        </w:rPr>
        <w:t>XIV.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Artículo 88.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w:t>
      </w:r>
      <w:r w:rsidRPr="00ED5C60">
        <w:rPr>
          <w:rFonts w:ascii="Verdana" w:hAnsi="Verdana"/>
          <w:bCs/>
          <w:sz w:val="20"/>
          <w:szCs w:val="24"/>
        </w:rPr>
        <w:t>        Permitir a cualquier persona que no sea miembro de la tripulación de vuelo tomar parte en las operaciones de los mandos de la aeronave, salvo causa de fuerza mayor, multa de dos mil a cinco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II.</w:t>
      </w:r>
      <w:r w:rsidRPr="00ED5C60">
        <w:rPr>
          <w:rFonts w:ascii="Verdana" w:hAnsi="Verdana"/>
          <w:bCs/>
          <w:sz w:val="20"/>
          <w:szCs w:val="24"/>
        </w:rPr>
        <w:t>       Transportar armas, artículos peligrosos, inflamables, explosivos y otros semejantes, sin la debida autorización, multa de un mil a cinco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III.</w:t>
      </w:r>
      <w:r w:rsidRPr="00ED5C60">
        <w:rPr>
          <w:rFonts w:ascii="Verdana" w:hAnsi="Verdana"/>
          <w:bCs/>
          <w:sz w:val="20"/>
          <w:szCs w:val="24"/>
        </w:rPr>
        <w:t>      No aterrizar en los aeropuertos internacionales autorizados en casos de vuelos de internación al territorio nacional, salvo causa de fuerza mayor, multa de un mil a cinco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IV.</w:t>
      </w:r>
      <w:r w:rsidRPr="00ED5C60">
        <w:rPr>
          <w:rFonts w:ascii="Verdana" w:hAnsi="Verdana"/>
          <w:bCs/>
          <w:sz w:val="20"/>
          <w:szCs w:val="24"/>
        </w:rPr>
        <w:t>      Transportar cadáveres o personas que por la naturaleza de su enfermedad presenten riesgo para los demás pasajeros, sin la autorización correspondiente, multa de un mil a cinco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V.</w:t>
      </w:r>
      <w:r w:rsidRPr="00ED5C60">
        <w:rPr>
          <w:rFonts w:ascii="Verdana" w:hAnsi="Verdana"/>
          <w:bCs/>
          <w:sz w:val="20"/>
          <w:szCs w:val="24"/>
        </w:rPr>
        <w:t>       Abandonar la aeronave, la tripulación, los pasajeros, la carga y demás efectos, en lugar que no sea la terminal del vuelo y sin causa justificada, multa de quinientas a cinco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Cs/>
          <w:sz w:val="20"/>
          <w:szCs w:val="24"/>
        </w:rPr>
        <w:t>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VI.</w:t>
      </w:r>
      <w:r w:rsidRPr="00ED5C60">
        <w:rPr>
          <w:rFonts w:ascii="Verdana" w:hAnsi="Verdana"/>
          <w:bCs/>
          <w:sz w:val="20"/>
          <w:szCs w:val="24"/>
        </w:rPr>
        <w:t>      Realizar vuelos acrobáticos, rasantes o de exhibición en lugares prohibidos, multa de quinientas a cinco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VII.</w:t>
      </w:r>
      <w:r w:rsidRPr="00ED5C60">
        <w:rPr>
          <w:rFonts w:ascii="Verdana" w:hAnsi="Verdana"/>
          <w:bCs/>
          <w:sz w:val="20"/>
          <w:szCs w:val="24"/>
        </w:rPr>
        <w:t>     Tripular la aeronave sin licencia, multa de quinientas a cinco mil Unidades de Medida y Actualización. En caso de acreditar dentro de los tres días hábiles siguientes a la fecha del evento, que se contaba con licencia vigente, se aplicará una multa de cien a doscientas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VIII.</w:t>
      </w:r>
      <w:r w:rsidRPr="00ED5C60">
        <w:rPr>
          <w:rFonts w:ascii="Verdana" w:hAnsi="Verdana"/>
          <w:bCs/>
          <w:sz w:val="20"/>
          <w:szCs w:val="24"/>
        </w:rPr>
        <w:t>    Desobedecer las órdenes o instrucciones que reciba con respecto al tránsito aéreo, salvo causa de fuerza mayor, multa de quinientas a cinco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IX.</w:t>
      </w:r>
      <w:r w:rsidRPr="00ED5C60">
        <w:rPr>
          <w:rFonts w:ascii="Verdana" w:hAnsi="Verdana"/>
          <w:bCs/>
          <w:sz w:val="20"/>
          <w:szCs w:val="24"/>
        </w:rPr>
        <w:t>      Iniciar el vuelo sin cerciorarse de la vigencia del certificado de aeronavegabilidad, de las licencias de la tripulación de vuelo y de que la aeronave ostente las marcas de nacionalidad y matrícula, multa de trescientas a tres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w:t>
      </w:r>
      <w:r w:rsidRPr="00ED5C60">
        <w:rPr>
          <w:rFonts w:ascii="Verdana" w:hAnsi="Verdana"/>
          <w:bCs/>
          <w:sz w:val="20"/>
          <w:szCs w:val="24"/>
        </w:rPr>
        <w:t>       Operar la aeronave de manera negligente o fuera de los límites y parámetros establecidos por el fabricante de la misma, sin que medie causa justificada, multa de trescientas a tres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XI.</w:t>
      </w:r>
      <w:r w:rsidRPr="00ED5C60">
        <w:rPr>
          <w:rFonts w:ascii="Verdana" w:hAnsi="Verdana"/>
          <w:bCs/>
          <w:sz w:val="20"/>
          <w:szCs w:val="24"/>
        </w:rPr>
        <w:t>      No informar a la Secretaría o al comandante del aeropuerto más cercano, en el caso de incidentes o accidentes aéreos, dentro de las cuarenta y ocho horas siguientes a que tengan conocimiento de ellos, multa de trescientas a tres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lastRenderedPageBreak/>
        <w:t>XII.</w:t>
      </w:r>
      <w:r w:rsidRPr="00ED5C60">
        <w:rPr>
          <w:rFonts w:ascii="Verdana" w:hAnsi="Verdana"/>
          <w:bCs/>
          <w:sz w:val="20"/>
          <w:szCs w:val="24"/>
        </w:rPr>
        <w:t>     No utilizar durante la operación de la aeronave los servicios e instalaciones de ayudas a la navegación aérea; en caso de ser aplicable, multa de trescientas a tres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XIII.</w:t>
      </w:r>
      <w:r w:rsidRPr="00ED5C60">
        <w:rPr>
          <w:rFonts w:ascii="Verdana" w:hAnsi="Verdana"/>
          <w:bCs/>
          <w:sz w:val="20"/>
          <w:szCs w:val="24"/>
        </w:rPr>
        <w:t>    Realizar vuelos de demostración, pruebas técnicas o de instrucción, sin la autorización respectiva, multa de trescientas a tres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XIV.</w:t>
      </w:r>
      <w:r w:rsidRPr="00ED5C60">
        <w:rPr>
          <w:rFonts w:ascii="Verdana" w:hAnsi="Verdana"/>
          <w:bCs/>
          <w:sz w:val="20"/>
          <w:szCs w:val="24"/>
        </w:rPr>
        <w:t>    Volar sobre zonas prohibidas, restringidas o peligrosas, sin autorización de la Secretaría, multa de doscientas a dos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XV.</w:t>
      </w:r>
      <w:r w:rsidRPr="00ED5C60">
        <w:rPr>
          <w:rFonts w:ascii="Verdana" w:hAnsi="Verdana"/>
          <w:bCs/>
          <w:sz w:val="20"/>
          <w:szCs w:val="24"/>
        </w:rPr>
        <w:t>     Arrojar o tolerar que innecesariamente se arrojen desde la aeronave en vuelo, objetos o lastre, multa de doscientas a dos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XVI.</w:t>
      </w:r>
      <w:r w:rsidRPr="00ED5C60">
        <w:rPr>
          <w:rFonts w:ascii="Verdana" w:hAnsi="Verdana"/>
          <w:bCs/>
          <w:sz w:val="20"/>
          <w:szCs w:val="24"/>
        </w:rPr>
        <w:t>    Negarse a participar en las operaciones de búsqueda o salvamento, salvo causa de fuerza mayor, multa de doscientas a dos mil Unidades de Medida y Actualización, y</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XVII.</w:t>
      </w:r>
      <w:r w:rsidRPr="00ED5C60">
        <w:rPr>
          <w:rFonts w:ascii="Verdana" w:hAnsi="Verdana"/>
          <w:bCs/>
          <w:sz w:val="20"/>
          <w:szCs w:val="24"/>
        </w:rPr>
        <w:t>   Realizar o permitir que se realicen abordo de la aeronave en vuelo, planificaciones </w:t>
      </w:r>
      <w:proofErr w:type="spellStart"/>
      <w:r w:rsidRPr="00ED5C60">
        <w:rPr>
          <w:rFonts w:ascii="Verdana" w:hAnsi="Verdana"/>
          <w:bCs/>
          <w:sz w:val="20"/>
          <w:szCs w:val="24"/>
        </w:rPr>
        <w:t>aerofotográficas</w:t>
      </w:r>
      <w:proofErr w:type="spellEnd"/>
      <w:r w:rsidRPr="00ED5C60">
        <w:rPr>
          <w:rFonts w:ascii="Verdana" w:hAnsi="Verdana"/>
          <w:bCs/>
          <w:sz w:val="20"/>
          <w:szCs w:val="24"/>
        </w:rPr>
        <w:t xml:space="preserve"> o </w:t>
      </w:r>
      <w:proofErr w:type="spellStart"/>
      <w:r w:rsidRPr="00ED5C60">
        <w:rPr>
          <w:rFonts w:ascii="Verdana" w:hAnsi="Verdana"/>
          <w:bCs/>
          <w:sz w:val="20"/>
          <w:szCs w:val="24"/>
        </w:rPr>
        <w:t>aerotopográficas</w:t>
      </w:r>
      <w:proofErr w:type="spellEnd"/>
      <w:r w:rsidRPr="00ED5C60">
        <w:rPr>
          <w:rFonts w:ascii="Verdana" w:hAnsi="Verdana"/>
          <w:bCs/>
          <w:sz w:val="20"/>
          <w:szCs w:val="24"/>
        </w:rPr>
        <w:t xml:space="preserve"> sin el permiso correspondiente, en el caso de tripular una aeronave civil extranjera, multa de doscientas a dos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Artículo 88 Bis 1.</w:t>
      </w:r>
      <w:r w:rsidRPr="00ED5C60">
        <w:rPr>
          <w:rFonts w:ascii="Verdana" w:hAnsi="Verdana"/>
          <w:bCs/>
          <w:sz w:val="20"/>
          <w:szCs w:val="24"/>
        </w:rPr>
        <w:t> Se impondrá sanción con multa de doscientas a cinco mil Unidades de Medida y Actualización, al poseedor y/o propietario de una aeronave no tripulada civil y/o de Estado excepto las militares, por incumplir cualquiera de las obligaciones o condiciones establecidas en esta Ley, en sus reglamentos, o en cualquier otra disposición aplicable, así como a su permiso u autorización respectiva.</w:t>
      </w:r>
    </w:p>
    <w:p w:rsidR="00ED5C60" w:rsidRPr="00ED5C60" w:rsidRDefault="00ED5C60" w:rsidP="00ED5C60">
      <w:pPr>
        <w:jc w:val="both"/>
        <w:rPr>
          <w:rFonts w:ascii="Verdana" w:hAnsi="Verdana"/>
          <w:bCs/>
          <w:sz w:val="20"/>
          <w:szCs w:val="24"/>
        </w:rPr>
      </w:pPr>
      <w:r w:rsidRPr="00ED5C60">
        <w:rPr>
          <w:rFonts w:ascii="Verdana" w:hAnsi="Verdana"/>
          <w:bCs/>
          <w:sz w:val="20"/>
          <w:szCs w:val="24"/>
        </w:rPr>
        <w:t>Asimismo, les será suspendido cualquier permiso, certificado, registro, matrícula, autorización o licencia, atendiendo la gravedad de la infracción, siempre que por el incumplimiento se haya impuesto una sanción y ésta haya quedado firme en términos de ley.</w:t>
      </w:r>
    </w:p>
    <w:p w:rsidR="00ED5C60" w:rsidRPr="00ED5C60" w:rsidRDefault="00ED5C60" w:rsidP="00ED5C60">
      <w:pPr>
        <w:jc w:val="both"/>
        <w:rPr>
          <w:rFonts w:ascii="Verdana" w:hAnsi="Verdana"/>
          <w:bCs/>
          <w:sz w:val="20"/>
          <w:szCs w:val="24"/>
        </w:rPr>
      </w:pPr>
      <w:r w:rsidRPr="00ED5C60">
        <w:rPr>
          <w:rFonts w:ascii="Verdana" w:hAnsi="Verdana"/>
          <w:bCs/>
          <w:sz w:val="20"/>
          <w:szCs w:val="24"/>
        </w:rPr>
        <w:t>La Secretaría efectuará la revocación de cualquier certificado, registro, matrícula, autorización o licencia, cuando a su juicio la infracción sea grave para la seguridad de las operaciones aéreas, y/o se haya vulnerado la integridad física de terceros y sus bienes.</w:t>
      </w:r>
    </w:p>
    <w:p w:rsidR="00ED5C60" w:rsidRPr="00ED5C60" w:rsidRDefault="00ED5C60" w:rsidP="00ED5C60">
      <w:pPr>
        <w:jc w:val="both"/>
        <w:rPr>
          <w:rFonts w:ascii="Verdana" w:hAnsi="Verdana"/>
          <w:bCs/>
          <w:sz w:val="20"/>
          <w:szCs w:val="24"/>
        </w:rPr>
      </w:pPr>
      <w:r w:rsidRPr="00ED5C60">
        <w:rPr>
          <w:rFonts w:ascii="Verdana" w:hAnsi="Verdana"/>
          <w:bCs/>
          <w:sz w:val="20"/>
          <w:szCs w:val="24"/>
        </w:rPr>
        <w:t>El titular de un permiso, certificado, registro, matrícula, autorización o licencia, que hubiere sido revocado, no podrá obtener, directa o indirectamente, otro permiso de los contemplados en la presente Ley dentro de un plazo de cinco años, contado a partir de la fecha en que hubiere quedado firme la resolución respectiva.</w:t>
      </w:r>
    </w:p>
    <w:p w:rsidR="00ED5C60" w:rsidRPr="00ED5C60" w:rsidRDefault="00ED5C60" w:rsidP="00ED5C60">
      <w:pPr>
        <w:jc w:val="both"/>
        <w:rPr>
          <w:rFonts w:ascii="Verdana" w:hAnsi="Verdana"/>
          <w:bCs/>
          <w:sz w:val="20"/>
          <w:szCs w:val="24"/>
        </w:rPr>
      </w:pPr>
      <w:r w:rsidRPr="00ED5C60">
        <w:rPr>
          <w:rFonts w:ascii="Verdana" w:hAnsi="Verdana"/>
          <w:bCs/>
          <w:sz w:val="20"/>
          <w:szCs w:val="24"/>
        </w:rPr>
        <w:t>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Artículo 89.</w:t>
      </w:r>
      <w:r w:rsidRPr="00ED5C60">
        <w:rPr>
          <w:rFonts w:ascii="Verdana" w:hAnsi="Verdana"/>
          <w:bCs/>
          <w:sz w:val="20"/>
          <w:szCs w:val="24"/>
        </w:rPr>
        <w:t> Cualquiera otra infracción a esta Ley o a sus reglamentos que no esté expresamente prevista en este capítulo, será sancionada por la Secretaría con multa de doscientas a cinco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w:t>
      </w:r>
    </w:p>
    <w:p w:rsidR="00ED5C60" w:rsidRPr="00ED5C60" w:rsidRDefault="00ED5C60" w:rsidP="00ED5C60">
      <w:pPr>
        <w:jc w:val="both"/>
        <w:rPr>
          <w:rFonts w:ascii="Verdana" w:hAnsi="Verdana"/>
          <w:bCs/>
          <w:sz w:val="20"/>
          <w:szCs w:val="24"/>
        </w:rPr>
      </w:pPr>
      <w:r w:rsidRPr="00ED5C60">
        <w:rPr>
          <w:rFonts w:ascii="Verdana" w:hAnsi="Verdana"/>
          <w:bCs/>
          <w:sz w:val="20"/>
          <w:szCs w:val="24"/>
        </w:rPr>
        <w:t>Para efectos del presente capítulo, se entiende por Unidad de Medida y Actualización, la que será utilizada como unidad de cuenta, índice, base, medida o referencia para determinar la cuantía del pago de las obligaciones y supuestos previstos en las leyes federales, de las entidades federativas y de la Ciudad de México, publicada en el Diario Oficial de la Federación.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lastRenderedPageBreak/>
        <w:t>Artículo Segundo.-</w:t>
      </w:r>
      <w:r w:rsidRPr="00ED5C60">
        <w:rPr>
          <w:rFonts w:ascii="Verdana" w:hAnsi="Verdana"/>
          <w:bCs/>
          <w:sz w:val="20"/>
          <w:szCs w:val="24"/>
        </w:rPr>
        <w:t> Se reforman los artículos 4, fracción VI; la denominación del Capítulo XIV para quedar como "De la verificación y la certificación de aeropuertos"; 78, párrafo primero; 79; 81, fracciones I, II, III, IV, V, VI, VII, VIII, IX, X, XI, XII, XIII, XIV, XV, XVI, XVII y los párrafos segundo y cuarto, 82; y se adiciona el artículo 78 BIS a la Ley de Aeropuertos, para quedar como sigue:</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ARTICULO 4.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w:t>
      </w:r>
      <w:r w:rsidRPr="00ED5C60">
        <w:rPr>
          <w:rFonts w:ascii="Verdana" w:hAnsi="Verdana"/>
          <w:bCs/>
          <w:sz w:val="20"/>
          <w:szCs w:val="24"/>
        </w:rPr>
        <w:t> a </w:t>
      </w:r>
      <w:r w:rsidRPr="00ED5C60">
        <w:rPr>
          <w:rFonts w:ascii="Verdana" w:hAnsi="Verdana"/>
          <w:b/>
          <w:bCs/>
          <w:sz w:val="20"/>
          <w:szCs w:val="24"/>
        </w:rPr>
        <w:t>V</w:t>
      </w:r>
      <w:proofErr w:type="gramStart"/>
      <w:r w:rsidRPr="00ED5C60">
        <w:rPr>
          <w:rFonts w:ascii="Verdana" w:hAnsi="Verdana"/>
          <w:b/>
          <w:bCs/>
          <w:sz w:val="20"/>
          <w:szCs w:val="24"/>
        </w:rPr>
        <w:t>. ...</w:t>
      </w:r>
      <w:proofErr w:type="gramEnd"/>
    </w:p>
    <w:p w:rsidR="00ED5C60" w:rsidRPr="00ED5C60" w:rsidRDefault="00ED5C60" w:rsidP="00ED5C60">
      <w:pPr>
        <w:jc w:val="both"/>
        <w:rPr>
          <w:rFonts w:ascii="Verdana" w:hAnsi="Verdana"/>
          <w:bCs/>
          <w:sz w:val="20"/>
          <w:szCs w:val="24"/>
        </w:rPr>
      </w:pPr>
      <w:r w:rsidRPr="00ED5C60">
        <w:rPr>
          <w:rFonts w:ascii="Verdana" w:hAnsi="Verdana"/>
          <w:b/>
          <w:bCs/>
          <w:sz w:val="20"/>
          <w:szCs w:val="24"/>
        </w:rPr>
        <w:t>VI.</w:t>
      </w:r>
      <w:r w:rsidRPr="00ED5C60">
        <w:rPr>
          <w:rFonts w:ascii="Verdana" w:hAnsi="Verdana"/>
          <w:bCs/>
          <w:sz w:val="20"/>
          <w:szCs w:val="24"/>
        </w:rPr>
        <w:t>   Los códigos de Comercio; Civil Federal, y Federal de Procedimientos Civiles.</w:t>
      </w:r>
    </w:p>
    <w:p w:rsidR="00ED5C60" w:rsidRPr="00ED5C60" w:rsidRDefault="00ED5C60" w:rsidP="00ED5C60">
      <w:pPr>
        <w:jc w:val="both"/>
        <w:rPr>
          <w:rFonts w:ascii="Verdana" w:hAnsi="Verdana"/>
          <w:bCs/>
          <w:sz w:val="20"/>
          <w:szCs w:val="24"/>
        </w:rPr>
      </w:pPr>
      <w:r w:rsidRPr="00ED5C60">
        <w:rPr>
          <w:rFonts w:ascii="Verdana" w:hAnsi="Verdana"/>
          <w:b/>
          <w:bCs/>
          <w:sz w:val="20"/>
          <w:szCs w:val="24"/>
        </w:rPr>
        <w:t>CAPÍTULO XIV</w:t>
      </w:r>
    </w:p>
    <w:p w:rsidR="00ED5C60" w:rsidRPr="00ED5C60" w:rsidRDefault="00ED5C60" w:rsidP="00ED5C60">
      <w:pPr>
        <w:jc w:val="both"/>
        <w:rPr>
          <w:rFonts w:ascii="Verdana" w:hAnsi="Verdana"/>
          <w:bCs/>
          <w:sz w:val="20"/>
          <w:szCs w:val="24"/>
        </w:rPr>
      </w:pPr>
      <w:r w:rsidRPr="00ED5C60">
        <w:rPr>
          <w:rFonts w:ascii="Verdana" w:hAnsi="Verdana"/>
          <w:b/>
          <w:bCs/>
          <w:sz w:val="20"/>
          <w:szCs w:val="24"/>
        </w:rPr>
        <w:t>De la verificación y la certificación de aeropuertos</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ARTICULO 78.</w:t>
      </w:r>
      <w:r w:rsidRPr="00ED5C60">
        <w:rPr>
          <w:rFonts w:ascii="Verdana" w:hAnsi="Verdana"/>
          <w:bCs/>
          <w:sz w:val="20"/>
          <w:szCs w:val="24"/>
        </w:rPr>
        <w:t> La Secretaría verificará el cumplimiento de esta Ley, sus reglamentos y demás disposiciones aplicables de conformidad con los programas de verificación y certificación que para tal efecto se establezcan.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w:t>
      </w:r>
    </w:p>
    <w:p w:rsidR="00ED5C60" w:rsidRPr="00ED5C60" w:rsidRDefault="00ED5C60" w:rsidP="00ED5C60">
      <w:pPr>
        <w:jc w:val="both"/>
        <w:rPr>
          <w:rFonts w:ascii="Verdana" w:hAnsi="Verdana"/>
          <w:bCs/>
          <w:sz w:val="20"/>
          <w:szCs w:val="24"/>
        </w:rPr>
      </w:pPr>
      <w:r w:rsidRPr="00ED5C60">
        <w:rPr>
          <w:rFonts w:ascii="Verdana" w:hAnsi="Verdana"/>
          <w:b/>
          <w:bCs/>
          <w:sz w:val="20"/>
          <w:szCs w:val="24"/>
        </w:rPr>
        <w:t>...</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ARTICULO 78 BIS.</w:t>
      </w:r>
      <w:r w:rsidRPr="00ED5C60">
        <w:rPr>
          <w:rFonts w:ascii="Verdana" w:hAnsi="Verdana"/>
          <w:bCs/>
          <w:sz w:val="20"/>
          <w:szCs w:val="24"/>
        </w:rPr>
        <w:t> Los concesionarios o permisionarios de aeródromos de servicio al público, deberán obtener la certificación de los mismos, de conformidad con esta Ley, sus reglamentos y las disposiciones nacionales e internacionales en esta materia.</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ARTICULO 79.</w:t>
      </w:r>
      <w:r w:rsidRPr="00ED5C60">
        <w:rPr>
          <w:rFonts w:ascii="Verdana" w:hAnsi="Verdana"/>
          <w:bCs/>
          <w:sz w:val="20"/>
          <w:szCs w:val="24"/>
        </w:rPr>
        <w:t> Los dictámenes técnicos de las unidades de verificación establecidas por terceros, tendrán validez cuando dichas unidades hayan sido previamente autorizadas por la Secretaría, en términos de lo dispuesto por la Ley Federal sobre Metrología y Normalización.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ARTICULO 81.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w:t>
      </w:r>
      <w:r w:rsidRPr="00ED5C60">
        <w:rPr>
          <w:rFonts w:ascii="Verdana" w:hAnsi="Verdana"/>
          <w:bCs/>
          <w:sz w:val="20"/>
          <w:szCs w:val="24"/>
        </w:rPr>
        <w:t>        No cumplir con las condiciones de construcción, operación, certificación y explotación de aeródromos civiles, con multa de cinco mil a ciento veinte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II.</w:t>
      </w:r>
      <w:r w:rsidRPr="00ED5C60">
        <w:rPr>
          <w:rFonts w:ascii="Verdana" w:hAnsi="Verdana"/>
          <w:bCs/>
          <w:sz w:val="20"/>
          <w:szCs w:val="24"/>
        </w:rPr>
        <w:t>       Construir u operar un aeródromo civil sin la concesión o permiso correspondiente, con multa de cinco mil a doscientas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III.</w:t>
      </w:r>
      <w:r w:rsidRPr="00ED5C60">
        <w:rPr>
          <w:rFonts w:ascii="Verdana" w:hAnsi="Verdana"/>
          <w:bCs/>
          <w:sz w:val="20"/>
          <w:szCs w:val="24"/>
        </w:rPr>
        <w:t>      Ceder los derechos y obligaciones de la concesión o permiso en contravención a lo dispuesto en esta Ley, con multa de cinco mil a doscientas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IV.</w:t>
      </w:r>
      <w:r w:rsidRPr="00ED5C60">
        <w:rPr>
          <w:rFonts w:ascii="Verdana" w:hAnsi="Verdana"/>
          <w:bCs/>
          <w:sz w:val="20"/>
          <w:szCs w:val="24"/>
        </w:rPr>
        <w:t>      No hacer del conocimiento de la Secretaría de manera negligente, los accidentes o incidentes ocurridos en los aeródromos, relativos a la seguridad de sus operaciones, salvo causa de fuerza mayor, con multa de mil a cincuenta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V.</w:t>
      </w:r>
      <w:r w:rsidRPr="00ED5C60">
        <w:rPr>
          <w:rFonts w:ascii="Verdana" w:hAnsi="Verdana"/>
          <w:bCs/>
          <w:sz w:val="20"/>
          <w:szCs w:val="24"/>
        </w:rPr>
        <w:t>       No cumplir con lo solicitado en el dictamen correspondiente conforme a las facultades de verificación de la autoridad, con multa de mil a cincuenta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VI.</w:t>
      </w:r>
      <w:r w:rsidRPr="00ED5C60">
        <w:rPr>
          <w:rFonts w:ascii="Verdana" w:hAnsi="Verdana"/>
          <w:bCs/>
          <w:sz w:val="20"/>
          <w:szCs w:val="24"/>
        </w:rPr>
        <w:t>      Negar el aterrizaje de aeronaves, con multa de mil a cincuenta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lastRenderedPageBreak/>
        <w:t>VII.</w:t>
      </w:r>
      <w:r w:rsidRPr="00ED5C60">
        <w:rPr>
          <w:rFonts w:ascii="Verdana" w:hAnsi="Verdana"/>
          <w:bCs/>
          <w:sz w:val="20"/>
          <w:szCs w:val="24"/>
        </w:rPr>
        <w:t>     Aplicar tarifas y precios que excedan a los registrados o, en su caso, sujetos a regulación, con multa de mil a cincuenta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Cs/>
          <w:sz w:val="20"/>
          <w:szCs w:val="24"/>
        </w:rPr>
        <w:t> </w:t>
      </w:r>
    </w:p>
    <w:p w:rsidR="00ED5C60" w:rsidRPr="00ED5C60" w:rsidRDefault="00ED5C60" w:rsidP="00ED5C60">
      <w:pPr>
        <w:jc w:val="both"/>
        <w:rPr>
          <w:rFonts w:ascii="Verdana" w:hAnsi="Verdana"/>
          <w:bCs/>
          <w:sz w:val="20"/>
          <w:szCs w:val="24"/>
        </w:rPr>
      </w:pPr>
      <w:r w:rsidRPr="00ED5C60">
        <w:rPr>
          <w:rFonts w:ascii="Verdana" w:hAnsi="Verdana"/>
          <w:b/>
          <w:bCs/>
          <w:sz w:val="20"/>
          <w:szCs w:val="24"/>
        </w:rPr>
        <w:t>VIII.</w:t>
      </w:r>
      <w:r w:rsidRPr="00ED5C60">
        <w:rPr>
          <w:rFonts w:ascii="Verdana" w:hAnsi="Verdana"/>
          <w:bCs/>
          <w:sz w:val="20"/>
          <w:szCs w:val="24"/>
        </w:rPr>
        <w:t>    No prestar los servicios en la forma en que fueron ofrecidos, con multa de mil a cincuenta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IX.</w:t>
      </w:r>
      <w:r w:rsidRPr="00ED5C60">
        <w:rPr>
          <w:rFonts w:ascii="Verdana" w:hAnsi="Verdana"/>
          <w:bCs/>
          <w:sz w:val="20"/>
          <w:szCs w:val="24"/>
        </w:rPr>
        <w:t>      No dar aviso a la Secretaría de las modificaciones realizadas a estatutos, con multa de mil a cinco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w:t>
      </w:r>
      <w:r w:rsidRPr="00ED5C60">
        <w:rPr>
          <w:rFonts w:ascii="Verdana" w:hAnsi="Verdana"/>
          <w:bCs/>
          <w:sz w:val="20"/>
          <w:szCs w:val="24"/>
        </w:rPr>
        <w:t>       No apoyar en operaciones de búsqueda y salvamento de aeronaves, con multa de mil a treinta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XI.</w:t>
      </w:r>
      <w:r w:rsidRPr="00ED5C60">
        <w:rPr>
          <w:rFonts w:ascii="Verdana" w:hAnsi="Verdana"/>
          <w:bCs/>
          <w:sz w:val="20"/>
          <w:szCs w:val="24"/>
        </w:rPr>
        <w:t>      Obstruir o interferir la radiocomunicación aeronáutica o los lugares de tránsito de un aeródromo civil, con multa de mil a treinta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XII.</w:t>
      </w:r>
      <w:r w:rsidRPr="00ED5C60">
        <w:rPr>
          <w:rFonts w:ascii="Verdana" w:hAnsi="Verdana"/>
          <w:bCs/>
          <w:sz w:val="20"/>
          <w:szCs w:val="24"/>
        </w:rPr>
        <w:t>     Inundar o por negligencia permitir que se inunde un aeródromo civil, con multa de mil a treinta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XIII.</w:t>
      </w:r>
      <w:r w:rsidRPr="00ED5C60">
        <w:rPr>
          <w:rFonts w:ascii="Verdana" w:hAnsi="Verdana"/>
          <w:bCs/>
          <w:sz w:val="20"/>
          <w:szCs w:val="24"/>
        </w:rPr>
        <w:t>    Contravenir las disposiciones en materia de seguridad en los aeródromos civiles, establecidas en esta Ley y otros ordenamientos aplicables, con multa de mil a cincuenta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XIV.</w:t>
      </w:r>
      <w:r w:rsidRPr="00ED5C60">
        <w:rPr>
          <w:rFonts w:ascii="Verdana" w:hAnsi="Verdana"/>
          <w:bCs/>
          <w:sz w:val="20"/>
          <w:szCs w:val="24"/>
        </w:rPr>
        <w:t>    Interrumpir, total o parcialmente, la operación del aeródromo civil o la prestación de los servicios aeroportuarios o complementarios, sin causa justificada, con multa de mil a cincuenta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XV.</w:t>
      </w:r>
      <w:r w:rsidRPr="00ED5C60">
        <w:rPr>
          <w:rFonts w:ascii="Verdana" w:hAnsi="Verdana"/>
          <w:bCs/>
          <w:sz w:val="20"/>
          <w:szCs w:val="24"/>
        </w:rPr>
        <w:t>     No cumplir con las obligaciones de conservación y mantenimiento del aeródromo civil, con multa de mil a treinta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XVI.</w:t>
      </w:r>
      <w:r w:rsidRPr="00ED5C60">
        <w:rPr>
          <w:rFonts w:ascii="Verdana" w:hAnsi="Verdana"/>
          <w:bCs/>
          <w:sz w:val="20"/>
          <w:szCs w:val="24"/>
        </w:rPr>
        <w:t>    No cubrir oportunamente las indemnizaciones por daños que se originen con motivo de la prestación de los servicios, con multa de mil a cinco mil Unidades de Medida y Actualización, y</w:t>
      </w:r>
    </w:p>
    <w:p w:rsidR="00ED5C60" w:rsidRPr="00ED5C60" w:rsidRDefault="00ED5C60" w:rsidP="00ED5C60">
      <w:pPr>
        <w:jc w:val="both"/>
        <w:rPr>
          <w:rFonts w:ascii="Verdana" w:hAnsi="Verdana"/>
          <w:bCs/>
          <w:sz w:val="20"/>
          <w:szCs w:val="24"/>
        </w:rPr>
      </w:pPr>
      <w:r w:rsidRPr="00ED5C60">
        <w:rPr>
          <w:rFonts w:ascii="Verdana" w:hAnsi="Verdana"/>
          <w:b/>
          <w:bCs/>
          <w:sz w:val="20"/>
          <w:szCs w:val="24"/>
        </w:rPr>
        <w:t>XVII.</w:t>
      </w:r>
      <w:r w:rsidRPr="00ED5C60">
        <w:rPr>
          <w:rFonts w:ascii="Verdana" w:hAnsi="Verdana"/>
          <w:bCs/>
          <w:sz w:val="20"/>
          <w:szCs w:val="24"/>
        </w:rPr>
        <w:t>   Ejecutar u omitir actos que impidan o tiendan a impedir la actuación de otros prestadores de servicios que tengan derecho a ello, así como la de autoridades que ejerzan atribuciones dentro del aeródromo civil, con multa de cinco mil a doscientas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Cs/>
          <w:sz w:val="20"/>
          <w:szCs w:val="24"/>
        </w:rPr>
        <w:t>Cualquier otra infracción a esta Ley o a sus reglamentos que no esté expresamente prevista en este capítulo, será sancionada por la Secretaría con multa de hasta cincuenta mil Unidades de Medida y Actualización.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w:t>
      </w:r>
    </w:p>
    <w:p w:rsidR="00ED5C60" w:rsidRPr="00ED5C60" w:rsidRDefault="00ED5C60" w:rsidP="00ED5C60">
      <w:pPr>
        <w:jc w:val="both"/>
        <w:rPr>
          <w:rFonts w:ascii="Verdana" w:hAnsi="Verdana"/>
          <w:bCs/>
          <w:sz w:val="20"/>
          <w:szCs w:val="24"/>
        </w:rPr>
      </w:pPr>
      <w:r w:rsidRPr="00ED5C60">
        <w:rPr>
          <w:rFonts w:ascii="Verdana" w:hAnsi="Verdana"/>
          <w:bCs/>
          <w:sz w:val="20"/>
          <w:szCs w:val="24"/>
        </w:rPr>
        <w:t>Para los efectos del presente capítulo, se entiende por Unidad de Medida y Actualización, la que será utilizada como unidad de cuenta, índice, base, medida o referencia para determinar la cuantía del pago de las obligaciones y supuestos previstos en las leyes federales, de las entidades federativas y de la Ciudad de México, publicada en el Diario Oficial de la Federación, al momento de cometerse la infracción.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ARTICULO 82.</w:t>
      </w:r>
      <w:r w:rsidRPr="00ED5C60">
        <w:rPr>
          <w:rFonts w:ascii="Verdana" w:hAnsi="Verdana"/>
          <w:bCs/>
          <w:sz w:val="20"/>
          <w:szCs w:val="24"/>
        </w:rPr>
        <w:t xml:space="preserve"> En el caso de terceros autorizados por esta Secretaría para llevar a cabo verificaciones técnicas en los términos de esta Ley, se les aplicará por violación a las </w:t>
      </w:r>
      <w:r w:rsidRPr="00ED5C60">
        <w:rPr>
          <w:rFonts w:ascii="Verdana" w:hAnsi="Verdana"/>
          <w:bCs/>
          <w:sz w:val="20"/>
          <w:szCs w:val="24"/>
        </w:rPr>
        <w:lastRenderedPageBreak/>
        <w:t>condiciones que se establezcan en las autorizaciones respectivas, multa hasta de cincuenta mil Unidades de Medida y Actualización.</w:t>
      </w:r>
    </w:p>
    <w:p w:rsidR="00ED5C60" w:rsidRPr="00ED5C60" w:rsidRDefault="00ED5C60" w:rsidP="00ED5C60">
      <w:pPr>
        <w:jc w:val="both"/>
        <w:rPr>
          <w:rFonts w:ascii="Verdana" w:hAnsi="Verdana"/>
          <w:b/>
          <w:bCs/>
          <w:sz w:val="20"/>
          <w:szCs w:val="24"/>
        </w:rPr>
      </w:pPr>
      <w:r w:rsidRPr="00ED5C60">
        <w:rPr>
          <w:rFonts w:ascii="Verdana" w:hAnsi="Verdana"/>
          <w:b/>
          <w:bCs/>
          <w:sz w:val="20"/>
          <w:szCs w:val="24"/>
        </w:rPr>
        <w:t>Transitorios</w:t>
      </w:r>
    </w:p>
    <w:p w:rsidR="00ED5C60" w:rsidRPr="00ED5C60" w:rsidRDefault="00ED5C60" w:rsidP="00ED5C60">
      <w:pPr>
        <w:jc w:val="both"/>
        <w:rPr>
          <w:rFonts w:ascii="Verdana" w:hAnsi="Verdana"/>
          <w:bCs/>
          <w:sz w:val="20"/>
          <w:szCs w:val="24"/>
        </w:rPr>
      </w:pPr>
      <w:r w:rsidRPr="00ED5C60">
        <w:rPr>
          <w:rFonts w:ascii="Verdana" w:hAnsi="Verdana"/>
          <w:b/>
          <w:bCs/>
          <w:sz w:val="20"/>
          <w:szCs w:val="24"/>
        </w:rPr>
        <w:t>Primero.-</w:t>
      </w:r>
      <w:r w:rsidRPr="00ED5C60">
        <w:rPr>
          <w:rFonts w:ascii="Verdana" w:hAnsi="Verdana"/>
          <w:bCs/>
          <w:sz w:val="20"/>
          <w:szCs w:val="24"/>
        </w:rPr>
        <w:t> El presente Decreto entrará en vigor el día siguiente al de su publicación en el Diario Oficial de la Federación.</w:t>
      </w:r>
    </w:p>
    <w:p w:rsidR="00ED5C60" w:rsidRPr="00ED5C60" w:rsidRDefault="00ED5C60" w:rsidP="00ED5C60">
      <w:pPr>
        <w:jc w:val="both"/>
        <w:rPr>
          <w:rFonts w:ascii="Verdana" w:hAnsi="Verdana"/>
          <w:bCs/>
          <w:sz w:val="20"/>
          <w:szCs w:val="24"/>
        </w:rPr>
      </w:pPr>
      <w:r w:rsidRPr="00ED5C60">
        <w:rPr>
          <w:rFonts w:ascii="Verdana" w:hAnsi="Verdana"/>
          <w:b/>
          <w:bCs/>
          <w:sz w:val="20"/>
          <w:szCs w:val="24"/>
        </w:rPr>
        <w:t>Segundo.-</w:t>
      </w:r>
      <w:r w:rsidRPr="00ED5C60">
        <w:rPr>
          <w:rFonts w:ascii="Verdana" w:hAnsi="Verdana"/>
          <w:bCs/>
          <w:sz w:val="20"/>
          <w:szCs w:val="24"/>
        </w:rPr>
        <w:t> El Ejecutivo Federal contará con un plazo máximo de 180 días, contados a partir de la publicación del presente Decreto, para reformar los reglamentos correspondientes y emitir las disposiciones administrativas en materia de aeronaves pilotadas a distancia y de seguridad operacional.</w:t>
      </w:r>
    </w:p>
    <w:p w:rsidR="00ED5C60" w:rsidRPr="00ED5C60" w:rsidRDefault="00ED5C60" w:rsidP="00ED5C60">
      <w:pPr>
        <w:jc w:val="both"/>
        <w:rPr>
          <w:rFonts w:ascii="Verdana" w:hAnsi="Verdana"/>
          <w:bCs/>
          <w:sz w:val="20"/>
          <w:szCs w:val="24"/>
        </w:rPr>
      </w:pPr>
      <w:r w:rsidRPr="00ED5C60">
        <w:rPr>
          <w:rFonts w:ascii="Verdana" w:hAnsi="Verdana"/>
          <w:bCs/>
          <w:sz w:val="20"/>
          <w:szCs w:val="24"/>
        </w:rPr>
        <w:t xml:space="preserve">Ciudad de México, a 24 de abril de 2018.- </w:t>
      </w:r>
      <w:proofErr w:type="spellStart"/>
      <w:r w:rsidRPr="00ED5C60">
        <w:rPr>
          <w:rFonts w:ascii="Verdana" w:hAnsi="Verdana"/>
          <w:bCs/>
          <w:sz w:val="20"/>
          <w:szCs w:val="24"/>
        </w:rPr>
        <w:t>Sen</w:t>
      </w:r>
      <w:proofErr w:type="spellEnd"/>
      <w:r w:rsidRPr="00ED5C60">
        <w:rPr>
          <w:rFonts w:ascii="Verdana" w:hAnsi="Verdana"/>
          <w:bCs/>
          <w:sz w:val="20"/>
          <w:szCs w:val="24"/>
        </w:rPr>
        <w:t>. </w:t>
      </w:r>
      <w:r w:rsidRPr="00ED5C60">
        <w:rPr>
          <w:rFonts w:ascii="Verdana" w:hAnsi="Verdana"/>
          <w:b/>
          <w:bCs/>
          <w:sz w:val="20"/>
          <w:szCs w:val="24"/>
        </w:rPr>
        <w:t>Ernesto Cordero Arroyo</w:t>
      </w:r>
      <w:r w:rsidRPr="00ED5C60">
        <w:rPr>
          <w:rFonts w:ascii="Verdana" w:hAnsi="Verdana"/>
          <w:bCs/>
          <w:sz w:val="20"/>
          <w:szCs w:val="24"/>
        </w:rPr>
        <w:t xml:space="preserve">, Presidente.- </w:t>
      </w:r>
      <w:proofErr w:type="spellStart"/>
      <w:r w:rsidRPr="00ED5C60">
        <w:rPr>
          <w:rFonts w:ascii="Verdana" w:hAnsi="Verdana"/>
          <w:bCs/>
          <w:sz w:val="20"/>
          <w:szCs w:val="24"/>
        </w:rPr>
        <w:t>Dip</w:t>
      </w:r>
      <w:proofErr w:type="spellEnd"/>
      <w:r w:rsidRPr="00ED5C60">
        <w:rPr>
          <w:rFonts w:ascii="Verdana" w:hAnsi="Verdana"/>
          <w:bCs/>
          <w:sz w:val="20"/>
          <w:szCs w:val="24"/>
        </w:rPr>
        <w:t>. </w:t>
      </w:r>
      <w:r w:rsidRPr="00ED5C60">
        <w:rPr>
          <w:rFonts w:ascii="Verdana" w:hAnsi="Verdana"/>
          <w:b/>
          <w:bCs/>
          <w:sz w:val="20"/>
          <w:szCs w:val="24"/>
        </w:rPr>
        <w:t>Edgar Romo García</w:t>
      </w:r>
      <w:r w:rsidRPr="00ED5C60">
        <w:rPr>
          <w:rFonts w:ascii="Verdana" w:hAnsi="Verdana"/>
          <w:bCs/>
          <w:sz w:val="20"/>
          <w:szCs w:val="24"/>
        </w:rPr>
        <w:t xml:space="preserve">, Presidente.- </w:t>
      </w:r>
      <w:proofErr w:type="spellStart"/>
      <w:r w:rsidRPr="00ED5C60">
        <w:rPr>
          <w:rFonts w:ascii="Verdana" w:hAnsi="Verdana"/>
          <w:bCs/>
          <w:sz w:val="20"/>
          <w:szCs w:val="24"/>
        </w:rPr>
        <w:t>Sen</w:t>
      </w:r>
      <w:proofErr w:type="spellEnd"/>
      <w:r w:rsidRPr="00ED5C60">
        <w:rPr>
          <w:rFonts w:ascii="Verdana" w:hAnsi="Verdana"/>
          <w:bCs/>
          <w:sz w:val="20"/>
          <w:szCs w:val="24"/>
        </w:rPr>
        <w:t>. </w:t>
      </w:r>
      <w:r w:rsidRPr="00ED5C60">
        <w:rPr>
          <w:rFonts w:ascii="Verdana" w:hAnsi="Verdana"/>
          <w:b/>
          <w:bCs/>
          <w:sz w:val="20"/>
          <w:szCs w:val="24"/>
        </w:rPr>
        <w:t xml:space="preserve">Itzel </w:t>
      </w:r>
      <w:proofErr w:type="spellStart"/>
      <w:r w:rsidRPr="00ED5C60">
        <w:rPr>
          <w:rFonts w:ascii="Verdana" w:hAnsi="Verdana"/>
          <w:b/>
          <w:bCs/>
          <w:sz w:val="20"/>
          <w:szCs w:val="24"/>
        </w:rPr>
        <w:t>Sarahí</w:t>
      </w:r>
      <w:proofErr w:type="spellEnd"/>
      <w:r w:rsidRPr="00ED5C60">
        <w:rPr>
          <w:rFonts w:ascii="Verdana" w:hAnsi="Verdana"/>
          <w:b/>
          <w:bCs/>
          <w:sz w:val="20"/>
          <w:szCs w:val="24"/>
        </w:rPr>
        <w:t xml:space="preserve"> Ríos de la Mora</w:t>
      </w:r>
      <w:r w:rsidRPr="00ED5C60">
        <w:rPr>
          <w:rFonts w:ascii="Verdana" w:hAnsi="Verdana"/>
          <w:bCs/>
          <w:sz w:val="20"/>
          <w:szCs w:val="24"/>
        </w:rPr>
        <w:t xml:space="preserve">, Secretaria.- </w:t>
      </w:r>
      <w:proofErr w:type="spellStart"/>
      <w:r w:rsidRPr="00ED5C60">
        <w:rPr>
          <w:rFonts w:ascii="Verdana" w:hAnsi="Verdana"/>
          <w:bCs/>
          <w:sz w:val="20"/>
          <w:szCs w:val="24"/>
        </w:rPr>
        <w:t>Dip</w:t>
      </w:r>
      <w:proofErr w:type="spellEnd"/>
      <w:r w:rsidRPr="00ED5C60">
        <w:rPr>
          <w:rFonts w:ascii="Verdana" w:hAnsi="Verdana"/>
          <w:bCs/>
          <w:sz w:val="20"/>
          <w:szCs w:val="24"/>
        </w:rPr>
        <w:t>. </w:t>
      </w:r>
      <w:r w:rsidRPr="00ED5C60">
        <w:rPr>
          <w:rFonts w:ascii="Verdana" w:hAnsi="Verdana"/>
          <w:b/>
          <w:bCs/>
          <w:sz w:val="20"/>
          <w:szCs w:val="24"/>
        </w:rPr>
        <w:t>María Eugenia Ocampo Bedolla</w:t>
      </w:r>
      <w:r w:rsidRPr="00ED5C60">
        <w:rPr>
          <w:rFonts w:ascii="Verdana" w:hAnsi="Verdana"/>
          <w:bCs/>
          <w:sz w:val="20"/>
          <w:szCs w:val="24"/>
        </w:rPr>
        <w:t>, Secretaria.- Rúbricas.</w:t>
      </w:r>
      <w:r w:rsidRPr="00ED5C60">
        <w:rPr>
          <w:rFonts w:ascii="Verdana" w:hAnsi="Verdana"/>
          <w:b/>
          <w:bCs/>
          <w:sz w:val="20"/>
          <w:szCs w:val="24"/>
        </w:rPr>
        <w:t>"</w:t>
      </w:r>
    </w:p>
    <w:p w:rsidR="00ED5C60" w:rsidRPr="00ED5C60" w:rsidRDefault="00ED5C60" w:rsidP="00ED5C60">
      <w:pPr>
        <w:jc w:val="both"/>
        <w:rPr>
          <w:rFonts w:ascii="Verdana" w:hAnsi="Verdana"/>
          <w:bCs/>
          <w:sz w:val="20"/>
          <w:szCs w:val="24"/>
        </w:rPr>
      </w:pPr>
      <w:r w:rsidRPr="00ED5C60">
        <w:rPr>
          <w:rFonts w:ascii="Verdana" w:hAnsi="Verdana"/>
          <w:bCs/>
          <w:sz w:val="20"/>
          <w:szCs w:val="24"/>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trece de junio de dos mil dieciocho.- </w:t>
      </w:r>
      <w:r w:rsidRPr="00ED5C60">
        <w:rPr>
          <w:rFonts w:ascii="Verdana" w:hAnsi="Verdana"/>
          <w:b/>
          <w:bCs/>
          <w:sz w:val="20"/>
          <w:szCs w:val="24"/>
        </w:rPr>
        <w:t>Enrique Peña Nieto</w:t>
      </w:r>
      <w:r w:rsidRPr="00ED5C60">
        <w:rPr>
          <w:rFonts w:ascii="Verdana" w:hAnsi="Verdana"/>
          <w:bCs/>
          <w:sz w:val="20"/>
          <w:szCs w:val="24"/>
        </w:rPr>
        <w:t>.- Rúbrica.- El Secretario de Gobernación, Dr. </w:t>
      </w:r>
      <w:r w:rsidRPr="00ED5C60">
        <w:rPr>
          <w:rFonts w:ascii="Verdana" w:hAnsi="Verdana"/>
          <w:b/>
          <w:bCs/>
          <w:sz w:val="20"/>
          <w:szCs w:val="24"/>
        </w:rPr>
        <w:t xml:space="preserve">Jesús Alfonso Navarrete </w:t>
      </w:r>
      <w:proofErr w:type="spellStart"/>
      <w:r w:rsidRPr="00ED5C60">
        <w:rPr>
          <w:rFonts w:ascii="Verdana" w:hAnsi="Verdana"/>
          <w:b/>
          <w:bCs/>
          <w:sz w:val="20"/>
          <w:szCs w:val="24"/>
        </w:rPr>
        <w:t>Prida</w:t>
      </w:r>
      <w:proofErr w:type="spellEnd"/>
      <w:r w:rsidRPr="00ED5C60">
        <w:rPr>
          <w:rFonts w:ascii="Verdana" w:hAnsi="Verdana"/>
          <w:bCs/>
          <w:sz w:val="20"/>
          <w:szCs w:val="24"/>
        </w:rPr>
        <w:t>.- Rúbrica.</w:t>
      </w:r>
    </w:p>
    <w:p w:rsidR="00ED5C60" w:rsidRPr="00ED5C60" w:rsidRDefault="00ED5C60" w:rsidP="00ED5C60">
      <w:pPr>
        <w:jc w:val="both"/>
        <w:rPr>
          <w:rFonts w:ascii="Verdana" w:hAnsi="Verdana"/>
          <w:bCs/>
          <w:sz w:val="20"/>
          <w:szCs w:val="24"/>
        </w:rPr>
      </w:pPr>
      <w:r w:rsidRPr="00ED5C60">
        <w:rPr>
          <w:rFonts w:ascii="Verdana" w:hAnsi="Verdana"/>
          <w:bCs/>
          <w:sz w:val="20"/>
          <w:szCs w:val="24"/>
        </w:rPr>
        <w:t> </w:t>
      </w:r>
    </w:p>
    <w:p w:rsidR="001429A5" w:rsidRPr="001429A5" w:rsidRDefault="001429A5" w:rsidP="001429A5">
      <w:pPr>
        <w:jc w:val="both"/>
        <w:rPr>
          <w:rFonts w:ascii="Verdana" w:hAnsi="Verdana"/>
          <w:bCs/>
          <w:sz w:val="20"/>
          <w:szCs w:val="24"/>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A5"/>
    <w:rsid w:val="001429A5"/>
    <w:rsid w:val="0047264B"/>
    <w:rsid w:val="005610DF"/>
    <w:rsid w:val="00807AD8"/>
    <w:rsid w:val="00A0102E"/>
    <w:rsid w:val="00CC30FC"/>
    <w:rsid w:val="00ED5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CB6E9-2ECF-451A-9F29-258CAE7D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6882">
      <w:bodyDiv w:val="1"/>
      <w:marLeft w:val="0"/>
      <w:marRight w:val="0"/>
      <w:marTop w:val="0"/>
      <w:marBottom w:val="0"/>
      <w:divBdr>
        <w:top w:val="none" w:sz="0" w:space="0" w:color="auto"/>
        <w:left w:val="none" w:sz="0" w:space="0" w:color="auto"/>
        <w:bottom w:val="none" w:sz="0" w:space="0" w:color="auto"/>
        <w:right w:val="none" w:sz="0" w:space="0" w:color="auto"/>
      </w:divBdr>
      <w:divsChild>
        <w:div w:id="1958371909">
          <w:marLeft w:val="0"/>
          <w:marRight w:val="0"/>
          <w:marTop w:val="0"/>
          <w:marBottom w:val="101"/>
          <w:divBdr>
            <w:top w:val="none" w:sz="0" w:space="0" w:color="auto"/>
            <w:left w:val="none" w:sz="0" w:space="0" w:color="auto"/>
            <w:bottom w:val="none" w:sz="0" w:space="0" w:color="auto"/>
            <w:right w:val="none" w:sz="0" w:space="0" w:color="auto"/>
          </w:divBdr>
        </w:div>
        <w:div w:id="691882799">
          <w:marLeft w:val="0"/>
          <w:marRight w:val="0"/>
          <w:marTop w:val="101"/>
          <w:marBottom w:val="101"/>
          <w:divBdr>
            <w:top w:val="none" w:sz="0" w:space="0" w:color="auto"/>
            <w:left w:val="none" w:sz="0" w:space="0" w:color="auto"/>
            <w:bottom w:val="none" w:sz="0" w:space="0" w:color="auto"/>
            <w:right w:val="none" w:sz="0" w:space="0" w:color="auto"/>
          </w:divBdr>
        </w:div>
        <w:div w:id="2059737424">
          <w:marLeft w:val="0"/>
          <w:marRight w:val="0"/>
          <w:marTop w:val="0"/>
          <w:marBottom w:val="101"/>
          <w:divBdr>
            <w:top w:val="none" w:sz="0" w:space="0" w:color="auto"/>
            <w:left w:val="none" w:sz="0" w:space="0" w:color="auto"/>
            <w:bottom w:val="none" w:sz="0" w:space="0" w:color="auto"/>
            <w:right w:val="none" w:sz="0" w:space="0" w:color="auto"/>
          </w:divBdr>
        </w:div>
        <w:div w:id="680855981">
          <w:marLeft w:val="0"/>
          <w:marRight w:val="0"/>
          <w:marTop w:val="0"/>
          <w:marBottom w:val="101"/>
          <w:divBdr>
            <w:top w:val="none" w:sz="0" w:space="0" w:color="auto"/>
            <w:left w:val="none" w:sz="0" w:space="0" w:color="auto"/>
            <w:bottom w:val="none" w:sz="0" w:space="0" w:color="auto"/>
            <w:right w:val="none" w:sz="0" w:space="0" w:color="auto"/>
          </w:divBdr>
        </w:div>
        <w:div w:id="926695165">
          <w:marLeft w:val="0"/>
          <w:marRight w:val="0"/>
          <w:marTop w:val="0"/>
          <w:marBottom w:val="101"/>
          <w:divBdr>
            <w:top w:val="none" w:sz="0" w:space="0" w:color="auto"/>
            <w:left w:val="none" w:sz="0" w:space="0" w:color="auto"/>
            <w:bottom w:val="none" w:sz="0" w:space="0" w:color="auto"/>
            <w:right w:val="none" w:sz="0" w:space="0" w:color="auto"/>
          </w:divBdr>
        </w:div>
        <w:div w:id="371736951">
          <w:marLeft w:val="0"/>
          <w:marRight w:val="0"/>
          <w:marTop w:val="0"/>
          <w:marBottom w:val="101"/>
          <w:divBdr>
            <w:top w:val="none" w:sz="0" w:space="0" w:color="auto"/>
            <w:left w:val="none" w:sz="0" w:space="0" w:color="auto"/>
            <w:bottom w:val="none" w:sz="0" w:space="0" w:color="auto"/>
            <w:right w:val="none" w:sz="0" w:space="0" w:color="auto"/>
          </w:divBdr>
        </w:div>
        <w:div w:id="239490964">
          <w:marLeft w:val="0"/>
          <w:marRight w:val="0"/>
          <w:marTop w:val="0"/>
          <w:marBottom w:val="101"/>
          <w:divBdr>
            <w:top w:val="none" w:sz="0" w:space="0" w:color="auto"/>
            <w:left w:val="none" w:sz="0" w:space="0" w:color="auto"/>
            <w:bottom w:val="none" w:sz="0" w:space="0" w:color="auto"/>
            <w:right w:val="none" w:sz="0" w:space="0" w:color="auto"/>
          </w:divBdr>
        </w:div>
        <w:div w:id="1746031348">
          <w:marLeft w:val="0"/>
          <w:marRight w:val="0"/>
          <w:marTop w:val="101"/>
          <w:marBottom w:val="101"/>
          <w:divBdr>
            <w:top w:val="none" w:sz="0" w:space="0" w:color="auto"/>
            <w:left w:val="none" w:sz="0" w:space="0" w:color="auto"/>
            <w:bottom w:val="none" w:sz="0" w:space="0" w:color="auto"/>
            <w:right w:val="none" w:sz="0" w:space="0" w:color="auto"/>
          </w:divBdr>
        </w:div>
        <w:div w:id="1809204769">
          <w:marLeft w:val="0"/>
          <w:marRight w:val="0"/>
          <w:marTop w:val="0"/>
          <w:marBottom w:val="101"/>
          <w:divBdr>
            <w:top w:val="none" w:sz="0" w:space="0" w:color="auto"/>
            <w:left w:val="none" w:sz="0" w:space="0" w:color="auto"/>
            <w:bottom w:val="none" w:sz="0" w:space="0" w:color="auto"/>
            <w:right w:val="none" w:sz="0" w:space="0" w:color="auto"/>
          </w:divBdr>
        </w:div>
        <w:div w:id="2015571790">
          <w:marLeft w:val="0"/>
          <w:marRight w:val="0"/>
          <w:marTop w:val="0"/>
          <w:marBottom w:val="101"/>
          <w:divBdr>
            <w:top w:val="none" w:sz="0" w:space="0" w:color="auto"/>
            <w:left w:val="none" w:sz="0" w:space="0" w:color="auto"/>
            <w:bottom w:val="none" w:sz="0" w:space="0" w:color="auto"/>
            <w:right w:val="none" w:sz="0" w:space="0" w:color="auto"/>
          </w:divBdr>
        </w:div>
        <w:div w:id="1749961591">
          <w:marLeft w:val="0"/>
          <w:marRight w:val="0"/>
          <w:marTop w:val="0"/>
          <w:marBottom w:val="101"/>
          <w:divBdr>
            <w:top w:val="none" w:sz="0" w:space="0" w:color="auto"/>
            <w:left w:val="none" w:sz="0" w:space="0" w:color="auto"/>
            <w:bottom w:val="none" w:sz="0" w:space="0" w:color="auto"/>
            <w:right w:val="none" w:sz="0" w:space="0" w:color="auto"/>
          </w:divBdr>
        </w:div>
        <w:div w:id="978415918">
          <w:marLeft w:val="0"/>
          <w:marRight w:val="0"/>
          <w:marTop w:val="0"/>
          <w:marBottom w:val="101"/>
          <w:divBdr>
            <w:top w:val="none" w:sz="0" w:space="0" w:color="auto"/>
            <w:left w:val="none" w:sz="0" w:space="0" w:color="auto"/>
            <w:bottom w:val="none" w:sz="0" w:space="0" w:color="auto"/>
            <w:right w:val="none" w:sz="0" w:space="0" w:color="auto"/>
          </w:divBdr>
        </w:div>
        <w:div w:id="506750376">
          <w:marLeft w:val="1152"/>
          <w:marRight w:val="0"/>
          <w:marTop w:val="0"/>
          <w:marBottom w:val="101"/>
          <w:divBdr>
            <w:top w:val="none" w:sz="0" w:space="0" w:color="auto"/>
            <w:left w:val="none" w:sz="0" w:space="0" w:color="auto"/>
            <w:bottom w:val="none" w:sz="0" w:space="0" w:color="auto"/>
            <w:right w:val="none" w:sz="0" w:space="0" w:color="auto"/>
          </w:divBdr>
        </w:div>
        <w:div w:id="1958751808">
          <w:marLeft w:val="1152"/>
          <w:marRight w:val="0"/>
          <w:marTop w:val="0"/>
          <w:marBottom w:val="101"/>
          <w:divBdr>
            <w:top w:val="none" w:sz="0" w:space="0" w:color="auto"/>
            <w:left w:val="none" w:sz="0" w:space="0" w:color="auto"/>
            <w:bottom w:val="none" w:sz="0" w:space="0" w:color="auto"/>
            <w:right w:val="none" w:sz="0" w:space="0" w:color="auto"/>
          </w:divBdr>
        </w:div>
        <w:div w:id="1751002107">
          <w:marLeft w:val="1152"/>
          <w:marRight w:val="0"/>
          <w:marTop w:val="0"/>
          <w:marBottom w:val="101"/>
          <w:divBdr>
            <w:top w:val="none" w:sz="0" w:space="0" w:color="auto"/>
            <w:left w:val="none" w:sz="0" w:space="0" w:color="auto"/>
            <w:bottom w:val="none" w:sz="0" w:space="0" w:color="auto"/>
            <w:right w:val="none" w:sz="0" w:space="0" w:color="auto"/>
          </w:divBdr>
        </w:div>
        <w:div w:id="1293755976">
          <w:marLeft w:val="1152"/>
          <w:marRight w:val="0"/>
          <w:marTop w:val="0"/>
          <w:marBottom w:val="101"/>
          <w:divBdr>
            <w:top w:val="none" w:sz="0" w:space="0" w:color="auto"/>
            <w:left w:val="none" w:sz="0" w:space="0" w:color="auto"/>
            <w:bottom w:val="none" w:sz="0" w:space="0" w:color="auto"/>
            <w:right w:val="none" w:sz="0" w:space="0" w:color="auto"/>
          </w:divBdr>
        </w:div>
        <w:div w:id="583028488">
          <w:marLeft w:val="1152"/>
          <w:marRight w:val="0"/>
          <w:marTop w:val="0"/>
          <w:marBottom w:val="101"/>
          <w:divBdr>
            <w:top w:val="none" w:sz="0" w:space="0" w:color="auto"/>
            <w:left w:val="none" w:sz="0" w:space="0" w:color="auto"/>
            <w:bottom w:val="none" w:sz="0" w:space="0" w:color="auto"/>
            <w:right w:val="none" w:sz="0" w:space="0" w:color="auto"/>
          </w:divBdr>
        </w:div>
        <w:div w:id="383451286">
          <w:marLeft w:val="1152"/>
          <w:marRight w:val="0"/>
          <w:marTop w:val="0"/>
          <w:marBottom w:val="101"/>
          <w:divBdr>
            <w:top w:val="none" w:sz="0" w:space="0" w:color="auto"/>
            <w:left w:val="none" w:sz="0" w:space="0" w:color="auto"/>
            <w:bottom w:val="none" w:sz="0" w:space="0" w:color="auto"/>
            <w:right w:val="none" w:sz="0" w:space="0" w:color="auto"/>
          </w:divBdr>
        </w:div>
        <w:div w:id="164783218">
          <w:marLeft w:val="1152"/>
          <w:marRight w:val="0"/>
          <w:marTop w:val="0"/>
          <w:marBottom w:val="101"/>
          <w:divBdr>
            <w:top w:val="none" w:sz="0" w:space="0" w:color="auto"/>
            <w:left w:val="none" w:sz="0" w:space="0" w:color="auto"/>
            <w:bottom w:val="none" w:sz="0" w:space="0" w:color="auto"/>
            <w:right w:val="none" w:sz="0" w:space="0" w:color="auto"/>
          </w:divBdr>
        </w:div>
        <w:div w:id="416093552">
          <w:marLeft w:val="1152"/>
          <w:marRight w:val="0"/>
          <w:marTop w:val="0"/>
          <w:marBottom w:val="101"/>
          <w:divBdr>
            <w:top w:val="none" w:sz="0" w:space="0" w:color="auto"/>
            <w:left w:val="none" w:sz="0" w:space="0" w:color="auto"/>
            <w:bottom w:val="none" w:sz="0" w:space="0" w:color="auto"/>
            <w:right w:val="none" w:sz="0" w:space="0" w:color="auto"/>
          </w:divBdr>
        </w:div>
        <w:div w:id="1871606675">
          <w:marLeft w:val="1152"/>
          <w:marRight w:val="0"/>
          <w:marTop w:val="0"/>
          <w:marBottom w:val="101"/>
          <w:divBdr>
            <w:top w:val="none" w:sz="0" w:space="0" w:color="auto"/>
            <w:left w:val="none" w:sz="0" w:space="0" w:color="auto"/>
            <w:bottom w:val="none" w:sz="0" w:space="0" w:color="auto"/>
            <w:right w:val="none" w:sz="0" w:space="0" w:color="auto"/>
          </w:divBdr>
        </w:div>
        <w:div w:id="39285073">
          <w:marLeft w:val="1152"/>
          <w:marRight w:val="0"/>
          <w:marTop w:val="0"/>
          <w:marBottom w:val="101"/>
          <w:divBdr>
            <w:top w:val="none" w:sz="0" w:space="0" w:color="auto"/>
            <w:left w:val="none" w:sz="0" w:space="0" w:color="auto"/>
            <w:bottom w:val="none" w:sz="0" w:space="0" w:color="auto"/>
            <w:right w:val="none" w:sz="0" w:space="0" w:color="auto"/>
          </w:divBdr>
        </w:div>
        <w:div w:id="1238898123">
          <w:marLeft w:val="1152"/>
          <w:marRight w:val="0"/>
          <w:marTop w:val="0"/>
          <w:marBottom w:val="101"/>
          <w:divBdr>
            <w:top w:val="none" w:sz="0" w:space="0" w:color="auto"/>
            <w:left w:val="none" w:sz="0" w:space="0" w:color="auto"/>
            <w:bottom w:val="none" w:sz="0" w:space="0" w:color="auto"/>
            <w:right w:val="none" w:sz="0" w:space="0" w:color="auto"/>
          </w:divBdr>
        </w:div>
        <w:div w:id="504828632">
          <w:marLeft w:val="1152"/>
          <w:marRight w:val="0"/>
          <w:marTop w:val="0"/>
          <w:marBottom w:val="101"/>
          <w:divBdr>
            <w:top w:val="none" w:sz="0" w:space="0" w:color="auto"/>
            <w:left w:val="none" w:sz="0" w:space="0" w:color="auto"/>
            <w:bottom w:val="none" w:sz="0" w:space="0" w:color="auto"/>
            <w:right w:val="none" w:sz="0" w:space="0" w:color="auto"/>
          </w:divBdr>
        </w:div>
        <w:div w:id="1673529102">
          <w:marLeft w:val="1152"/>
          <w:marRight w:val="0"/>
          <w:marTop w:val="0"/>
          <w:marBottom w:val="101"/>
          <w:divBdr>
            <w:top w:val="none" w:sz="0" w:space="0" w:color="auto"/>
            <w:left w:val="none" w:sz="0" w:space="0" w:color="auto"/>
            <w:bottom w:val="none" w:sz="0" w:space="0" w:color="auto"/>
            <w:right w:val="none" w:sz="0" w:space="0" w:color="auto"/>
          </w:divBdr>
        </w:div>
        <w:div w:id="822309740">
          <w:marLeft w:val="1152"/>
          <w:marRight w:val="0"/>
          <w:marTop w:val="0"/>
          <w:marBottom w:val="101"/>
          <w:divBdr>
            <w:top w:val="none" w:sz="0" w:space="0" w:color="auto"/>
            <w:left w:val="none" w:sz="0" w:space="0" w:color="auto"/>
            <w:bottom w:val="none" w:sz="0" w:space="0" w:color="auto"/>
            <w:right w:val="none" w:sz="0" w:space="0" w:color="auto"/>
          </w:divBdr>
        </w:div>
        <w:div w:id="350769138">
          <w:marLeft w:val="1152"/>
          <w:marRight w:val="0"/>
          <w:marTop w:val="0"/>
          <w:marBottom w:val="101"/>
          <w:divBdr>
            <w:top w:val="none" w:sz="0" w:space="0" w:color="auto"/>
            <w:left w:val="none" w:sz="0" w:space="0" w:color="auto"/>
            <w:bottom w:val="none" w:sz="0" w:space="0" w:color="auto"/>
            <w:right w:val="none" w:sz="0" w:space="0" w:color="auto"/>
          </w:divBdr>
        </w:div>
        <w:div w:id="129980378">
          <w:marLeft w:val="1152"/>
          <w:marRight w:val="0"/>
          <w:marTop w:val="0"/>
          <w:marBottom w:val="101"/>
          <w:divBdr>
            <w:top w:val="none" w:sz="0" w:space="0" w:color="auto"/>
            <w:left w:val="none" w:sz="0" w:space="0" w:color="auto"/>
            <w:bottom w:val="none" w:sz="0" w:space="0" w:color="auto"/>
            <w:right w:val="none" w:sz="0" w:space="0" w:color="auto"/>
          </w:divBdr>
        </w:div>
        <w:div w:id="2026049748">
          <w:marLeft w:val="1152"/>
          <w:marRight w:val="0"/>
          <w:marTop w:val="0"/>
          <w:marBottom w:val="101"/>
          <w:divBdr>
            <w:top w:val="none" w:sz="0" w:space="0" w:color="auto"/>
            <w:left w:val="none" w:sz="0" w:space="0" w:color="auto"/>
            <w:bottom w:val="none" w:sz="0" w:space="0" w:color="auto"/>
            <w:right w:val="none" w:sz="0" w:space="0" w:color="auto"/>
          </w:divBdr>
        </w:div>
        <w:div w:id="699739820">
          <w:marLeft w:val="1152"/>
          <w:marRight w:val="0"/>
          <w:marTop w:val="0"/>
          <w:marBottom w:val="101"/>
          <w:divBdr>
            <w:top w:val="none" w:sz="0" w:space="0" w:color="auto"/>
            <w:left w:val="none" w:sz="0" w:space="0" w:color="auto"/>
            <w:bottom w:val="none" w:sz="0" w:space="0" w:color="auto"/>
            <w:right w:val="none" w:sz="0" w:space="0" w:color="auto"/>
          </w:divBdr>
        </w:div>
        <w:div w:id="307588795">
          <w:marLeft w:val="1152"/>
          <w:marRight w:val="0"/>
          <w:marTop w:val="0"/>
          <w:marBottom w:val="101"/>
          <w:divBdr>
            <w:top w:val="none" w:sz="0" w:space="0" w:color="auto"/>
            <w:left w:val="none" w:sz="0" w:space="0" w:color="auto"/>
            <w:bottom w:val="none" w:sz="0" w:space="0" w:color="auto"/>
            <w:right w:val="none" w:sz="0" w:space="0" w:color="auto"/>
          </w:divBdr>
        </w:div>
        <w:div w:id="908610231">
          <w:marLeft w:val="1152"/>
          <w:marRight w:val="0"/>
          <w:marTop w:val="0"/>
          <w:marBottom w:val="101"/>
          <w:divBdr>
            <w:top w:val="none" w:sz="0" w:space="0" w:color="auto"/>
            <w:left w:val="none" w:sz="0" w:space="0" w:color="auto"/>
            <w:bottom w:val="none" w:sz="0" w:space="0" w:color="auto"/>
            <w:right w:val="none" w:sz="0" w:space="0" w:color="auto"/>
          </w:divBdr>
        </w:div>
        <w:div w:id="1648046967">
          <w:marLeft w:val="1152"/>
          <w:marRight w:val="0"/>
          <w:marTop w:val="0"/>
          <w:marBottom w:val="101"/>
          <w:divBdr>
            <w:top w:val="none" w:sz="0" w:space="0" w:color="auto"/>
            <w:left w:val="none" w:sz="0" w:space="0" w:color="auto"/>
            <w:bottom w:val="none" w:sz="0" w:space="0" w:color="auto"/>
            <w:right w:val="none" w:sz="0" w:space="0" w:color="auto"/>
          </w:divBdr>
        </w:div>
        <w:div w:id="91367559">
          <w:marLeft w:val="1152"/>
          <w:marRight w:val="0"/>
          <w:marTop w:val="0"/>
          <w:marBottom w:val="101"/>
          <w:divBdr>
            <w:top w:val="none" w:sz="0" w:space="0" w:color="auto"/>
            <w:left w:val="none" w:sz="0" w:space="0" w:color="auto"/>
            <w:bottom w:val="none" w:sz="0" w:space="0" w:color="auto"/>
            <w:right w:val="none" w:sz="0" w:space="0" w:color="auto"/>
          </w:divBdr>
        </w:div>
        <w:div w:id="1431437687">
          <w:marLeft w:val="1152"/>
          <w:marRight w:val="0"/>
          <w:marTop w:val="0"/>
          <w:marBottom w:val="101"/>
          <w:divBdr>
            <w:top w:val="none" w:sz="0" w:space="0" w:color="auto"/>
            <w:left w:val="none" w:sz="0" w:space="0" w:color="auto"/>
            <w:bottom w:val="none" w:sz="0" w:space="0" w:color="auto"/>
            <w:right w:val="none" w:sz="0" w:space="0" w:color="auto"/>
          </w:divBdr>
        </w:div>
        <w:div w:id="1065373364">
          <w:marLeft w:val="1152"/>
          <w:marRight w:val="0"/>
          <w:marTop w:val="0"/>
          <w:marBottom w:val="101"/>
          <w:divBdr>
            <w:top w:val="none" w:sz="0" w:space="0" w:color="auto"/>
            <w:left w:val="none" w:sz="0" w:space="0" w:color="auto"/>
            <w:bottom w:val="none" w:sz="0" w:space="0" w:color="auto"/>
            <w:right w:val="none" w:sz="0" w:space="0" w:color="auto"/>
          </w:divBdr>
        </w:div>
        <w:div w:id="1954827545">
          <w:marLeft w:val="1152"/>
          <w:marRight w:val="0"/>
          <w:marTop w:val="0"/>
          <w:marBottom w:val="101"/>
          <w:divBdr>
            <w:top w:val="none" w:sz="0" w:space="0" w:color="auto"/>
            <w:left w:val="none" w:sz="0" w:space="0" w:color="auto"/>
            <w:bottom w:val="none" w:sz="0" w:space="0" w:color="auto"/>
            <w:right w:val="none" w:sz="0" w:space="0" w:color="auto"/>
          </w:divBdr>
        </w:div>
        <w:div w:id="1148476641">
          <w:marLeft w:val="1152"/>
          <w:marRight w:val="0"/>
          <w:marTop w:val="0"/>
          <w:marBottom w:val="101"/>
          <w:divBdr>
            <w:top w:val="none" w:sz="0" w:space="0" w:color="auto"/>
            <w:left w:val="none" w:sz="0" w:space="0" w:color="auto"/>
            <w:bottom w:val="none" w:sz="0" w:space="0" w:color="auto"/>
            <w:right w:val="none" w:sz="0" w:space="0" w:color="auto"/>
          </w:divBdr>
        </w:div>
        <w:div w:id="1013337938">
          <w:marLeft w:val="1152"/>
          <w:marRight w:val="0"/>
          <w:marTop w:val="0"/>
          <w:marBottom w:val="101"/>
          <w:divBdr>
            <w:top w:val="none" w:sz="0" w:space="0" w:color="auto"/>
            <w:left w:val="none" w:sz="0" w:space="0" w:color="auto"/>
            <w:bottom w:val="none" w:sz="0" w:space="0" w:color="auto"/>
            <w:right w:val="none" w:sz="0" w:space="0" w:color="auto"/>
          </w:divBdr>
        </w:div>
        <w:div w:id="572130457">
          <w:marLeft w:val="1152"/>
          <w:marRight w:val="0"/>
          <w:marTop w:val="0"/>
          <w:marBottom w:val="101"/>
          <w:divBdr>
            <w:top w:val="none" w:sz="0" w:space="0" w:color="auto"/>
            <w:left w:val="none" w:sz="0" w:space="0" w:color="auto"/>
            <w:bottom w:val="none" w:sz="0" w:space="0" w:color="auto"/>
            <w:right w:val="none" w:sz="0" w:space="0" w:color="auto"/>
          </w:divBdr>
        </w:div>
        <w:div w:id="2109546495">
          <w:marLeft w:val="1152"/>
          <w:marRight w:val="0"/>
          <w:marTop w:val="0"/>
          <w:marBottom w:val="101"/>
          <w:divBdr>
            <w:top w:val="none" w:sz="0" w:space="0" w:color="auto"/>
            <w:left w:val="none" w:sz="0" w:space="0" w:color="auto"/>
            <w:bottom w:val="none" w:sz="0" w:space="0" w:color="auto"/>
            <w:right w:val="none" w:sz="0" w:space="0" w:color="auto"/>
          </w:divBdr>
        </w:div>
        <w:div w:id="417217097">
          <w:marLeft w:val="1152"/>
          <w:marRight w:val="0"/>
          <w:marTop w:val="0"/>
          <w:marBottom w:val="101"/>
          <w:divBdr>
            <w:top w:val="none" w:sz="0" w:space="0" w:color="auto"/>
            <w:left w:val="none" w:sz="0" w:space="0" w:color="auto"/>
            <w:bottom w:val="none" w:sz="0" w:space="0" w:color="auto"/>
            <w:right w:val="none" w:sz="0" w:space="0" w:color="auto"/>
          </w:divBdr>
        </w:div>
        <w:div w:id="651716719">
          <w:marLeft w:val="1152"/>
          <w:marRight w:val="0"/>
          <w:marTop w:val="0"/>
          <w:marBottom w:val="101"/>
          <w:divBdr>
            <w:top w:val="none" w:sz="0" w:space="0" w:color="auto"/>
            <w:left w:val="none" w:sz="0" w:space="0" w:color="auto"/>
            <w:bottom w:val="none" w:sz="0" w:space="0" w:color="auto"/>
            <w:right w:val="none" w:sz="0" w:space="0" w:color="auto"/>
          </w:divBdr>
        </w:div>
        <w:div w:id="327683637">
          <w:marLeft w:val="1152"/>
          <w:marRight w:val="0"/>
          <w:marTop w:val="0"/>
          <w:marBottom w:val="101"/>
          <w:divBdr>
            <w:top w:val="none" w:sz="0" w:space="0" w:color="auto"/>
            <w:left w:val="none" w:sz="0" w:space="0" w:color="auto"/>
            <w:bottom w:val="none" w:sz="0" w:space="0" w:color="auto"/>
            <w:right w:val="none" w:sz="0" w:space="0" w:color="auto"/>
          </w:divBdr>
        </w:div>
        <w:div w:id="49428941">
          <w:marLeft w:val="1152"/>
          <w:marRight w:val="0"/>
          <w:marTop w:val="0"/>
          <w:marBottom w:val="101"/>
          <w:divBdr>
            <w:top w:val="none" w:sz="0" w:space="0" w:color="auto"/>
            <w:left w:val="none" w:sz="0" w:space="0" w:color="auto"/>
            <w:bottom w:val="none" w:sz="0" w:space="0" w:color="auto"/>
            <w:right w:val="none" w:sz="0" w:space="0" w:color="auto"/>
          </w:divBdr>
        </w:div>
        <w:div w:id="2081901682">
          <w:marLeft w:val="1152"/>
          <w:marRight w:val="0"/>
          <w:marTop w:val="0"/>
          <w:marBottom w:val="101"/>
          <w:divBdr>
            <w:top w:val="none" w:sz="0" w:space="0" w:color="auto"/>
            <w:left w:val="none" w:sz="0" w:space="0" w:color="auto"/>
            <w:bottom w:val="none" w:sz="0" w:space="0" w:color="auto"/>
            <w:right w:val="none" w:sz="0" w:space="0" w:color="auto"/>
          </w:divBdr>
        </w:div>
        <w:div w:id="1443383420">
          <w:marLeft w:val="1152"/>
          <w:marRight w:val="0"/>
          <w:marTop w:val="0"/>
          <w:marBottom w:val="101"/>
          <w:divBdr>
            <w:top w:val="none" w:sz="0" w:space="0" w:color="auto"/>
            <w:left w:val="none" w:sz="0" w:space="0" w:color="auto"/>
            <w:bottom w:val="none" w:sz="0" w:space="0" w:color="auto"/>
            <w:right w:val="none" w:sz="0" w:space="0" w:color="auto"/>
          </w:divBdr>
        </w:div>
        <w:div w:id="1270239239">
          <w:marLeft w:val="1152"/>
          <w:marRight w:val="0"/>
          <w:marTop w:val="0"/>
          <w:marBottom w:val="101"/>
          <w:divBdr>
            <w:top w:val="none" w:sz="0" w:space="0" w:color="auto"/>
            <w:left w:val="none" w:sz="0" w:space="0" w:color="auto"/>
            <w:bottom w:val="none" w:sz="0" w:space="0" w:color="auto"/>
            <w:right w:val="none" w:sz="0" w:space="0" w:color="auto"/>
          </w:divBdr>
        </w:div>
        <w:div w:id="991133002">
          <w:marLeft w:val="1152"/>
          <w:marRight w:val="0"/>
          <w:marTop w:val="0"/>
          <w:marBottom w:val="101"/>
          <w:divBdr>
            <w:top w:val="none" w:sz="0" w:space="0" w:color="auto"/>
            <w:left w:val="none" w:sz="0" w:space="0" w:color="auto"/>
            <w:bottom w:val="none" w:sz="0" w:space="0" w:color="auto"/>
            <w:right w:val="none" w:sz="0" w:space="0" w:color="auto"/>
          </w:divBdr>
        </w:div>
        <w:div w:id="977035593">
          <w:marLeft w:val="1152"/>
          <w:marRight w:val="0"/>
          <w:marTop w:val="0"/>
          <w:marBottom w:val="101"/>
          <w:divBdr>
            <w:top w:val="none" w:sz="0" w:space="0" w:color="auto"/>
            <w:left w:val="none" w:sz="0" w:space="0" w:color="auto"/>
            <w:bottom w:val="none" w:sz="0" w:space="0" w:color="auto"/>
            <w:right w:val="none" w:sz="0" w:space="0" w:color="auto"/>
          </w:divBdr>
        </w:div>
        <w:div w:id="1065299579">
          <w:marLeft w:val="1152"/>
          <w:marRight w:val="0"/>
          <w:marTop w:val="0"/>
          <w:marBottom w:val="101"/>
          <w:divBdr>
            <w:top w:val="none" w:sz="0" w:space="0" w:color="auto"/>
            <w:left w:val="none" w:sz="0" w:space="0" w:color="auto"/>
            <w:bottom w:val="none" w:sz="0" w:space="0" w:color="auto"/>
            <w:right w:val="none" w:sz="0" w:space="0" w:color="auto"/>
          </w:divBdr>
        </w:div>
        <w:div w:id="690961031">
          <w:marLeft w:val="1152"/>
          <w:marRight w:val="0"/>
          <w:marTop w:val="0"/>
          <w:marBottom w:val="101"/>
          <w:divBdr>
            <w:top w:val="none" w:sz="0" w:space="0" w:color="auto"/>
            <w:left w:val="none" w:sz="0" w:space="0" w:color="auto"/>
            <w:bottom w:val="none" w:sz="0" w:space="0" w:color="auto"/>
            <w:right w:val="none" w:sz="0" w:space="0" w:color="auto"/>
          </w:divBdr>
        </w:div>
        <w:div w:id="1441416636">
          <w:marLeft w:val="0"/>
          <w:marRight w:val="0"/>
          <w:marTop w:val="0"/>
          <w:marBottom w:val="101"/>
          <w:divBdr>
            <w:top w:val="none" w:sz="0" w:space="0" w:color="auto"/>
            <w:left w:val="none" w:sz="0" w:space="0" w:color="auto"/>
            <w:bottom w:val="none" w:sz="0" w:space="0" w:color="auto"/>
            <w:right w:val="none" w:sz="0" w:space="0" w:color="auto"/>
          </w:divBdr>
        </w:div>
        <w:div w:id="1784762350">
          <w:marLeft w:val="0"/>
          <w:marRight w:val="0"/>
          <w:marTop w:val="0"/>
          <w:marBottom w:val="101"/>
          <w:divBdr>
            <w:top w:val="none" w:sz="0" w:space="0" w:color="auto"/>
            <w:left w:val="none" w:sz="0" w:space="0" w:color="auto"/>
            <w:bottom w:val="none" w:sz="0" w:space="0" w:color="auto"/>
            <w:right w:val="none" w:sz="0" w:space="0" w:color="auto"/>
          </w:divBdr>
        </w:div>
        <w:div w:id="1970353885">
          <w:marLeft w:val="0"/>
          <w:marRight w:val="0"/>
          <w:marTop w:val="0"/>
          <w:marBottom w:val="101"/>
          <w:divBdr>
            <w:top w:val="none" w:sz="0" w:space="0" w:color="auto"/>
            <w:left w:val="none" w:sz="0" w:space="0" w:color="auto"/>
            <w:bottom w:val="none" w:sz="0" w:space="0" w:color="auto"/>
            <w:right w:val="none" w:sz="0" w:space="0" w:color="auto"/>
          </w:divBdr>
        </w:div>
        <w:div w:id="1723476235">
          <w:marLeft w:val="0"/>
          <w:marRight w:val="0"/>
          <w:marTop w:val="0"/>
          <w:marBottom w:val="101"/>
          <w:divBdr>
            <w:top w:val="none" w:sz="0" w:space="0" w:color="auto"/>
            <w:left w:val="none" w:sz="0" w:space="0" w:color="auto"/>
            <w:bottom w:val="none" w:sz="0" w:space="0" w:color="auto"/>
            <w:right w:val="none" w:sz="0" w:space="0" w:color="auto"/>
          </w:divBdr>
        </w:div>
        <w:div w:id="305362055">
          <w:marLeft w:val="0"/>
          <w:marRight w:val="0"/>
          <w:marTop w:val="40"/>
          <w:marBottom w:val="40"/>
          <w:divBdr>
            <w:top w:val="none" w:sz="0" w:space="0" w:color="auto"/>
            <w:left w:val="none" w:sz="0" w:space="0" w:color="auto"/>
            <w:bottom w:val="none" w:sz="0" w:space="0" w:color="auto"/>
            <w:right w:val="none" w:sz="0" w:space="0" w:color="auto"/>
          </w:divBdr>
        </w:div>
        <w:div w:id="2024357725">
          <w:marLeft w:val="0"/>
          <w:marRight w:val="0"/>
          <w:marTop w:val="40"/>
          <w:marBottom w:val="40"/>
          <w:divBdr>
            <w:top w:val="none" w:sz="0" w:space="0" w:color="auto"/>
            <w:left w:val="none" w:sz="0" w:space="0" w:color="auto"/>
            <w:bottom w:val="none" w:sz="0" w:space="0" w:color="auto"/>
            <w:right w:val="none" w:sz="0" w:space="0" w:color="auto"/>
          </w:divBdr>
        </w:div>
        <w:div w:id="1677075052">
          <w:marLeft w:val="0"/>
          <w:marRight w:val="0"/>
          <w:marTop w:val="40"/>
          <w:marBottom w:val="40"/>
          <w:divBdr>
            <w:top w:val="none" w:sz="0" w:space="0" w:color="auto"/>
            <w:left w:val="none" w:sz="0" w:space="0" w:color="auto"/>
            <w:bottom w:val="none" w:sz="0" w:space="0" w:color="auto"/>
            <w:right w:val="none" w:sz="0" w:space="0" w:color="auto"/>
          </w:divBdr>
        </w:div>
        <w:div w:id="534343922">
          <w:marLeft w:val="0"/>
          <w:marRight w:val="0"/>
          <w:marTop w:val="40"/>
          <w:marBottom w:val="40"/>
          <w:divBdr>
            <w:top w:val="none" w:sz="0" w:space="0" w:color="auto"/>
            <w:left w:val="none" w:sz="0" w:space="0" w:color="auto"/>
            <w:bottom w:val="none" w:sz="0" w:space="0" w:color="auto"/>
            <w:right w:val="none" w:sz="0" w:space="0" w:color="auto"/>
          </w:divBdr>
        </w:div>
        <w:div w:id="708527335">
          <w:marLeft w:val="0"/>
          <w:marRight w:val="0"/>
          <w:marTop w:val="40"/>
          <w:marBottom w:val="40"/>
          <w:divBdr>
            <w:top w:val="none" w:sz="0" w:space="0" w:color="auto"/>
            <w:left w:val="none" w:sz="0" w:space="0" w:color="auto"/>
            <w:bottom w:val="none" w:sz="0" w:space="0" w:color="auto"/>
            <w:right w:val="none" w:sz="0" w:space="0" w:color="auto"/>
          </w:divBdr>
        </w:div>
        <w:div w:id="1942178017">
          <w:marLeft w:val="0"/>
          <w:marRight w:val="0"/>
          <w:marTop w:val="40"/>
          <w:marBottom w:val="40"/>
          <w:divBdr>
            <w:top w:val="none" w:sz="0" w:space="0" w:color="auto"/>
            <w:left w:val="none" w:sz="0" w:space="0" w:color="auto"/>
            <w:bottom w:val="none" w:sz="0" w:space="0" w:color="auto"/>
            <w:right w:val="none" w:sz="0" w:space="0" w:color="auto"/>
          </w:divBdr>
        </w:div>
        <w:div w:id="2003970466">
          <w:marLeft w:val="0"/>
          <w:marRight w:val="0"/>
          <w:marTop w:val="40"/>
          <w:marBottom w:val="40"/>
          <w:divBdr>
            <w:top w:val="none" w:sz="0" w:space="0" w:color="auto"/>
            <w:left w:val="none" w:sz="0" w:space="0" w:color="auto"/>
            <w:bottom w:val="none" w:sz="0" w:space="0" w:color="auto"/>
            <w:right w:val="none" w:sz="0" w:space="0" w:color="auto"/>
          </w:divBdr>
        </w:div>
        <w:div w:id="1040129567">
          <w:marLeft w:val="0"/>
          <w:marRight w:val="0"/>
          <w:marTop w:val="40"/>
          <w:marBottom w:val="40"/>
          <w:divBdr>
            <w:top w:val="none" w:sz="0" w:space="0" w:color="auto"/>
            <w:left w:val="none" w:sz="0" w:space="0" w:color="auto"/>
            <w:bottom w:val="none" w:sz="0" w:space="0" w:color="auto"/>
            <w:right w:val="none" w:sz="0" w:space="0" w:color="auto"/>
          </w:divBdr>
        </w:div>
        <w:div w:id="184565503">
          <w:marLeft w:val="0"/>
          <w:marRight w:val="0"/>
          <w:marTop w:val="40"/>
          <w:marBottom w:val="40"/>
          <w:divBdr>
            <w:top w:val="none" w:sz="0" w:space="0" w:color="auto"/>
            <w:left w:val="none" w:sz="0" w:space="0" w:color="auto"/>
            <w:bottom w:val="none" w:sz="0" w:space="0" w:color="auto"/>
            <w:right w:val="none" w:sz="0" w:space="0" w:color="auto"/>
          </w:divBdr>
        </w:div>
        <w:div w:id="1381007230">
          <w:marLeft w:val="0"/>
          <w:marRight w:val="0"/>
          <w:marTop w:val="40"/>
          <w:marBottom w:val="40"/>
          <w:divBdr>
            <w:top w:val="none" w:sz="0" w:space="0" w:color="auto"/>
            <w:left w:val="none" w:sz="0" w:space="0" w:color="auto"/>
            <w:bottom w:val="none" w:sz="0" w:space="0" w:color="auto"/>
            <w:right w:val="none" w:sz="0" w:space="0" w:color="auto"/>
          </w:divBdr>
        </w:div>
        <w:div w:id="1023364167">
          <w:marLeft w:val="0"/>
          <w:marRight w:val="0"/>
          <w:marTop w:val="40"/>
          <w:marBottom w:val="40"/>
          <w:divBdr>
            <w:top w:val="none" w:sz="0" w:space="0" w:color="auto"/>
            <w:left w:val="none" w:sz="0" w:space="0" w:color="auto"/>
            <w:bottom w:val="none" w:sz="0" w:space="0" w:color="auto"/>
            <w:right w:val="none" w:sz="0" w:space="0" w:color="auto"/>
          </w:divBdr>
        </w:div>
        <w:div w:id="1545946775">
          <w:marLeft w:val="0"/>
          <w:marRight w:val="0"/>
          <w:marTop w:val="40"/>
          <w:marBottom w:val="40"/>
          <w:divBdr>
            <w:top w:val="none" w:sz="0" w:space="0" w:color="auto"/>
            <w:left w:val="none" w:sz="0" w:space="0" w:color="auto"/>
            <w:bottom w:val="none" w:sz="0" w:space="0" w:color="auto"/>
            <w:right w:val="none" w:sz="0" w:space="0" w:color="auto"/>
          </w:divBdr>
        </w:div>
        <w:div w:id="630671372">
          <w:marLeft w:val="0"/>
          <w:marRight w:val="0"/>
          <w:marTop w:val="40"/>
          <w:marBottom w:val="40"/>
          <w:divBdr>
            <w:top w:val="none" w:sz="0" w:space="0" w:color="auto"/>
            <w:left w:val="none" w:sz="0" w:space="0" w:color="auto"/>
            <w:bottom w:val="none" w:sz="0" w:space="0" w:color="auto"/>
            <w:right w:val="none" w:sz="0" w:space="0" w:color="auto"/>
          </w:divBdr>
        </w:div>
        <w:div w:id="92282401">
          <w:marLeft w:val="0"/>
          <w:marRight w:val="0"/>
          <w:marTop w:val="40"/>
          <w:marBottom w:val="40"/>
          <w:divBdr>
            <w:top w:val="none" w:sz="0" w:space="0" w:color="auto"/>
            <w:left w:val="none" w:sz="0" w:space="0" w:color="auto"/>
            <w:bottom w:val="none" w:sz="0" w:space="0" w:color="auto"/>
            <w:right w:val="none" w:sz="0" w:space="0" w:color="auto"/>
          </w:divBdr>
        </w:div>
        <w:div w:id="2043895913">
          <w:marLeft w:val="0"/>
          <w:marRight w:val="0"/>
          <w:marTop w:val="40"/>
          <w:marBottom w:val="40"/>
          <w:divBdr>
            <w:top w:val="none" w:sz="0" w:space="0" w:color="auto"/>
            <w:left w:val="none" w:sz="0" w:space="0" w:color="auto"/>
            <w:bottom w:val="none" w:sz="0" w:space="0" w:color="auto"/>
            <w:right w:val="none" w:sz="0" w:space="0" w:color="auto"/>
          </w:divBdr>
        </w:div>
        <w:div w:id="892277695">
          <w:marLeft w:val="0"/>
          <w:marRight w:val="0"/>
          <w:marTop w:val="40"/>
          <w:marBottom w:val="40"/>
          <w:divBdr>
            <w:top w:val="none" w:sz="0" w:space="0" w:color="auto"/>
            <w:left w:val="none" w:sz="0" w:space="0" w:color="auto"/>
            <w:bottom w:val="none" w:sz="0" w:space="0" w:color="auto"/>
            <w:right w:val="none" w:sz="0" w:space="0" w:color="auto"/>
          </w:divBdr>
        </w:div>
        <w:div w:id="395517819">
          <w:marLeft w:val="0"/>
          <w:marRight w:val="0"/>
          <w:marTop w:val="40"/>
          <w:marBottom w:val="40"/>
          <w:divBdr>
            <w:top w:val="none" w:sz="0" w:space="0" w:color="auto"/>
            <w:left w:val="none" w:sz="0" w:space="0" w:color="auto"/>
            <w:bottom w:val="none" w:sz="0" w:space="0" w:color="auto"/>
            <w:right w:val="none" w:sz="0" w:space="0" w:color="auto"/>
          </w:divBdr>
        </w:div>
        <w:div w:id="1429034430">
          <w:marLeft w:val="0"/>
          <w:marRight w:val="0"/>
          <w:marTop w:val="40"/>
          <w:marBottom w:val="40"/>
          <w:divBdr>
            <w:top w:val="none" w:sz="0" w:space="0" w:color="auto"/>
            <w:left w:val="none" w:sz="0" w:space="0" w:color="auto"/>
            <w:bottom w:val="none" w:sz="0" w:space="0" w:color="auto"/>
            <w:right w:val="none" w:sz="0" w:space="0" w:color="auto"/>
          </w:divBdr>
        </w:div>
        <w:div w:id="2129351921">
          <w:marLeft w:val="0"/>
          <w:marRight w:val="0"/>
          <w:marTop w:val="40"/>
          <w:marBottom w:val="40"/>
          <w:divBdr>
            <w:top w:val="none" w:sz="0" w:space="0" w:color="auto"/>
            <w:left w:val="none" w:sz="0" w:space="0" w:color="auto"/>
            <w:bottom w:val="none" w:sz="0" w:space="0" w:color="auto"/>
            <w:right w:val="none" w:sz="0" w:space="0" w:color="auto"/>
          </w:divBdr>
        </w:div>
        <w:div w:id="940648783">
          <w:marLeft w:val="0"/>
          <w:marRight w:val="0"/>
          <w:marTop w:val="40"/>
          <w:marBottom w:val="40"/>
          <w:divBdr>
            <w:top w:val="none" w:sz="0" w:space="0" w:color="auto"/>
            <w:left w:val="none" w:sz="0" w:space="0" w:color="auto"/>
            <w:bottom w:val="none" w:sz="0" w:space="0" w:color="auto"/>
            <w:right w:val="none" w:sz="0" w:space="0" w:color="auto"/>
          </w:divBdr>
        </w:div>
        <w:div w:id="1198080034">
          <w:marLeft w:val="0"/>
          <w:marRight w:val="0"/>
          <w:marTop w:val="40"/>
          <w:marBottom w:val="40"/>
          <w:divBdr>
            <w:top w:val="none" w:sz="0" w:space="0" w:color="auto"/>
            <w:left w:val="none" w:sz="0" w:space="0" w:color="auto"/>
            <w:bottom w:val="none" w:sz="0" w:space="0" w:color="auto"/>
            <w:right w:val="none" w:sz="0" w:space="0" w:color="auto"/>
          </w:divBdr>
        </w:div>
        <w:div w:id="1935816320">
          <w:marLeft w:val="0"/>
          <w:marRight w:val="0"/>
          <w:marTop w:val="40"/>
          <w:marBottom w:val="40"/>
          <w:divBdr>
            <w:top w:val="none" w:sz="0" w:space="0" w:color="auto"/>
            <w:left w:val="none" w:sz="0" w:space="0" w:color="auto"/>
            <w:bottom w:val="none" w:sz="0" w:space="0" w:color="auto"/>
            <w:right w:val="none" w:sz="0" w:space="0" w:color="auto"/>
          </w:divBdr>
        </w:div>
        <w:div w:id="1791972166">
          <w:marLeft w:val="0"/>
          <w:marRight w:val="0"/>
          <w:marTop w:val="40"/>
          <w:marBottom w:val="40"/>
          <w:divBdr>
            <w:top w:val="none" w:sz="0" w:space="0" w:color="auto"/>
            <w:left w:val="none" w:sz="0" w:space="0" w:color="auto"/>
            <w:bottom w:val="none" w:sz="0" w:space="0" w:color="auto"/>
            <w:right w:val="none" w:sz="0" w:space="0" w:color="auto"/>
          </w:divBdr>
        </w:div>
        <w:div w:id="1018121140">
          <w:marLeft w:val="0"/>
          <w:marRight w:val="0"/>
          <w:marTop w:val="40"/>
          <w:marBottom w:val="40"/>
          <w:divBdr>
            <w:top w:val="none" w:sz="0" w:space="0" w:color="auto"/>
            <w:left w:val="none" w:sz="0" w:space="0" w:color="auto"/>
            <w:bottom w:val="none" w:sz="0" w:space="0" w:color="auto"/>
            <w:right w:val="none" w:sz="0" w:space="0" w:color="auto"/>
          </w:divBdr>
        </w:div>
        <w:div w:id="1391734424">
          <w:marLeft w:val="0"/>
          <w:marRight w:val="0"/>
          <w:marTop w:val="40"/>
          <w:marBottom w:val="40"/>
          <w:divBdr>
            <w:top w:val="none" w:sz="0" w:space="0" w:color="auto"/>
            <w:left w:val="none" w:sz="0" w:space="0" w:color="auto"/>
            <w:bottom w:val="none" w:sz="0" w:space="0" w:color="auto"/>
            <w:right w:val="none" w:sz="0" w:space="0" w:color="auto"/>
          </w:divBdr>
        </w:div>
        <w:div w:id="440730555">
          <w:marLeft w:val="0"/>
          <w:marRight w:val="0"/>
          <w:marTop w:val="40"/>
          <w:marBottom w:val="40"/>
          <w:divBdr>
            <w:top w:val="none" w:sz="0" w:space="0" w:color="auto"/>
            <w:left w:val="none" w:sz="0" w:space="0" w:color="auto"/>
            <w:bottom w:val="none" w:sz="0" w:space="0" w:color="auto"/>
            <w:right w:val="none" w:sz="0" w:space="0" w:color="auto"/>
          </w:divBdr>
        </w:div>
        <w:div w:id="605233414">
          <w:marLeft w:val="0"/>
          <w:marRight w:val="0"/>
          <w:marTop w:val="40"/>
          <w:marBottom w:val="40"/>
          <w:divBdr>
            <w:top w:val="none" w:sz="0" w:space="0" w:color="auto"/>
            <w:left w:val="none" w:sz="0" w:space="0" w:color="auto"/>
            <w:bottom w:val="none" w:sz="0" w:space="0" w:color="auto"/>
            <w:right w:val="none" w:sz="0" w:space="0" w:color="auto"/>
          </w:divBdr>
        </w:div>
        <w:div w:id="1881624731">
          <w:marLeft w:val="0"/>
          <w:marRight w:val="0"/>
          <w:marTop w:val="40"/>
          <w:marBottom w:val="40"/>
          <w:divBdr>
            <w:top w:val="none" w:sz="0" w:space="0" w:color="auto"/>
            <w:left w:val="none" w:sz="0" w:space="0" w:color="auto"/>
            <w:bottom w:val="none" w:sz="0" w:space="0" w:color="auto"/>
            <w:right w:val="none" w:sz="0" w:space="0" w:color="auto"/>
          </w:divBdr>
        </w:div>
        <w:div w:id="2059548317">
          <w:marLeft w:val="0"/>
          <w:marRight w:val="0"/>
          <w:marTop w:val="40"/>
          <w:marBottom w:val="40"/>
          <w:divBdr>
            <w:top w:val="none" w:sz="0" w:space="0" w:color="auto"/>
            <w:left w:val="none" w:sz="0" w:space="0" w:color="auto"/>
            <w:bottom w:val="none" w:sz="0" w:space="0" w:color="auto"/>
            <w:right w:val="none" w:sz="0" w:space="0" w:color="auto"/>
          </w:divBdr>
        </w:div>
        <w:div w:id="1160194949">
          <w:marLeft w:val="0"/>
          <w:marRight w:val="0"/>
          <w:marTop w:val="40"/>
          <w:marBottom w:val="40"/>
          <w:divBdr>
            <w:top w:val="none" w:sz="0" w:space="0" w:color="auto"/>
            <w:left w:val="none" w:sz="0" w:space="0" w:color="auto"/>
            <w:bottom w:val="none" w:sz="0" w:space="0" w:color="auto"/>
            <w:right w:val="none" w:sz="0" w:space="0" w:color="auto"/>
          </w:divBdr>
        </w:div>
        <w:div w:id="502670980">
          <w:marLeft w:val="0"/>
          <w:marRight w:val="0"/>
          <w:marTop w:val="40"/>
          <w:marBottom w:val="40"/>
          <w:divBdr>
            <w:top w:val="none" w:sz="0" w:space="0" w:color="auto"/>
            <w:left w:val="none" w:sz="0" w:space="0" w:color="auto"/>
            <w:bottom w:val="none" w:sz="0" w:space="0" w:color="auto"/>
            <w:right w:val="none" w:sz="0" w:space="0" w:color="auto"/>
          </w:divBdr>
        </w:div>
        <w:div w:id="979966609">
          <w:marLeft w:val="0"/>
          <w:marRight w:val="0"/>
          <w:marTop w:val="40"/>
          <w:marBottom w:val="40"/>
          <w:divBdr>
            <w:top w:val="none" w:sz="0" w:space="0" w:color="auto"/>
            <w:left w:val="none" w:sz="0" w:space="0" w:color="auto"/>
            <w:bottom w:val="none" w:sz="0" w:space="0" w:color="auto"/>
            <w:right w:val="none" w:sz="0" w:space="0" w:color="auto"/>
          </w:divBdr>
        </w:div>
        <w:div w:id="1328749244">
          <w:marLeft w:val="0"/>
          <w:marRight w:val="0"/>
          <w:marTop w:val="40"/>
          <w:marBottom w:val="40"/>
          <w:divBdr>
            <w:top w:val="none" w:sz="0" w:space="0" w:color="auto"/>
            <w:left w:val="none" w:sz="0" w:space="0" w:color="auto"/>
            <w:bottom w:val="none" w:sz="0" w:space="0" w:color="auto"/>
            <w:right w:val="none" w:sz="0" w:space="0" w:color="auto"/>
          </w:divBdr>
        </w:div>
        <w:div w:id="786511835">
          <w:marLeft w:val="0"/>
          <w:marRight w:val="0"/>
          <w:marTop w:val="40"/>
          <w:marBottom w:val="40"/>
          <w:divBdr>
            <w:top w:val="none" w:sz="0" w:space="0" w:color="auto"/>
            <w:left w:val="none" w:sz="0" w:space="0" w:color="auto"/>
            <w:bottom w:val="none" w:sz="0" w:space="0" w:color="auto"/>
            <w:right w:val="none" w:sz="0" w:space="0" w:color="auto"/>
          </w:divBdr>
        </w:div>
        <w:div w:id="1521234512">
          <w:marLeft w:val="0"/>
          <w:marRight w:val="0"/>
          <w:marTop w:val="40"/>
          <w:marBottom w:val="40"/>
          <w:divBdr>
            <w:top w:val="none" w:sz="0" w:space="0" w:color="auto"/>
            <w:left w:val="none" w:sz="0" w:space="0" w:color="auto"/>
            <w:bottom w:val="none" w:sz="0" w:space="0" w:color="auto"/>
            <w:right w:val="none" w:sz="0" w:space="0" w:color="auto"/>
          </w:divBdr>
        </w:div>
        <w:div w:id="1092824328">
          <w:marLeft w:val="0"/>
          <w:marRight w:val="0"/>
          <w:marTop w:val="40"/>
          <w:marBottom w:val="40"/>
          <w:divBdr>
            <w:top w:val="none" w:sz="0" w:space="0" w:color="auto"/>
            <w:left w:val="none" w:sz="0" w:space="0" w:color="auto"/>
            <w:bottom w:val="none" w:sz="0" w:space="0" w:color="auto"/>
            <w:right w:val="none" w:sz="0" w:space="0" w:color="auto"/>
          </w:divBdr>
        </w:div>
        <w:div w:id="441413245">
          <w:marLeft w:val="0"/>
          <w:marRight w:val="0"/>
          <w:marTop w:val="40"/>
          <w:marBottom w:val="40"/>
          <w:divBdr>
            <w:top w:val="none" w:sz="0" w:space="0" w:color="auto"/>
            <w:left w:val="none" w:sz="0" w:space="0" w:color="auto"/>
            <w:bottom w:val="none" w:sz="0" w:space="0" w:color="auto"/>
            <w:right w:val="none" w:sz="0" w:space="0" w:color="auto"/>
          </w:divBdr>
        </w:div>
        <w:div w:id="1702703535">
          <w:marLeft w:val="0"/>
          <w:marRight w:val="0"/>
          <w:marTop w:val="40"/>
          <w:marBottom w:val="40"/>
          <w:divBdr>
            <w:top w:val="none" w:sz="0" w:space="0" w:color="auto"/>
            <w:left w:val="none" w:sz="0" w:space="0" w:color="auto"/>
            <w:bottom w:val="none" w:sz="0" w:space="0" w:color="auto"/>
            <w:right w:val="none" w:sz="0" w:space="0" w:color="auto"/>
          </w:divBdr>
        </w:div>
        <w:div w:id="410662860">
          <w:marLeft w:val="0"/>
          <w:marRight w:val="0"/>
          <w:marTop w:val="40"/>
          <w:marBottom w:val="40"/>
          <w:divBdr>
            <w:top w:val="none" w:sz="0" w:space="0" w:color="auto"/>
            <w:left w:val="none" w:sz="0" w:space="0" w:color="auto"/>
            <w:bottom w:val="none" w:sz="0" w:space="0" w:color="auto"/>
            <w:right w:val="none" w:sz="0" w:space="0" w:color="auto"/>
          </w:divBdr>
        </w:div>
        <w:div w:id="828209568">
          <w:marLeft w:val="0"/>
          <w:marRight w:val="0"/>
          <w:marTop w:val="40"/>
          <w:marBottom w:val="40"/>
          <w:divBdr>
            <w:top w:val="none" w:sz="0" w:space="0" w:color="auto"/>
            <w:left w:val="none" w:sz="0" w:space="0" w:color="auto"/>
            <w:bottom w:val="none" w:sz="0" w:space="0" w:color="auto"/>
            <w:right w:val="none" w:sz="0" w:space="0" w:color="auto"/>
          </w:divBdr>
        </w:div>
        <w:div w:id="185364128">
          <w:marLeft w:val="0"/>
          <w:marRight w:val="0"/>
          <w:marTop w:val="40"/>
          <w:marBottom w:val="40"/>
          <w:divBdr>
            <w:top w:val="none" w:sz="0" w:space="0" w:color="auto"/>
            <w:left w:val="none" w:sz="0" w:space="0" w:color="auto"/>
            <w:bottom w:val="none" w:sz="0" w:space="0" w:color="auto"/>
            <w:right w:val="none" w:sz="0" w:space="0" w:color="auto"/>
          </w:divBdr>
        </w:div>
        <w:div w:id="491145474">
          <w:marLeft w:val="0"/>
          <w:marRight w:val="0"/>
          <w:marTop w:val="40"/>
          <w:marBottom w:val="40"/>
          <w:divBdr>
            <w:top w:val="none" w:sz="0" w:space="0" w:color="auto"/>
            <w:left w:val="none" w:sz="0" w:space="0" w:color="auto"/>
            <w:bottom w:val="none" w:sz="0" w:space="0" w:color="auto"/>
            <w:right w:val="none" w:sz="0" w:space="0" w:color="auto"/>
          </w:divBdr>
        </w:div>
        <w:div w:id="1775898032">
          <w:marLeft w:val="0"/>
          <w:marRight w:val="0"/>
          <w:marTop w:val="40"/>
          <w:marBottom w:val="40"/>
          <w:divBdr>
            <w:top w:val="none" w:sz="0" w:space="0" w:color="auto"/>
            <w:left w:val="none" w:sz="0" w:space="0" w:color="auto"/>
            <w:bottom w:val="none" w:sz="0" w:space="0" w:color="auto"/>
            <w:right w:val="none" w:sz="0" w:space="0" w:color="auto"/>
          </w:divBdr>
        </w:div>
        <w:div w:id="845707980">
          <w:marLeft w:val="0"/>
          <w:marRight w:val="0"/>
          <w:marTop w:val="40"/>
          <w:marBottom w:val="40"/>
          <w:divBdr>
            <w:top w:val="none" w:sz="0" w:space="0" w:color="auto"/>
            <w:left w:val="none" w:sz="0" w:space="0" w:color="auto"/>
            <w:bottom w:val="none" w:sz="0" w:space="0" w:color="auto"/>
            <w:right w:val="none" w:sz="0" w:space="0" w:color="auto"/>
          </w:divBdr>
        </w:div>
        <w:div w:id="315691992">
          <w:marLeft w:val="0"/>
          <w:marRight w:val="0"/>
          <w:marTop w:val="40"/>
          <w:marBottom w:val="40"/>
          <w:divBdr>
            <w:top w:val="none" w:sz="0" w:space="0" w:color="auto"/>
            <w:left w:val="none" w:sz="0" w:space="0" w:color="auto"/>
            <w:bottom w:val="none" w:sz="0" w:space="0" w:color="auto"/>
            <w:right w:val="none" w:sz="0" w:space="0" w:color="auto"/>
          </w:divBdr>
        </w:div>
        <w:div w:id="1332565149">
          <w:marLeft w:val="0"/>
          <w:marRight w:val="0"/>
          <w:marTop w:val="40"/>
          <w:marBottom w:val="40"/>
          <w:divBdr>
            <w:top w:val="none" w:sz="0" w:space="0" w:color="auto"/>
            <w:left w:val="none" w:sz="0" w:space="0" w:color="auto"/>
            <w:bottom w:val="none" w:sz="0" w:space="0" w:color="auto"/>
            <w:right w:val="none" w:sz="0" w:space="0" w:color="auto"/>
          </w:divBdr>
        </w:div>
        <w:div w:id="632758265">
          <w:marLeft w:val="0"/>
          <w:marRight w:val="0"/>
          <w:marTop w:val="40"/>
          <w:marBottom w:val="40"/>
          <w:divBdr>
            <w:top w:val="none" w:sz="0" w:space="0" w:color="auto"/>
            <w:left w:val="none" w:sz="0" w:space="0" w:color="auto"/>
            <w:bottom w:val="none" w:sz="0" w:space="0" w:color="auto"/>
            <w:right w:val="none" w:sz="0" w:space="0" w:color="auto"/>
          </w:divBdr>
        </w:div>
        <w:div w:id="897974513">
          <w:marLeft w:val="0"/>
          <w:marRight w:val="0"/>
          <w:marTop w:val="40"/>
          <w:marBottom w:val="40"/>
          <w:divBdr>
            <w:top w:val="none" w:sz="0" w:space="0" w:color="auto"/>
            <w:left w:val="none" w:sz="0" w:space="0" w:color="auto"/>
            <w:bottom w:val="none" w:sz="0" w:space="0" w:color="auto"/>
            <w:right w:val="none" w:sz="0" w:space="0" w:color="auto"/>
          </w:divBdr>
        </w:div>
        <w:div w:id="383912527">
          <w:marLeft w:val="0"/>
          <w:marRight w:val="0"/>
          <w:marTop w:val="40"/>
          <w:marBottom w:val="40"/>
          <w:divBdr>
            <w:top w:val="none" w:sz="0" w:space="0" w:color="auto"/>
            <w:left w:val="none" w:sz="0" w:space="0" w:color="auto"/>
            <w:bottom w:val="none" w:sz="0" w:space="0" w:color="auto"/>
            <w:right w:val="none" w:sz="0" w:space="0" w:color="auto"/>
          </w:divBdr>
        </w:div>
        <w:div w:id="2103987928">
          <w:marLeft w:val="0"/>
          <w:marRight w:val="0"/>
          <w:marTop w:val="40"/>
          <w:marBottom w:val="40"/>
          <w:divBdr>
            <w:top w:val="none" w:sz="0" w:space="0" w:color="auto"/>
            <w:left w:val="none" w:sz="0" w:space="0" w:color="auto"/>
            <w:bottom w:val="none" w:sz="0" w:space="0" w:color="auto"/>
            <w:right w:val="none" w:sz="0" w:space="0" w:color="auto"/>
          </w:divBdr>
        </w:div>
        <w:div w:id="1243028726">
          <w:marLeft w:val="0"/>
          <w:marRight w:val="0"/>
          <w:marTop w:val="40"/>
          <w:marBottom w:val="40"/>
          <w:divBdr>
            <w:top w:val="none" w:sz="0" w:space="0" w:color="auto"/>
            <w:left w:val="none" w:sz="0" w:space="0" w:color="auto"/>
            <w:bottom w:val="none" w:sz="0" w:space="0" w:color="auto"/>
            <w:right w:val="none" w:sz="0" w:space="0" w:color="auto"/>
          </w:divBdr>
        </w:div>
        <w:div w:id="737631754">
          <w:marLeft w:val="0"/>
          <w:marRight w:val="0"/>
          <w:marTop w:val="40"/>
          <w:marBottom w:val="40"/>
          <w:divBdr>
            <w:top w:val="none" w:sz="0" w:space="0" w:color="auto"/>
            <w:left w:val="none" w:sz="0" w:space="0" w:color="auto"/>
            <w:bottom w:val="none" w:sz="0" w:space="0" w:color="auto"/>
            <w:right w:val="none" w:sz="0" w:space="0" w:color="auto"/>
          </w:divBdr>
        </w:div>
        <w:div w:id="1303466035">
          <w:marLeft w:val="0"/>
          <w:marRight w:val="0"/>
          <w:marTop w:val="0"/>
          <w:marBottom w:val="101"/>
          <w:divBdr>
            <w:top w:val="none" w:sz="0" w:space="0" w:color="auto"/>
            <w:left w:val="none" w:sz="0" w:space="0" w:color="auto"/>
            <w:bottom w:val="none" w:sz="0" w:space="0" w:color="auto"/>
            <w:right w:val="none" w:sz="0" w:space="0" w:color="auto"/>
          </w:divBdr>
        </w:div>
        <w:div w:id="1329749606">
          <w:marLeft w:val="0"/>
          <w:marRight w:val="0"/>
          <w:marTop w:val="0"/>
          <w:marBottom w:val="101"/>
          <w:divBdr>
            <w:top w:val="none" w:sz="0" w:space="0" w:color="auto"/>
            <w:left w:val="none" w:sz="0" w:space="0" w:color="auto"/>
            <w:bottom w:val="none" w:sz="0" w:space="0" w:color="auto"/>
            <w:right w:val="none" w:sz="0" w:space="0" w:color="auto"/>
          </w:divBdr>
        </w:div>
        <w:div w:id="586621087">
          <w:marLeft w:val="0"/>
          <w:marRight w:val="0"/>
          <w:marTop w:val="0"/>
          <w:marBottom w:val="101"/>
          <w:divBdr>
            <w:top w:val="none" w:sz="0" w:space="0" w:color="auto"/>
            <w:left w:val="none" w:sz="0" w:space="0" w:color="auto"/>
            <w:bottom w:val="none" w:sz="0" w:space="0" w:color="auto"/>
            <w:right w:val="none" w:sz="0" w:space="0" w:color="auto"/>
          </w:divBdr>
        </w:div>
        <w:div w:id="143159721">
          <w:marLeft w:val="0"/>
          <w:marRight w:val="0"/>
          <w:marTop w:val="0"/>
          <w:marBottom w:val="101"/>
          <w:divBdr>
            <w:top w:val="none" w:sz="0" w:space="0" w:color="auto"/>
            <w:left w:val="none" w:sz="0" w:space="0" w:color="auto"/>
            <w:bottom w:val="none" w:sz="0" w:space="0" w:color="auto"/>
            <w:right w:val="none" w:sz="0" w:space="0" w:color="auto"/>
          </w:divBdr>
        </w:div>
        <w:div w:id="193424904">
          <w:marLeft w:val="1296"/>
          <w:marRight w:val="0"/>
          <w:marTop w:val="0"/>
          <w:marBottom w:val="101"/>
          <w:divBdr>
            <w:top w:val="none" w:sz="0" w:space="0" w:color="auto"/>
            <w:left w:val="none" w:sz="0" w:space="0" w:color="auto"/>
            <w:bottom w:val="none" w:sz="0" w:space="0" w:color="auto"/>
            <w:right w:val="none" w:sz="0" w:space="0" w:color="auto"/>
          </w:divBdr>
        </w:div>
        <w:div w:id="1345017980">
          <w:marLeft w:val="1296"/>
          <w:marRight w:val="0"/>
          <w:marTop w:val="0"/>
          <w:marBottom w:val="101"/>
          <w:divBdr>
            <w:top w:val="none" w:sz="0" w:space="0" w:color="auto"/>
            <w:left w:val="none" w:sz="0" w:space="0" w:color="auto"/>
            <w:bottom w:val="none" w:sz="0" w:space="0" w:color="auto"/>
            <w:right w:val="none" w:sz="0" w:space="0" w:color="auto"/>
          </w:divBdr>
        </w:div>
        <w:div w:id="888609166">
          <w:marLeft w:val="1296"/>
          <w:marRight w:val="0"/>
          <w:marTop w:val="0"/>
          <w:marBottom w:val="101"/>
          <w:divBdr>
            <w:top w:val="none" w:sz="0" w:space="0" w:color="auto"/>
            <w:left w:val="none" w:sz="0" w:space="0" w:color="auto"/>
            <w:bottom w:val="none" w:sz="0" w:space="0" w:color="auto"/>
            <w:right w:val="none" w:sz="0" w:space="0" w:color="auto"/>
          </w:divBdr>
        </w:div>
        <w:div w:id="1868594754">
          <w:marLeft w:val="1296"/>
          <w:marRight w:val="0"/>
          <w:marTop w:val="0"/>
          <w:marBottom w:val="101"/>
          <w:divBdr>
            <w:top w:val="none" w:sz="0" w:space="0" w:color="auto"/>
            <w:left w:val="none" w:sz="0" w:space="0" w:color="auto"/>
            <w:bottom w:val="none" w:sz="0" w:space="0" w:color="auto"/>
            <w:right w:val="none" w:sz="0" w:space="0" w:color="auto"/>
          </w:divBdr>
        </w:div>
        <w:div w:id="1433744005">
          <w:marLeft w:val="1296"/>
          <w:marRight w:val="0"/>
          <w:marTop w:val="0"/>
          <w:marBottom w:val="101"/>
          <w:divBdr>
            <w:top w:val="none" w:sz="0" w:space="0" w:color="auto"/>
            <w:left w:val="none" w:sz="0" w:space="0" w:color="auto"/>
            <w:bottom w:val="none" w:sz="0" w:space="0" w:color="auto"/>
            <w:right w:val="none" w:sz="0" w:space="0" w:color="auto"/>
          </w:divBdr>
        </w:div>
        <w:div w:id="867454393">
          <w:marLeft w:val="0"/>
          <w:marRight w:val="0"/>
          <w:marTop w:val="0"/>
          <w:marBottom w:val="101"/>
          <w:divBdr>
            <w:top w:val="none" w:sz="0" w:space="0" w:color="auto"/>
            <w:left w:val="none" w:sz="0" w:space="0" w:color="auto"/>
            <w:bottom w:val="none" w:sz="0" w:space="0" w:color="auto"/>
            <w:right w:val="none" w:sz="0" w:space="0" w:color="auto"/>
          </w:divBdr>
        </w:div>
        <w:div w:id="1321958091">
          <w:marLeft w:val="0"/>
          <w:marRight w:val="0"/>
          <w:marTop w:val="0"/>
          <w:marBottom w:val="101"/>
          <w:divBdr>
            <w:top w:val="none" w:sz="0" w:space="0" w:color="auto"/>
            <w:left w:val="none" w:sz="0" w:space="0" w:color="auto"/>
            <w:bottom w:val="none" w:sz="0" w:space="0" w:color="auto"/>
            <w:right w:val="none" w:sz="0" w:space="0" w:color="auto"/>
          </w:divBdr>
        </w:div>
        <w:div w:id="2018802308">
          <w:marLeft w:val="1296"/>
          <w:marRight w:val="0"/>
          <w:marTop w:val="0"/>
          <w:marBottom w:val="101"/>
          <w:divBdr>
            <w:top w:val="none" w:sz="0" w:space="0" w:color="auto"/>
            <w:left w:val="none" w:sz="0" w:space="0" w:color="auto"/>
            <w:bottom w:val="none" w:sz="0" w:space="0" w:color="auto"/>
            <w:right w:val="none" w:sz="0" w:space="0" w:color="auto"/>
          </w:divBdr>
        </w:div>
        <w:div w:id="1405299729">
          <w:marLeft w:val="1296"/>
          <w:marRight w:val="0"/>
          <w:marTop w:val="0"/>
          <w:marBottom w:val="101"/>
          <w:divBdr>
            <w:top w:val="none" w:sz="0" w:space="0" w:color="auto"/>
            <w:left w:val="none" w:sz="0" w:space="0" w:color="auto"/>
            <w:bottom w:val="none" w:sz="0" w:space="0" w:color="auto"/>
            <w:right w:val="none" w:sz="0" w:space="0" w:color="auto"/>
          </w:divBdr>
        </w:div>
        <w:div w:id="535389137">
          <w:marLeft w:val="1872"/>
          <w:marRight w:val="0"/>
          <w:marTop w:val="0"/>
          <w:marBottom w:val="101"/>
          <w:divBdr>
            <w:top w:val="none" w:sz="0" w:space="0" w:color="auto"/>
            <w:left w:val="none" w:sz="0" w:space="0" w:color="auto"/>
            <w:bottom w:val="none" w:sz="0" w:space="0" w:color="auto"/>
            <w:right w:val="none" w:sz="0" w:space="0" w:color="auto"/>
          </w:divBdr>
        </w:div>
        <w:div w:id="1604997183">
          <w:marLeft w:val="1872"/>
          <w:marRight w:val="0"/>
          <w:marTop w:val="0"/>
          <w:marBottom w:val="101"/>
          <w:divBdr>
            <w:top w:val="none" w:sz="0" w:space="0" w:color="auto"/>
            <w:left w:val="none" w:sz="0" w:space="0" w:color="auto"/>
            <w:bottom w:val="none" w:sz="0" w:space="0" w:color="auto"/>
            <w:right w:val="none" w:sz="0" w:space="0" w:color="auto"/>
          </w:divBdr>
        </w:div>
        <w:div w:id="756708051">
          <w:marLeft w:val="1872"/>
          <w:marRight w:val="0"/>
          <w:marTop w:val="0"/>
          <w:marBottom w:val="101"/>
          <w:divBdr>
            <w:top w:val="none" w:sz="0" w:space="0" w:color="auto"/>
            <w:left w:val="none" w:sz="0" w:space="0" w:color="auto"/>
            <w:bottom w:val="none" w:sz="0" w:space="0" w:color="auto"/>
            <w:right w:val="none" w:sz="0" w:space="0" w:color="auto"/>
          </w:divBdr>
        </w:div>
        <w:div w:id="647172662">
          <w:marLeft w:val="0"/>
          <w:marRight w:val="0"/>
          <w:marTop w:val="0"/>
          <w:marBottom w:val="101"/>
          <w:divBdr>
            <w:top w:val="none" w:sz="0" w:space="0" w:color="auto"/>
            <w:left w:val="none" w:sz="0" w:space="0" w:color="auto"/>
            <w:bottom w:val="none" w:sz="0" w:space="0" w:color="auto"/>
            <w:right w:val="none" w:sz="0" w:space="0" w:color="auto"/>
          </w:divBdr>
        </w:div>
        <w:div w:id="929317938">
          <w:marLeft w:val="0"/>
          <w:marRight w:val="0"/>
          <w:marTop w:val="0"/>
          <w:marBottom w:val="101"/>
          <w:divBdr>
            <w:top w:val="none" w:sz="0" w:space="0" w:color="auto"/>
            <w:left w:val="none" w:sz="0" w:space="0" w:color="auto"/>
            <w:bottom w:val="none" w:sz="0" w:space="0" w:color="auto"/>
            <w:right w:val="none" w:sz="0" w:space="0" w:color="auto"/>
          </w:divBdr>
        </w:div>
        <w:div w:id="1498954452">
          <w:marLeft w:val="0"/>
          <w:marRight w:val="0"/>
          <w:marTop w:val="0"/>
          <w:marBottom w:val="101"/>
          <w:divBdr>
            <w:top w:val="none" w:sz="0" w:space="0" w:color="auto"/>
            <w:left w:val="none" w:sz="0" w:space="0" w:color="auto"/>
            <w:bottom w:val="none" w:sz="0" w:space="0" w:color="auto"/>
            <w:right w:val="none" w:sz="0" w:space="0" w:color="auto"/>
          </w:divBdr>
        </w:div>
        <w:div w:id="1956323185">
          <w:marLeft w:val="0"/>
          <w:marRight w:val="0"/>
          <w:marTop w:val="0"/>
          <w:marBottom w:val="101"/>
          <w:divBdr>
            <w:top w:val="none" w:sz="0" w:space="0" w:color="auto"/>
            <w:left w:val="none" w:sz="0" w:space="0" w:color="auto"/>
            <w:bottom w:val="none" w:sz="0" w:space="0" w:color="auto"/>
            <w:right w:val="none" w:sz="0" w:space="0" w:color="auto"/>
          </w:divBdr>
        </w:div>
        <w:div w:id="1053851039">
          <w:marLeft w:val="0"/>
          <w:marRight w:val="0"/>
          <w:marTop w:val="0"/>
          <w:marBottom w:val="101"/>
          <w:divBdr>
            <w:top w:val="none" w:sz="0" w:space="0" w:color="auto"/>
            <w:left w:val="none" w:sz="0" w:space="0" w:color="auto"/>
            <w:bottom w:val="none" w:sz="0" w:space="0" w:color="auto"/>
            <w:right w:val="none" w:sz="0" w:space="0" w:color="auto"/>
          </w:divBdr>
        </w:div>
        <w:div w:id="1697659110">
          <w:marLeft w:val="0"/>
          <w:marRight w:val="0"/>
          <w:marTop w:val="0"/>
          <w:marBottom w:val="101"/>
          <w:divBdr>
            <w:top w:val="none" w:sz="0" w:space="0" w:color="auto"/>
            <w:left w:val="none" w:sz="0" w:space="0" w:color="auto"/>
            <w:bottom w:val="none" w:sz="0" w:space="0" w:color="auto"/>
            <w:right w:val="none" w:sz="0" w:space="0" w:color="auto"/>
          </w:divBdr>
        </w:div>
        <w:div w:id="1873611206">
          <w:marLeft w:val="0"/>
          <w:marRight w:val="0"/>
          <w:marTop w:val="0"/>
          <w:marBottom w:val="101"/>
          <w:divBdr>
            <w:top w:val="none" w:sz="0" w:space="0" w:color="auto"/>
            <w:left w:val="none" w:sz="0" w:space="0" w:color="auto"/>
            <w:bottom w:val="none" w:sz="0" w:space="0" w:color="auto"/>
            <w:right w:val="none" w:sz="0" w:space="0" w:color="auto"/>
          </w:divBdr>
        </w:div>
        <w:div w:id="1889605542">
          <w:marLeft w:val="0"/>
          <w:marRight w:val="0"/>
          <w:marTop w:val="0"/>
          <w:marBottom w:val="101"/>
          <w:divBdr>
            <w:top w:val="none" w:sz="0" w:space="0" w:color="auto"/>
            <w:left w:val="none" w:sz="0" w:space="0" w:color="auto"/>
            <w:bottom w:val="none" w:sz="0" w:space="0" w:color="auto"/>
            <w:right w:val="none" w:sz="0" w:space="0" w:color="auto"/>
          </w:divBdr>
        </w:div>
        <w:div w:id="1318461742">
          <w:marLeft w:val="0"/>
          <w:marRight w:val="0"/>
          <w:marTop w:val="0"/>
          <w:marBottom w:val="101"/>
          <w:divBdr>
            <w:top w:val="none" w:sz="0" w:space="0" w:color="auto"/>
            <w:left w:val="none" w:sz="0" w:space="0" w:color="auto"/>
            <w:bottom w:val="none" w:sz="0" w:space="0" w:color="auto"/>
            <w:right w:val="none" w:sz="0" w:space="0" w:color="auto"/>
          </w:divBdr>
        </w:div>
        <w:div w:id="1902866059">
          <w:marLeft w:val="0"/>
          <w:marRight w:val="0"/>
          <w:marTop w:val="0"/>
          <w:marBottom w:val="101"/>
          <w:divBdr>
            <w:top w:val="none" w:sz="0" w:space="0" w:color="auto"/>
            <w:left w:val="none" w:sz="0" w:space="0" w:color="auto"/>
            <w:bottom w:val="none" w:sz="0" w:space="0" w:color="auto"/>
            <w:right w:val="none" w:sz="0" w:space="0" w:color="auto"/>
          </w:divBdr>
        </w:div>
        <w:div w:id="1948731224">
          <w:marLeft w:val="0"/>
          <w:marRight w:val="0"/>
          <w:marTop w:val="0"/>
          <w:marBottom w:val="101"/>
          <w:divBdr>
            <w:top w:val="none" w:sz="0" w:space="0" w:color="auto"/>
            <w:left w:val="none" w:sz="0" w:space="0" w:color="auto"/>
            <w:bottom w:val="none" w:sz="0" w:space="0" w:color="auto"/>
            <w:right w:val="none" w:sz="0" w:space="0" w:color="auto"/>
          </w:divBdr>
        </w:div>
        <w:div w:id="338166128">
          <w:marLeft w:val="0"/>
          <w:marRight w:val="0"/>
          <w:marTop w:val="0"/>
          <w:marBottom w:val="101"/>
          <w:divBdr>
            <w:top w:val="none" w:sz="0" w:space="0" w:color="auto"/>
            <w:left w:val="none" w:sz="0" w:space="0" w:color="auto"/>
            <w:bottom w:val="none" w:sz="0" w:space="0" w:color="auto"/>
            <w:right w:val="none" w:sz="0" w:space="0" w:color="auto"/>
          </w:divBdr>
        </w:div>
        <w:div w:id="635331904">
          <w:marLeft w:val="0"/>
          <w:marRight w:val="0"/>
          <w:marTop w:val="0"/>
          <w:marBottom w:val="101"/>
          <w:divBdr>
            <w:top w:val="none" w:sz="0" w:space="0" w:color="auto"/>
            <w:left w:val="none" w:sz="0" w:space="0" w:color="auto"/>
            <w:bottom w:val="none" w:sz="0" w:space="0" w:color="auto"/>
            <w:right w:val="none" w:sz="0" w:space="0" w:color="auto"/>
          </w:divBdr>
        </w:div>
        <w:div w:id="2026324714">
          <w:marLeft w:val="0"/>
          <w:marRight w:val="0"/>
          <w:marTop w:val="0"/>
          <w:marBottom w:val="101"/>
          <w:divBdr>
            <w:top w:val="none" w:sz="0" w:space="0" w:color="auto"/>
            <w:left w:val="none" w:sz="0" w:space="0" w:color="auto"/>
            <w:bottom w:val="none" w:sz="0" w:space="0" w:color="auto"/>
            <w:right w:val="none" w:sz="0" w:space="0" w:color="auto"/>
          </w:divBdr>
        </w:div>
        <w:div w:id="724182708">
          <w:marLeft w:val="0"/>
          <w:marRight w:val="0"/>
          <w:marTop w:val="0"/>
          <w:marBottom w:val="101"/>
          <w:divBdr>
            <w:top w:val="none" w:sz="0" w:space="0" w:color="auto"/>
            <w:left w:val="none" w:sz="0" w:space="0" w:color="auto"/>
            <w:bottom w:val="none" w:sz="0" w:space="0" w:color="auto"/>
            <w:right w:val="none" w:sz="0" w:space="0" w:color="auto"/>
          </w:divBdr>
        </w:div>
        <w:div w:id="1480659053">
          <w:marLeft w:val="0"/>
          <w:marRight w:val="0"/>
          <w:marTop w:val="0"/>
          <w:marBottom w:val="101"/>
          <w:divBdr>
            <w:top w:val="none" w:sz="0" w:space="0" w:color="auto"/>
            <w:left w:val="none" w:sz="0" w:space="0" w:color="auto"/>
            <w:bottom w:val="none" w:sz="0" w:space="0" w:color="auto"/>
            <w:right w:val="none" w:sz="0" w:space="0" w:color="auto"/>
          </w:divBdr>
        </w:div>
        <w:div w:id="692001758">
          <w:marLeft w:val="0"/>
          <w:marRight w:val="0"/>
          <w:marTop w:val="0"/>
          <w:marBottom w:val="101"/>
          <w:divBdr>
            <w:top w:val="none" w:sz="0" w:space="0" w:color="auto"/>
            <w:left w:val="none" w:sz="0" w:space="0" w:color="auto"/>
            <w:bottom w:val="none" w:sz="0" w:space="0" w:color="auto"/>
            <w:right w:val="none" w:sz="0" w:space="0" w:color="auto"/>
          </w:divBdr>
        </w:div>
        <w:div w:id="860246788">
          <w:marLeft w:val="720"/>
          <w:marRight w:val="0"/>
          <w:marTop w:val="0"/>
          <w:marBottom w:val="101"/>
          <w:divBdr>
            <w:top w:val="none" w:sz="0" w:space="0" w:color="auto"/>
            <w:left w:val="none" w:sz="0" w:space="0" w:color="auto"/>
            <w:bottom w:val="none" w:sz="0" w:space="0" w:color="auto"/>
            <w:right w:val="none" w:sz="0" w:space="0" w:color="auto"/>
          </w:divBdr>
        </w:div>
        <w:div w:id="1473209693">
          <w:marLeft w:val="720"/>
          <w:marRight w:val="0"/>
          <w:marTop w:val="0"/>
          <w:marBottom w:val="101"/>
          <w:divBdr>
            <w:top w:val="none" w:sz="0" w:space="0" w:color="auto"/>
            <w:left w:val="none" w:sz="0" w:space="0" w:color="auto"/>
            <w:bottom w:val="none" w:sz="0" w:space="0" w:color="auto"/>
            <w:right w:val="none" w:sz="0" w:space="0" w:color="auto"/>
          </w:divBdr>
        </w:div>
        <w:div w:id="1010136492">
          <w:marLeft w:val="720"/>
          <w:marRight w:val="0"/>
          <w:marTop w:val="0"/>
          <w:marBottom w:val="101"/>
          <w:divBdr>
            <w:top w:val="none" w:sz="0" w:space="0" w:color="auto"/>
            <w:left w:val="none" w:sz="0" w:space="0" w:color="auto"/>
            <w:bottom w:val="none" w:sz="0" w:space="0" w:color="auto"/>
            <w:right w:val="none" w:sz="0" w:space="0" w:color="auto"/>
          </w:divBdr>
        </w:div>
        <w:div w:id="2021199186">
          <w:marLeft w:val="720"/>
          <w:marRight w:val="0"/>
          <w:marTop w:val="0"/>
          <w:marBottom w:val="101"/>
          <w:divBdr>
            <w:top w:val="none" w:sz="0" w:space="0" w:color="auto"/>
            <w:left w:val="none" w:sz="0" w:space="0" w:color="auto"/>
            <w:bottom w:val="none" w:sz="0" w:space="0" w:color="auto"/>
            <w:right w:val="none" w:sz="0" w:space="0" w:color="auto"/>
          </w:divBdr>
        </w:div>
        <w:div w:id="429812493">
          <w:marLeft w:val="0"/>
          <w:marRight w:val="0"/>
          <w:marTop w:val="0"/>
          <w:marBottom w:val="101"/>
          <w:divBdr>
            <w:top w:val="none" w:sz="0" w:space="0" w:color="auto"/>
            <w:left w:val="none" w:sz="0" w:space="0" w:color="auto"/>
            <w:bottom w:val="none" w:sz="0" w:space="0" w:color="auto"/>
            <w:right w:val="none" w:sz="0" w:space="0" w:color="auto"/>
          </w:divBdr>
        </w:div>
        <w:div w:id="193427736">
          <w:marLeft w:val="0"/>
          <w:marRight w:val="0"/>
          <w:marTop w:val="0"/>
          <w:marBottom w:val="101"/>
          <w:divBdr>
            <w:top w:val="none" w:sz="0" w:space="0" w:color="auto"/>
            <w:left w:val="none" w:sz="0" w:space="0" w:color="auto"/>
            <w:bottom w:val="none" w:sz="0" w:space="0" w:color="auto"/>
            <w:right w:val="none" w:sz="0" w:space="0" w:color="auto"/>
          </w:divBdr>
        </w:div>
        <w:div w:id="672612452">
          <w:marLeft w:val="0"/>
          <w:marRight w:val="0"/>
          <w:marTop w:val="0"/>
          <w:marBottom w:val="80"/>
          <w:divBdr>
            <w:top w:val="none" w:sz="0" w:space="0" w:color="auto"/>
            <w:left w:val="none" w:sz="0" w:space="0" w:color="auto"/>
            <w:bottom w:val="none" w:sz="0" w:space="0" w:color="auto"/>
            <w:right w:val="none" w:sz="0" w:space="0" w:color="auto"/>
          </w:divBdr>
        </w:div>
        <w:div w:id="1386873885">
          <w:marLeft w:val="0"/>
          <w:marRight w:val="0"/>
          <w:marTop w:val="0"/>
          <w:marBottom w:val="80"/>
          <w:divBdr>
            <w:top w:val="none" w:sz="0" w:space="0" w:color="auto"/>
            <w:left w:val="none" w:sz="0" w:space="0" w:color="auto"/>
            <w:bottom w:val="none" w:sz="0" w:space="0" w:color="auto"/>
            <w:right w:val="none" w:sz="0" w:space="0" w:color="auto"/>
          </w:divBdr>
        </w:div>
        <w:div w:id="1632206317">
          <w:marLeft w:val="0"/>
          <w:marRight w:val="0"/>
          <w:marTop w:val="0"/>
          <w:marBottom w:val="80"/>
          <w:divBdr>
            <w:top w:val="none" w:sz="0" w:space="0" w:color="auto"/>
            <w:left w:val="none" w:sz="0" w:space="0" w:color="auto"/>
            <w:bottom w:val="none" w:sz="0" w:space="0" w:color="auto"/>
            <w:right w:val="none" w:sz="0" w:space="0" w:color="auto"/>
          </w:divBdr>
        </w:div>
        <w:div w:id="534271611">
          <w:marLeft w:val="0"/>
          <w:marRight w:val="0"/>
          <w:marTop w:val="0"/>
          <w:marBottom w:val="80"/>
          <w:divBdr>
            <w:top w:val="none" w:sz="0" w:space="0" w:color="auto"/>
            <w:left w:val="none" w:sz="0" w:space="0" w:color="auto"/>
            <w:bottom w:val="none" w:sz="0" w:space="0" w:color="auto"/>
            <w:right w:val="none" w:sz="0" w:space="0" w:color="auto"/>
          </w:divBdr>
        </w:div>
        <w:div w:id="999387796">
          <w:marLeft w:val="0"/>
          <w:marRight w:val="0"/>
          <w:marTop w:val="0"/>
          <w:marBottom w:val="80"/>
          <w:divBdr>
            <w:top w:val="none" w:sz="0" w:space="0" w:color="auto"/>
            <w:left w:val="none" w:sz="0" w:space="0" w:color="auto"/>
            <w:bottom w:val="none" w:sz="0" w:space="0" w:color="auto"/>
            <w:right w:val="none" w:sz="0" w:space="0" w:color="auto"/>
          </w:divBdr>
        </w:div>
        <w:div w:id="1271015004">
          <w:marLeft w:val="0"/>
          <w:marRight w:val="0"/>
          <w:marTop w:val="0"/>
          <w:marBottom w:val="80"/>
          <w:divBdr>
            <w:top w:val="none" w:sz="0" w:space="0" w:color="auto"/>
            <w:left w:val="none" w:sz="0" w:space="0" w:color="auto"/>
            <w:bottom w:val="none" w:sz="0" w:space="0" w:color="auto"/>
            <w:right w:val="none" w:sz="0" w:space="0" w:color="auto"/>
          </w:divBdr>
        </w:div>
        <w:div w:id="786197519">
          <w:marLeft w:val="0"/>
          <w:marRight w:val="0"/>
          <w:marTop w:val="0"/>
          <w:marBottom w:val="80"/>
          <w:divBdr>
            <w:top w:val="none" w:sz="0" w:space="0" w:color="auto"/>
            <w:left w:val="none" w:sz="0" w:space="0" w:color="auto"/>
            <w:bottom w:val="none" w:sz="0" w:space="0" w:color="auto"/>
            <w:right w:val="none" w:sz="0" w:space="0" w:color="auto"/>
          </w:divBdr>
        </w:div>
        <w:div w:id="831140659">
          <w:marLeft w:val="0"/>
          <w:marRight w:val="0"/>
          <w:marTop w:val="0"/>
          <w:marBottom w:val="80"/>
          <w:divBdr>
            <w:top w:val="none" w:sz="0" w:space="0" w:color="auto"/>
            <w:left w:val="none" w:sz="0" w:space="0" w:color="auto"/>
            <w:bottom w:val="none" w:sz="0" w:space="0" w:color="auto"/>
            <w:right w:val="none" w:sz="0" w:space="0" w:color="auto"/>
          </w:divBdr>
        </w:div>
        <w:div w:id="1082917785">
          <w:marLeft w:val="0"/>
          <w:marRight w:val="0"/>
          <w:marTop w:val="0"/>
          <w:marBottom w:val="80"/>
          <w:divBdr>
            <w:top w:val="none" w:sz="0" w:space="0" w:color="auto"/>
            <w:left w:val="none" w:sz="0" w:space="0" w:color="auto"/>
            <w:bottom w:val="none" w:sz="0" w:space="0" w:color="auto"/>
            <w:right w:val="none" w:sz="0" w:space="0" w:color="auto"/>
          </w:divBdr>
        </w:div>
        <w:div w:id="2111273763">
          <w:marLeft w:val="0"/>
          <w:marRight w:val="0"/>
          <w:marTop w:val="0"/>
          <w:marBottom w:val="80"/>
          <w:divBdr>
            <w:top w:val="none" w:sz="0" w:space="0" w:color="auto"/>
            <w:left w:val="none" w:sz="0" w:space="0" w:color="auto"/>
            <w:bottom w:val="none" w:sz="0" w:space="0" w:color="auto"/>
            <w:right w:val="none" w:sz="0" w:space="0" w:color="auto"/>
          </w:divBdr>
        </w:div>
        <w:div w:id="623118511">
          <w:marLeft w:val="0"/>
          <w:marRight w:val="0"/>
          <w:marTop w:val="0"/>
          <w:marBottom w:val="80"/>
          <w:divBdr>
            <w:top w:val="none" w:sz="0" w:space="0" w:color="auto"/>
            <w:left w:val="none" w:sz="0" w:space="0" w:color="auto"/>
            <w:bottom w:val="none" w:sz="0" w:space="0" w:color="auto"/>
            <w:right w:val="none" w:sz="0" w:space="0" w:color="auto"/>
          </w:divBdr>
        </w:div>
        <w:div w:id="967852777">
          <w:marLeft w:val="0"/>
          <w:marRight w:val="0"/>
          <w:marTop w:val="0"/>
          <w:marBottom w:val="80"/>
          <w:divBdr>
            <w:top w:val="none" w:sz="0" w:space="0" w:color="auto"/>
            <w:left w:val="none" w:sz="0" w:space="0" w:color="auto"/>
            <w:bottom w:val="none" w:sz="0" w:space="0" w:color="auto"/>
            <w:right w:val="none" w:sz="0" w:space="0" w:color="auto"/>
          </w:divBdr>
        </w:div>
        <w:div w:id="2036151949">
          <w:marLeft w:val="0"/>
          <w:marRight w:val="0"/>
          <w:marTop w:val="0"/>
          <w:marBottom w:val="80"/>
          <w:divBdr>
            <w:top w:val="none" w:sz="0" w:space="0" w:color="auto"/>
            <w:left w:val="none" w:sz="0" w:space="0" w:color="auto"/>
            <w:bottom w:val="none" w:sz="0" w:space="0" w:color="auto"/>
            <w:right w:val="none" w:sz="0" w:space="0" w:color="auto"/>
          </w:divBdr>
        </w:div>
        <w:div w:id="1427381037">
          <w:marLeft w:val="0"/>
          <w:marRight w:val="0"/>
          <w:marTop w:val="0"/>
          <w:marBottom w:val="80"/>
          <w:divBdr>
            <w:top w:val="none" w:sz="0" w:space="0" w:color="auto"/>
            <w:left w:val="none" w:sz="0" w:space="0" w:color="auto"/>
            <w:bottom w:val="none" w:sz="0" w:space="0" w:color="auto"/>
            <w:right w:val="none" w:sz="0" w:space="0" w:color="auto"/>
          </w:divBdr>
        </w:div>
        <w:div w:id="197207344">
          <w:marLeft w:val="0"/>
          <w:marRight w:val="0"/>
          <w:marTop w:val="0"/>
          <w:marBottom w:val="80"/>
          <w:divBdr>
            <w:top w:val="none" w:sz="0" w:space="0" w:color="auto"/>
            <w:left w:val="none" w:sz="0" w:space="0" w:color="auto"/>
            <w:bottom w:val="none" w:sz="0" w:space="0" w:color="auto"/>
            <w:right w:val="none" w:sz="0" w:space="0" w:color="auto"/>
          </w:divBdr>
        </w:div>
        <w:div w:id="1154300299">
          <w:marLeft w:val="0"/>
          <w:marRight w:val="0"/>
          <w:marTop w:val="0"/>
          <w:marBottom w:val="80"/>
          <w:divBdr>
            <w:top w:val="none" w:sz="0" w:space="0" w:color="auto"/>
            <w:left w:val="none" w:sz="0" w:space="0" w:color="auto"/>
            <w:bottom w:val="none" w:sz="0" w:space="0" w:color="auto"/>
            <w:right w:val="none" w:sz="0" w:space="0" w:color="auto"/>
          </w:divBdr>
        </w:div>
        <w:div w:id="805666486">
          <w:marLeft w:val="0"/>
          <w:marRight w:val="0"/>
          <w:marTop w:val="0"/>
          <w:marBottom w:val="80"/>
          <w:divBdr>
            <w:top w:val="none" w:sz="0" w:space="0" w:color="auto"/>
            <w:left w:val="none" w:sz="0" w:space="0" w:color="auto"/>
            <w:bottom w:val="none" w:sz="0" w:space="0" w:color="auto"/>
            <w:right w:val="none" w:sz="0" w:space="0" w:color="auto"/>
          </w:divBdr>
        </w:div>
        <w:div w:id="1160390254">
          <w:marLeft w:val="720"/>
          <w:marRight w:val="0"/>
          <w:marTop w:val="0"/>
          <w:marBottom w:val="80"/>
          <w:divBdr>
            <w:top w:val="none" w:sz="0" w:space="0" w:color="auto"/>
            <w:left w:val="none" w:sz="0" w:space="0" w:color="auto"/>
            <w:bottom w:val="none" w:sz="0" w:space="0" w:color="auto"/>
            <w:right w:val="none" w:sz="0" w:space="0" w:color="auto"/>
          </w:divBdr>
        </w:div>
        <w:div w:id="1742950307">
          <w:marLeft w:val="720"/>
          <w:marRight w:val="0"/>
          <w:marTop w:val="0"/>
          <w:marBottom w:val="80"/>
          <w:divBdr>
            <w:top w:val="none" w:sz="0" w:space="0" w:color="auto"/>
            <w:left w:val="none" w:sz="0" w:space="0" w:color="auto"/>
            <w:bottom w:val="none" w:sz="0" w:space="0" w:color="auto"/>
            <w:right w:val="none" w:sz="0" w:space="0" w:color="auto"/>
          </w:divBdr>
        </w:div>
        <w:div w:id="862673422">
          <w:marLeft w:val="720"/>
          <w:marRight w:val="0"/>
          <w:marTop w:val="0"/>
          <w:marBottom w:val="80"/>
          <w:divBdr>
            <w:top w:val="none" w:sz="0" w:space="0" w:color="auto"/>
            <w:left w:val="none" w:sz="0" w:space="0" w:color="auto"/>
            <w:bottom w:val="none" w:sz="0" w:space="0" w:color="auto"/>
            <w:right w:val="none" w:sz="0" w:space="0" w:color="auto"/>
          </w:divBdr>
        </w:div>
        <w:div w:id="1965695951">
          <w:marLeft w:val="720"/>
          <w:marRight w:val="0"/>
          <w:marTop w:val="0"/>
          <w:marBottom w:val="80"/>
          <w:divBdr>
            <w:top w:val="none" w:sz="0" w:space="0" w:color="auto"/>
            <w:left w:val="none" w:sz="0" w:space="0" w:color="auto"/>
            <w:bottom w:val="none" w:sz="0" w:space="0" w:color="auto"/>
            <w:right w:val="none" w:sz="0" w:space="0" w:color="auto"/>
          </w:divBdr>
        </w:div>
        <w:div w:id="1535774716">
          <w:marLeft w:val="720"/>
          <w:marRight w:val="0"/>
          <w:marTop w:val="0"/>
          <w:marBottom w:val="80"/>
          <w:divBdr>
            <w:top w:val="none" w:sz="0" w:space="0" w:color="auto"/>
            <w:left w:val="none" w:sz="0" w:space="0" w:color="auto"/>
            <w:bottom w:val="none" w:sz="0" w:space="0" w:color="auto"/>
            <w:right w:val="none" w:sz="0" w:space="0" w:color="auto"/>
          </w:divBdr>
        </w:div>
        <w:div w:id="1182008315">
          <w:marLeft w:val="720"/>
          <w:marRight w:val="0"/>
          <w:marTop w:val="0"/>
          <w:marBottom w:val="80"/>
          <w:divBdr>
            <w:top w:val="none" w:sz="0" w:space="0" w:color="auto"/>
            <w:left w:val="none" w:sz="0" w:space="0" w:color="auto"/>
            <w:bottom w:val="none" w:sz="0" w:space="0" w:color="auto"/>
            <w:right w:val="none" w:sz="0" w:space="0" w:color="auto"/>
          </w:divBdr>
        </w:div>
        <w:div w:id="854537800">
          <w:marLeft w:val="720"/>
          <w:marRight w:val="0"/>
          <w:marTop w:val="0"/>
          <w:marBottom w:val="80"/>
          <w:divBdr>
            <w:top w:val="none" w:sz="0" w:space="0" w:color="auto"/>
            <w:left w:val="none" w:sz="0" w:space="0" w:color="auto"/>
            <w:bottom w:val="none" w:sz="0" w:space="0" w:color="auto"/>
            <w:right w:val="none" w:sz="0" w:space="0" w:color="auto"/>
          </w:divBdr>
        </w:div>
        <w:div w:id="208878355">
          <w:marLeft w:val="0"/>
          <w:marRight w:val="0"/>
          <w:marTop w:val="0"/>
          <w:marBottom w:val="101"/>
          <w:divBdr>
            <w:top w:val="none" w:sz="0" w:space="0" w:color="auto"/>
            <w:left w:val="none" w:sz="0" w:space="0" w:color="auto"/>
            <w:bottom w:val="none" w:sz="0" w:space="0" w:color="auto"/>
            <w:right w:val="none" w:sz="0" w:space="0" w:color="auto"/>
          </w:divBdr>
        </w:div>
        <w:div w:id="1362129287">
          <w:marLeft w:val="1152"/>
          <w:marRight w:val="0"/>
          <w:marTop w:val="0"/>
          <w:marBottom w:val="101"/>
          <w:divBdr>
            <w:top w:val="none" w:sz="0" w:space="0" w:color="auto"/>
            <w:left w:val="none" w:sz="0" w:space="0" w:color="auto"/>
            <w:bottom w:val="none" w:sz="0" w:space="0" w:color="auto"/>
            <w:right w:val="none" w:sz="0" w:space="0" w:color="auto"/>
          </w:divBdr>
        </w:div>
        <w:div w:id="2092507570">
          <w:marLeft w:val="1152"/>
          <w:marRight w:val="0"/>
          <w:marTop w:val="0"/>
          <w:marBottom w:val="101"/>
          <w:divBdr>
            <w:top w:val="none" w:sz="0" w:space="0" w:color="auto"/>
            <w:left w:val="none" w:sz="0" w:space="0" w:color="auto"/>
            <w:bottom w:val="none" w:sz="0" w:space="0" w:color="auto"/>
            <w:right w:val="none" w:sz="0" w:space="0" w:color="auto"/>
          </w:divBdr>
        </w:div>
        <w:div w:id="1097363433">
          <w:marLeft w:val="1152"/>
          <w:marRight w:val="0"/>
          <w:marTop w:val="0"/>
          <w:marBottom w:val="101"/>
          <w:divBdr>
            <w:top w:val="none" w:sz="0" w:space="0" w:color="auto"/>
            <w:left w:val="none" w:sz="0" w:space="0" w:color="auto"/>
            <w:bottom w:val="none" w:sz="0" w:space="0" w:color="auto"/>
            <w:right w:val="none" w:sz="0" w:space="0" w:color="auto"/>
          </w:divBdr>
        </w:div>
        <w:div w:id="1808278636">
          <w:marLeft w:val="1152"/>
          <w:marRight w:val="0"/>
          <w:marTop w:val="0"/>
          <w:marBottom w:val="101"/>
          <w:divBdr>
            <w:top w:val="none" w:sz="0" w:space="0" w:color="auto"/>
            <w:left w:val="none" w:sz="0" w:space="0" w:color="auto"/>
            <w:bottom w:val="none" w:sz="0" w:space="0" w:color="auto"/>
            <w:right w:val="none" w:sz="0" w:space="0" w:color="auto"/>
          </w:divBdr>
        </w:div>
        <w:div w:id="1204319999">
          <w:marLeft w:val="1152"/>
          <w:marRight w:val="0"/>
          <w:marTop w:val="0"/>
          <w:marBottom w:val="101"/>
          <w:divBdr>
            <w:top w:val="none" w:sz="0" w:space="0" w:color="auto"/>
            <w:left w:val="none" w:sz="0" w:space="0" w:color="auto"/>
            <w:bottom w:val="none" w:sz="0" w:space="0" w:color="auto"/>
            <w:right w:val="none" w:sz="0" w:space="0" w:color="auto"/>
          </w:divBdr>
        </w:div>
        <w:div w:id="947467713">
          <w:marLeft w:val="1152"/>
          <w:marRight w:val="0"/>
          <w:marTop w:val="0"/>
          <w:marBottom w:val="101"/>
          <w:divBdr>
            <w:top w:val="none" w:sz="0" w:space="0" w:color="auto"/>
            <w:left w:val="none" w:sz="0" w:space="0" w:color="auto"/>
            <w:bottom w:val="none" w:sz="0" w:space="0" w:color="auto"/>
            <w:right w:val="none" w:sz="0" w:space="0" w:color="auto"/>
          </w:divBdr>
        </w:div>
        <w:div w:id="1452899852">
          <w:marLeft w:val="0"/>
          <w:marRight w:val="0"/>
          <w:marTop w:val="0"/>
          <w:marBottom w:val="101"/>
          <w:divBdr>
            <w:top w:val="none" w:sz="0" w:space="0" w:color="auto"/>
            <w:left w:val="none" w:sz="0" w:space="0" w:color="auto"/>
            <w:bottom w:val="none" w:sz="0" w:space="0" w:color="auto"/>
            <w:right w:val="none" w:sz="0" w:space="0" w:color="auto"/>
          </w:divBdr>
        </w:div>
        <w:div w:id="1207177603">
          <w:marLeft w:val="1152"/>
          <w:marRight w:val="0"/>
          <w:marTop w:val="0"/>
          <w:marBottom w:val="101"/>
          <w:divBdr>
            <w:top w:val="none" w:sz="0" w:space="0" w:color="auto"/>
            <w:left w:val="none" w:sz="0" w:space="0" w:color="auto"/>
            <w:bottom w:val="none" w:sz="0" w:space="0" w:color="auto"/>
            <w:right w:val="none" w:sz="0" w:space="0" w:color="auto"/>
          </w:divBdr>
        </w:div>
        <w:div w:id="1220827204">
          <w:marLeft w:val="1152"/>
          <w:marRight w:val="0"/>
          <w:marTop w:val="0"/>
          <w:marBottom w:val="101"/>
          <w:divBdr>
            <w:top w:val="none" w:sz="0" w:space="0" w:color="auto"/>
            <w:left w:val="none" w:sz="0" w:space="0" w:color="auto"/>
            <w:bottom w:val="none" w:sz="0" w:space="0" w:color="auto"/>
            <w:right w:val="none" w:sz="0" w:space="0" w:color="auto"/>
          </w:divBdr>
        </w:div>
        <w:div w:id="997928538">
          <w:marLeft w:val="1152"/>
          <w:marRight w:val="0"/>
          <w:marTop w:val="0"/>
          <w:marBottom w:val="101"/>
          <w:divBdr>
            <w:top w:val="none" w:sz="0" w:space="0" w:color="auto"/>
            <w:left w:val="none" w:sz="0" w:space="0" w:color="auto"/>
            <w:bottom w:val="none" w:sz="0" w:space="0" w:color="auto"/>
            <w:right w:val="none" w:sz="0" w:space="0" w:color="auto"/>
          </w:divBdr>
        </w:div>
        <w:div w:id="1454707604">
          <w:marLeft w:val="1152"/>
          <w:marRight w:val="0"/>
          <w:marTop w:val="0"/>
          <w:marBottom w:val="101"/>
          <w:divBdr>
            <w:top w:val="none" w:sz="0" w:space="0" w:color="auto"/>
            <w:left w:val="none" w:sz="0" w:space="0" w:color="auto"/>
            <w:bottom w:val="none" w:sz="0" w:space="0" w:color="auto"/>
            <w:right w:val="none" w:sz="0" w:space="0" w:color="auto"/>
          </w:divBdr>
        </w:div>
        <w:div w:id="866600006">
          <w:marLeft w:val="1152"/>
          <w:marRight w:val="0"/>
          <w:marTop w:val="0"/>
          <w:marBottom w:val="101"/>
          <w:divBdr>
            <w:top w:val="none" w:sz="0" w:space="0" w:color="auto"/>
            <w:left w:val="none" w:sz="0" w:space="0" w:color="auto"/>
            <w:bottom w:val="none" w:sz="0" w:space="0" w:color="auto"/>
            <w:right w:val="none" w:sz="0" w:space="0" w:color="auto"/>
          </w:divBdr>
        </w:div>
        <w:div w:id="1489513930">
          <w:marLeft w:val="1152"/>
          <w:marRight w:val="0"/>
          <w:marTop w:val="0"/>
          <w:marBottom w:val="101"/>
          <w:divBdr>
            <w:top w:val="none" w:sz="0" w:space="0" w:color="auto"/>
            <w:left w:val="none" w:sz="0" w:space="0" w:color="auto"/>
            <w:bottom w:val="none" w:sz="0" w:space="0" w:color="auto"/>
            <w:right w:val="none" w:sz="0" w:space="0" w:color="auto"/>
          </w:divBdr>
        </w:div>
        <w:div w:id="670912545">
          <w:marLeft w:val="720"/>
          <w:marRight w:val="0"/>
          <w:marTop w:val="0"/>
          <w:marBottom w:val="101"/>
          <w:divBdr>
            <w:top w:val="none" w:sz="0" w:space="0" w:color="auto"/>
            <w:left w:val="none" w:sz="0" w:space="0" w:color="auto"/>
            <w:bottom w:val="none" w:sz="0" w:space="0" w:color="auto"/>
            <w:right w:val="none" w:sz="0" w:space="0" w:color="auto"/>
          </w:divBdr>
        </w:div>
        <w:div w:id="381445375">
          <w:marLeft w:val="720"/>
          <w:marRight w:val="0"/>
          <w:marTop w:val="0"/>
          <w:marBottom w:val="101"/>
          <w:divBdr>
            <w:top w:val="none" w:sz="0" w:space="0" w:color="auto"/>
            <w:left w:val="none" w:sz="0" w:space="0" w:color="auto"/>
            <w:bottom w:val="none" w:sz="0" w:space="0" w:color="auto"/>
            <w:right w:val="none" w:sz="0" w:space="0" w:color="auto"/>
          </w:divBdr>
        </w:div>
        <w:div w:id="677582059">
          <w:marLeft w:val="1575"/>
          <w:marRight w:val="0"/>
          <w:marTop w:val="0"/>
          <w:marBottom w:val="101"/>
          <w:divBdr>
            <w:top w:val="none" w:sz="0" w:space="0" w:color="auto"/>
            <w:left w:val="none" w:sz="0" w:space="0" w:color="auto"/>
            <w:bottom w:val="none" w:sz="0" w:space="0" w:color="auto"/>
            <w:right w:val="none" w:sz="0" w:space="0" w:color="auto"/>
          </w:divBdr>
        </w:div>
        <w:div w:id="99301714">
          <w:marLeft w:val="1584"/>
          <w:marRight w:val="0"/>
          <w:marTop w:val="0"/>
          <w:marBottom w:val="101"/>
          <w:divBdr>
            <w:top w:val="none" w:sz="0" w:space="0" w:color="auto"/>
            <w:left w:val="none" w:sz="0" w:space="0" w:color="auto"/>
            <w:bottom w:val="none" w:sz="0" w:space="0" w:color="auto"/>
            <w:right w:val="none" w:sz="0" w:space="0" w:color="auto"/>
          </w:divBdr>
        </w:div>
        <w:div w:id="165092871">
          <w:marLeft w:val="1584"/>
          <w:marRight w:val="0"/>
          <w:marTop w:val="0"/>
          <w:marBottom w:val="101"/>
          <w:divBdr>
            <w:top w:val="none" w:sz="0" w:space="0" w:color="auto"/>
            <w:left w:val="none" w:sz="0" w:space="0" w:color="auto"/>
            <w:bottom w:val="none" w:sz="0" w:space="0" w:color="auto"/>
            <w:right w:val="none" w:sz="0" w:space="0" w:color="auto"/>
          </w:divBdr>
        </w:div>
        <w:div w:id="1989741591">
          <w:marLeft w:val="0"/>
          <w:marRight w:val="0"/>
          <w:marTop w:val="0"/>
          <w:marBottom w:val="101"/>
          <w:divBdr>
            <w:top w:val="none" w:sz="0" w:space="0" w:color="auto"/>
            <w:left w:val="none" w:sz="0" w:space="0" w:color="auto"/>
            <w:bottom w:val="none" w:sz="0" w:space="0" w:color="auto"/>
            <w:right w:val="none" w:sz="0" w:space="0" w:color="auto"/>
          </w:divBdr>
        </w:div>
        <w:div w:id="1760057813">
          <w:marLeft w:val="0"/>
          <w:marRight w:val="0"/>
          <w:marTop w:val="0"/>
          <w:marBottom w:val="101"/>
          <w:divBdr>
            <w:top w:val="none" w:sz="0" w:space="0" w:color="auto"/>
            <w:left w:val="none" w:sz="0" w:space="0" w:color="auto"/>
            <w:bottom w:val="none" w:sz="0" w:space="0" w:color="auto"/>
            <w:right w:val="none" w:sz="0" w:space="0" w:color="auto"/>
          </w:divBdr>
        </w:div>
        <w:div w:id="1545602080">
          <w:marLeft w:val="0"/>
          <w:marRight w:val="0"/>
          <w:marTop w:val="0"/>
          <w:marBottom w:val="101"/>
          <w:divBdr>
            <w:top w:val="none" w:sz="0" w:space="0" w:color="auto"/>
            <w:left w:val="none" w:sz="0" w:space="0" w:color="auto"/>
            <w:bottom w:val="none" w:sz="0" w:space="0" w:color="auto"/>
            <w:right w:val="none" w:sz="0" w:space="0" w:color="auto"/>
          </w:divBdr>
        </w:div>
        <w:div w:id="1303074957">
          <w:marLeft w:val="1080"/>
          <w:marRight w:val="0"/>
          <w:marTop w:val="0"/>
          <w:marBottom w:val="101"/>
          <w:divBdr>
            <w:top w:val="none" w:sz="0" w:space="0" w:color="auto"/>
            <w:left w:val="none" w:sz="0" w:space="0" w:color="auto"/>
            <w:bottom w:val="none" w:sz="0" w:space="0" w:color="auto"/>
            <w:right w:val="none" w:sz="0" w:space="0" w:color="auto"/>
          </w:divBdr>
        </w:div>
        <w:div w:id="742216790">
          <w:marLeft w:val="0"/>
          <w:marRight w:val="0"/>
          <w:marTop w:val="0"/>
          <w:marBottom w:val="101"/>
          <w:divBdr>
            <w:top w:val="none" w:sz="0" w:space="0" w:color="auto"/>
            <w:left w:val="none" w:sz="0" w:space="0" w:color="auto"/>
            <w:bottom w:val="none" w:sz="0" w:space="0" w:color="auto"/>
            <w:right w:val="none" w:sz="0" w:space="0" w:color="auto"/>
          </w:divBdr>
        </w:div>
        <w:div w:id="2092433989">
          <w:marLeft w:val="0"/>
          <w:marRight w:val="0"/>
          <w:marTop w:val="0"/>
          <w:marBottom w:val="101"/>
          <w:divBdr>
            <w:top w:val="none" w:sz="0" w:space="0" w:color="auto"/>
            <w:left w:val="none" w:sz="0" w:space="0" w:color="auto"/>
            <w:bottom w:val="none" w:sz="0" w:space="0" w:color="auto"/>
            <w:right w:val="none" w:sz="0" w:space="0" w:color="auto"/>
          </w:divBdr>
        </w:div>
        <w:div w:id="162279912">
          <w:marLeft w:val="1080"/>
          <w:marRight w:val="0"/>
          <w:marTop w:val="0"/>
          <w:marBottom w:val="101"/>
          <w:divBdr>
            <w:top w:val="none" w:sz="0" w:space="0" w:color="auto"/>
            <w:left w:val="none" w:sz="0" w:space="0" w:color="auto"/>
            <w:bottom w:val="none" w:sz="0" w:space="0" w:color="auto"/>
            <w:right w:val="none" w:sz="0" w:space="0" w:color="auto"/>
          </w:divBdr>
        </w:div>
        <w:div w:id="375662170">
          <w:marLeft w:val="0"/>
          <w:marRight w:val="0"/>
          <w:marTop w:val="0"/>
          <w:marBottom w:val="101"/>
          <w:divBdr>
            <w:top w:val="none" w:sz="0" w:space="0" w:color="auto"/>
            <w:left w:val="none" w:sz="0" w:space="0" w:color="auto"/>
            <w:bottom w:val="none" w:sz="0" w:space="0" w:color="auto"/>
            <w:right w:val="none" w:sz="0" w:space="0" w:color="auto"/>
          </w:divBdr>
        </w:div>
        <w:div w:id="1887526381">
          <w:marLeft w:val="0"/>
          <w:marRight w:val="0"/>
          <w:marTop w:val="0"/>
          <w:marBottom w:val="101"/>
          <w:divBdr>
            <w:top w:val="none" w:sz="0" w:space="0" w:color="auto"/>
            <w:left w:val="none" w:sz="0" w:space="0" w:color="auto"/>
            <w:bottom w:val="none" w:sz="0" w:space="0" w:color="auto"/>
            <w:right w:val="none" w:sz="0" w:space="0" w:color="auto"/>
          </w:divBdr>
        </w:div>
        <w:div w:id="1904483882">
          <w:marLeft w:val="0"/>
          <w:marRight w:val="0"/>
          <w:marTop w:val="0"/>
          <w:marBottom w:val="101"/>
          <w:divBdr>
            <w:top w:val="none" w:sz="0" w:space="0" w:color="auto"/>
            <w:left w:val="none" w:sz="0" w:space="0" w:color="auto"/>
            <w:bottom w:val="none" w:sz="0" w:space="0" w:color="auto"/>
            <w:right w:val="none" w:sz="0" w:space="0" w:color="auto"/>
          </w:divBdr>
        </w:div>
        <w:div w:id="1344093281">
          <w:marLeft w:val="0"/>
          <w:marRight w:val="0"/>
          <w:marTop w:val="0"/>
          <w:marBottom w:val="101"/>
          <w:divBdr>
            <w:top w:val="none" w:sz="0" w:space="0" w:color="auto"/>
            <w:left w:val="none" w:sz="0" w:space="0" w:color="auto"/>
            <w:bottom w:val="none" w:sz="0" w:space="0" w:color="auto"/>
            <w:right w:val="none" w:sz="0" w:space="0" w:color="auto"/>
          </w:divBdr>
        </w:div>
        <w:div w:id="1844123024">
          <w:marLeft w:val="0"/>
          <w:marRight w:val="0"/>
          <w:marTop w:val="0"/>
          <w:marBottom w:val="101"/>
          <w:divBdr>
            <w:top w:val="none" w:sz="0" w:space="0" w:color="auto"/>
            <w:left w:val="none" w:sz="0" w:space="0" w:color="auto"/>
            <w:bottom w:val="none" w:sz="0" w:space="0" w:color="auto"/>
            <w:right w:val="none" w:sz="0" w:space="0" w:color="auto"/>
          </w:divBdr>
        </w:div>
        <w:div w:id="1442257554">
          <w:marLeft w:val="0"/>
          <w:marRight w:val="0"/>
          <w:marTop w:val="0"/>
          <w:marBottom w:val="101"/>
          <w:divBdr>
            <w:top w:val="none" w:sz="0" w:space="0" w:color="auto"/>
            <w:left w:val="none" w:sz="0" w:space="0" w:color="auto"/>
            <w:bottom w:val="none" w:sz="0" w:space="0" w:color="auto"/>
            <w:right w:val="none" w:sz="0" w:space="0" w:color="auto"/>
          </w:divBdr>
        </w:div>
        <w:div w:id="1737777182">
          <w:marLeft w:val="0"/>
          <w:marRight w:val="0"/>
          <w:marTop w:val="0"/>
          <w:marBottom w:val="101"/>
          <w:divBdr>
            <w:top w:val="none" w:sz="0" w:space="0" w:color="auto"/>
            <w:left w:val="none" w:sz="0" w:space="0" w:color="auto"/>
            <w:bottom w:val="none" w:sz="0" w:space="0" w:color="auto"/>
            <w:right w:val="none" w:sz="0" w:space="0" w:color="auto"/>
          </w:divBdr>
        </w:div>
        <w:div w:id="2112779109">
          <w:marLeft w:val="0"/>
          <w:marRight w:val="0"/>
          <w:marTop w:val="0"/>
          <w:marBottom w:val="101"/>
          <w:divBdr>
            <w:top w:val="none" w:sz="0" w:space="0" w:color="auto"/>
            <w:left w:val="none" w:sz="0" w:space="0" w:color="auto"/>
            <w:bottom w:val="none" w:sz="0" w:space="0" w:color="auto"/>
            <w:right w:val="none" w:sz="0" w:space="0" w:color="auto"/>
          </w:divBdr>
        </w:div>
        <w:div w:id="545798819">
          <w:marLeft w:val="1080"/>
          <w:marRight w:val="0"/>
          <w:marTop w:val="0"/>
          <w:marBottom w:val="101"/>
          <w:divBdr>
            <w:top w:val="none" w:sz="0" w:space="0" w:color="auto"/>
            <w:left w:val="none" w:sz="0" w:space="0" w:color="auto"/>
            <w:bottom w:val="none" w:sz="0" w:space="0" w:color="auto"/>
            <w:right w:val="none" w:sz="0" w:space="0" w:color="auto"/>
          </w:divBdr>
        </w:div>
        <w:div w:id="456529413">
          <w:marLeft w:val="0"/>
          <w:marRight w:val="0"/>
          <w:marTop w:val="0"/>
          <w:marBottom w:val="101"/>
          <w:divBdr>
            <w:top w:val="none" w:sz="0" w:space="0" w:color="auto"/>
            <w:left w:val="none" w:sz="0" w:space="0" w:color="auto"/>
            <w:bottom w:val="none" w:sz="0" w:space="0" w:color="auto"/>
            <w:right w:val="none" w:sz="0" w:space="0" w:color="auto"/>
          </w:divBdr>
        </w:div>
        <w:div w:id="1253667388">
          <w:marLeft w:val="1080"/>
          <w:marRight w:val="0"/>
          <w:marTop w:val="0"/>
          <w:marBottom w:val="101"/>
          <w:divBdr>
            <w:top w:val="none" w:sz="0" w:space="0" w:color="auto"/>
            <w:left w:val="none" w:sz="0" w:space="0" w:color="auto"/>
            <w:bottom w:val="none" w:sz="0" w:space="0" w:color="auto"/>
            <w:right w:val="none" w:sz="0" w:space="0" w:color="auto"/>
          </w:divBdr>
        </w:div>
        <w:div w:id="124012501">
          <w:marLeft w:val="0"/>
          <w:marRight w:val="0"/>
          <w:marTop w:val="0"/>
          <w:marBottom w:val="101"/>
          <w:divBdr>
            <w:top w:val="none" w:sz="0" w:space="0" w:color="auto"/>
            <w:left w:val="none" w:sz="0" w:space="0" w:color="auto"/>
            <w:bottom w:val="none" w:sz="0" w:space="0" w:color="auto"/>
            <w:right w:val="none" w:sz="0" w:space="0" w:color="auto"/>
          </w:divBdr>
        </w:div>
        <w:div w:id="1186483176">
          <w:marLeft w:val="0"/>
          <w:marRight w:val="0"/>
          <w:marTop w:val="0"/>
          <w:marBottom w:val="101"/>
          <w:divBdr>
            <w:top w:val="none" w:sz="0" w:space="0" w:color="auto"/>
            <w:left w:val="none" w:sz="0" w:space="0" w:color="auto"/>
            <w:bottom w:val="none" w:sz="0" w:space="0" w:color="auto"/>
            <w:right w:val="none" w:sz="0" w:space="0" w:color="auto"/>
          </w:divBdr>
        </w:div>
        <w:div w:id="352460491">
          <w:marLeft w:val="0"/>
          <w:marRight w:val="0"/>
          <w:marTop w:val="0"/>
          <w:marBottom w:val="101"/>
          <w:divBdr>
            <w:top w:val="none" w:sz="0" w:space="0" w:color="auto"/>
            <w:left w:val="none" w:sz="0" w:space="0" w:color="auto"/>
            <w:bottom w:val="none" w:sz="0" w:space="0" w:color="auto"/>
            <w:right w:val="none" w:sz="0" w:space="0" w:color="auto"/>
          </w:divBdr>
        </w:div>
        <w:div w:id="1791898919">
          <w:marLeft w:val="0"/>
          <w:marRight w:val="0"/>
          <w:marTop w:val="0"/>
          <w:marBottom w:val="101"/>
          <w:divBdr>
            <w:top w:val="none" w:sz="0" w:space="0" w:color="auto"/>
            <w:left w:val="none" w:sz="0" w:space="0" w:color="auto"/>
            <w:bottom w:val="none" w:sz="0" w:space="0" w:color="auto"/>
            <w:right w:val="none" w:sz="0" w:space="0" w:color="auto"/>
          </w:divBdr>
        </w:div>
        <w:div w:id="502207125">
          <w:marLeft w:val="0"/>
          <w:marRight w:val="0"/>
          <w:marTop w:val="0"/>
          <w:marBottom w:val="101"/>
          <w:divBdr>
            <w:top w:val="none" w:sz="0" w:space="0" w:color="auto"/>
            <w:left w:val="none" w:sz="0" w:space="0" w:color="auto"/>
            <w:bottom w:val="none" w:sz="0" w:space="0" w:color="auto"/>
            <w:right w:val="none" w:sz="0" w:space="0" w:color="auto"/>
          </w:divBdr>
        </w:div>
        <w:div w:id="1923367514">
          <w:marLeft w:val="0"/>
          <w:marRight w:val="0"/>
          <w:marTop w:val="0"/>
          <w:marBottom w:val="101"/>
          <w:divBdr>
            <w:top w:val="none" w:sz="0" w:space="0" w:color="auto"/>
            <w:left w:val="none" w:sz="0" w:space="0" w:color="auto"/>
            <w:bottom w:val="none" w:sz="0" w:space="0" w:color="auto"/>
            <w:right w:val="none" w:sz="0" w:space="0" w:color="auto"/>
          </w:divBdr>
        </w:div>
        <w:div w:id="9375482">
          <w:marLeft w:val="0"/>
          <w:marRight w:val="0"/>
          <w:marTop w:val="0"/>
          <w:marBottom w:val="101"/>
          <w:divBdr>
            <w:top w:val="none" w:sz="0" w:space="0" w:color="auto"/>
            <w:left w:val="none" w:sz="0" w:space="0" w:color="auto"/>
            <w:bottom w:val="none" w:sz="0" w:space="0" w:color="auto"/>
            <w:right w:val="none" w:sz="0" w:space="0" w:color="auto"/>
          </w:divBdr>
        </w:div>
        <w:div w:id="490875950">
          <w:marLeft w:val="0"/>
          <w:marRight w:val="0"/>
          <w:marTop w:val="0"/>
          <w:marBottom w:val="101"/>
          <w:divBdr>
            <w:top w:val="none" w:sz="0" w:space="0" w:color="auto"/>
            <w:left w:val="none" w:sz="0" w:space="0" w:color="auto"/>
            <w:bottom w:val="none" w:sz="0" w:space="0" w:color="auto"/>
            <w:right w:val="none" w:sz="0" w:space="0" w:color="auto"/>
          </w:divBdr>
        </w:div>
        <w:div w:id="128714378">
          <w:marLeft w:val="0"/>
          <w:marRight w:val="0"/>
          <w:marTop w:val="0"/>
          <w:marBottom w:val="101"/>
          <w:divBdr>
            <w:top w:val="none" w:sz="0" w:space="0" w:color="auto"/>
            <w:left w:val="none" w:sz="0" w:space="0" w:color="auto"/>
            <w:bottom w:val="none" w:sz="0" w:space="0" w:color="auto"/>
            <w:right w:val="none" w:sz="0" w:space="0" w:color="auto"/>
          </w:divBdr>
        </w:div>
        <w:div w:id="1642810142">
          <w:marLeft w:val="0"/>
          <w:marRight w:val="0"/>
          <w:marTop w:val="0"/>
          <w:marBottom w:val="101"/>
          <w:divBdr>
            <w:top w:val="none" w:sz="0" w:space="0" w:color="auto"/>
            <w:left w:val="none" w:sz="0" w:space="0" w:color="auto"/>
            <w:bottom w:val="none" w:sz="0" w:space="0" w:color="auto"/>
            <w:right w:val="none" w:sz="0" w:space="0" w:color="auto"/>
          </w:divBdr>
        </w:div>
        <w:div w:id="1529679943">
          <w:marLeft w:val="0"/>
          <w:marRight w:val="0"/>
          <w:marTop w:val="0"/>
          <w:marBottom w:val="101"/>
          <w:divBdr>
            <w:top w:val="none" w:sz="0" w:space="0" w:color="auto"/>
            <w:left w:val="none" w:sz="0" w:space="0" w:color="auto"/>
            <w:bottom w:val="none" w:sz="0" w:space="0" w:color="auto"/>
            <w:right w:val="none" w:sz="0" w:space="0" w:color="auto"/>
          </w:divBdr>
        </w:div>
        <w:div w:id="8603897">
          <w:marLeft w:val="1080"/>
          <w:marRight w:val="0"/>
          <w:marTop w:val="0"/>
          <w:marBottom w:val="101"/>
          <w:divBdr>
            <w:top w:val="none" w:sz="0" w:space="0" w:color="auto"/>
            <w:left w:val="none" w:sz="0" w:space="0" w:color="auto"/>
            <w:bottom w:val="none" w:sz="0" w:space="0" w:color="auto"/>
            <w:right w:val="none" w:sz="0" w:space="0" w:color="auto"/>
          </w:divBdr>
        </w:div>
        <w:div w:id="397946259">
          <w:marLeft w:val="0"/>
          <w:marRight w:val="0"/>
          <w:marTop w:val="0"/>
          <w:marBottom w:val="101"/>
          <w:divBdr>
            <w:top w:val="none" w:sz="0" w:space="0" w:color="auto"/>
            <w:left w:val="none" w:sz="0" w:space="0" w:color="auto"/>
            <w:bottom w:val="none" w:sz="0" w:space="0" w:color="auto"/>
            <w:right w:val="none" w:sz="0" w:space="0" w:color="auto"/>
          </w:divBdr>
        </w:div>
        <w:div w:id="1755472640">
          <w:marLeft w:val="1080"/>
          <w:marRight w:val="0"/>
          <w:marTop w:val="0"/>
          <w:marBottom w:val="60"/>
          <w:divBdr>
            <w:top w:val="none" w:sz="0" w:space="0" w:color="auto"/>
            <w:left w:val="none" w:sz="0" w:space="0" w:color="auto"/>
            <w:bottom w:val="none" w:sz="0" w:space="0" w:color="auto"/>
            <w:right w:val="none" w:sz="0" w:space="0" w:color="auto"/>
          </w:divBdr>
        </w:div>
        <w:div w:id="392580465">
          <w:marLeft w:val="0"/>
          <w:marRight w:val="0"/>
          <w:marTop w:val="0"/>
          <w:marBottom w:val="101"/>
          <w:divBdr>
            <w:top w:val="none" w:sz="0" w:space="0" w:color="auto"/>
            <w:left w:val="none" w:sz="0" w:space="0" w:color="auto"/>
            <w:bottom w:val="none" w:sz="0" w:space="0" w:color="auto"/>
            <w:right w:val="none" w:sz="0" w:space="0" w:color="auto"/>
          </w:divBdr>
        </w:div>
        <w:div w:id="103696507">
          <w:marLeft w:val="0"/>
          <w:marRight w:val="0"/>
          <w:marTop w:val="0"/>
          <w:marBottom w:val="101"/>
          <w:divBdr>
            <w:top w:val="none" w:sz="0" w:space="0" w:color="auto"/>
            <w:left w:val="none" w:sz="0" w:space="0" w:color="auto"/>
            <w:bottom w:val="none" w:sz="0" w:space="0" w:color="auto"/>
            <w:right w:val="none" w:sz="0" w:space="0" w:color="auto"/>
          </w:divBdr>
        </w:div>
        <w:div w:id="883564803">
          <w:marLeft w:val="0"/>
          <w:marRight w:val="0"/>
          <w:marTop w:val="0"/>
          <w:marBottom w:val="72"/>
          <w:divBdr>
            <w:top w:val="none" w:sz="0" w:space="0" w:color="auto"/>
            <w:left w:val="none" w:sz="0" w:space="0" w:color="auto"/>
            <w:bottom w:val="none" w:sz="0" w:space="0" w:color="auto"/>
            <w:right w:val="none" w:sz="0" w:space="0" w:color="auto"/>
          </w:divBdr>
        </w:div>
        <w:div w:id="63139770">
          <w:marLeft w:val="0"/>
          <w:marRight w:val="0"/>
          <w:marTop w:val="0"/>
          <w:marBottom w:val="72"/>
          <w:divBdr>
            <w:top w:val="none" w:sz="0" w:space="0" w:color="auto"/>
            <w:left w:val="none" w:sz="0" w:space="0" w:color="auto"/>
            <w:bottom w:val="none" w:sz="0" w:space="0" w:color="auto"/>
            <w:right w:val="none" w:sz="0" w:space="0" w:color="auto"/>
          </w:divBdr>
        </w:div>
        <w:div w:id="1334652254">
          <w:marLeft w:val="0"/>
          <w:marRight w:val="0"/>
          <w:marTop w:val="0"/>
          <w:marBottom w:val="72"/>
          <w:divBdr>
            <w:top w:val="none" w:sz="0" w:space="0" w:color="auto"/>
            <w:left w:val="none" w:sz="0" w:space="0" w:color="auto"/>
            <w:bottom w:val="none" w:sz="0" w:space="0" w:color="auto"/>
            <w:right w:val="none" w:sz="0" w:space="0" w:color="auto"/>
          </w:divBdr>
        </w:div>
        <w:div w:id="285546142">
          <w:marLeft w:val="0"/>
          <w:marRight w:val="0"/>
          <w:marTop w:val="0"/>
          <w:marBottom w:val="72"/>
          <w:divBdr>
            <w:top w:val="none" w:sz="0" w:space="0" w:color="auto"/>
            <w:left w:val="none" w:sz="0" w:space="0" w:color="auto"/>
            <w:bottom w:val="none" w:sz="0" w:space="0" w:color="auto"/>
            <w:right w:val="none" w:sz="0" w:space="0" w:color="auto"/>
          </w:divBdr>
        </w:div>
        <w:div w:id="851384779">
          <w:marLeft w:val="0"/>
          <w:marRight w:val="0"/>
          <w:marTop w:val="0"/>
          <w:marBottom w:val="72"/>
          <w:divBdr>
            <w:top w:val="none" w:sz="0" w:space="0" w:color="auto"/>
            <w:left w:val="none" w:sz="0" w:space="0" w:color="auto"/>
            <w:bottom w:val="none" w:sz="0" w:space="0" w:color="auto"/>
            <w:right w:val="none" w:sz="0" w:space="0" w:color="auto"/>
          </w:divBdr>
        </w:div>
        <w:div w:id="471361682">
          <w:marLeft w:val="1152"/>
          <w:marRight w:val="0"/>
          <w:marTop w:val="0"/>
          <w:marBottom w:val="72"/>
          <w:divBdr>
            <w:top w:val="none" w:sz="0" w:space="0" w:color="auto"/>
            <w:left w:val="none" w:sz="0" w:space="0" w:color="auto"/>
            <w:bottom w:val="none" w:sz="0" w:space="0" w:color="auto"/>
            <w:right w:val="none" w:sz="0" w:space="0" w:color="auto"/>
          </w:divBdr>
        </w:div>
        <w:div w:id="1571042029">
          <w:marLeft w:val="1152"/>
          <w:marRight w:val="0"/>
          <w:marTop w:val="0"/>
          <w:marBottom w:val="72"/>
          <w:divBdr>
            <w:top w:val="none" w:sz="0" w:space="0" w:color="auto"/>
            <w:left w:val="none" w:sz="0" w:space="0" w:color="auto"/>
            <w:bottom w:val="none" w:sz="0" w:space="0" w:color="auto"/>
            <w:right w:val="none" w:sz="0" w:space="0" w:color="auto"/>
          </w:divBdr>
        </w:div>
        <w:div w:id="959921372">
          <w:marLeft w:val="1152"/>
          <w:marRight w:val="0"/>
          <w:marTop w:val="0"/>
          <w:marBottom w:val="72"/>
          <w:divBdr>
            <w:top w:val="none" w:sz="0" w:space="0" w:color="auto"/>
            <w:left w:val="none" w:sz="0" w:space="0" w:color="auto"/>
            <w:bottom w:val="none" w:sz="0" w:space="0" w:color="auto"/>
            <w:right w:val="none" w:sz="0" w:space="0" w:color="auto"/>
          </w:divBdr>
        </w:div>
        <w:div w:id="1571387461">
          <w:marLeft w:val="0"/>
          <w:marRight w:val="0"/>
          <w:marTop w:val="0"/>
          <w:marBottom w:val="72"/>
          <w:divBdr>
            <w:top w:val="none" w:sz="0" w:space="0" w:color="auto"/>
            <w:left w:val="none" w:sz="0" w:space="0" w:color="auto"/>
            <w:bottom w:val="none" w:sz="0" w:space="0" w:color="auto"/>
            <w:right w:val="none" w:sz="0" w:space="0" w:color="auto"/>
          </w:divBdr>
        </w:div>
        <w:div w:id="495193223">
          <w:marLeft w:val="1152"/>
          <w:marRight w:val="0"/>
          <w:marTop w:val="0"/>
          <w:marBottom w:val="72"/>
          <w:divBdr>
            <w:top w:val="none" w:sz="0" w:space="0" w:color="auto"/>
            <w:left w:val="none" w:sz="0" w:space="0" w:color="auto"/>
            <w:bottom w:val="none" w:sz="0" w:space="0" w:color="auto"/>
            <w:right w:val="none" w:sz="0" w:space="0" w:color="auto"/>
          </w:divBdr>
        </w:div>
        <w:div w:id="507402682">
          <w:marLeft w:val="1152"/>
          <w:marRight w:val="0"/>
          <w:marTop w:val="0"/>
          <w:marBottom w:val="72"/>
          <w:divBdr>
            <w:top w:val="none" w:sz="0" w:space="0" w:color="auto"/>
            <w:left w:val="none" w:sz="0" w:space="0" w:color="auto"/>
            <w:bottom w:val="none" w:sz="0" w:space="0" w:color="auto"/>
            <w:right w:val="none" w:sz="0" w:space="0" w:color="auto"/>
          </w:divBdr>
        </w:div>
        <w:div w:id="1727876523">
          <w:marLeft w:val="1152"/>
          <w:marRight w:val="0"/>
          <w:marTop w:val="0"/>
          <w:marBottom w:val="72"/>
          <w:divBdr>
            <w:top w:val="none" w:sz="0" w:space="0" w:color="auto"/>
            <w:left w:val="none" w:sz="0" w:space="0" w:color="auto"/>
            <w:bottom w:val="none" w:sz="0" w:space="0" w:color="auto"/>
            <w:right w:val="none" w:sz="0" w:space="0" w:color="auto"/>
          </w:divBdr>
        </w:div>
        <w:div w:id="838348310">
          <w:marLeft w:val="1152"/>
          <w:marRight w:val="0"/>
          <w:marTop w:val="0"/>
          <w:marBottom w:val="72"/>
          <w:divBdr>
            <w:top w:val="none" w:sz="0" w:space="0" w:color="auto"/>
            <w:left w:val="none" w:sz="0" w:space="0" w:color="auto"/>
            <w:bottom w:val="none" w:sz="0" w:space="0" w:color="auto"/>
            <w:right w:val="none" w:sz="0" w:space="0" w:color="auto"/>
          </w:divBdr>
        </w:div>
        <w:div w:id="128281286">
          <w:marLeft w:val="1152"/>
          <w:marRight w:val="0"/>
          <w:marTop w:val="0"/>
          <w:marBottom w:val="72"/>
          <w:divBdr>
            <w:top w:val="none" w:sz="0" w:space="0" w:color="auto"/>
            <w:left w:val="none" w:sz="0" w:space="0" w:color="auto"/>
            <w:bottom w:val="none" w:sz="0" w:space="0" w:color="auto"/>
            <w:right w:val="none" w:sz="0" w:space="0" w:color="auto"/>
          </w:divBdr>
        </w:div>
        <w:div w:id="1549417744">
          <w:marLeft w:val="1152"/>
          <w:marRight w:val="0"/>
          <w:marTop w:val="0"/>
          <w:marBottom w:val="72"/>
          <w:divBdr>
            <w:top w:val="none" w:sz="0" w:space="0" w:color="auto"/>
            <w:left w:val="none" w:sz="0" w:space="0" w:color="auto"/>
            <w:bottom w:val="none" w:sz="0" w:space="0" w:color="auto"/>
            <w:right w:val="none" w:sz="0" w:space="0" w:color="auto"/>
          </w:divBdr>
        </w:div>
        <w:div w:id="669454571">
          <w:marLeft w:val="1152"/>
          <w:marRight w:val="0"/>
          <w:marTop w:val="0"/>
          <w:marBottom w:val="72"/>
          <w:divBdr>
            <w:top w:val="none" w:sz="0" w:space="0" w:color="auto"/>
            <w:left w:val="none" w:sz="0" w:space="0" w:color="auto"/>
            <w:bottom w:val="none" w:sz="0" w:space="0" w:color="auto"/>
            <w:right w:val="none" w:sz="0" w:space="0" w:color="auto"/>
          </w:divBdr>
        </w:div>
        <w:div w:id="362024147">
          <w:marLeft w:val="1152"/>
          <w:marRight w:val="0"/>
          <w:marTop w:val="0"/>
          <w:marBottom w:val="72"/>
          <w:divBdr>
            <w:top w:val="none" w:sz="0" w:space="0" w:color="auto"/>
            <w:left w:val="none" w:sz="0" w:space="0" w:color="auto"/>
            <w:bottom w:val="none" w:sz="0" w:space="0" w:color="auto"/>
            <w:right w:val="none" w:sz="0" w:space="0" w:color="auto"/>
          </w:divBdr>
        </w:div>
        <w:div w:id="32969723">
          <w:marLeft w:val="1152"/>
          <w:marRight w:val="0"/>
          <w:marTop w:val="0"/>
          <w:marBottom w:val="72"/>
          <w:divBdr>
            <w:top w:val="none" w:sz="0" w:space="0" w:color="auto"/>
            <w:left w:val="none" w:sz="0" w:space="0" w:color="auto"/>
            <w:bottom w:val="none" w:sz="0" w:space="0" w:color="auto"/>
            <w:right w:val="none" w:sz="0" w:space="0" w:color="auto"/>
          </w:divBdr>
        </w:div>
        <w:div w:id="590553713">
          <w:marLeft w:val="1152"/>
          <w:marRight w:val="0"/>
          <w:marTop w:val="0"/>
          <w:marBottom w:val="72"/>
          <w:divBdr>
            <w:top w:val="none" w:sz="0" w:space="0" w:color="auto"/>
            <w:left w:val="none" w:sz="0" w:space="0" w:color="auto"/>
            <w:bottom w:val="none" w:sz="0" w:space="0" w:color="auto"/>
            <w:right w:val="none" w:sz="0" w:space="0" w:color="auto"/>
          </w:divBdr>
        </w:div>
        <w:div w:id="1498575923">
          <w:marLeft w:val="0"/>
          <w:marRight w:val="0"/>
          <w:marTop w:val="0"/>
          <w:marBottom w:val="72"/>
          <w:divBdr>
            <w:top w:val="none" w:sz="0" w:space="0" w:color="auto"/>
            <w:left w:val="none" w:sz="0" w:space="0" w:color="auto"/>
            <w:bottom w:val="none" w:sz="0" w:space="0" w:color="auto"/>
            <w:right w:val="none" w:sz="0" w:space="0" w:color="auto"/>
          </w:divBdr>
        </w:div>
        <w:div w:id="1982230328">
          <w:marLeft w:val="0"/>
          <w:marRight w:val="0"/>
          <w:marTop w:val="0"/>
          <w:marBottom w:val="72"/>
          <w:divBdr>
            <w:top w:val="none" w:sz="0" w:space="0" w:color="auto"/>
            <w:left w:val="none" w:sz="0" w:space="0" w:color="auto"/>
            <w:bottom w:val="none" w:sz="0" w:space="0" w:color="auto"/>
            <w:right w:val="none" w:sz="0" w:space="0" w:color="auto"/>
          </w:divBdr>
        </w:div>
        <w:div w:id="1804234413">
          <w:marLeft w:val="0"/>
          <w:marRight w:val="0"/>
          <w:marTop w:val="0"/>
          <w:marBottom w:val="72"/>
          <w:divBdr>
            <w:top w:val="none" w:sz="0" w:space="0" w:color="auto"/>
            <w:left w:val="none" w:sz="0" w:space="0" w:color="auto"/>
            <w:bottom w:val="none" w:sz="0" w:space="0" w:color="auto"/>
            <w:right w:val="none" w:sz="0" w:space="0" w:color="auto"/>
          </w:divBdr>
        </w:div>
        <w:div w:id="421494430">
          <w:marLeft w:val="0"/>
          <w:marRight w:val="0"/>
          <w:marTop w:val="0"/>
          <w:marBottom w:val="72"/>
          <w:divBdr>
            <w:top w:val="none" w:sz="0" w:space="0" w:color="auto"/>
            <w:left w:val="none" w:sz="0" w:space="0" w:color="auto"/>
            <w:bottom w:val="none" w:sz="0" w:space="0" w:color="auto"/>
            <w:right w:val="none" w:sz="0" w:space="0" w:color="auto"/>
          </w:divBdr>
        </w:div>
        <w:div w:id="753011452">
          <w:marLeft w:val="0"/>
          <w:marRight w:val="0"/>
          <w:marTop w:val="0"/>
          <w:marBottom w:val="72"/>
          <w:divBdr>
            <w:top w:val="none" w:sz="0" w:space="0" w:color="auto"/>
            <w:left w:val="none" w:sz="0" w:space="0" w:color="auto"/>
            <w:bottom w:val="none" w:sz="0" w:space="0" w:color="auto"/>
            <w:right w:val="none" w:sz="0" w:space="0" w:color="auto"/>
          </w:divBdr>
        </w:div>
        <w:div w:id="27221551">
          <w:marLeft w:val="720"/>
          <w:marRight w:val="0"/>
          <w:marTop w:val="0"/>
          <w:marBottom w:val="72"/>
          <w:divBdr>
            <w:top w:val="none" w:sz="0" w:space="0" w:color="auto"/>
            <w:left w:val="none" w:sz="0" w:space="0" w:color="auto"/>
            <w:bottom w:val="none" w:sz="0" w:space="0" w:color="auto"/>
            <w:right w:val="none" w:sz="0" w:space="0" w:color="auto"/>
          </w:divBdr>
        </w:div>
        <w:div w:id="1727949598">
          <w:marLeft w:val="720"/>
          <w:marRight w:val="0"/>
          <w:marTop w:val="0"/>
          <w:marBottom w:val="72"/>
          <w:divBdr>
            <w:top w:val="none" w:sz="0" w:space="0" w:color="auto"/>
            <w:left w:val="none" w:sz="0" w:space="0" w:color="auto"/>
            <w:bottom w:val="none" w:sz="0" w:space="0" w:color="auto"/>
            <w:right w:val="none" w:sz="0" w:space="0" w:color="auto"/>
          </w:divBdr>
        </w:div>
        <w:div w:id="1962611224">
          <w:marLeft w:val="720"/>
          <w:marRight w:val="0"/>
          <w:marTop w:val="0"/>
          <w:marBottom w:val="72"/>
          <w:divBdr>
            <w:top w:val="none" w:sz="0" w:space="0" w:color="auto"/>
            <w:left w:val="none" w:sz="0" w:space="0" w:color="auto"/>
            <w:bottom w:val="none" w:sz="0" w:space="0" w:color="auto"/>
            <w:right w:val="none" w:sz="0" w:space="0" w:color="auto"/>
          </w:divBdr>
        </w:div>
        <w:div w:id="908416280">
          <w:marLeft w:val="720"/>
          <w:marRight w:val="0"/>
          <w:marTop w:val="0"/>
          <w:marBottom w:val="72"/>
          <w:divBdr>
            <w:top w:val="none" w:sz="0" w:space="0" w:color="auto"/>
            <w:left w:val="none" w:sz="0" w:space="0" w:color="auto"/>
            <w:bottom w:val="none" w:sz="0" w:space="0" w:color="auto"/>
            <w:right w:val="none" w:sz="0" w:space="0" w:color="auto"/>
          </w:divBdr>
        </w:div>
        <w:div w:id="354116696">
          <w:marLeft w:val="720"/>
          <w:marRight w:val="0"/>
          <w:marTop w:val="0"/>
          <w:marBottom w:val="60"/>
          <w:divBdr>
            <w:top w:val="none" w:sz="0" w:space="0" w:color="auto"/>
            <w:left w:val="none" w:sz="0" w:space="0" w:color="auto"/>
            <w:bottom w:val="none" w:sz="0" w:space="0" w:color="auto"/>
            <w:right w:val="none" w:sz="0" w:space="0" w:color="auto"/>
          </w:divBdr>
        </w:div>
        <w:div w:id="935942195">
          <w:marLeft w:val="720"/>
          <w:marRight w:val="0"/>
          <w:marTop w:val="0"/>
          <w:marBottom w:val="60"/>
          <w:divBdr>
            <w:top w:val="none" w:sz="0" w:space="0" w:color="auto"/>
            <w:left w:val="none" w:sz="0" w:space="0" w:color="auto"/>
            <w:bottom w:val="none" w:sz="0" w:space="0" w:color="auto"/>
            <w:right w:val="none" w:sz="0" w:space="0" w:color="auto"/>
          </w:divBdr>
        </w:div>
        <w:div w:id="753556358">
          <w:marLeft w:val="720"/>
          <w:marRight w:val="0"/>
          <w:marTop w:val="0"/>
          <w:marBottom w:val="60"/>
          <w:divBdr>
            <w:top w:val="none" w:sz="0" w:space="0" w:color="auto"/>
            <w:left w:val="none" w:sz="0" w:space="0" w:color="auto"/>
            <w:bottom w:val="none" w:sz="0" w:space="0" w:color="auto"/>
            <w:right w:val="none" w:sz="0" w:space="0" w:color="auto"/>
          </w:divBdr>
        </w:div>
        <w:div w:id="1383561242">
          <w:marLeft w:val="720"/>
          <w:marRight w:val="0"/>
          <w:marTop w:val="0"/>
          <w:marBottom w:val="60"/>
          <w:divBdr>
            <w:top w:val="none" w:sz="0" w:space="0" w:color="auto"/>
            <w:left w:val="none" w:sz="0" w:space="0" w:color="auto"/>
            <w:bottom w:val="none" w:sz="0" w:space="0" w:color="auto"/>
            <w:right w:val="none" w:sz="0" w:space="0" w:color="auto"/>
          </w:divBdr>
        </w:div>
        <w:div w:id="477379266">
          <w:marLeft w:val="0"/>
          <w:marRight w:val="0"/>
          <w:marTop w:val="0"/>
          <w:marBottom w:val="60"/>
          <w:divBdr>
            <w:top w:val="none" w:sz="0" w:space="0" w:color="auto"/>
            <w:left w:val="none" w:sz="0" w:space="0" w:color="auto"/>
            <w:bottom w:val="none" w:sz="0" w:space="0" w:color="auto"/>
            <w:right w:val="none" w:sz="0" w:space="0" w:color="auto"/>
          </w:divBdr>
        </w:div>
        <w:div w:id="1155606090">
          <w:marLeft w:val="0"/>
          <w:marRight w:val="0"/>
          <w:marTop w:val="0"/>
          <w:marBottom w:val="60"/>
          <w:divBdr>
            <w:top w:val="none" w:sz="0" w:space="0" w:color="auto"/>
            <w:left w:val="none" w:sz="0" w:space="0" w:color="auto"/>
            <w:bottom w:val="none" w:sz="0" w:space="0" w:color="auto"/>
            <w:right w:val="none" w:sz="0" w:space="0" w:color="auto"/>
          </w:divBdr>
        </w:div>
        <w:div w:id="1796944118">
          <w:marLeft w:val="0"/>
          <w:marRight w:val="0"/>
          <w:marTop w:val="0"/>
          <w:marBottom w:val="60"/>
          <w:divBdr>
            <w:top w:val="none" w:sz="0" w:space="0" w:color="auto"/>
            <w:left w:val="none" w:sz="0" w:space="0" w:color="auto"/>
            <w:bottom w:val="none" w:sz="0" w:space="0" w:color="auto"/>
            <w:right w:val="none" w:sz="0" w:space="0" w:color="auto"/>
          </w:divBdr>
        </w:div>
        <w:div w:id="1948537418">
          <w:marLeft w:val="0"/>
          <w:marRight w:val="0"/>
          <w:marTop w:val="0"/>
          <w:marBottom w:val="60"/>
          <w:divBdr>
            <w:top w:val="none" w:sz="0" w:space="0" w:color="auto"/>
            <w:left w:val="none" w:sz="0" w:space="0" w:color="auto"/>
            <w:bottom w:val="none" w:sz="0" w:space="0" w:color="auto"/>
            <w:right w:val="none" w:sz="0" w:space="0" w:color="auto"/>
          </w:divBdr>
        </w:div>
        <w:div w:id="2126921172">
          <w:marLeft w:val="0"/>
          <w:marRight w:val="0"/>
          <w:marTop w:val="0"/>
          <w:marBottom w:val="60"/>
          <w:divBdr>
            <w:top w:val="none" w:sz="0" w:space="0" w:color="auto"/>
            <w:left w:val="none" w:sz="0" w:space="0" w:color="auto"/>
            <w:bottom w:val="none" w:sz="0" w:space="0" w:color="auto"/>
            <w:right w:val="none" w:sz="0" w:space="0" w:color="auto"/>
          </w:divBdr>
        </w:div>
        <w:div w:id="2052801301">
          <w:marLeft w:val="0"/>
          <w:marRight w:val="0"/>
          <w:marTop w:val="0"/>
          <w:marBottom w:val="60"/>
          <w:divBdr>
            <w:top w:val="none" w:sz="0" w:space="0" w:color="auto"/>
            <w:left w:val="none" w:sz="0" w:space="0" w:color="auto"/>
            <w:bottom w:val="none" w:sz="0" w:space="0" w:color="auto"/>
            <w:right w:val="none" w:sz="0" w:space="0" w:color="auto"/>
          </w:divBdr>
        </w:div>
        <w:div w:id="344477323">
          <w:marLeft w:val="0"/>
          <w:marRight w:val="0"/>
          <w:marTop w:val="0"/>
          <w:marBottom w:val="60"/>
          <w:divBdr>
            <w:top w:val="none" w:sz="0" w:space="0" w:color="auto"/>
            <w:left w:val="none" w:sz="0" w:space="0" w:color="auto"/>
            <w:bottom w:val="none" w:sz="0" w:space="0" w:color="auto"/>
            <w:right w:val="none" w:sz="0" w:space="0" w:color="auto"/>
          </w:divBdr>
        </w:div>
        <w:div w:id="1251310158">
          <w:marLeft w:val="0"/>
          <w:marRight w:val="0"/>
          <w:marTop w:val="0"/>
          <w:marBottom w:val="60"/>
          <w:divBdr>
            <w:top w:val="none" w:sz="0" w:space="0" w:color="auto"/>
            <w:left w:val="none" w:sz="0" w:space="0" w:color="auto"/>
            <w:bottom w:val="none" w:sz="0" w:space="0" w:color="auto"/>
            <w:right w:val="none" w:sz="0" w:space="0" w:color="auto"/>
          </w:divBdr>
        </w:div>
        <w:div w:id="946497658">
          <w:marLeft w:val="0"/>
          <w:marRight w:val="0"/>
          <w:marTop w:val="0"/>
          <w:marBottom w:val="60"/>
          <w:divBdr>
            <w:top w:val="none" w:sz="0" w:space="0" w:color="auto"/>
            <w:left w:val="none" w:sz="0" w:space="0" w:color="auto"/>
            <w:bottom w:val="none" w:sz="0" w:space="0" w:color="auto"/>
            <w:right w:val="none" w:sz="0" w:space="0" w:color="auto"/>
          </w:divBdr>
        </w:div>
        <w:div w:id="792283597">
          <w:marLeft w:val="0"/>
          <w:marRight w:val="0"/>
          <w:marTop w:val="0"/>
          <w:marBottom w:val="60"/>
          <w:divBdr>
            <w:top w:val="none" w:sz="0" w:space="0" w:color="auto"/>
            <w:left w:val="none" w:sz="0" w:space="0" w:color="auto"/>
            <w:bottom w:val="none" w:sz="0" w:space="0" w:color="auto"/>
            <w:right w:val="none" w:sz="0" w:space="0" w:color="auto"/>
          </w:divBdr>
        </w:div>
        <w:div w:id="1253247068">
          <w:marLeft w:val="0"/>
          <w:marRight w:val="0"/>
          <w:marTop w:val="0"/>
          <w:marBottom w:val="60"/>
          <w:divBdr>
            <w:top w:val="none" w:sz="0" w:space="0" w:color="auto"/>
            <w:left w:val="none" w:sz="0" w:space="0" w:color="auto"/>
            <w:bottom w:val="none" w:sz="0" w:space="0" w:color="auto"/>
            <w:right w:val="none" w:sz="0" w:space="0" w:color="auto"/>
          </w:divBdr>
        </w:div>
        <w:div w:id="1124083634">
          <w:marLeft w:val="0"/>
          <w:marRight w:val="0"/>
          <w:marTop w:val="0"/>
          <w:marBottom w:val="60"/>
          <w:divBdr>
            <w:top w:val="none" w:sz="0" w:space="0" w:color="auto"/>
            <w:left w:val="none" w:sz="0" w:space="0" w:color="auto"/>
            <w:bottom w:val="none" w:sz="0" w:space="0" w:color="auto"/>
            <w:right w:val="none" w:sz="0" w:space="0" w:color="auto"/>
          </w:divBdr>
        </w:div>
        <w:div w:id="1836409634">
          <w:marLeft w:val="0"/>
          <w:marRight w:val="0"/>
          <w:marTop w:val="0"/>
          <w:marBottom w:val="60"/>
          <w:divBdr>
            <w:top w:val="none" w:sz="0" w:space="0" w:color="auto"/>
            <w:left w:val="none" w:sz="0" w:space="0" w:color="auto"/>
            <w:bottom w:val="none" w:sz="0" w:space="0" w:color="auto"/>
            <w:right w:val="none" w:sz="0" w:space="0" w:color="auto"/>
          </w:divBdr>
        </w:div>
        <w:div w:id="673995033">
          <w:marLeft w:val="0"/>
          <w:marRight w:val="0"/>
          <w:marTop w:val="0"/>
          <w:marBottom w:val="60"/>
          <w:divBdr>
            <w:top w:val="none" w:sz="0" w:space="0" w:color="auto"/>
            <w:left w:val="none" w:sz="0" w:space="0" w:color="auto"/>
            <w:bottom w:val="none" w:sz="0" w:space="0" w:color="auto"/>
            <w:right w:val="none" w:sz="0" w:space="0" w:color="auto"/>
          </w:divBdr>
        </w:div>
        <w:div w:id="986129392">
          <w:marLeft w:val="0"/>
          <w:marRight w:val="0"/>
          <w:marTop w:val="0"/>
          <w:marBottom w:val="60"/>
          <w:divBdr>
            <w:top w:val="none" w:sz="0" w:space="0" w:color="auto"/>
            <w:left w:val="none" w:sz="0" w:space="0" w:color="auto"/>
            <w:bottom w:val="none" w:sz="0" w:space="0" w:color="auto"/>
            <w:right w:val="none" w:sz="0" w:space="0" w:color="auto"/>
          </w:divBdr>
        </w:div>
        <w:div w:id="1244415932">
          <w:marLeft w:val="0"/>
          <w:marRight w:val="0"/>
          <w:marTop w:val="0"/>
          <w:marBottom w:val="60"/>
          <w:divBdr>
            <w:top w:val="none" w:sz="0" w:space="0" w:color="auto"/>
            <w:left w:val="none" w:sz="0" w:space="0" w:color="auto"/>
            <w:bottom w:val="none" w:sz="0" w:space="0" w:color="auto"/>
            <w:right w:val="none" w:sz="0" w:space="0" w:color="auto"/>
          </w:divBdr>
        </w:div>
        <w:div w:id="191310425">
          <w:marLeft w:val="0"/>
          <w:marRight w:val="0"/>
          <w:marTop w:val="0"/>
          <w:marBottom w:val="60"/>
          <w:divBdr>
            <w:top w:val="none" w:sz="0" w:space="0" w:color="auto"/>
            <w:left w:val="none" w:sz="0" w:space="0" w:color="auto"/>
            <w:bottom w:val="none" w:sz="0" w:space="0" w:color="auto"/>
            <w:right w:val="none" w:sz="0" w:space="0" w:color="auto"/>
          </w:divBdr>
        </w:div>
        <w:div w:id="671105443">
          <w:marLeft w:val="0"/>
          <w:marRight w:val="0"/>
          <w:marTop w:val="0"/>
          <w:marBottom w:val="60"/>
          <w:divBdr>
            <w:top w:val="none" w:sz="0" w:space="0" w:color="auto"/>
            <w:left w:val="none" w:sz="0" w:space="0" w:color="auto"/>
            <w:bottom w:val="none" w:sz="0" w:space="0" w:color="auto"/>
            <w:right w:val="none" w:sz="0" w:space="0" w:color="auto"/>
          </w:divBdr>
        </w:div>
        <w:div w:id="809978281">
          <w:marLeft w:val="0"/>
          <w:marRight w:val="0"/>
          <w:marTop w:val="0"/>
          <w:marBottom w:val="60"/>
          <w:divBdr>
            <w:top w:val="none" w:sz="0" w:space="0" w:color="auto"/>
            <w:left w:val="none" w:sz="0" w:space="0" w:color="auto"/>
            <w:bottom w:val="none" w:sz="0" w:space="0" w:color="auto"/>
            <w:right w:val="none" w:sz="0" w:space="0" w:color="auto"/>
          </w:divBdr>
        </w:div>
        <w:div w:id="1985427545">
          <w:marLeft w:val="0"/>
          <w:marRight w:val="0"/>
          <w:marTop w:val="0"/>
          <w:marBottom w:val="60"/>
          <w:divBdr>
            <w:top w:val="none" w:sz="0" w:space="0" w:color="auto"/>
            <w:left w:val="none" w:sz="0" w:space="0" w:color="auto"/>
            <w:bottom w:val="none" w:sz="0" w:space="0" w:color="auto"/>
            <w:right w:val="none" w:sz="0" w:space="0" w:color="auto"/>
          </w:divBdr>
        </w:div>
        <w:div w:id="1382169621">
          <w:marLeft w:val="0"/>
          <w:marRight w:val="0"/>
          <w:marTop w:val="101"/>
          <w:marBottom w:val="60"/>
          <w:divBdr>
            <w:top w:val="none" w:sz="0" w:space="0" w:color="auto"/>
            <w:left w:val="none" w:sz="0" w:space="0" w:color="auto"/>
            <w:bottom w:val="none" w:sz="0" w:space="0" w:color="auto"/>
            <w:right w:val="none" w:sz="0" w:space="0" w:color="auto"/>
          </w:divBdr>
        </w:div>
        <w:div w:id="2132162114">
          <w:marLeft w:val="0"/>
          <w:marRight w:val="0"/>
          <w:marTop w:val="0"/>
          <w:marBottom w:val="60"/>
          <w:divBdr>
            <w:top w:val="none" w:sz="0" w:space="0" w:color="auto"/>
            <w:left w:val="none" w:sz="0" w:space="0" w:color="auto"/>
            <w:bottom w:val="none" w:sz="0" w:space="0" w:color="auto"/>
            <w:right w:val="none" w:sz="0" w:space="0" w:color="auto"/>
          </w:divBdr>
        </w:div>
        <w:div w:id="704057799">
          <w:marLeft w:val="0"/>
          <w:marRight w:val="0"/>
          <w:marTop w:val="0"/>
          <w:marBottom w:val="60"/>
          <w:divBdr>
            <w:top w:val="none" w:sz="0" w:space="0" w:color="auto"/>
            <w:left w:val="none" w:sz="0" w:space="0" w:color="auto"/>
            <w:bottom w:val="none" w:sz="0" w:space="0" w:color="auto"/>
            <w:right w:val="none" w:sz="0" w:space="0" w:color="auto"/>
          </w:divBdr>
        </w:div>
      </w:divsChild>
    </w:div>
    <w:div w:id="166598873">
      <w:bodyDiv w:val="1"/>
      <w:marLeft w:val="0"/>
      <w:marRight w:val="0"/>
      <w:marTop w:val="0"/>
      <w:marBottom w:val="0"/>
      <w:divBdr>
        <w:top w:val="none" w:sz="0" w:space="0" w:color="auto"/>
        <w:left w:val="none" w:sz="0" w:space="0" w:color="auto"/>
        <w:bottom w:val="none" w:sz="0" w:space="0" w:color="auto"/>
        <w:right w:val="none" w:sz="0" w:space="0" w:color="auto"/>
      </w:divBdr>
    </w:div>
    <w:div w:id="1241672172">
      <w:bodyDiv w:val="1"/>
      <w:marLeft w:val="0"/>
      <w:marRight w:val="0"/>
      <w:marTop w:val="0"/>
      <w:marBottom w:val="0"/>
      <w:divBdr>
        <w:top w:val="none" w:sz="0" w:space="0" w:color="auto"/>
        <w:left w:val="none" w:sz="0" w:space="0" w:color="auto"/>
        <w:bottom w:val="none" w:sz="0" w:space="0" w:color="auto"/>
        <w:right w:val="none" w:sz="0" w:space="0" w:color="auto"/>
      </w:divBdr>
    </w:div>
    <w:div w:id="1361393154">
      <w:bodyDiv w:val="1"/>
      <w:marLeft w:val="0"/>
      <w:marRight w:val="0"/>
      <w:marTop w:val="0"/>
      <w:marBottom w:val="0"/>
      <w:divBdr>
        <w:top w:val="none" w:sz="0" w:space="0" w:color="auto"/>
        <w:left w:val="none" w:sz="0" w:space="0" w:color="auto"/>
        <w:bottom w:val="none" w:sz="0" w:space="0" w:color="auto"/>
        <w:right w:val="none" w:sz="0" w:space="0" w:color="auto"/>
      </w:divBdr>
      <w:divsChild>
        <w:div w:id="40836551">
          <w:marLeft w:val="0"/>
          <w:marRight w:val="0"/>
          <w:marTop w:val="0"/>
          <w:marBottom w:val="101"/>
          <w:divBdr>
            <w:top w:val="none" w:sz="0" w:space="0" w:color="auto"/>
            <w:left w:val="none" w:sz="0" w:space="0" w:color="auto"/>
            <w:bottom w:val="none" w:sz="0" w:space="0" w:color="auto"/>
            <w:right w:val="none" w:sz="0" w:space="0" w:color="auto"/>
          </w:divBdr>
        </w:div>
        <w:div w:id="2099865868">
          <w:marLeft w:val="0"/>
          <w:marRight w:val="0"/>
          <w:marTop w:val="0"/>
          <w:marBottom w:val="101"/>
          <w:divBdr>
            <w:top w:val="none" w:sz="0" w:space="0" w:color="auto"/>
            <w:left w:val="none" w:sz="0" w:space="0" w:color="auto"/>
            <w:bottom w:val="none" w:sz="0" w:space="0" w:color="auto"/>
            <w:right w:val="none" w:sz="0" w:space="0" w:color="auto"/>
          </w:divBdr>
        </w:div>
        <w:div w:id="663124430">
          <w:marLeft w:val="0"/>
          <w:marRight w:val="0"/>
          <w:marTop w:val="101"/>
          <w:marBottom w:val="101"/>
          <w:divBdr>
            <w:top w:val="none" w:sz="0" w:space="0" w:color="auto"/>
            <w:left w:val="none" w:sz="0" w:space="0" w:color="auto"/>
            <w:bottom w:val="none" w:sz="0" w:space="0" w:color="auto"/>
            <w:right w:val="none" w:sz="0" w:space="0" w:color="auto"/>
          </w:divBdr>
        </w:div>
        <w:div w:id="86968341">
          <w:marLeft w:val="0"/>
          <w:marRight w:val="0"/>
          <w:marTop w:val="0"/>
          <w:marBottom w:val="101"/>
          <w:divBdr>
            <w:top w:val="none" w:sz="0" w:space="0" w:color="auto"/>
            <w:left w:val="none" w:sz="0" w:space="0" w:color="auto"/>
            <w:bottom w:val="none" w:sz="0" w:space="0" w:color="auto"/>
            <w:right w:val="none" w:sz="0" w:space="0" w:color="auto"/>
          </w:divBdr>
        </w:div>
        <w:div w:id="115563127">
          <w:marLeft w:val="0"/>
          <w:marRight w:val="0"/>
          <w:marTop w:val="101"/>
          <w:marBottom w:val="101"/>
          <w:divBdr>
            <w:top w:val="none" w:sz="0" w:space="0" w:color="auto"/>
            <w:left w:val="none" w:sz="0" w:space="0" w:color="auto"/>
            <w:bottom w:val="none" w:sz="0" w:space="0" w:color="auto"/>
            <w:right w:val="none" w:sz="0" w:space="0" w:color="auto"/>
          </w:divBdr>
        </w:div>
        <w:div w:id="569191828">
          <w:marLeft w:val="0"/>
          <w:marRight w:val="0"/>
          <w:marTop w:val="0"/>
          <w:marBottom w:val="101"/>
          <w:divBdr>
            <w:top w:val="none" w:sz="0" w:space="0" w:color="auto"/>
            <w:left w:val="none" w:sz="0" w:space="0" w:color="auto"/>
            <w:bottom w:val="none" w:sz="0" w:space="0" w:color="auto"/>
            <w:right w:val="none" w:sz="0" w:space="0" w:color="auto"/>
          </w:divBdr>
        </w:div>
        <w:div w:id="579751285">
          <w:marLeft w:val="0"/>
          <w:marRight w:val="0"/>
          <w:marTop w:val="0"/>
          <w:marBottom w:val="101"/>
          <w:divBdr>
            <w:top w:val="none" w:sz="0" w:space="0" w:color="auto"/>
            <w:left w:val="none" w:sz="0" w:space="0" w:color="auto"/>
            <w:bottom w:val="none" w:sz="0" w:space="0" w:color="auto"/>
            <w:right w:val="none" w:sz="0" w:space="0" w:color="auto"/>
          </w:divBdr>
        </w:div>
        <w:div w:id="812404904">
          <w:marLeft w:val="0"/>
          <w:marRight w:val="0"/>
          <w:marTop w:val="0"/>
          <w:marBottom w:val="101"/>
          <w:divBdr>
            <w:top w:val="none" w:sz="0" w:space="0" w:color="auto"/>
            <w:left w:val="none" w:sz="0" w:space="0" w:color="auto"/>
            <w:bottom w:val="none" w:sz="0" w:space="0" w:color="auto"/>
            <w:right w:val="none" w:sz="0" w:space="0" w:color="auto"/>
          </w:divBdr>
        </w:div>
      </w:divsChild>
    </w:div>
    <w:div w:id="1547840452">
      <w:bodyDiv w:val="1"/>
      <w:marLeft w:val="0"/>
      <w:marRight w:val="0"/>
      <w:marTop w:val="0"/>
      <w:marBottom w:val="0"/>
      <w:divBdr>
        <w:top w:val="none" w:sz="0" w:space="0" w:color="auto"/>
        <w:left w:val="none" w:sz="0" w:space="0" w:color="auto"/>
        <w:bottom w:val="none" w:sz="0" w:space="0" w:color="auto"/>
        <w:right w:val="none" w:sz="0" w:space="0" w:color="auto"/>
      </w:divBdr>
    </w:div>
    <w:div w:id="2008483741">
      <w:bodyDiv w:val="1"/>
      <w:marLeft w:val="0"/>
      <w:marRight w:val="0"/>
      <w:marTop w:val="0"/>
      <w:marBottom w:val="0"/>
      <w:divBdr>
        <w:top w:val="none" w:sz="0" w:space="0" w:color="auto"/>
        <w:left w:val="none" w:sz="0" w:space="0" w:color="auto"/>
        <w:bottom w:val="none" w:sz="0" w:space="0" w:color="auto"/>
        <w:right w:val="none" w:sz="0" w:space="0" w:color="auto"/>
      </w:divBdr>
    </w:div>
    <w:div w:id="2013604005">
      <w:bodyDiv w:val="1"/>
      <w:marLeft w:val="0"/>
      <w:marRight w:val="0"/>
      <w:marTop w:val="0"/>
      <w:marBottom w:val="0"/>
      <w:divBdr>
        <w:top w:val="none" w:sz="0" w:space="0" w:color="auto"/>
        <w:left w:val="none" w:sz="0" w:space="0" w:color="auto"/>
        <w:bottom w:val="none" w:sz="0" w:space="0" w:color="auto"/>
        <w:right w:val="none" w:sz="0" w:space="0" w:color="auto"/>
      </w:divBdr>
      <w:divsChild>
        <w:div w:id="954366613">
          <w:marLeft w:val="0"/>
          <w:marRight w:val="0"/>
          <w:marTop w:val="0"/>
          <w:marBottom w:val="101"/>
          <w:divBdr>
            <w:top w:val="none" w:sz="0" w:space="0" w:color="auto"/>
            <w:left w:val="none" w:sz="0" w:space="0" w:color="auto"/>
            <w:bottom w:val="none" w:sz="0" w:space="0" w:color="auto"/>
            <w:right w:val="none" w:sz="0" w:space="0" w:color="auto"/>
          </w:divBdr>
        </w:div>
        <w:div w:id="1083919928">
          <w:marLeft w:val="0"/>
          <w:marRight w:val="0"/>
          <w:marTop w:val="0"/>
          <w:marBottom w:val="101"/>
          <w:divBdr>
            <w:top w:val="none" w:sz="0" w:space="0" w:color="auto"/>
            <w:left w:val="none" w:sz="0" w:space="0" w:color="auto"/>
            <w:bottom w:val="none" w:sz="0" w:space="0" w:color="auto"/>
            <w:right w:val="none" w:sz="0" w:space="0" w:color="auto"/>
          </w:divBdr>
        </w:div>
        <w:div w:id="1529832865">
          <w:marLeft w:val="0"/>
          <w:marRight w:val="0"/>
          <w:marTop w:val="101"/>
          <w:marBottom w:val="101"/>
          <w:divBdr>
            <w:top w:val="none" w:sz="0" w:space="0" w:color="auto"/>
            <w:left w:val="none" w:sz="0" w:space="0" w:color="auto"/>
            <w:bottom w:val="none" w:sz="0" w:space="0" w:color="auto"/>
            <w:right w:val="none" w:sz="0" w:space="0" w:color="auto"/>
          </w:divBdr>
        </w:div>
        <w:div w:id="79327771">
          <w:marLeft w:val="0"/>
          <w:marRight w:val="0"/>
          <w:marTop w:val="0"/>
          <w:marBottom w:val="101"/>
          <w:divBdr>
            <w:top w:val="none" w:sz="0" w:space="0" w:color="auto"/>
            <w:left w:val="none" w:sz="0" w:space="0" w:color="auto"/>
            <w:bottom w:val="none" w:sz="0" w:space="0" w:color="auto"/>
            <w:right w:val="none" w:sz="0" w:space="0" w:color="auto"/>
          </w:divBdr>
        </w:div>
        <w:div w:id="262307414">
          <w:marLeft w:val="0"/>
          <w:marRight w:val="0"/>
          <w:marTop w:val="0"/>
          <w:marBottom w:val="101"/>
          <w:divBdr>
            <w:top w:val="none" w:sz="0" w:space="0" w:color="auto"/>
            <w:left w:val="none" w:sz="0" w:space="0" w:color="auto"/>
            <w:bottom w:val="none" w:sz="0" w:space="0" w:color="auto"/>
            <w:right w:val="none" w:sz="0" w:space="0" w:color="auto"/>
          </w:divBdr>
        </w:div>
        <w:div w:id="1362510378">
          <w:marLeft w:val="0"/>
          <w:marRight w:val="0"/>
          <w:marTop w:val="0"/>
          <w:marBottom w:val="101"/>
          <w:divBdr>
            <w:top w:val="none" w:sz="0" w:space="0" w:color="auto"/>
            <w:left w:val="none" w:sz="0" w:space="0" w:color="auto"/>
            <w:bottom w:val="none" w:sz="0" w:space="0" w:color="auto"/>
            <w:right w:val="none" w:sz="0" w:space="0" w:color="auto"/>
          </w:divBdr>
        </w:div>
        <w:div w:id="1821582172">
          <w:marLeft w:val="720"/>
          <w:marRight w:val="0"/>
          <w:marTop w:val="0"/>
          <w:marBottom w:val="101"/>
          <w:divBdr>
            <w:top w:val="none" w:sz="0" w:space="0" w:color="auto"/>
            <w:left w:val="none" w:sz="0" w:space="0" w:color="auto"/>
            <w:bottom w:val="none" w:sz="0" w:space="0" w:color="auto"/>
            <w:right w:val="none" w:sz="0" w:space="0" w:color="auto"/>
          </w:divBdr>
        </w:div>
        <w:div w:id="147136882">
          <w:marLeft w:val="1440"/>
          <w:marRight w:val="0"/>
          <w:marTop w:val="0"/>
          <w:marBottom w:val="101"/>
          <w:divBdr>
            <w:top w:val="none" w:sz="0" w:space="0" w:color="auto"/>
            <w:left w:val="none" w:sz="0" w:space="0" w:color="auto"/>
            <w:bottom w:val="none" w:sz="0" w:space="0" w:color="auto"/>
            <w:right w:val="none" w:sz="0" w:space="0" w:color="auto"/>
          </w:divBdr>
        </w:div>
        <w:div w:id="641421141">
          <w:marLeft w:val="1440"/>
          <w:marRight w:val="0"/>
          <w:marTop w:val="0"/>
          <w:marBottom w:val="101"/>
          <w:divBdr>
            <w:top w:val="none" w:sz="0" w:space="0" w:color="auto"/>
            <w:left w:val="none" w:sz="0" w:space="0" w:color="auto"/>
            <w:bottom w:val="none" w:sz="0" w:space="0" w:color="auto"/>
            <w:right w:val="none" w:sz="0" w:space="0" w:color="auto"/>
          </w:divBdr>
        </w:div>
        <w:div w:id="497503425">
          <w:marLeft w:val="1440"/>
          <w:marRight w:val="0"/>
          <w:marTop w:val="0"/>
          <w:marBottom w:val="101"/>
          <w:divBdr>
            <w:top w:val="none" w:sz="0" w:space="0" w:color="auto"/>
            <w:left w:val="none" w:sz="0" w:space="0" w:color="auto"/>
            <w:bottom w:val="none" w:sz="0" w:space="0" w:color="auto"/>
            <w:right w:val="none" w:sz="0" w:space="0" w:color="auto"/>
          </w:divBdr>
        </w:div>
        <w:div w:id="677468322">
          <w:marLeft w:val="1440"/>
          <w:marRight w:val="0"/>
          <w:marTop w:val="0"/>
          <w:marBottom w:val="101"/>
          <w:divBdr>
            <w:top w:val="none" w:sz="0" w:space="0" w:color="auto"/>
            <w:left w:val="none" w:sz="0" w:space="0" w:color="auto"/>
            <w:bottom w:val="none" w:sz="0" w:space="0" w:color="auto"/>
            <w:right w:val="none" w:sz="0" w:space="0" w:color="auto"/>
          </w:divBdr>
        </w:div>
        <w:div w:id="1452941880">
          <w:marLeft w:val="1440"/>
          <w:marRight w:val="0"/>
          <w:marTop w:val="0"/>
          <w:marBottom w:val="101"/>
          <w:divBdr>
            <w:top w:val="none" w:sz="0" w:space="0" w:color="auto"/>
            <w:left w:val="none" w:sz="0" w:space="0" w:color="auto"/>
            <w:bottom w:val="none" w:sz="0" w:space="0" w:color="auto"/>
            <w:right w:val="none" w:sz="0" w:space="0" w:color="auto"/>
          </w:divBdr>
        </w:div>
        <w:div w:id="1457524103">
          <w:marLeft w:val="1440"/>
          <w:marRight w:val="0"/>
          <w:marTop w:val="0"/>
          <w:marBottom w:val="101"/>
          <w:divBdr>
            <w:top w:val="none" w:sz="0" w:space="0" w:color="auto"/>
            <w:left w:val="none" w:sz="0" w:space="0" w:color="auto"/>
            <w:bottom w:val="none" w:sz="0" w:space="0" w:color="auto"/>
            <w:right w:val="none" w:sz="0" w:space="0" w:color="auto"/>
          </w:divBdr>
        </w:div>
        <w:div w:id="1950550202">
          <w:marLeft w:val="1440"/>
          <w:marRight w:val="0"/>
          <w:marTop w:val="0"/>
          <w:marBottom w:val="101"/>
          <w:divBdr>
            <w:top w:val="none" w:sz="0" w:space="0" w:color="auto"/>
            <w:left w:val="none" w:sz="0" w:space="0" w:color="auto"/>
            <w:bottom w:val="none" w:sz="0" w:space="0" w:color="auto"/>
            <w:right w:val="none" w:sz="0" w:space="0" w:color="auto"/>
          </w:divBdr>
        </w:div>
        <w:div w:id="1252467090">
          <w:marLeft w:val="1440"/>
          <w:marRight w:val="0"/>
          <w:marTop w:val="0"/>
          <w:marBottom w:val="101"/>
          <w:divBdr>
            <w:top w:val="none" w:sz="0" w:space="0" w:color="auto"/>
            <w:left w:val="none" w:sz="0" w:space="0" w:color="auto"/>
            <w:bottom w:val="none" w:sz="0" w:space="0" w:color="auto"/>
            <w:right w:val="none" w:sz="0" w:space="0" w:color="auto"/>
          </w:divBdr>
        </w:div>
        <w:div w:id="1694963037">
          <w:marLeft w:val="720"/>
          <w:marRight w:val="0"/>
          <w:marTop w:val="0"/>
          <w:marBottom w:val="101"/>
          <w:divBdr>
            <w:top w:val="none" w:sz="0" w:space="0" w:color="auto"/>
            <w:left w:val="none" w:sz="0" w:space="0" w:color="auto"/>
            <w:bottom w:val="none" w:sz="0" w:space="0" w:color="auto"/>
            <w:right w:val="none" w:sz="0" w:space="0" w:color="auto"/>
          </w:divBdr>
        </w:div>
        <w:div w:id="632978693">
          <w:marLeft w:val="720"/>
          <w:marRight w:val="0"/>
          <w:marTop w:val="0"/>
          <w:marBottom w:val="101"/>
          <w:divBdr>
            <w:top w:val="none" w:sz="0" w:space="0" w:color="auto"/>
            <w:left w:val="none" w:sz="0" w:space="0" w:color="auto"/>
            <w:bottom w:val="none" w:sz="0" w:space="0" w:color="auto"/>
            <w:right w:val="none" w:sz="0" w:space="0" w:color="auto"/>
          </w:divBdr>
        </w:div>
        <w:div w:id="1323121621">
          <w:marLeft w:val="720"/>
          <w:marRight w:val="0"/>
          <w:marTop w:val="0"/>
          <w:marBottom w:val="101"/>
          <w:divBdr>
            <w:top w:val="none" w:sz="0" w:space="0" w:color="auto"/>
            <w:left w:val="none" w:sz="0" w:space="0" w:color="auto"/>
            <w:bottom w:val="none" w:sz="0" w:space="0" w:color="auto"/>
            <w:right w:val="none" w:sz="0" w:space="0" w:color="auto"/>
          </w:divBdr>
        </w:div>
        <w:div w:id="1766999813">
          <w:marLeft w:val="720"/>
          <w:marRight w:val="0"/>
          <w:marTop w:val="0"/>
          <w:marBottom w:val="101"/>
          <w:divBdr>
            <w:top w:val="none" w:sz="0" w:space="0" w:color="auto"/>
            <w:left w:val="none" w:sz="0" w:space="0" w:color="auto"/>
            <w:bottom w:val="none" w:sz="0" w:space="0" w:color="auto"/>
            <w:right w:val="none" w:sz="0" w:space="0" w:color="auto"/>
          </w:divBdr>
        </w:div>
        <w:div w:id="841773313">
          <w:marLeft w:val="720"/>
          <w:marRight w:val="0"/>
          <w:marTop w:val="0"/>
          <w:marBottom w:val="101"/>
          <w:divBdr>
            <w:top w:val="none" w:sz="0" w:space="0" w:color="auto"/>
            <w:left w:val="none" w:sz="0" w:space="0" w:color="auto"/>
            <w:bottom w:val="none" w:sz="0" w:space="0" w:color="auto"/>
            <w:right w:val="none" w:sz="0" w:space="0" w:color="auto"/>
          </w:divBdr>
        </w:div>
        <w:div w:id="1607809781">
          <w:marLeft w:val="720"/>
          <w:marRight w:val="0"/>
          <w:marTop w:val="0"/>
          <w:marBottom w:val="101"/>
          <w:divBdr>
            <w:top w:val="none" w:sz="0" w:space="0" w:color="auto"/>
            <w:left w:val="none" w:sz="0" w:space="0" w:color="auto"/>
            <w:bottom w:val="none" w:sz="0" w:space="0" w:color="auto"/>
            <w:right w:val="none" w:sz="0" w:space="0" w:color="auto"/>
          </w:divBdr>
        </w:div>
        <w:div w:id="1386756219">
          <w:marLeft w:val="720"/>
          <w:marRight w:val="0"/>
          <w:marTop w:val="0"/>
          <w:marBottom w:val="101"/>
          <w:divBdr>
            <w:top w:val="none" w:sz="0" w:space="0" w:color="auto"/>
            <w:left w:val="none" w:sz="0" w:space="0" w:color="auto"/>
            <w:bottom w:val="none" w:sz="0" w:space="0" w:color="auto"/>
            <w:right w:val="none" w:sz="0" w:space="0" w:color="auto"/>
          </w:divBdr>
        </w:div>
        <w:div w:id="1378044749">
          <w:marLeft w:val="720"/>
          <w:marRight w:val="0"/>
          <w:marTop w:val="0"/>
          <w:marBottom w:val="101"/>
          <w:divBdr>
            <w:top w:val="none" w:sz="0" w:space="0" w:color="auto"/>
            <w:left w:val="none" w:sz="0" w:space="0" w:color="auto"/>
            <w:bottom w:val="none" w:sz="0" w:space="0" w:color="auto"/>
            <w:right w:val="none" w:sz="0" w:space="0" w:color="auto"/>
          </w:divBdr>
        </w:div>
        <w:div w:id="1426076982">
          <w:marLeft w:val="1440"/>
          <w:marRight w:val="0"/>
          <w:marTop w:val="0"/>
          <w:marBottom w:val="101"/>
          <w:divBdr>
            <w:top w:val="none" w:sz="0" w:space="0" w:color="auto"/>
            <w:left w:val="none" w:sz="0" w:space="0" w:color="auto"/>
            <w:bottom w:val="none" w:sz="0" w:space="0" w:color="auto"/>
            <w:right w:val="none" w:sz="0" w:space="0" w:color="auto"/>
          </w:divBdr>
        </w:div>
        <w:div w:id="1840267216">
          <w:marLeft w:val="720"/>
          <w:marRight w:val="0"/>
          <w:marTop w:val="0"/>
          <w:marBottom w:val="101"/>
          <w:divBdr>
            <w:top w:val="none" w:sz="0" w:space="0" w:color="auto"/>
            <w:left w:val="none" w:sz="0" w:space="0" w:color="auto"/>
            <w:bottom w:val="none" w:sz="0" w:space="0" w:color="auto"/>
            <w:right w:val="none" w:sz="0" w:space="0" w:color="auto"/>
          </w:divBdr>
        </w:div>
        <w:div w:id="386034040">
          <w:marLeft w:val="720"/>
          <w:marRight w:val="0"/>
          <w:marTop w:val="0"/>
          <w:marBottom w:val="101"/>
          <w:divBdr>
            <w:top w:val="none" w:sz="0" w:space="0" w:color="auto"/>
            <w:left w:val="none" w:sz="0" w:space="0" w:color="auto"/>
            <w:bottom w:val="none" w:sz="0" w:space="0" w:color="auto"/>
            <w:right w:val="none" w:sz="0" w:space="0" w:color="auto"/>
          </w:divBdr>
        </w:div>
        <w:div w:id="1507592781">
          <w:marLeft w:val="1584"/>
          <w:marRight w:val="0"/>
          <w:marTop w:val="0"/>
          <w:marBottom w:val="101"/>
          <w:divBdr>
            <w:top w:val="none" w:sz="0" w:space="0" w:color="auto"/>
            <w:left w:val="none" w:sz="0" w:space="0" w:color="auto"/>
            <w:bottom w:val="none" w:sz="0" w:space="0" w:color="auto"/>
            <w:right w:val="none" w:sz="0" w:space="0" w:color="auto"/>
          </w:divBdr>
        </w:div>
        <w:div w:id="705452327">
          <w:marLeft w:val="1584"/>
          <w:marRight w:val="0"/>
          <w:marTop w:val="0"/>
          <w:marBottom w:val="101"/>
          <w:divBdr>
            <w:top w:val="none" w:sz="0" w:space="0" w:color="auto"/>
            <w:left w:val="none" w:sz="0" w:space="0" w:color="auto"/>
            <w:bottom w:val="none" w:sz="0" w:space="0" w:color="auto"/>
            <w:right w:val="none" w:sz="0" w:space="0" w:color="auto"/>
          </w:divBdr>
        </w:div>
        <w:div w:id="1467815263">
          <w:marLeft w:val="1584"/>
          <w:marRight w:val="0"/>
          <w:marTop w:val="0"/>
          <w:marBottom w:val="101"/>
          <w:divBdr>
            <w:top w:val="none" w:sz="0" w:space="0" w:color="auto"/>
            <w:left w:val="none" w:sz="0" w:space="0" w:color="auto"/>
            <w:bottom w:val="none" w:sz="0" w:space="0" w:color="auto"/>
            <w:right w:val="none" w:sz="0" w:space="0" w:color="auto"/>
          </w:divBdr>
        </w:div>
        <w:div w:id="1592472708">
          <w:marLeft w:val="1584"/>
          <w:marRight w:val="0"/>
          <w:marTop w:val="0"/>
          <w:marBottom w:val="101"/>
          <w:divBdr>
            <w:top w:val="none" w:sz="0" w:space="0" w:color="auto"/>
            <w:left w:val="none" w:sz="0" w:space="0" w:color="auto"/>
            <w:bottom w:val="none" w:sz="0" w:space="0" w:color="auto"/>
            <w:right w:val="none" w:sz="0" w:space="0" w:color="auto"/>
          </w:divBdr>
        </w:div>
        <w:div w:id="1235243055">
          <w:marLeft w:val="1584"/>
          <w:marRight w:val="0"/>
          <w:marTop w:val="0"/>
          <w:marBottom w:val="101"/>
          <w:divBdr>
            <w:top w:val="none" w:sz="0" w:space="0" w:color="auto"/>
            <w:left w:val="none" w:sz="0" w:space="0" w:color="auto"/>
            <w:bottom w:val="none" w:sz="0" w:space="0" w:color="auto"/>
            <w:right w:val="none" w:sz="0" w:space="0" w:color="auto"/>
          </w:divBdr>
        </w:div>
        <w:div w:id="773015115">
          <w:marLeft w:val="720"/>
          <w:marRight w:val="0"/>
          <w:marTop w:val="0"/>
          <w:marBottom w:val="101"/>
          <w:divBdr>
            <w:top w:val="none" w:sz="0" w:space="0" w:color="auto"/>
            <w:left w:val="none" w:sz="0" w:space="0" w:color="auto"/>
            <w:bottom w:val="none" w:sz="0" w:space="0" w:color="auto"/>
            <w:right w:val="none" w:sz="0" w:space="0" w:color="auto"/>
          </w:divBdr>
        </w:div>
        <w:div w:id="1252817654">
          <w:marLeft w:val="720"/>
          <w:marRight w:val="0"/>
          <w:marTop w:val="0"/>
          <w:marBottom w:val="101"/>
          <w:divBdr>
            <w:top w:val="none" w:sz="0" w:space="0" w:color="auto"/>
            <w:left w:val="none" w:sz="0" w:space="0" w:color="auto"/>
            <w:bottom w:val="none" w:sz="0" w:space="0" w:color="auto"/>
            <w:right w:val="none" w:sz="0" w:space="0" w:color="auto"/>
          </w:divBdr>
        </w:div>
        <w:div w:id="1412268024">
          <w:marLeft w:val="720"/>
          <w:marRight w:val="0"/>
          <w:marTop w:val="0"/>
          <w:marBottom w:val="101"/>
          <w:divBdr>
            <w:top w:val="none" w:sz="0" w:space="0" w:color="auto"/>
            <w:left w:val="none" w:sz="0" w:space="0" w:color="auto"/>
            <w:bottom w:val="none" w:sz="0" w:space="0" w:color="auto"/>
            <w:right w:val="none" w:sz="0" w:space="0" w:color="auto"/>
          </w:divBdr>
        </w:div>
        <w:div w:id="2082823878">
          <w:marLeft w:val="720"/>
          <w:marRight w:val="0"/>
          <w:marTop w:val="0"/>
          <w:marBottom w:val="101"/>
          <w:divBdr>
            <w:top w:val="none" w:sz="0" w:space="0" w:color="auto"/>
            <w:left w:val="none" w:sz="0" w:space="0" w:color="auto"/>
            <w:bottom w:val="none" w:sz="0" w:space="0" w:color="auto"/>
            <w:right w:val="none" w:sz="0" w:space="0" w:color="auto"/>
          </w:divBdr>
        </w:div>
        <w:div w:id="99302081">
          <w:marLeft w:val="720"/>
          <w:marRight w:val="0"/>
          <w:marTop w:val="0"/>
          <w:marBottom w:val="101"/>
          <w:divBdr>
            <w:top w:val="none" w:sz="0" w:space="0" w:color="auto"/>
            <w:left w:val="none" w:sz="0" w:space="0" w:color="auto"/>
            <w:bottom w:val="none" w:sz="0" w:space="0" w:color="auto"/>
            <w:right w:val="none" w:sz="0" w:space="0" w:color="auto"/>
          </w:divBdr>
        </w:div>
        <w:div w:id="621036933">
          <w:marLeft w:val="720"/>
          <w:marRight w:val="0"/>
          <w:marTop w:val="0"/>
          <w:marBottom w:val="101"/>
          <w:divBdr>
            <w:top w:val="none" w:sz="0" w:space="0" w:color="auto"/>
            <w:left w:val="none" w:sz="0" w:space="0" w:color="auto"/>
            <w:bottom w:val="none" w:sz="0" w:space="0" w:color="auto"/>
            <w:right w:val="none" w:sz="0" w:space="0" w:color="auto"/>
          </w:divBdr>
        </w:div>
        <w:div w:id="283196415">
          <w:marLeft w:val="720"/>
          <w:marRight w:val="0"/>
          <w:marTop w:val="0"/>
          <w:marBottom w:val="101"/>
          <w:divBdr>
            <w:top w:val="none" w:sz="0" w:space="0" w:color="auto"/>
            <w:left w:val="none" w:sz="0" w:space="0" w:color="auto"/>
            <w:bottom w:val="none" w:sz="0" w:space="0" w:color="auto"/>
            <w:right w:val="none" w:sz="0" w:space="0" w:color="auto"/>
          </w:divBdr>
        </w:div>
        <w:div w:id="1034690228">
          <w:marLeft w:val="720"/>
          <w:marRight w:val="0"/>
          <w:marTop w:val="0"/>
          <w:marBottom w:val="101"/>
          <w:divBdr>
            <w:top w:val="none" w:sz="0" w:space="0" w:color="auto"/>
            <w:left w:val="none" w:sz="0" w:space="0" w:color="auto"/>
            <w:bottom w:val="none" w:sz="0" w:space="0" w:color="auto"/>
            <w:right w:val="none" w:sz="0" w:space="0" w:color="auto"/>
          </w:divBdr>
        </w:div>
        <w:div w:id="2005164867">
          <w:marLeft w:val="720"/>
          <w:marRight w:val="0"/>
          <w:marTop w:val="0"/>
          <w:marBottom w:val="101"/>
          <w:divBdr>
            <w:top w:val="none" w:sz="0" w:space="0" w:color="auto"/>
            <w:left w:val="none" w:sz="0" w:space="0" w:color="auto"/>
            <w:bottom w:val="none" w:sz="0" w:space="0" w:color="auto"/>
            <w:right w:val="none" w:sz="0" w:space="0" w:color="auto"/>
          </w:divBdr>
        </w:div>
        <w:div w:id="970130060">
          <w:marLeft w:val="720"/>
          <w:marRight w:val="0"/>
          <w:marTop w:val="0"/>
          <w:marBottom w:val="101"/>
          <w:divBdr>
            <w:top w:val="none" w:sz="0" w:space="0" w:color="auto"/>
            <w:left w:val="none" w:sz="0" w:space="0" w:color="auto"/>
            <w:bottom w:val="none" w:sz="0" w:space="0" w:color="auto"/>
            <w:right w:val="none" w:sz="0" w:space="0" w:color="auto"/>
          </w:divBdr>
        </w:div>
        <w:div w:id="919371127">
          <w:marLeft w:val="720"/>
          <w:marRight w:val="0"/>
          <w:marTop w:val="0"/>
          <w:marBottom w:val="101"/>
          <w:divBdr>
            <w:top w:val="none" w:sz="0" w:space="0" w:color="auto"/>
            <w:left w:val="none" w:sz="0" w:space="0" w:color="auto"/>
            <w:bottom w:val="none" w:sz="0" w:space="0" w:color="auto"/>
            <w:right w:val="none" w:sz="0" w:space="0" w:color="auto"/>
          </w:divBdr>
        </w:div>
        <w:div w:id="1834687595">
          <w:marLeft w:val="1584"/>
          <w:marRight w:val="0"/>
          <w:marTop w:val="0"/>
          <w:marBottom w:val="101"/>
          <w:divBdr>
            <w:top w:val="none" w:sz="0" w:space="0" w:color="auto"/>
            <w:left w:val="none" w:sz="0" w:space="0" w:color="auto"/>
            <w:bottom w:val="none" w:sz="0" w:space="0" w:color="auto"/>
            <w:right w:val="none" w:sz="0" w:space="0" w:color="auto"/>
          </w:divBdr>
        </w:div>
        <w:div w:id="1167282172">
          <w:marLeft w:val="720"/>
          <w:marRight w:val="0"/>
          <w:marTop w:val="0"/>
          <w:marBottom w:val="101"/>
          <w:divBdr>
            <w:top w:val="none" w:sz="0" w:space="0" w:color="auto"/>
            <w:left w:val="none" w:sz="0" w:space="0" w:color="auto"/>
            <w:bottom w:val="none" w:sz="0" w:space="0" w:color="auto"/>
            <w:right w:val="none" w:sz="0" w:space="0" w:color="auto"/>
          </w:divBdr>
        </w:div>
        <w:div w:id="289291304">
          <w:marLeft w:val="720"/>
          <w:marRight w:val="0"/>
          <w:marTop w:val="0"/>
          <w:marBottom w:val="101"/>
          <w:divBdr>
            <w:top w:val="none" w:sz="0" w:space="0" w:color="auto"/>
            <w:left w:val="none" w:sz="0" w:space="0" w:color="auto"/>
            <w:bottom w:val="none" w:sz="0" w:space="0" w:color="auto"/>
            <w:right w:val="none" w:sz="0" w:space="0" w:color="auto"/>
          </w:divBdr>
        </w:div>
        <w:div w:id="1741322304">
          <w:marLeft w:val="720"/>
          <w:marRight w:val="0"/>
          <w:marTop w:val="0"/>
          <w:marBottom w:val="101"/>
          <w:divBdr>
            <w:top w:val="none" w:sz="0" w:space="0" w:color="auto"/>
            <w:left w:val="none" w:sz="0" w:space="0" w:color="auto"/>
            <w:bottom w:val="none" w:sz="0" w:space="0" w:color="auto"/>
            <w:right w:val="none" w:sz="0" w:space="0" w:color="auto"/>
          </w:divBdr>
        </w:div>
        <w:div w:id="1509830113">
          <w:marLeft w:val="720"/>
          <w:marRight w:val="0"/>
          <w:marTop w:val="0"/>
          <w:marBottom w:val="101"/>
          <w:divBdr>
            <w:top w:val="none" w:sz="0" w:space="0" w:color="auto"/>
            <w:left w:val="none" w:sz="0" w:space="0" w:color="auto"/>
            <w:bottom w:val="none" w:sz="0" w:space="0" w:color="auto"/>
            <w:right w:val="none" w:sz="0" w:space="0" w:color="auto"/>
          </w:divBdr>
        </w:div>
        <w:div w:id="728462755">
          <w:marLeft w:val="720"/>
          <w:marRight w:val="0"/>
          <w:marTop w:val="0"/>
          <w:marBottom w:val="101"/>
          <w:divBdr>
            <w:top w:val="none" w:sz="0" w:space="0" w:color="auto"/>
            <w:left w:val="none" w:sz="0" w:space="0" w:color="auto"/>
            <w:bottom w:val="none" w:sz="0" w:space="0" w:color="auto"/>
            <w:right w:val="none" w:sz="0" w:space="0" w:color="auto"/>
          </w:divBdr>
        </w:div>
        <w:div w:id="268512447">
          <w:marLeft w:val="720"/>
          <w:marRight w:val="0"/>
          <w:marTop w:val="0"/>
          <w:marBottom w:val="101"/>
          <w:divBdr>
            <w:top w:val="none" w:sz="0" w:space="0" w:color="auto"/>
            <w:left w:val="none" w:sz="0" w:space="0" w:color="auto"/>
            <w:bottom w:val="none" w:sz="0" w:space="0" w:color="auto"/>
            <w:right w:val="none" w:sz="0" w:space="0" w:color="auto"/>
          </w:divBdr>
        </w:div>
        <w:div w:id="698896270">
          <w:marLeft w:val="720"/>
          <w:marRight w:val="0"/>
          <w:marTop w:val="0"/>
          <w:marBottom w:val="101"/>
          <w:divBdr>
            <w:top w:val="none" w:sz="0" w:space="0" w:color="auto"/>
            <w:left w:val="none" w:sz="0" w:space="0" w:color="auto"/>
            <w:bottom w:val="none" w:sz="0" w:space="0" w:color="auto"/>
            <w:right w:val="none" w:sz="0" w:space="0" w:color="auto"/>
          </w:divBdr>
        </w:div>
        <w:div w:id="133644190">
          <w:marLeft w:val="720"/>
          <w:marRight w:val="0"/>
          <w:marTop w:val="0"/>
          <w:marBottom w:val="101"/>
          <w:divBdr>
            <w:top w:val="none" w:sz="0" w:space="0" w:color="auto"/>
            <w:left w:val="none" w:sz="0" w:space="0" w:color="auto"/>
            <w:bottom w:val="none" w:sz="0" w:space="0" w:color="auto"/>
            <w:right w:val="none" w:sz="0" w:space="0" w:color="auto"/>
          </w:divBdr>
        </w:div>
        <w:div w:id="1043604419">
          <w:marLeft w:val="720"/>
          <w:marRight w:val="0"/>
          <w:marTop w:val="0"/>
          <w:marBottom w:val="101"/>
          <w:divBdr>
            <w:top w:val="none" w:sz="0" w:space="0" w:color="auto"/>
            <w:left w:val="none" w:sz="0" w:space="0" w:color="auto"/>
            <w:bottom w:val="none" w:sz="0" w:space="0" w:color="auto"/>
            <w:right w:val="none" w:sz="0" w:space="0" w:color="auto"/>
          </w:divBdr>
        </w:div>
        <w:div w:id="326173818">
          <w:marLeft w:val="720"/>
          <w:marRight w:val="0"/>
          <w:marTop w:val="0"/>
          <w:marBottom w:val="101"/>
          <w:divBdr>
            <w:top w:val="none" w:sz="0" w:space="0" w:color="auto"/>
            <w:left w:val="none" w:sz="0" w:space="0" w:color="auto"/>
            <w:bottom w:val="none" w:sz="0" w:space="0" w:color="auto"/>
            <w:right w:val="none" w:sz="0" w:space="0" w:color="auto"/>
          </w:divBdr>
        </w:div>
        <w:div w:id="1409425074">
          <w:marLeft w:val="720"/>
          <w:marRight w:val="0"/>
          <w:marTop w:val="0"/>
          <w:marBottom w:val="101"/>
          <w:divBdr>
            <w:top w:val="none" w:sz="0" w:space="0" w:color="auto"/>
            <w:left w:val="none" w:sz="0" w:space="0" w:color="auto"/>
            <w:bottom w:val="none" w:sz="0" w:space="0" w:color="auto"/>
            <w:right w:val="none" w:sz="0" w:space="0" w:color="auto"/>
          </w:divBdr>
        </w:div>
        <w:div w:id="463886051">
          <w:marLeft w:val="720"/>
          <w:marRight w:val="0"/>
          <w:marTop w:val="0"/>
          <w:marBottom w:val="101"/>
          <w:divBdr>
            <w:top w:val="none" w:sz="0" w:space="0" w:color="auto"/>
            <w:left w:val="none" w:sz="0" w:space="0" w:color="auto"/>
            <w:bottom w:val="none" w:sz="0" w:space="0" w:color="auto"/>
            <w:right w:val="none" w:sz="0" w:space="0" w:color="auto"/>
          </w:divBdr>
        </w:div>
        <w:div w:id="1988704803">
          <w:marLeft w:val="720"/>
          <w:marRight w:val="0"/>
          <w:marTop w:val="0"/>
          <w:marBottom w:val="101"/>
          <w:divBdr>
            <w:top w:val="none" w:sz="0" w:space="0" w:color="auto"/>
            <w:left w:val="none" w:sz="0" w:space="0" w:color="auto"/>
            <w:bottom w:val="none" w:sz="0" w:space="0" w:color="auto"/>
            <w:right w:val="none" w:sz="0" w:space="0" w:color="auto"/>
          </w:divBdr>
        </w:div>
        <w:div w:id="1588615051">
          <w:marLeft w:val="1584"/>
          <w:marRight w:val="0"/>
          <w:marTop w:val="0"/>
          <w:marBottom w:val="101"/>
          <w:divBdr>
            <w:top w:val="none" w:sz="0" w:space="0" w:color="auto"/>
            <w:left w:val="none" w:sz="0" w:space="0" w:color="auto"/>
            <w:bottom w:val="none" w:sz="0" w:space="0" w:color="auto"/>
            <w:right w:val="none" w:sz="0" w:space="0" w:color="auto"/>
          </w:divBdr>
        </w:div>
        <w:div w:id="203173793">
          <w:marLeft w:val="1584"/>
          <w:marRight w:val="0"/>
          <w:marTop w:val="0"/>
          <w:marBottom w:val="101"/>
          <w:divBdr>
            <w:top w:val="none" w:sz="0" w:space="0" w:color="auto"/>
            <w:left w:val="none" w:sz="0" w:space="0" w:color="auto"/>
            <w:bottom w:val="none" w:sz="0" w:space="0" w:color="auto"/>
            <w:right w:val="none" w:sz="0" w:space="0" w:color="auto"/>
          </w:divBdr>
        </w:div>
        <w:div w:id="1270352126">
          <w:marLeft w:val="1584"/>
          <w:marRight w:val="0"/>
          <w:marTop w:val="0"/>
          <w:marBottom w:val="101"/>
          <w:divBdr>
            <w:top w:val="none" w:sz="0" w:space="0" w:color="auto"/>
            <w:left w:val="none" w:sz="0" w:space="0" w:color="auto"/>
            <w:bottom w:val="none" w:sz="0" w:space="0" w:color="auto"/>
            <w:right w:val="none" w:sz="0" w:space="0" w:color="auto"/>
          </w:divBdr>
        </w:div>
        <w:div w:id="2000185138">
          <w:marLeft w:val="720"/>
          <w:marRight w:val="0"/>
          <w:marTop w:val="0"/>
          <w:marBottom w:val="101"/>
          <w:divBdr>
            <w:top w:val="none" w:sz="0" w:space="0" w:color="auto"/>
            <w:left w:val="none" w:sz="0" w:space="0" w:color="auto"/>
            <w:bottom w:val="none" w:sz="0" w:space="0" w:color="auto"/>
            <w:right w:val="none" w:sz="0" w:space="0" w:color="auto"/>
          </w:divBdr>
        </w:div>
        <w:div w:id="478353117">
          <w:marLeft w:val="720"/>
          <w:marRight w:val="0"/>
          <w:marTop w:val="0"/>
          <w:marBottom w:val="101"/>
          <w:divBdr>
            <w:top w:val="none" w:sz="0" w:space="0" w:color="auto"/>
            <w:left w:val="none" w:sz="0" w:space="0" w:color="auto"/>
            <w:bottom w:val="none" w:sz="0" w:space="0" w:color="auto"/>
            <w:right w:val="none" w:sz="0" w:space="0" w:color="auto"/>
          </w:divBdr>
        </w:div>
        <w:div w:id="826940903">
          <w:marLeft w:val="720"/>
          <w:marRight w:val="0"/>
          <w:marTop w:val="0"/>
          <w:marBottom w:val="101"/>
          <w:divBdr>
            <w:top w:val="none" w:sz="0" w:space="0" w:color="auto"/>
            <w:left w:val="none" w:sz="0" w:space="0" w:color="auto"/>
            <w:bottom w:val="none" w:sz="0" w:space="0" w:color="auto"/>
            <w:right w:val="none" w:sz="0" w:space="0" w:color="auto"/>
          </w:divBdr>
        </w:div>
        <w:div w:id="984697677">
          <w:marLeft w:val="720"/>
          <w:marRight w:val="0"/>
          <w:marTop w:val="0"/>
          <w:marBottom w:val="101"/>
          <w:divBdr>
            <w:top w:val="none" w:sz="0" w:space="0" w:color="auto"/>
            <w:left w:val="none" w:sz="0" w:space="0" w:color="auto"/>
            <w:bottom w:val="none" w:sz="0" w:space="0" w:color="auto"/>
            <w:right w:val="none" w:sz="0" w:space="0" w:color="auto"/>
          </w:divBdr>
        </w:div>
        <w:div w:id="2041396630">
          <w:marLeft w:val="720"/>
          <w:marRight w:val="0"/>
          <w:marTop w:val="0"/>
          <w:marBottom w:val="101"/>
          <w:divBdr>
            <w:top w:val="none" w:sz="0" w:space="0" w:color="auto"/>
            <w:left w:val="none" w:sz="0" w:space="0" w:color="auto"/>
            <w:bottom w:val="none" w:sz="0" w:space="0" w:color="auto"/>
            <w:right w:val="none" w:sz="0" w:space="0" w:color="auto"/>
          </w:divBdr>
        </w:div>
        <w:div w:id="895160109">
          <w:marLeft w:val="720"/>
          <w:marRight w:val="0"/>
          <w:marTop w:val="0"/>
          <w:marBottom w:val="101"/>
          <w:divBdr>
            <w:top w:val="none" w:sz="0" w:space="0" w:color="auto"/>
            <w:left w:val="none" w:sz="0" w:space="0" w:color="auto"/>
            <w:bottom w:val="none" w:sz="0" w:space="0" w:color="auto"/>
            <w:right w:val="none" w:sz="0" w:space="0" w:color="auto"/>
          </w:divBdr>
        </w:div>
        <w:div w:id="915556394">
          <w:marLeft w:val="720"/>
          <w:marRight w:val="0"/>
          <w:marTop w:val="0"/>
          <w:marBottom w:val="101"/>
          <w:divBdr>
            <w:top w:val="none" w:sz="0" w:space="0" w:color="auto"/>
            <w:left w:val="none" w:sz="0" w:space="0" w:color="auto"/>
            <w:bottom w:val="none" w:sz="0" w:space="0" w:color="auto"/>
            <w:right w:val="none" w:sz="0" w:space="0" w:color="auto"/>
          </w:divBdr>
        </w:div>
        <w:div w:id="337733756">
          <w:marLeft w:val="720"/>
          <w:marRight w:val="0"/>
          <w:marTop w:val="0"/>
          <w:marBottom w:val="101"/>
          <w:divBdr>
            <w:top w:val="none" w:sz="0" w:space="0" w:color="auto"/>
            <w:left w:val="none" w:sz="0" w:space="0" w:color="auto"/>
            <w:bottom w:val="none" w:sz="0" w:space="0" w:color="auto"/>
            <w:right w:val="none" w:sz="0" w:space="0" w:color="auto"/>
          </w:divBdr>
        </w:div>
        <w:div w:id="76562497">
          <w:marLeft w:val="720"/>
          <w:marRight w:val="0"/>
          <w:marTop w:val="0"/>
          <w:marBottom w:val="101"/>
          <w:divBdr>
            <w:top w:val="none" w:sz="0" w:space="0" w:color="auto"/>
            <w:left w:val="none" w:sz="0" w:space="0" w:color="auto"/>
            <w:bottom w:val="none" w:sz="0" w:space="0" w:color="auto"/>
            <w:right w:val="none" w:sz="0" w:space="0" w:color="auto"/>
          </w:divBdr>
        </w:div>
        <w:div w:id="357194182">
          <w:marLeft w:val="720"/>
          <w:marRight w:val="0"/>
          <w:marTop w:val="0"/>
          <w:marBottom w:val="101"/>
          <w:divBdr>
            <w:top w:val="none" w:sz="0" w:space="0" w:color="auto"/>
            <w:left w:val="none" w:sz="0" w:space="0" w:color="auto"/>
            <w:bottom w:val="none" w:sz="0" w:space="0" w:color="auto"/>
            <w:right w:val="none" w:sz="0" w:space="0" w:color="auto"/>
          </w:divBdr>
        </w:div>
        <w:div w:id="833033934">
          <w:marLeft w:val="720"/>
          <w:marRight w:val="0"/>
          <w:marTop w:val="0"/>
          <w:marBottom w:val="101"/>
          <w:divBdr>
            <w:top w:val="none" w:sz="0" w:space="0" w:color="auto"/>
            <w:left w:val="none" w:sz="0" w:space="0" w:color="auto"/>
            <w:bottom w:val="none" w:sz="0" w:space="0" w:color="auto"/>
            <w:right w:val="none" w:sz="0" w:space="0" w:color="auto"/>
          </w:divBdr>
        </w:div>
        <w:div w:id="1842309695">
          <w:marLeft w:val="1584"/>
          <w:marRight w:val="0"/>
          <w:marTop w:val="0"/>
          <w:marBottom w:val="101"/>
          <w:divBdr>
            <w:top w:val="none" w:sz="0" w:space="0" w:color="auto"/>
            <w:left w:val="none" w:sz="0" w:space="0" w:color="auto"/>
            <w:bottom w:val="none" w:sz="0" w:space="0" w:color="auto"/>
            <w:right w:val="none" w:sz="0" w:space="0" w:color="auto"/>
          </w:divBdr>
        </w:div>
        <w:div w:id="218635965">
          <w:marLeft w:val="2016"/>
          <w:marRight w:val="0"/>
          <w:marTop w:val="0"/>
          <w:marBottom w:val="101"/>
          <w:divBdr>
            <w:top w:val="none" w:sz="0" w:space="0" w:color="auto"/>
            <w:left w:val="none" w:sz="0" w:space="0" w:color="auto"/>
            <w:bottom w:val="none" w:sz="0" w:space="0" w:color="auto"/>
            <w:right w:val="none" w:sz="0" w:space="0" w:color="auto"/>
          </w:divBdr>
        </w:div>
        <w:div w:id="1387533582">
          <w:marLeft w:val="2016"/>
          <w:marRight w:val="0"/>
          <w:marTop w:val="0"/>
          <w:marBottom w:val="101"/>
          <w:divBdr>
            <w:top w:val="none" w:sz="0" w:space="0" w:color="auto"/>
            <w:left w:val="none" w:sz="0" w:space="0" w:color="auto"/>
            <w:bottom w:val="none" w:sz="0" w:space="0" w:color="auto"/>
            <w:right w:val="none" w:sz="0" w:space="0" w:color="auto"/>
          </w:divBdr>
        </w:div>
        <w:div w:id="921571786">
          <w:marLeft w:val="2016"/>
          <w:marRight w:val="0"/>
          <w:marTop w:val="0"/>
          <w:marBottom w:val="101"/>
          <w:divBdr>
            <w:top w:val="none" w:sz="0" w:space="0" w:color="auto"/>
            <w:left w:val="none" w:sz="0" w:space="0" w:color="auto"/>
            <w:bottom w:val="none" w:sz="0" w:space="0" w:color="auto"/>
            <w:right w:val="none" w:sz="0" w:space="0" w:color="auto"/>
          </w:divBdr>
        </w:div>
        <w:div w:id="1827475025">
          <w:marLeft w:val="2016"/>
          <w:marRight w:val="0"/>
          <w:marTop w:val="0"/>
          <w:marBottom w:val="101"/>
          <w:divBdr>
            <w:top w:val="none" w:sz="0" w:space="0" w:color="auto"/>
            <w:left w:val="none" w:sz="0" w:space="0" w:color="auto"/>
            <w:bottom w:val="none" w:sz="0" w:space="0" w:color="auto"/>
            <w:right w:val="none" w:sz="0" w:space="0" w:color="auto"/>
          </w:divBdr>
        </w:div>
        <w:div w:id="962807887">
          <w:marLeft w:val="2016"/>
          <w:marRight w:val="0"/>
          <w:marTop w:val="0"/>
          <w:marBottom w:val="101"/>
          <w:divBdr>
            <w:top w:val="none" w:sz="0" w:space="0" w:color="auto"/>
            <w:left w:val="none" w:sz="0" w:space="0" w:color="auto"/>
            <w:bottom w:val="none" w:sz="0" w:space="0" w:color="auto"/>
            <w:right w:val="none" w:sz="0" w:space="0" w:color="auto"/>
          </w:divBdr>
        </w:div>
        <w:div w:id="333848451">
          <w:marLeft w:val="2016"/>
          <w:marRight w:val="0"/>
          <w:marTop w:val="0"/>
          <w:marBottom w:val="101"/>
          <w:divBdr>
            <w:top w:val="none" w:sz="0" w:space="0" w:color="auto"/>
            <w:left w:val="none" w:sz="0" w:space="0" w:color="auto"/>
            <w:bottom w:val="none" w:sz="0" w:space="0" w:color="auto"/>
            <w:right w:val="none" w:sz="0" w:space="0" w:color="auto"/>
          </w:divBdr>
        </w:div>
        <w:div w:id="121656273">
          <w:marLeft w:val="2016"/>
          <w:marRight w:val="0"/>
          <w:marTop w:val="0"/>
          <w:marBottom w:val="101"/>
          <w:divBdr>
            <w:top w:val="none" w:sz="0" w:space="0" w:color="auto"/>
            <w:left w:val="none" w:sz="0" w:space="0" w:color="auto"/>
            <w:bottom w:val="none" w:sz="0" w:space="0" w:color="auto"/>
            <w:right w:val="none" w:sz="0" w:space="0" w:color="auto"/>
          </w:divBdr>
        </w:div>
        <w:div w:id="245725200">
          <w:marLeft w:val="2016"/>
          <w:marRight w:val="0"/>
          <w:marTop w:val="0"/>
          <w:marBottom w:val="101"/>
          <w:divBdr>
            <w:top w:val="none" w:sz="0" w:space="0" w:color="auto"/>
            <w:left w:val="none" w:sz="0" w:space="0" w:color="auto"/>
            <w:bottom w:val="none" w:sz="0" w:space="0" w:color="auto"/>
            <w:right w:val="none" w:sz="0" w:space="0" w:color="auto"/>
          </w:divBdr>
        </w:div>
        <w:div w:id="583418376">
          <w:marLeft w:val="2016"/>
          <w:marRight w:val="0"/>
          <w:marTop w:val="0"/>
          <w:marBottom w:val="101"/>
          <w:divBdr>
            <w:top w:val="none" w:sz="0" w:space="0" w:color="auto"/>
            <w:left w:val="none" w:sz="0" w:space="0" w:color="auto"/>
            <w:bottom w:val="none" w:sz="0" w:space="0" w:color="auto"/>
            <w:right w:val="none" w:sz="0" w:space="0" w:color="auto"/>
          </w:divBdr>
        </w:div>
        <w:div w:id="1384865671">
          <w:marLeft w:val="2016"/>
          <w:marRight w:val="0"/>
          <w:marTop w:val="0"/>
          <w:marBottom w:val="101"/>
          <w:divBdr>
            <w:top w:val="none" w:sz="0" w:space="0" w:color="auto"/>
            <w:left w:val="none" w:sz="0" w:space="0" w:color="auto"/>
            <w:bottom w:val="none" w:sz="0" w:space="0" w:color="auto"/>
            <w:right w:val="none" w:sz="0" w:space="0" w:color="auto"/>
          </w:divBdr>
        </w:div>
        <w:div w:id="1869097585">
          <w:marLeft w:val="1584"/>
          <w:marRight w:val="0"/>
          <w:marTop w:val="0"/>
          <w:marBottom w:val="101"/>
          <w:divBdr>
            <w:top w:val="none" w:sz="0" w:space="0" w:color="auto"/>
            <w:left w:val="none" w:sz="0" w:space="0" w:color="auto"/>
            <w:bottom w:val="none" w:sz="0" w:space="0" w:color="auto"/>
            <w:right w:val="none" w:sz="0" w:space="0" w:color="auto"/>
          </w:divBdr>
        </w:div>
        <w:div w:id="1190220054">
          <w:marLeft w:val="1584"/>
          <w:marRight w:val="0"/>
          <w:marTop w:val="0"/>
          <w:marBottom w:val="101"/>
          <w:divBdr>
            <w:top w:val="none" w:sz="0" w:space="0" w:color="auto"/>
            <w:left w:val="none" w:sz="0" w:space="0" w:color="auto"/>
            <w:bottom w:val="none" w:sz="0" w:space="0" w:color="auto"/>
            <w:right w:val="none" w:sz="0" w:space="0" w:color="auto"/>
          </w:divBdr>
        </w:div>
        <w:div w:id="1565218526">
          <w:marLeft w:val="1584"/>
          <w:marRight w:val="0"/>
          <w:marTop w:val="0"/>
          <w:marBottom w:val="101"/>
          <w:divBdr>
            <w:top w:val="none" w:sz="0" w:space="0" w:color="auto"/>
            <w:left w:val="none" w:sz="0" w:space="0" w:color="auto"/>
            <w:bottom w:val="none" w:sz="0" w:space="0" w:color="auto"/>
            <w:right w:val="none" w:sz="0" w:space="0" w:color="auto"/>
          </w:divBdr>
        </w:div>
        <w:div w:id="688603147">
          <w:marLeft w:val="1584"/>
          <w:marRight w:val="0"/>
          <w:marTop w:val="0"/>
          <w:marBottom w:val="101"/>
          <w:divBdr>
            <w:top w:val="none" w:sz="0" w:space="0" w:color="auto"/>
            <w:left w:val="none" w:sz="0" w:space="0" w:color="auto"/>
            <w:bottom w:val="none" w:sz="0" w:space="0" w:color="auto"/>
            <w:right w:val="none" w:sz="0" w:space="0" w:color="auto"/>
          </w:divBdr>
        </w:div>
        <w:div w:id="115951085">
          <w:marLeft w:val="1584"/>
          <w:marRight w:val="0"/>
          <w:marTop w:val="0"/>
          <w:marBottom w:val="101"/>
          <w:divBdr>
            <w:top w:val="none" w:sz="0" w:space="0" w:color="auto"/>
            <w:left w:val="none" w:sz="0" w:space="0" w:color="auto"/>
            <w:bottom w:val="none" w:sz="0" w:space="0" w:color="auto"/>
            <w:right w:val="none" w:sz="0" w:space="0" w:color="auto"/>
          </w:divBdr>
        </w:div>
        <w:div w:id="694311110">
          <w:marLeft w:val="1584"/>
          <w:marRight w:val="0"/>
          <w:marTop w:val="0"/>
          <w:marBottom w:val="101"/>
          <w:divBdr>
            <w:top w:val="none" w:sz="0" w:space="0" w:color="auto"/>
            <w:left w:val="none" w:sz="0" w:space="0" w:color="auto"/>
            <w:bottom w:val="none" w:sz="0" w:space="0" w:color="auto"/>
            <w:right w:val="none" w:sz="0" w:space="0" w:color="auto"/>
          </w:divBdr>
        </w:div>
        <w:div w:id="1498495449">
          <w:marLeft w:val="1584"/>
          <w:marRight w:val="0"/>
          <w:marTop w:val="0"/>
          <w:marBottom w:val="101"/>
          <w:divBdr>
            <w:top w:val="none" w:sz="0" w:space="0" w:color="auto"/>
            <w:left w:val="none" w:sz="0" w:space="0" w:color="auto"/>
            <w:bottom w:val="none" w:sz="0" w:space="0" w:color="auto"/>
            <w:right w:val="none" w:sz="0" w:space="0" w:color="auto"/>
          </w:divBdr>
        </w:div>
        <w:div w:id="1086922274">
          <w:marLeft w:val="1584"/>
          <w:marRight w:val="0"/>
          <w:marTop w:val="0"/>
          <w:marBottom w:val="101"/>
          <w:divBdr>
            <w:top w:val="none" w:sz="0" w:space="0" w:color="auto"/>
            <w:left w:val="none" w:sz="0" w:space="0" w:color="auto"/>
            <w:bottom w:val="none" w:sz="0" w:space="0" w:color="auto"/>
            <w:right w:val="none" w:sz="0" w:space="0" w:color="auto"/>
          </w:divBdr>
        </w:div>
        <w:div w:id="2082168737">
          <w:marLeft w:val="1584"/>
          <w:marRight w:val="0"/>
          <w:marTop w:val="0"/>
          <w:marBottom w:val="101"/>
          <w:divBdr>
            <w:top w:val="none" w:sz="0" w:space="0" w:color="auto"/>
            <w:left w:val="none" w:sz="0" w:space="0" w:color="auto"/>
            <w:bottom w:val="none" w:sz="0" w:space="0" w:color="auto"/>
            <w:right w:val="none" w:sz="0" w:space="0" w:color="auto"/>
          </w:divBdr>
        </w:div>
        <w:div w:id="1250963612">
          <w:marLeft w:val="1584"/>
          <w:marRight w:val="0"/>
          <w:marTop w:val="0"/>
          <w:marBottom w:val="101"/>
          <w:divBdr>
            <w:top w:val="none" w:sz="0" w:space="0" w:color="auto"/>
            <w:left w:val="none" w:sz="0" w:space="0" w:color="auto"/>
            <w:bottom w:val="none" w:sz="0" w:space="0" w:color="auto"/>
            <w:right w:val="none" w:sz="0" w:space="0" w:color="auto"/>
          </w:divBdr>
        </w:div>
        <w:div w:id="1867403723">
          <w:marLeft w:val="720"/>
          <w:marRight w:val="0"/>
          <w:marTop w:val="0"/>
          <w:marBottom w:val="101"/>
          <w:divBdr>
            <w:top w:val="none" w:sz="0" w:space="0" w:color="auto"/>
            <w:left w:val="none" w:sz="0" w:space="0" w:color="auto"/>
            <w:bottom w:val="none" w:sz="0" w:space="0" w:color="auto"/>
            <w:right w:val="none" w:sz="0" w:space="0" w:color="auto"/>
          </w:divBdr>
        </w:div>
        <w:div w:id="1821925375">
          <w:marLeft w:val="720"/>
          <w:marRight w:val="0"/>
          <w:marTop w:val="0"/>
          <w:marBottom w:val="101"/>
          <w:divBdr>
            <w:top w:val="none" w:sz="0" w:space="0" w:color="auto"/>
            <w:left w:val="none" w:sz="0" w:space="0" w:color="auto"/>
            <w:bottom w:val="none" w:sz="0" w:space="0" w:color="auto"/>
            <w:right w:val="none" w:sz="0" w:space="0" w:color="auto"/>
          </w:divBdr>
        </w:div>
        <w:div w:id="1672484623">
          <w:marLeft w:val="720"/>
          <w:marRight w:val="0"/>
          <w:marTop w:val="0"/>
          <w:marBottom w:val="101"/>
          <w:divBdr>
            <w:top w:val="none" w:sz="0" w:space="0" w:color="auto"/>
            <w:left w:val="none" w:sz="0" w:space="0" w:color="auto"/>
            <w:bottom w:val="none" w:sz="0" w:space="0" w:color="auto"/>
            <w:right w:val="none" w:sz="0" w:space="0" w:color="auto"/>
          </w:divBdr>
        </w:div>
        <w:div w:id="654991427">
          <w:marLeft w:val="1584"/>
          <w:marRight w:val="0"/>
          <w:marTop w:val="0"/>
          <w:marBottom w:val="101"/>
          <w:divBdr>
            <w:top w:val="none" w:sz="0" w:space="0" w:color="auto"/>
            <w:left w:val="none" w:sz="0" w:space="0" w:color="auto"/>
            <w:bottom w:val="none" w:sz="0" w:space="0" w:color="auto"/>
            <w:right w:val="none" w:sz="0" w:space="0" w:color="auto"/>
          </w:divBdr>
        </w:div>
        <w:div w:id="284654105">
          <w:marLeft w:val="1584"/>
          <w:marRight w:val="0"/>
          <w:marTop w:val="0"/>
          <w:marBottom w:val="101"/>
          <w:divBdr>
            <w:top w:val="none" w:sz="0" w:space="0" w:color="auto"/>
            <w:left w:val="none" w:sz="0" w:space="0" w:color="auto"/>
            <w:bottom w:val="none" w:sz="0" w:space="0" w:color="auto"/>
            <w:right w:val="none" w:sz="0" w:space="0" w:color="auto"/>
          </w:divBdr>
        </w:div>
        <w:div w:id="727267642">
          <w:marLeft w:val="1584"/>
          <w:marRight w:val="0"/>
          <w:marTop w:val="0"/>
          <w:marBottom w:val="101"/>
          <w:divBdr>
            <w:top w:val="none" w:sz="0" w:space="0" w:color="auto"/>
            <w:left w:val="none" w:sz="0" w:space="0" w:color="auto"/>
            <w:bottom w:val="none" w:sz="0" w:space="0" w:color="auto"/>
            <w:right w:val="none" w:sz="0" w:space="0" w:color="auto"/>
          </w:divBdr>
        </w:div>
        <w:div w:id="1812677184">
          <w:marLeft w:val="1584"/>
          <w:marRight w:val="0"/>
          <w:marTop w:val="0"/>
          <w:marBottom w:val="101"/>
          <w:divBdr>
            <w:top w:val="none" w:sz="0" w:space="0" w:color="auto"/>
            <w:left w:val="none" w:sz="0" w:space="0" w:color="auto"/>
            <w:bottom w:val="none" w:sz="0" w:space="0" w:color="auto"/>
            <w:right w:val="none" w:sz="0" w:space="0" w:color="auto"/>
          </w:divBdr>
        </w:div>
        <w:div w:id="643512353">
          <w:marLeft w:val="1584"/>
          <w:marRight w:val="0"/>
          <w:marTop w:val="0"/>
          <w:marBottom w:val="101"/>
          <w:divBdr>
            <w:top w:val="none" w:sz="0" w:space="0" w:color="auto"/>
            <w:left w:val="none" w:sz="0" w:space="0" w:color="auto"/>
            <w:bottom w:val="none" w:sz="0" w:space="0" w:color="auto"/>
            <w:right w:val="none" w:sz="0" w:space="0" w:color="auto"/>
          </w:divBdr>
        </w:div>
        <w:div w:id="1757705531">
          <w:marLeft w:val="1584"/>
          <w:marRight w:val="0"/>
          <w:marTop w:val="0"/>
          <w:marBottom w:val="101"/>
          <w:divBdr>
            <w:top w:val="none" w:sz="0" w:space="0" w:color="auto"/>
            <w:left w:val="none" w:sz="0" w:space="0" w:color="auto"/>
            <w:bottom w:val="none" w:sz="0" w:space="0" w:color="auto"/>
            <w:right w:val="none" w:sz="0" w:space="0" w:color="auto"/>
          </w:divBdr>
        </w:div>
        <w:div w:id="1918052125">
          <w:marLeft w:val="1584"/>
          <w:marRight w:val="0"/>
          <w:marTop w:val="0"/>
          <w:marBottom w:val="101"/>
          <w:divBdr>
            <w:top w:val="none" w:sz="0" w:space="0" w:color="auto"/>
            <w:left w:val="none" w:sz="0" w:space="0" w:color="auto"/>
            <w:bottom w:val="none" w:sz="0" w:space="0" w:color="auto"/>
            <w:right w:val="none" w:sz="0" w:space="0" w:color="auto"/>
          </w:divBdr>
        </w:div>
        <w:div w:id="505561924">
          <w:marLeft w:val="1584"/>
          <w:marRight w:val="0"/>
          <w:marTop w:val="0"/>
          <w:marBottom w:val="101"/>
          <w:divBdr>
            <w:top w:val="none" w:sz="0" w:space="0" w:color="auto"/>
            <w:left w:val="none" w:sz="0" w:space="0" w:color="auto"/>
            <w:bottom w:val="none" w:sz="0" w:space="0" w:color="auto"/>
            <w:right w:val="none" w:sz="0" w:space="0" w:color="auto"/>
          </w:divBdr>
        </w:div>
        <w:div w:id="547571849">
          <w:marLeft w:val="1584"/>
          <w:marRight w:val="0"/>
          <w:marTop w:val="0"/>
          <w:marBottom w:val="101"/>
          <w:divBdr>
            <w:top w:val="none" w:sz="0" w:space="0" w:color="auto"/>
            <w:left w:val="none" w:sz="0" w:space="0" w:color="auto"/>
            <w:bottom w:val="none" w:sz="0" w:space="0" w:color="auto"/>
            <w:right w:val="none" w:sz="0" w:space="0" w:color="auto"/>
          </w:divBdr>
        </w:div>
        <w:div w:id="1512985177">
          <w:marLeft w:val="1584"/>
          <w:marRight w:val="0"/>
          <w:marTop w:val="0"/>
          <w:marBottom w:val="101"/>
          <w:divBdr>
            <w:top w:val="none" w:sz="0" w:space="0" w:color="auto"/>
            <w:left w:val="none" w:sz="0" w:space="0" w:color="auto"/>
            <w:bottom w:val="none" w:sz="0" w:space="0" w:color="auto"/>
            <w:right w:val="none" w:sz="0" w:space="0" w:color="auto"/>
          </w:divBdr>
        </w:div>
        <w:div w:id="1017586813">
          <w:marLeft w:val="1584"/>
          <w:marRight w:val="0"/>
          <w:marTop w:val="0"/>
          <w:marBottom w:val="101"/>
          <w:divBdr>
            <w:top w:val="none" w:sz="0" w:space="0" w:color="auto"/>
            <w:left w:val="none" w:sz="0" w:space="0" w:color="auto"/>
            <w:bottom w:val="none" w:sz="0" w:space="0" w:color="auto"/>
            <w:right w:val="none" w:sz="0" w:space="0" w:color="auto"/>
          </w:divBdr>
        </w:div>
        <w:div w:id="1432316097">
          <w:marLeft w:val="1584"/>
          <w:marRight w:val="0"/>
          <w:marTop w:val="0"/>
          <w:marBottom w:val="101"/>
          <w:divBdr>
            <w:top w:val="none" w:sz="0" w:space="0" w:color="auto"/>
            <w:left w:val="none" w:sz="0" w:space="0" w:color="auto"/>
            <w:bottom w:val="none" w:sz="0" w:space="0" w:color="auto"/>
            <w:right w:val="none" w:sz="0" w:space="0" w:color="auto"/>
          </w:divBdr>
        </w:div>
        <w:div w:id="1388189328">
          <w:marLeft w:val="720"/>
          <w:marRight w:val="0"/>
          <w:marTop w:val="0"/>
          <w:marBottom w:val="101"/>
          <w:divBdr>
            <w:top w:val="none" w:sz="0" w:space="0" w:color="auto"/>
            <w:left w:val="none" w:sz="0" w:space="0" w:color="auto"/>
            <w:bottom w:val="none" w:sz="0" w:space="0" w:color="auto"/>
            <w:right w:val="none" w:sz="0" w:space="0" w:color="auto"/>
          </w:divBdr>
        </w:div>
        <w:div w:id="638609827">
          <w:marLeft w:val="720"/>
          <w:marRight w:val="0"/>
          <w:marTop w:val="0"/>
          <w:marBottom w:val="101"/>
          <w:divBdr>
            <w:top w:val="none" w:sz="0" w:space="0" w:color="auto"/>
            <w:left w:val="none" w:sz="0" w:space="0" w:color="auto"/>
            <w:bottom w:val="none" w:sz="0" w:space="0" w:color="auto"/>
            <w:right w:val="none" w:sz="0" w:space="0" w:color="auto"/>
          </w:divBdr>
        </w:div>
        <w:div w:id="1270047399">
          <w:marLeft w:val="1584"/>
          <w:marRight w:val="0"/>
          <w:marTop w:val="0"/>
          <w:marBottom w:val="101"/>
          <w:divBdr>
            <w:top w:val="none" w:sz="0" w:space="0" w:color="auto"/>
            <w:left w:val="none" w:sz="0" w:space="0" w:color="auto"/>
            <w:bottom w:val="none" w:sz="0" w:space="0" w:color="auto"/>
            <w:right w:val="none" w:sz="0" w:space="0" w:color="auto"/>
          </w:divBdr>
        </w:div>
        <w:div w:id="1145393009">
          <w:marLeft w:val="1584"/>
          <w:marRight w:val="0"/>
          <w:marTop w:val="0"/>
          <w:marBottom w:val="101"/>
          <w:divBdr>
            <w:top w:val="none" w:sz="0" w:space="0" w:color="auto"/>
            <w:left w:val="none" w:sz="0" w:space="0" w:color="auto"/>
            <w:bottom w:val="none" w:sz="0" w:space="0" w:color="auto"/>
            <w:right w:val="none" w:sz="0" w:space="0" w:color="auto"/>
          </w:divBdr>
        </w:div>
        <w:div w:id="1378968222">
          <w:marLeft w:val="1584"/>
          <w:marRight w:val="0"/>
          <w:marTop w:val="0"/>
          <w:marBottom w:val="101"/>
          <w:divBdr>
            <w:top w:val="none" w:sz="0" w:space="0" w:color="auto"/>
            <w:left w:val="none" w:sz="0" w:space="0" w:color="auto"/>
            <w:bottom w:val="none" w:sz="0" w:space="0" w:color="auto"/>
            <w:right w:val="none" w:sz="0" w:space="0" w:color="auto"/>
          </w:divBdr>
        </w:div>
        <w:div w:id="1661345817">
          <w:marLeft w:val="1584"/>
          <w:marRight w:val="0"/>
          <w:marTop w:val="0"/>
          <w:marBottom w:val="101"/>
          <w:divBdr>
            <w:top w:val="none" w:sz="0" w:space="0" w:color="auto"/>
            <w:left w:val="none" w:sz="0" w:space="0" w:color="auto"/>
            <w:bottom w:val="none" w:sz="0" w:space="0" w:color="auto"/>
            <w:right w:val="none" w:sz="0" w:space="0" w:color="auto"/>
          </w:divBdr>
        </w:div>
        <w:div w:id="1790271548">
          <w:marLeft w:val="1584"/>
          <w:marRight w:val="0"/>
          <w:marTop w:val="0"/>
          <w:marBottom w:val="101"/>
          <w:divBdr>
            <w:top w:val="none" w:sz="0" w:space="0" w:color="auto"/>
            <w:left w:val="none" w:sz="0" w:space="0" w:color="auto"/>
            <w:bottom w:val="none" w:sz="0" w:space="0" w:color="auto"/>
            <w:right w:val="none" w:sz="0" w:space="0" w:color="auto"/>
          </w:divBdr>
        </w:div>
        <w:div w:id="24405654">
          <w:marLeft w:val="1584"/>
          <w:marRight w:val="0"/>
          <w:marTop w:val="0"/>
          <w:marBottom w:val="101"/>
          <w:divBdr>
            <w:top w:val="none" w:sz="0" w:space="0" w:color="auto"/>
            <w:left w:val="none" w:sz="0" w:space="0" w:color="auto"/>
            <w:bottom w:val="none" w:sz="0" w:space="0" w:color="auto"/>
            <w:right w:val="none" w:sz="0" w:space="0" w:color="auto"/>
          </w:divBdr>
        </w:div>
        <w:div w:id="1038706437">
          <w:marLeft w:val="1584"/>
          <w:marRight w:val="0"/>
          <w:marTop w:val="0"/>
          <w:marBottom w:val="101"/>
          <w:divBdr>
            <w:top w:val="none" w:sz="0" w:space="0" w:color="auto"/>
            <w:left w:val="none" w:sz="0" w:space="0" w:color="auto"/>
            <w:bottom w:val="none" w:sz="0" w:space="0" w:color="auto"/>
            <w:right w:val="none" w:sz="0" w:space="0" w:color="auto"/>
          </w:divBdr>
        </w:div>
        <w:div w:id="1432893855">
          <w:marLeft w:val="1584"/>
          <w:marRight w:val="0"/>
          <w:marTop w:val="0"/>
          <w:marBottom w:val="101"/>
          <w:divBdr>
            <w:top w:val="none" w:sz="0" w:space="0" w:color="auto"/>
            <w:left w:val="none" w:sz="0" w:space="0" w:color="auto"/>
            <w:bottom w:val="none" w:sz="0" w:space="0" w:color="auto"/>
            <w:right w:val="none" w:sz="0" w:space="0" w:color="auto"/>
          </w:divBdr>
        </w:div>
        <w:div w:id="400258099">
          <w:marLeft w:val="1584"/>
          <w:marRight w:val="0"/>
          <w:marTop w:val="0"/>
          <w:marBottom w:val="101"/>
          <w:divBdr>
            <w:top w:val="none" w:sz="0" w:space="0" w:color="auto"/>
            <w:left w:val="none" w:sz="0" w:space="0" w:color="auto"/>
            <w:bottom w:val="none" w:sz="0" w:space="0" w:color="auto"/>
            <w:right w:val="none" w:sz="0" w:space="0" w:color="auto"/>
          </w:divBdr>
        </w:div>
        <w:div w:id="1994524518">
          <w:marLeft w:val="1584"/>
          <w:marRight w:val="0"/>
          <w:marTop w:val="0"/>
          <w:marBottom w:val="101"/>
          <w:divBdr>
            <w:top w:val="none" w:sz="0" w:space="0" w:color="auto"/>
            <w:left w:val="none" w:sz="0" w:space="0" w:color="auto"/>
            <w:bottom w:val="none" w:sz="0" w:space="0" w:color="auto"/>
            <w:right w:val="none" w:sz="0" w:space="0" w:color="auto"/>
          </w:divBdr>
        </w:div>
        <w:div w:id="1830752340">
          <w:marLeft w:val="1584"/>
          <w:marRight w:val="0"/>
          <w:marTop w:val="0"/>
          <w:marBottom w:val="101"/>
          <w:divBdr>
            <w:top w:val="none" w:sz="0" w:space="0" w:color="auto"/>
            <w:left w:val="none" w:sz="0" w:space="0" w:color="auto"/>
            <w:bottom w:val="none" w:sz="0" w:space="0" w:color="auto"/>
            <w:right w:val="none" w:sz="0" w:space="0" w:color="auto"/>
          </w:divBdr>
        </w:div>
        <w:div w:id="2137213549">
          <w:marLeft w:val="1584"/>
          <w:marRight w:val="0"/>
          <w:marTop w:val="0"/>
          <w:marBottom w:val="101"/>
          <w:divBdr>
            <w:top w:val="none" w:sz="0" w:space="0" w:color="auto"/>
            <w:left w:val="none" w:sz="0" w:space="0" w:color="auto"/>
            <w:bottom w:val="none" w:sz="0" w:space="0" w:color="auto"/>
            <w:right w:val="none" w:sz="0" w:space="0" w:color="auto"/>
          </w:divBdr>
        </w:div>
        <w:div w:id="1238781546">
          <w:marLeft w:val="1584"/>
          <w:marRight w:val="0"/>
          <w:marTop w:val="0"/>
          <w:marBottom w:val="101"/>
          <w:divBdr>
            <w:top w:val="none" w:sz="0" w:space="0" w:color="auto"/>
            <w:left w:val="none" w:sz="0" w:space="0" w:color="auto"/>
            <w:bottom w:val="none" w:sz="0" w:space="0" w:color="auto"/>
            <w:right w:val="none" w:sz="0" w:space="0" w:color="auto"/>
          </w:divBdr>
        </w:div>
        <w:div w:id="1511606421">
          <w:marLeft w:val="1584"/>
          <w:marRight w:val="0"/>
          <w:marTop w:val="0"/>
          <w:marBottom w:val="101"/>
          <w:divBdr>
            <w:top w:val="none" w:sz="0" w:space="0" w:color="auto"/>
            <w:left w:val="none" w:sz="0" w:space="0" w:color="auto"/>
            <w:bottom w:val="none" w:sz="0" w:space="0" w:color="auto"/>
            <w:right w:val="none" w:sz="0" w:space="0" w:color="auto"/>
          </w:divBdr>
        </w:div>
        <w:div w:id="599335946">
          <w:marLeft w:val="1584"/>
          <w:marRight w:val="0"/>
          <w:marTop w:val="0"/>
          <w:marBottom w:val="101"/>
          <w:divBdr>
            <w:top w:val="none" w:sz="0" w:space="0" w:color="auto"/>
            <w:left w:val="none" w:sz="0" w:space="0" w:color="auto"/>
            <w:bottom w:val="none" w:sz="0" w:space="0" w:color="auto"/>
            <w:right w:val="none" w:sz="0" w:space="0" w:color="auto"/>
          </w:divBdr>
        </w:div>
        <w:div w:id="671906756">
          <w:marLeft w:val="1584"/>
          <w:marRight w:val="0"/>
          <w:marTop w:val="0"/>
          <w:marBottom w:val="101"/>
          <w:divBdr>
            <w:top w:val="none" w:sz="0" w:space="0" w:color="auto"/>
            <w:left w:val="none" w:sz="0" w:space="0" w:color="auto"/>
            <w:bottom w:val="none" w:sz="0" w:space="0" w:color="auto"/>
            <w:right w:val="none" w:sz="0" w:space="0" w:color="auto"/>
          </w:divBdr>
        </w:div>
        <w:div w:id="1189562070">
          <w:marLeft w:val="1584"/>
          <w:marRight w:val="0"/>
          <w:marTop w:val="0"/>
          <w:marBottom w:val="101"/>
          <w:divBdr>
            <w:top w:val="none" w:sz="0" w:space="0" w:color="auto"/>
            <w:left w:val="none" w:sz="0" w:space="0" w:color="auto"/>
            <w:bottom w:val="none" w:sz="0" w:space="0" w:color="auto"/>
            <w:right w:val="none" w:sz="0" w:space="0" w:color="auto"/>
          </w:divBdr>
        </w:div>
        <w:div w:id="369036279">
          <w:marLeft w:val="1584"/>
          <w:marRight w:val="0"/>
          <w:marTop w:val="0"/>
          <w:marBottom w:val="101"/>
          <w:divBdr>
            <w:top w:val="none" w:sz="0" w:space="0" w:color="auto"/>
            <w:left w:val="none" w:sz="0" w:space="0" w:color="auto"/>
            <w:bottom w:val="none" w:sz="0" w:space="0" w:color="auto"/>
            <w:right w:val="none" w:sz="0" w:space="0" w:color="auto"/>
          </w:divBdr>
        </w:div>
        <w:div w:id="2082633585">
          <w:marLeft w:val="720"/>
          <w:marRight w:val="0"/>
          <w:marTop w:val="0"/>
          <w:marBottom w:val="101"/>
          <w:divBdr>
            <w:top w:val="none" w:sz="0" w:space="0" w:color="auto"/>
            <w:left w:val="none" w:sz="0" w:space="0" w:color="auto"/>
            <w:bottom w:val="none" w:sz="0" w:space="0" w:color="auto"/>
            <w:right w:val="none" w:sz="0" w:space="0" w:color="auto"/>
          </w:divBdr>
        </w:div>
        <w:div w:id="1603491600">
          <w:marLeft w:val="720"/>
          <w:marRight w:val="0"/>
          <w:marTop w:val="0"/>
          <w:marBottom w:val="101"/>
          <w:divBdr>
            <w:top w:val="none" w:sz="0" w:space="0" w:color="auto"/>
            <w:left w:val="none" w:sz="0" w:space="0" w:color="auto"/>
            <w:bottom w:val="none" w:sz="0" w:space="0" w:color="auto"/>
            <w:right w:val="none" w:sz="0" w:space="0" w:color="auto"/>
          </w:divBdr>
        </w:div>
        <w:div w:id="345792092">
          <w:marLeft w:val="720"/>
          <w:marRight w:val="0"/>
          <w:marTop w:val="0"/>
          <w:marBottom w:val="101"/>
          <w:divBdr>
            <w:top w:val="none" w:sz="0" w:space="0" w:color="auto"/>
            <w:left w:val="none" w:sz="0" w:space="0" w:color="auto"/>
            <w:bottom w:val="none" w:sz="0" w:space="0" w:color="auto"/>
            <w:right w:val="none" w:sz="0" w:space="0" w:color="auto"/>
          </w:divBdr>
        </w:div>
        <w:div w:id="196815988">
          <w:marLeft w:val="720"/>
          <w:marRight w:val="0"/>
          <w:marTop w:val="0"/>
          <w:marBottom w:val="101"/>
          <w:divBdr>
            <w:top w:val="none" w:sz="0" w:space="0" w:color="auto"/>
            <w:left w:val="none" w:sz="0" w:space="0" w:color="auto"/>
            <w:bottom w:val="none" w:sz="0" w:space="0" w:color="auto"/>
            <w:right w:val="none" w:sz="0" w:space="0" w:color="auto"/>
          </w:divBdr>
        </w:div>
        <w:div w:id="1812092609">
          <w:marLeft w:val="720"/>
          <w:marRight w:val="0"/>
          <w:marTop w:val="0"/>
          <w:marBottom w:val="101"/>
          <w:divBdr>
            <w:top w:val="none" w:sz="0" w:space="0" w:color="auto"/>
            <w:left w:val="none" w:sz="0" w:space="0" w:color="auto"/>
            <w:bottom w:val="none" w:sz="0" w:space="0" w:color="auto"/>
            <w:right w:val="none" w:sz="0" w:space="0" w:color="auto"/>
          </w:divBdr>
        </w:div>
        <w:div w:id="953486249">
          <w:marLeft w:val="720"/>
          <w:marRight w:val="0"/>
          <w:marTop w:val="0"/>
          <w:marBottom w:val="101"/>
          <w:divBdr>
            <w:top w:val="none" w:sz="0" w:space="0" w:color="auto"/>
            <w:left w:val="none" w:sz="0" w:space="0" w:color="auto"/>
            <w:bottom w:val="none" w:sz="0" w:space="0" w:color="auto"/>
            <w:right w:val="none" w:sz="0" w:space="0" w:color="auto"/>
          </w:divBdr>
        </w:div>
        <w:div w:id="1382555016">
          <w:marLeft w:val="720"/>
          <w:marRight w:val="0"/>
          <w:marTop w:val="0"/>
          <w:marBottom w:val="101"/>
          <w:divBdr>
            <w:top w:val="none" w:sz="0" w:space="0" w:color="auto"/>
            <w:left w:val="none" w:sz="0" w:space="0" w:color="auto"/>
            <w:bottom w:val="none" w:sz="0" w:space="0" w:color="auto"/>
            <w:right w:val="none" w:sz="0" w:space="0" w:color="auto"/>
          </w:divBdr>
        </w:div>
        <w:div w:id="21564274">
          <w:marLeft w:val="720"/>
          <w:marRight w:val="0"/>
          <w:marTop w:val="0"/>
          <w:marBottom w:val="101"/>
          <w:divBdr>
            <w:top w:val="none" w:sz="0" w:space="0" w:color="auto"/>
            <w:left w:val="none" w:sz="0" w:space="0" w:color="auto"/>
            <w:bottom w:val="none" w:sz="0" w:space="0" w:color="auto"/>
            <w:right w:val="none" w:sz="0" w:space="0" w:color="auto"/>
          </w:divBdr>
        </w:div>
        <w:div w:id="575475235">
          <w:marLeft w:val="0"/>
          <w:marRight w:val="0"/>
          <w:marTop w:val="0"/>
          <w:marBottom w:val="101"/>
          <w:divBdr>
            <w:top w:val="none" w:sz="0" w:space="0" w:color="auto"/>
            <w:left w:val="none" w:sz="0" w:space="0" w:color="auto"/>
            <w:bottom w:val="none" w:sz="0" w:space="0" w:color="auto"/>
            <w:right w:val="none" w:sz="0" w:space="0" w:color="auto"/>
          </w:divBdr>
        </w:div>
        <w:div w:id="1606113671">
          <w:marLeft w:val="720"/>
          <w:marRight w:val="0"/>
          <w:marTop w:val="0"/>
          <w:marBottom w:val="101"/>
          <w:divBdr>
            <w:top w:val="none" w:sz="0" w:space="0" w:color="auto"/>
            <w:left w:val="none" w:sz="0" w:space="0" w:color="auto"/>
            <w:bottom w:val="none" w:sz="0" w:space="0" w:color="auto"/>
            <w:right w:val="none" w:sz="0" w:space="0" w:color="auto"/>
          </w:divBdr>
        </w:div>
        <w:div w:id="869150349">
          <w:marLeft w:val="720"/>
          <w:marRight w:val="0"/>
          <w:marTop w:val="0"/>
          <w:marBottom w:val="101"/>
          <w:divBdr>
            <w:top w:val="none" w:sz="0" w:space="0" w:color="auto"/>
            <w:left w:val="none" w:sz="0" w:space="0" w:color="auto"/>
            <w:bottom w:val="none" w:sz="0" w:space="0" w:color="auto"/>
            <w:right w:val="none" w:sz="0" w:space="0" w:color="auto"/>
          </w:divBdr>
        </w:div>
        <w:div w:id="2054764937">
          <w:marLeft w:val="720"/>
          <w:marRight w:val="0"/>
          <w:marTop w:val="0"/>
          <w:marBottom w:val="101"/>
          <w:divBdr>
            <w:top w:val="none" w:sz="0" w:space="0" w:color="auto"/>
            <w:left w:val="none" w:sz="0" w:space="0" w:color="auto"/>
            <w:bottom w:val="none" w:sz="0" w:space="0" w:color="auto"/>
            <w:right w:val="none" w:sz="0" w:space="0" w:color="auto"/>
          </w:divBdr>
        </w:div>
        <w:div w:id="1608729269">
          <w:marLeft w:val="720"/>
          <w:marRight w:val="0"/>
          <w:marTop w:val="0"/>
          <w:marBottom w:val="101"/>
          <w:divBdr>
            <w:top w:val="none" w:sz="0" w:space="0" w:color="auto"/>
            <w:left w:val="none" w:sz="0" w:space="0" w:color="auto"/>
            <w:bottom w:val="none" w:sz="0" w:space="0" w:color="auto"/>
            <w:right w:val="none" w:sz="0" w:space="0" w:color="auto"/>
          </w:divBdr>
        </w:div>
        <w:div w:id="875704456">
          <w:marLeft w:val="720"/>
          <w:marRight w:val="0"/>
          <w:marTop w:val="0"/>
          <w:marBottom w:val="101"/>
          <w:divBdr>
            <w:top w:val="none" w:sz="0" w:space="0" w:color="auto"/>
            <w:left w:val="none" w:sz="0" w:space="0" w:color="auto"/>
            <w:bottom w:val="none" w:sz="0" w:space="0" w:color="auto"/>
            <w:right w:val="none" w:sz="0" w:space="0" w:color="auto"/>
          </w:divBdr>
        </w:div>
        <w:div w:id="2018649410">
          <w:marLeft w:val="720"/>
          <w:marRight w:val="0"/>
          <w:marTop w:val="0"/>
          <w:marBottom w:val="101"/>
          <w:divBdr>
            <w:top w:val="none" w:sz="0" w:space="0" w:color="auto"/>
            <w:left w:val="none" w:sz="0" w:space="0" w:color="auto"/>
            <w:bottom w:val="none" w:sz="0" w:space="0" w:color="auto"/>
            <w:right w:val="none" w:sz="0" w:space="0" w:color="auto"/>
          </w:divBdr>
        </w:div>
        <w:div w:id="1523393785">
          <w:marLeft w:val="720"/>
          <w:marRight w:val="0"/>
          <w:marTop w:val="0"/>
          <w:marBottom w:val="101"/>
          <w:divBdr>
            <w:top w:val="none" w:sz="0" w:space="0" w:color="auto"/>
            <w:left w:val="none" w:sz="0" w:space="0" w:color="auto"/>
            <w:bottom w:val="none" w:sz="0" w:space="0" w:color="auto"/>
            <w:right w:val="none" w:sz="0" w:space="0" w:color="auto"/>
          </w:divBdr>
        </w:div>
        <w:div w:id="156774138">
          <w:marLeft w:val="720"/>
          <w:marRight w:val="0"/>
          <w:marTop w:val="0"/>
          <w:marBottom w:val="101"/>
          <w:divBdr>
            <w:top w:val="none" w:sz="0" w:space="0" w:color="auto"/>
            <w:left w:val="none" w:sz="0" w:space="0" w:color="auto"/>
            <w:bottom w:val="none" w:sz="0" w:space="0" w:color="auto"/>
            <w:right w:val="none" w:sz="0" w:space="0" w:color="auto"/>
          </w:divBdr>
        </w:div>
        <w:div w:id="1150362022">
          <w:marLeft w:val="720"/>
          <w:marRight w:val="0"/>
          <w:marTop w:val="0"/>
          <w:marBottom w:val="101"/>
          <w:divBdr>
            <w:top w:val="none" w:sz="0" w:space="0" w:color="auto"/>
            <w:left w:val="none" w:sz="0" w:space="0" w:color="auto"/>
            <w:bottom w:val="none" w:sz="0" w:space="0" w:color="auto"/>
            <w:right w:val="none" w:sz="0" w:space="0" w:color="auto"/>
          </w:divBdr>
        </w:div>
        <w:div w:id="18895110">
          <w:marLeft w:val="720"/>
          <w:marRight w:val="0"/>
          <w:marTop w:val="0"/>
          <w:marBottom w:val="101"/>
          <w:divBdr>
            <w:top w:val="none" w:sz="0" w:space="0" w:color="auto"/>
            <w:left w:val="none" w:sz="0" w:space="0" w:color="auto"/>
            <w:bottom w:val="none" w:sz="0" w:space="0" w:color="auto"/>
            <w:right w:val="none" w:sz="0" w:space="0" w:color="auto"/>
          </w:divBdr>
        </w:div>
        <w:div w:id="2108571695">
          <w:marLeft w:val="720"/>
          <w:marRight w:val="0"/>
          <w:marTop w:val="0"/>
          <w:marBottom w:val="101"/>
          <w:divBdr>
            <w:top w:val="none" w:sz="0" w:space="0" w:color="auto"/>
            <w:left w:val="none" w:sz="0" w:space="0" w:color="auto"/>
            <w:bottom w:val="none" w:sz="0" w:space="0" w:color="auto"/>
            <w:right w:val="none" w:sz="0" w:space="0" w:color="auto"/>
          </w:divBdr>
        </w:div>
        <w:div w:id="1394817029">
          <w:marLeft w:val="1584"/>
          <w:marRight w:val="0"/>
          <w:marTop w:val="0"/>
          <w:marBottom w:val="101"/>
          <w:divBdr>
            <w:top w:val="none" w:sz="0" w:space="0" w:color="auto"/>
            <w:left w:val="none" w:sz="0" w:space="0" w:color="auto"/>
            <w:bottom w:val="none" w:sz="0" w:space="0" w:color="auto"/>
            <w:right w:val="none" w:sz="0" w:space="0" w:color="auto"/>
          </w:divBdr>
        </w:div>
        <w:div w:id="975793414">
          <w:marLeft w:val="1584"/>
          <w:marRight w:val="0"/>
          <w:marTop w:val="0"/>
          <w:marBottom w:val="101"/>
          <w:divBdr>
            <w:top w:val="none" w:sz="0" w:space="0" w:color="auto"/>
            <w:left w:val="none" w:sz="0" w:space="0" w:color="auto"/>
            <w:bottom w:val="none" w:sz="0" w:space="0" w:color="auto"/>
            <w:right w:val="none" w:sz="0" w:space="0" w:color="auto"/>
          </w:divBdr>
        </w:div>
        <w:div w:id="897788460">
          <w:marLeft w:val="1584"/>
          <w:marRight w:val="0"/>
          <w:marTop w:val="0"/>
          <w:marBottom w:val="101"/>
          <w:divBdr>
            <w:top w:val="none" w:sz="0" w:space="0" w:color="auto"/>
            <w:left w:val="none" w:sz="0" w:space="0" w:color="auto"/>
            <w:bottom w:val="none" w:sz="0" w:space="0" w:color="auto"/>
            <w:right w:val="none" w:sz="0" w:space="0" w:color="auto"/>
          </w:divBdr>
        </w:div>
        <w:div w:id="1807971190">
          <w:marLeft w:val="1584"/>
          <w:marRight w:val="0"/>
          <w:marTop w:val="0"/>
          <w:marBottom w:val="101"/>
          <w:divBdr>
            <w:top w:val="none" w:sz="0" w:space="0" w:color="auto"/>
            <w:left w:val="none" w:sz="0" w:space="0" w:color="auto"/>
            <w:bottom w:val="none" w:sz="0" w:space="0" w:color="auto"/>
            <w:right w:val="none" w:sz="0" w:space="0" w:color="auto"/>
          </w:divBdr>
        </w:div>
        <w:div w:id="827986644">
          <w:marLeft w:val="1584"/>
          <w:marRight w:val="0"/>
          <w:marTop w:val="0"/>
          <w:marBottom w:val="101"/>
          <w:divBdr>
            <w:top w:val="none" w:sz="0" w:space="0" w:color="auto"/>
            <w:left w:val="none" w:sz="0" w:space="0" w:color="auto"/>
            <w:bottom w:val="none" w:sz="0" w:space="0" w:color="auto"/>
            <w:right w:val="none" w:sz="0" w:space="0" w:color="auto"/>
          </w:divBdr>
        </w:div>
        <w:div w:id="1683431700">
          <w:marLeft w:val="1584"/>
          <w:marRight w:val="0"/>
          <w:marTop w:val="0"/>
          <w:marBottom w:val="101"/>
          <w:divBdr>
            <w:top w:val="none" w:sz="0" w:space="0" w:color="auto"/>
            <w:left w:val="none" w:sz="0" w:space="0" w:color="auto"/>
            <w:bottom w:val="none" w:sz="0" w:space="0" w:color="auto"/>
            <w:right w:val="none" w:sz="0" w:space="0" w:color="auto"/>
          </w:divBdr>
        </w:div>
        <w:div w:id="55515293">
          <w:marLeft w:val="1584"/>
          <w:marRight w:val="0"/>
          <w:marTop w:val="0"/>
          <w:marBottom w:val="101"/>
          <w:divBdr>
            <w:top w:val="none" w:sz="0" w:space="0" w:color="auto"/>
            <w:left w:val="none" w:sz="0" w:space="0" w:color="auto"/>
            <w:bottom w:val="none" w:sz="0" w:space="0" w:color="auto"/>
            <w:right w:val="none" w:sz="0" w:space="0" w:color="auto"/>
          </w:divBdr>
        </w:div>
        <w:div w:id="1236015544">
          <w:marLeft w:val="1584"/>
          <w:marRight w:val="0"/>
          <w:marTop w:val="0"/>
          <w:marBottom w:val="101"/>
          <w:divBdr>
            <w:top w:val="none" w:sz="0" w:space="0" w:color="auto"/>
            <w:left w:val="none" w:sz="0" w:space="0" w:color="auto"/>
            <w:bottom w:val="none" w:sz="0" w:space="0" w:color="auto"/>
            <w:right w:val="none" w:sz="0" w:space="0" w:color="auto"/>
          </w:divBdr>
        </w:div>
        <w:div w:id="1062632301">
          <w:marLeft w:val="1584"/>
          <w:marRight w:val="0"/>
          <w:marTop w:val="0"/>
          <w:marBottom w:val="101"/>
          <w:divBdr>
            <w:top w:val="none" w:sz="0" w:space="0" w:color="auto"/>
            <w:left w:val="none" w:sz="0" w:space="0" w:color="auto"/>
            <w:bottom w:val="none" w:sz="0" w:space="0" w:color="auto"/>
            <w:right w:val="none" w:sz="0" w:space="0" w:color="auto"/>
          </w:divBdr>
        </w:div>
        <w:div w:id="897014626">
          <w:marLeft w:val="1584"/>
          <w:marRight w:val="0"/>
          <w:marTop w:val="0"/>
          <w:marBottom w:val="101"/>
          <w:divBdr>
            <w:top w:val="none" w:sz="0" w:space="0" w:color="auto"/>
            <w:left w:val="none" w:sz="0" w:space="0" w:color="auto"/>
            <w:bottom w:val="none" w:sz="0" w:space="0" w:color="auto"/>
            <w:right w:val="none" w:sz="0" w:space="0" w:color="auto"/>
          </w:divBdr>
        </w:div>
        <w:div w:id="1848472161">
          <w:marLeft w:val="1584"/>
          <w:marRight w:val="0"/>
          <w:marTop w:val="0"/>
          <w:marBottom w:val="101"/>
          <w:divBdr>
            <w:top w:val="none" w:sz="0" w:space="0" w:color="auto"/>
            <w:left w:val="none" w:sz="0" w:space="0" w:color="auto"/>
            <w:bottom w:val="none" w:sz="0" w:space="0" w:color="auto"/>
            <w:right w:val="none" w:sz="0" w:space="0" w:color="auto"/>
          </w:divBdr>
        </w:div>
        <w:div w:id="422918068">
          <w:marLeft w:val="1584"/>
          <w:marRight w:val="0"/>
          <w:marTop w:val="0"/>
          <w:marBottom w:val="101"/>
          <w:divBdr>
            <w:top w:val="none" w:sz="0" w:space="0" w:color="auto"/>
            <w:left w:val="none" w:sz="0" w:space="0" w:color="auto"/>
            <w:bottom w:val="none" w:sz="0" w:space="0" w:color="auto"/>
            <w:right w:val="none" w:sz="0" w:space="0" w:color="auto"/>
          </w:divBdr>
        </w:div>
        <w:div w:id="65039049">
          <w:marLeft w:val="1584"/>
          <w:marRight w:val="0"/>
          <w:marTop w:val="0"/>
          <w:marBottom w:val="101"/>
          <w:divBdr>
            <w:top w:val="none" w:sz="0" w:space="0" w:color="auto"/>
            <w:left w:val="none" w:sz="0" w:space="0" w:color="auto"/>
            <w:bottom w:val="none" w:sz="0" w:space="0" w:color="auto"/>
            <w:right w:val="none" w:sz="0" w:space="0" w:color="auto"/>
          </w:divBdr>
        </w:div>
        <w:div w:id="936449297">
          <w:marLeft w:val="1584"/>
          <w:marRight w:val="0"/>
          <w:marTop w:val="0"/>
          <w:marBottom w:val="101"/>
          <w:divBdr>
            <w:top w:val="none" w:sz="0" w:space="0" w:color="auto"/>
            <w:left w:val="none" w:sz="0" w:space="0" w:color="auto"/>
            <w:bottom w:val="none" w:sz="0" w:space="0" w:color="auto"/>
            <w:right w:val="none" w:sz="0" w:space="0" w:color="auto"/>
          </w:divBdr>
        </w:div>
        <w:div w:id="773325244">
          <w:marLeft w:val="1584"/>
          <w:marRight w:val="0"/>
          <w:marTop w:val="0"/>
          <w:marBottom w:val="101"/>
          <w:divBdr>
            <w:top w:val="none" w:sz="0" w:space="0" w:color="auto"/>
            <w:left w:val="none" w:sz="0" w:space="0" w:color="auto"/>
            <w:bottom w:val="none" w:sz="0" w:space="0" w:color="auto"/>
            <w:right w:val="none" w:sz="0" w:space="0" w:color="auto"/>
          </w:divBdr>
        </w:div>
        <w:div w:id="10232238">
          <w:marLeft w:val="1584"/>
          <w:marRight w:val="0"/>
          <w:marTop w:val="0"/>
          <w:marBottom w:val="101"/>
          <w:divBdr>
            <w:top w:val="none" w:sz="0" w:space="0" w:color="auto"/>
            <w:left w:val="none" w:sz="0" w:space="0" w:color="auto"/>
            <w:bottom w:val="none" w:sz="0" w:space="0" w:color="auto"/>
            <w:right w:val="none" w:sz="0" w:space="0" w:color="auto"/>
          </w:divBdr>
        </w:div>
        <w:div w:id="346951159">
          <w:marLeft w:val="1584"/>
          <w:marRight w:val="0"/>
          <w:marTop w:val="0"/>
          <w:marBottom w:val="101"/>
          <w:divBdr>
            <w:top w:val="none" w:sz="0" w:space="0" w:color="auto"/>
            <w:left w:val="none" w:sz="0" w:space="0" w:color="auto"/>
            <w:bottom w:val="none" w:sz="0" w:space="0" w:color="auto"/>
            <w:right w:val="none" w:sz="0" w:space="0" w:color="auto"/>
          </w:divBdr>
        </w:div>
        <w:div w:id="1389526904">
          <w:marLeft w:val="1584"/>
          <w:marRight w:val="0"/>
          <w:marTop w:val="0"/>
          <w:marBottom w:val="101"/>
          <w:divBdr>
            <w:top w:val="none" w:sz="0" w:space="0" w:color="auto"/>
            <w:left w:val="none" w:sz="0" w:space="0" w:color="auto"/>
            <w:bottom w:val="none" w:sz="0" w:space="0" w:color="auto"/>
            <w:right w:val="none" w:sz="0" w:space="0" w:color="auto"/>
          </w:divBdr>
        </w:div>
        <w:div w:id="1146553769">
          <w:marLeft w:val="720"/>
          <w:marRight w:val="0"/>
          <w:marTop w:val="0"/>
          <w:marBottom w:val="101"/>
          <w:divBdr>
            <w:top w:val="none" w:sz="0" w:space="0" w:color="auto"/>
            <w:left w:val="none" w:sz="0" w:space="0" w:color="auto"/>
            <w:bottom w:val="none" w:sz="0" w:space="0" w:color="auto"/>
            <w:right w:val="none" w:sz="0" w:space="0" w:color="auto"/>
          </w:divBdr>
        </w:div>
        <w:div w:id="863594703">
          <w:marLeft w:val="720"/>
          <w:marRight w:val="0"/>
          <w:marTop w:val="0"/>
          <w:marBottom w:val="101"/>
          <w:divBdr>
            <w:top w:val="none" w:sz="0" w:space="0" w:color="auto"/>
            <w:left w:val="none" w:sz="0" w:space="0" w:color="auto"/>
            <w:bottom w:val="none" w:sz="0" w:space="0" w:color="auto"/>
            <w:right w:val="none" w:sz="0" w:space="0" w:color="auto"/>
          </w:divBdr>
        </w:div>
        <w:div w:id="89202909">
          <w:marLeft w:val="720"/>
          <w:marRight w:val="0"/>
          <w:marTop w:val="0"/>
          <w:marBottom w:val="101"/>
          <w:divBdr>
            <w:top w:val="none" w:sz="0" w:space="0" w:color="auto"/>
            <w:left w:val="none" w:sz="0" w:space="0" w:color="auto"/>
            <w:bottom w:val="none" w:sz="0" w:space="0" w:color="auto"/>
            <w:right w:val="none" w:sz="0" w:space="0" w:color="auto"/>
          </w:divBdr>
        </w:div>
        <w:div w:id="1546679570">
          <w:marLeft w:val="720"/>
          <w:marRight w:val="0"/>
          <w:marTop w:val="0"/>
          <w:marBottom w:val="101"/>
          <w:divBdr>
            <w:top w:val="none" w:sz="0" w:space="0" w:color="auto"/>
            <w:left w:val="none" w:sz="0" w:space="0" w:color="auto"/>
            <w:bottom w:val="none" w:sz="0" w:space="0" w:color="auto"/>
            <w:right w:val="none" w:sz="0" w:space="0" w:color="auto"/>
          </w:divBdr>
        </w:div>
        <w:div w:id="1341395481">
          <w:marLeft w:val="0"/>
          <w:marRight w:val="0"/>
          <w:marTop w:val="101"/>
          <w:marBottom w:val="101"/>
          <w:divBdr>
            <w:top w:val="none" w:sz="0" w:space="0" w:color="auto"/>
            <w:left w:val="none" w:sz="0" w:space="0" w:color="auto"/>
            <w:bottom w:val="none" w:sz="0" w:space="0" w:color="auto"/>
            <w:right w:val="none" w:sz="0" w:space="0" w:color="auto"/>
          </w:divBdr>
        </w:div>
        <w:div w:id="1552956458">
          <w:marLeft w:val="0"/>
          <w:marRight w:val="0"/>
          <w:marTop w:val="0"/>
          <w:marBottom w:val="101"/>
          <w:divBdr>
            <w:top w:val="none" w:sz="0" w:space="0" w:color="auto"/>
            <w:left w:val="none" w:sz="0" w:space="0" w:color="auto"/>
            <w:bottom w:val="none" w:sz="0" w:space="0" w:color="auto"/>
            <w:right w:val="none" w:sz="0" w:space="0" w:color="auto"/>
          </w:divBdr>
        </w:div>
        <w:div w:id="677387771">
          <w:marLeft w:val="0"/>
          <w:marRight w:val="0"/>
          <w:marTop w:val="0"/>
          <w:marBottom w:val="101"/>
          <w:divBdr>
            <w:top w:val="none" w:sz="0" w:space="0" w:color="auto"/>
            <w:left w:val="none" w:sz="0" w:space="0" w:color="auto"/>
            <w:bottom w:val="none" w:sz="0" w:space="0" w:color="auto"/>
            <w:right w:val="none" w:sz="0" w:space="0" w:color="auto"/>
          </w:divBdr>
        </w:div>
        <w:div w:id="1166287772">
          <w:marLeft w:val="0"/>
          <w:marRight w:val="0"/>
          <w:marTop w:val="0"/>
          <w:marBottom w:val="101"/>
          <w:divBdr>
            <w:top w:val="none" w:sz="0" w:space="0" w:color="auto"/>
            <w:left w:val="none" w:sz="0" w:space="0" w:color="auto"/>
            <w:bottom w:val="none" w:sz="0" w:space="0" w:color="auto"/>
            <w:right w:val="none" w:sz="0" w:space="0" w:color="auto"/>
          </w:divBdr>
        </w:div>
        <w:div w:id="789907041">
          <w:marLeft w:val="0"/>
          <w:marRight w:val="0"/>
          <w:marTop w:val="0"/>
          <w:marBottom w:val="101"/>
          <w:divBdr>
            <w:top w:val="none" w:sz="0" w:space="0" w:color="auto"/>
            <w:left w:val="none" w:sz="0" w:space="0" w:color="auto"/>
            <w:bottom w:val="none" w:sz="0" w:space="0" w:color="auto"/>
            <w:right w:val="none" w:sz="0" w:space="0" w:color="auto"/>
          </w:divBdr>
        </w:div>
        <w:div w:id="12740524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4120</Words>
  <Characters>22664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2</cp:revision>
  <dcterms:created xsi:type="dcterms:W3CDTF">2018-06-18T14:10:00Z</dcterms:created>
  <dcterms:modified xsi:type="dcterms:W3CDTF">2018-06-18T14:10:00Z</dcterms:modified>
</cp:coreProperties>
</file>