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6A" w:rsidRDefault="00691F6A" w:rsidP="00691F6A">
      <w:pPr>
        <w:jc w:val="center"/>
        <w:rPr>
          <w:rFonts w:ascii="Verdana" w:eastAsia="Verdana" w:hAnsi="Verdana" w:cs="Verdana"/>
          <w:b/>
          <w:color w:val="0000FF"/>
          <w:sz w:val="24"/>
          <w:szCs w:val="24"/>
        </w:rPr>
      </w:pPr>
      <w:r w:rsidRPr="00691F6A">
        <w:rPr>
          <w:rFonts w:ascii="Verdana" w:eastAsia="Verdana" w:hAnsi="Verdana" w:cs="Verdana"/>
          <w:b/>
          <w:color w:val="0000FF"/>
          <w:sz w:val="24"/>
          <w:szCs w:val="24"/>
        </w:rPr>
        <w:t xml:space="preserve">CONVENIO de Colaboración Administrativa para el establecimiento y operación de una Oficina Municipal de Enlace con la Secretaría de Relaciones Exteriores en el Municipio de </w:t>
      </w:r>
      <w:proofErr w:type="spellStart"/>
      <w:r w:rsidRPr="00691F6A">
        <w:rPr>
          <w:rFonts w:ascii="Verdana" w:eastAsia="Verdana" w:hAnsi="Verdana" w:cs="Verdana"/>
          <w:b/>
          <w:color w:val="0000FF"/>
          <w:sz w:val="24"/>
          <w:szCs w:val="24"/>
        </w:rPr>
        <w:t>Jalpan</w:t>
      </w:r>
      <w:proofErr w:type="spellEnd"/>
      <w:r w:rsidRPr="00691F6A">
        <w:rPr>
          <w:rFonts w:ascii="Verdana" w:eastAsia="Verdana" w:hAnsi="Verdana" w:cs="Verdana"/>
          <w:b/>
          <w:color w:val="0000FF"/>
          <w:sz w:val="24"/>
          <w:szCs w:val="24"/>
        </w:rPr>
        <w:t xml:space="preserve"> de Serra, Estado de Querétaro, que celebran la Secretaría de Relaciones Exteriores y dicho municipio.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bookmarkEnd w:id="0"/>
    <w:p w:rsidR="00B32171" w:rsidRDefault="00691F6A" w:rsidP="00691F6A">
      <w:pPr>
        <w:jc w:val="both"/>
        <w:rPr>
          <w:rFonts w:ascii="Arial" w:hAnsi="Arial" w:cs="Arial"/>
          <w:b/>
          <w:color w:val="262626" w:themeColor="text1" w:themeTint="D9"/>
          <w:sz w:val="18"/>
        </w:rPr>
      </w:pPr>
      <w:r w:rsidRPr="00691F6A">
        <w:rPr>
          <w:rFonts w:ascii="Arial" w:hAnsi="Arial" w:cs="Arial"/>
          <w:b/>
          <w:color w:val="262626" w:themeColor="text1" w:themeTint="D9"/>
          <w:sz w:val="18"/>
        </w:rPr>
        <w:t>Al margen un sello con el Escudo Nacional, que dice: Estados Unidos Mexicanos.- RELACIONES EXTERIORES.- Secretaría de Relaciones Exteriores.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6"/>
          <w:szCs w:val="16"/>
          <w:lang w:eastAsia="es-MX"/>
        </w:rPr>
      </w:pPr>
      <w:r w:rsidRPr="00691F6A">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JALPAN DE SERRA, ESTADO DE QUERÉTARO QUE CELEBRAN POR UNA PARTE, LA SECRETARÍA DE RELACIONES EXTERIORES, EN LO SUCESIVO "LA SECRETARÍA", REPRESENTADA POR EL C. JOSÉ ANTONIO DOMÍNGUEZ CARBALLO, TITULAR DE LA UNIDAD DE ADMINISTRACIÓN Y FINANZAS DE LA DEPENDENCIA, ASISTIDO, POR EL C. CARLOS ALFONSO CANDELARIA LÓPEZ, DIRECTOR GENERAL DE OFICINAS DE PASAPORTES; Y POR LA OTRA PARTE, EL MUNICIPIO DE JALPAN DE SERRA, QUERÉTARO; AL QUE EN LO SUCESIVO SE LE DENOMINA "EL AYUNTAMIENTO", REPRESENTADO EN ESTE ACTO POR LA C. CELIA AMADOR ENRÍQUEZ, PRESIDENTA MUNICIPAL, EL C. FIDENCIO RESÉNDIZ LEÓN, SÍNDICO MUNICIPAL PROPIETARIO, LA C. ANA ALBERTA CORREA REYES SÍNDICO MUNICIPAL PROPIETARIA, A QUIENES SE LES DENOMINARÁ COMO "LAS PARTES", DE CONFORMIDAD CON LOS ANTECEDENTES, DECLARACIONES Y CLÁUSULAS SIGUIENTES:</w:t>
      </w:r>
    </w:p>
    <w:p w:rsidR="00691F6A" w:rsidRPr="00691F6A" w:rsidRDefault="00691F6A" w:rsidP="00691F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91F6A">
        <w:rPr>
          <w:rFonts w:ascii="Times" w:eastAsia="Times New Roman" w:hAnsi="Times" w:cs="Times"/>
          <w:b/>
          <w:bCs/>
          <w:color w:val="2F2F2F"/>
          <w:sz w:val="18"/>
          <w:szCs w:val="18"/>
          <w:lang w:eastAsia="es-MX"/>
        </w:rPr>
        <w:t>ANTECEDENTES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PRIMERO.-</w:t>
      </w:r>
      <w:r w:rsidRPr="00691F6A">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las políticas, prioridades y modalidades que para el logro de objetivos y metas dicte el titular del Ejecutivo Federal.</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SEGUNDO.-</w:t>
      </w:r>
      <w:r w:rsidRPr="00691F6A">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TERCERO.-</w:t>
      </w:r>
      <w:r w:rsidRPr="00691F6A">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CUARTO.-</w:t>
      </w:r>
      <w:r w:rsidRPr="00691F6A">
        <w:rPr>
          <w:rFonts w:ascii="Arial" w:eastAsia="Times New Roman" w:hAnsi="Arial" w:cs="Arial"/>
          <w:color w:val="2F2F2F"/>
          <w:sz w:val="18"/>
          <w:szCs w:val="18"/>
          <w:lang w:eastAsia="es-MX"/>
        </w:rPr>
        <w:t xml:space="preserve">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el oficio 26/2021 de fecha 12 de febrero de 2021 remitió a la Directora de la Oficina de Pasaportes de la Secretaría de Relaciones Exteriores en Querétaro, la solicitud para el establecimiento de una Oficina Municipal de Enlace en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asimismo, a través del oficio 49/2021 con fecha 03 de marzo del mismo año, la Presidenta Municipal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Estado de Querétaro remitió a la Dirección General de Oficinas de Pasaportes, la justificación correspondiente para su apertura, en el que hizo hincapié de la necesidad de una oficina municipal de enlace obedeciendo a su densidad poblacional de aproximadamente 25,550 habitantes, lo que incrementa, por ende, la demanda ciudadana de los servicios que ofrece "LA SECRETARÍA", así como la declaración a la que hace referencia el artículo 7 en su fracción II del citado Acuerdo.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Por lo anterior, previas las acciones de verificación mediante oficio DGP/11195/2021, el día 17 de agosto de 2021, la Dirección General de Oficinas de Pasaportes envió a la Unidad de Administración y Finanzas la </w:t>
      </w:r>
      <w:proofErr w:type="spellStart"/>
      <w:r w:rsidRPr="00691F6A">
        <w:rPr>
          <w:rFonts w:ascii="Arial" w:eastAsia="Times New Roman" w:hAnsi="Arial" w:cs="Arial"/>
          <w:color w:val="2F2F2F"/>
          <w:sz w:val="18"/>
          <w:szCs w:val="18"/>
          <w:lang w:eastAsia="es-MX"/>
        </w:rPr>
        <w:t>dictaminación</w:t>
      </w:r>
      <w:proofErr w:type="spellEnd"/>
      <w:r w:rsidRPr="00691F6A">
        <w:rPr>
          <w:rFonts w:ascii="Arial" w:eastAsia="Times New Roman" w:hAnsi="Arial" w:cs="Arial"/>
          <w:color w:val="2F2F2F"/>
          <w:sz w:val="18"/>
          <w:szCs w:val="18"/>
          <w:lang w:eastAsia="es-MX"/>
        </w:rPr>
        <w:t xml:space="preserve"> favorable, a fin de continuar con los trámites para obtener la autorización correspondiente para la apertura de una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xml:space="preserve">Que mediante el oficio UAF/02429/2021 de fecha 25 de agosto de 2021, la Unidad de Administración y Finanzas, informó la procedencia para la apertura de la Oficina Municipal de Enlace con sede en el Municipio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perteneciente al Estado de Querétaro.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QUINTO.- </w:t>
      </w:r>
      <w:r w:rsidRPr="00691F6A">
        <w:rPr>
          <w:rFonts w:ascii="Arial" w:eastAsia="Times New Roman" w:hAnsi="Arial" w:cs="Arial"/>
          <w:color w:val="2F2F2F"/>
          <w:sz w:val="18"/>
          <w:szCs w:val="18"/>
          <w:lang w:eastAsia="es-MX"/>
        </w:rPr>
        <w:t>"EL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691F6A" w:rsidRPr="00691F6A" w:rsidRDefault="00691F6A" w:rsidP="00691F6A">
      <w:pPr>
        <w:shd w:val="clear" w:color="auto" w:fill="FFFFFF"/>
        <w:spacing w:after="94" w:line="240" w:lineRule="auto"/>
        <w:jc w:val="center"/>
        <w:rPr>
          <w:rFonts w:ascii="Times New Roman" w:eastAsia="Times New Roman" w:hAnsi="Times New Roman" w:cs="Times New Roman"/>
          <w:b/>
          <w:bCs/>
          <w:color w:val="2F2F2F"/>
          <w:sz w:val="18"/>
          <w:szCs w:val="18"/>
          <w:lang w:eastAsia="es-MX"/>
        </w:rPr>
      </w:pPr>
      <w:r w:rsidRPr="00691F6A">
        <w:rPr>
          <w:rFonts w:ascii="Times" w:eastAsia="Times New Roman" w:hAnsi="Times" w:cs="Times"/>
          <w:b/>
          <w:bCs/>
          <w:color w:val="2F2F2F"/>
          <w:sz w:val="18"/>
          <w:szCs w:val="18"/>
          <w:lang w:eastAsia="es-MX"/>
        </w:rPr>
        <w:t>DECLARACIONES</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 "LA SECRETARÍA" DECLARA QUE:</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I.1.-</w:t>
      </w:r>
      <w:r w:rsidRPr="00691F6A">
        <w:rPr>
          <w:rFonts w:ascii="Arial" w:eastAsia="Times New Roman" w:hAnsi="Arial" w:cs="Arial"/>
          <w:color w:val="2F2F2F"/>
          <w:sz w:val="18"/>
          <w:szCs w:val="18"/>
          <w:lang w:eastAsia="es-MX"/>
        </w:rPr>
        <w:t> Es una dependencia de la Administración Pública Federal, en términos de lo dispuesto por los artículos 2o. fracción I, 26 y 28 de la Ley Orgánica de la Administración Pública Federal.</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I.2.-</w:t>
      </w:r>
      <w:r w:rsidRPr="00691F6A">
        <w:rPr>
          <w:rFonts w:ascii="Arial" w:eastAsia="Times New Roman" w:hAnsi="Arial" w:cs="Arial"/>
          <w:color w:val="2F2F2F"/>
          <w:sz w:val="18"/>
          <w:szCs w:val="18"/>
          <w:lang w:eastAsia="es-MX"/>
        </w:rPr>
        <w:t> 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I.3.- </w:t>
      </w:r>
      <w:r w:rsidRPr="00691F6A">
        <w:rPr>
          <w:rFonts w:ascii="Arial" w:eastAsia="Times New Roman" w:hAnsi="Arial" w:cs="Arial"/>
          <w:color w:val="2F2F2F"/>
          <w:sz w:val="18"/>
          <w:szCs w:val="18"/>
          <w:lang w:eastAsia="es-MX"/>
        </w:rPr>
        <w:t>Las Oficinas Municipales de Enlace con "LA SECRETARÍA"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I.4.-</w:t>
      </w:r>
      <w:r w:rsidRPr="00691F6A">
        <w:rPr>
          <w:rFonts w:ascii="Arial" w:eastAsia="Times New Roman" w:hAnsi="Arial" w:cs="Arial"/>
          <w:color w:val="2F2F2F"/>
          <w:sz w:val="18"/>
          <w:szCs w:val="18"/>
          <w:lang w:eastAsia="es-MX"/>
        </w:rPr>
        <w:t> 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I.5.-</w:t>
      </w:r>
      <w:r w:rsidRPr="00691F6A">
        <w:rPr>
          <w:rFonts w:ascii="Arial" w:eastAsia="Times New Roman" w:hAnsi="Arial" w:cs="Arial"/>
          <w:color w:val="2F2F2F"/>
          <w:sz w:val="18"/>
          <w:szCs w:val="18"/>
          <w:lang w:eastAsia="es-MX"/>
        </w:rPr>
        <w:t> </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De conformidad con el artículo 54, fracciones IX y XI del Reglamento Interior de la Secretaría de Relaciones Exteriores corresponde a la Dirección General de Oficinas de Pasaportes, proponer la apertura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I.6.-</w:t>
      </w:r>
      <w:r w:rsidRPr="00691F6A">
        <w:rPr>
          <w:rFonts w:ascii="Arial" w:eastAsia="Times New Roman" w:hAnsi="Arial" w:cs="Arial"/>
          <w:color w:val="2F2F2F"/>
          <w:sz w:val="18"/>
          <w:szCs w:val="18"/>
          <w:lang w:eastAsia="es-MX"/>
        </w:rPr>
        <w:t> Señala como domicilio legal el ubicado en Plaza Juárez número 20, Colonia Centro, Demarcación Territorial Cuauhtémoc, C.P. 06010, Ciudad de México, el cual consigna para los fines y efectos legales del presente Convenio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 "EL AYUNTAMIENTO" DECLARA QUE:</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II.1.-</w:t>
      </w:r>
      <w:r w:rsidRPr="00691F6A">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II.2.-</w:t>
      </w:r>
      <w:r w:rsidRPr="00691F6A">
        <w:rPr>
          <w:rFonts w:ascii="Arial" w:eastAsia="Times New Roman" w:hAnsi="Arial" w:cs="Arial"/>
          <w:color w:val="2F2F2F"/>
          <w:sz w:val="18"/>
          <w:szCs w:val="18"/>
          <w:lang w:eastAsia="es-MX"/>
        </w:rPr>
        <w:t xml:space="preserve"> Mediante Sesión Solemne de Cabildo, de fecha 01 de octubre del año dos mil dieciocho quedo instalado el Honorable Ayuntamiento del Municipio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periodo 2018-2021.</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II.3.-</w:t>
      </w:r>
      <w:r w:rsidRPr="00691F6A">
        <w:rPr>
          <w:rFonts w:ascii="Arial" w:eastAsia="Times New Roman" w:hAnsi="Arial" w:cs="Arial"/>
          <w:color w:val="2F2F2F"/>
          <w:sz w:val="18"/>
          <w:szCs w:val="18"/>
          <w:lang w:eastAsia="es-MX"/>
        </w:rPr>
        <w:t xml:space="preserve"> De acuerdo a la constancia de mayoría expedida por el Instituto Electoral del Estado de Querétaro, de fecha 05 de julio de 2018 la C. Celia Amador Enríquez es electa Presidenta Municipal, habiendo tomado protesta el 01 de octubre de 2018, ante el H. Ayuntamiento en pleno, así mismo en el Libro de Actas No. 23 del Ayuntamiento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se encuentra una marcada con el número 03 de la Sesión Extraordinaria de Cabildo, celebrada el día 21 del mes de octubre del año 2018 en donde se faculta a la Presidenta Municipal, a los Síndicos Municipales, para suscribir y celebrar el presente Convenio.</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II.4.-</w:t>
      </w:r>
      <w:r w:rsidRPr="00691F6A">
        <w:rPr>
          <w:rFonts w:ascii="Arial" w:eastAsia="Times New Roman" w:hAnsi="Arial" w:cs="Arial"/>
          <w:color w:val="2F2F2F"/>
          <w:sz w:val="18"/>
          <w:szCs w:val="18"/>
          <w:lang w:eastAsia="es-MX"/>
        </w:rPr>
        <w:t xml:space="preserve"> Se designa a la Oficina Municipal de Enlace en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a través de su Titular, como el área responsable, de vigilar y dar cumplimiento al presente Convenio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II.5.-</w:t>
      </w:r>
      <w:r w:rsidRPr="00691F6A">
        <w:rPr>
          <w:rFonts w:ascii="Arial" w:eastAsia="Times New Roman" w:hAnsi="Arial" w:cs="Arial"/>
          <w:color w:val="2F2F2F"/>
          <w:sz w:val="18"/>
          <w:szCs w:val="18"/>
          <w:lang w:eastAsia="es-MX"/>
        </w:rPr>
        <w:t xml:space="preserve"> Es su voluntad colaborar con "LA SECRETARÍA", en el despacho de los asuntos que son de su competencia, en beneficio de los habitantes del Municipio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II.6.-</w:t>
      </w:r>
      <w:r w:rsidRPr="00691F6A">
        <w:rPr>
          <w:rFonts w:ascii="Arial" w:eastAsia="Times New Roman" w:hAnsi="Arial" w:cs="Arial"/>
          <w:color w:val="2F2F2F"/>
          <w:sz w:val="18"/>
          <w:szCs w:val="18"/>
          <w:lang w:eastAsia="es-MX"/>
        </w:rPr>
        <w:t> Cuenta con los recursos financieros, materiales y humanos necesarios para la operación de las Oficinas Municipales de Enlace.</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II.7.-</w:t>
      </w:r>
      <w:r w:rsidRPr="00691F6A">
        <w:rPr>
          <w:rFonts w:ascii="Arial" w:eastAsia="Times New Roman" w:hAnsi="Arial" w:cs="Arial"/>
          <w:color w:val="2F2F2F"/>
          <w:sz w:val="18"/>
          <w:szCs w:val="18"/>
          <w:lang w:eastAsia="es-MX"/>
        </w:rPr>
        <w:t xml:space="preserve"> Señala como domicilio legal para oír y recibir todo tipo de documentos y notificaciones, relacionados con el Convenio que nos ocupa el ubicado en: Independencia No.12, Col. Centro, C.P.76340,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 "LAS PARTES" DECLARAN QUE:</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III.1.-</w:t>
      </w:r>
      <w:r w:rsidRPr="00691F6A">
        <w:rPr>
          <w:rFonts w:ascii="Arial" w:eastAsia="Times New Roman" w:hAnsi="Arial" w:cs="Arial"/>
          <w:color w:val="2F2F2F"/>
          <w:sz w:val="18"/>
          <w:szCs w:val="18"/>
          <w:lang w:eastAsia="es-MX"/>
        </w:rPr>
        <w:t> Se reconocen mutuamente la personalidad que ostentan, así como las facultades o atribuciones con las que cuentan para celebrar el presente Convenio de Colaboración Administrativa.</w:t>
      </w:r>
    </w:p>
    <w:p w:rsidR="00691F6A" w:rsidRPr="00691F6A" w:rsidRDefault="00691F6A" w:rsidP="00691F6A">
      <w:pPr>
        <w:shd w:val="clear" w:color="auto" w:fill="FFFFFF"/>
        <w:spacing w:after="94"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III.2.-</w:t>
      </w:r>
      <w:r w:rsidRPr="00691F6A">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691F6A" w:rsidRPr="00691F6A" w:rsidRDefault="00691F6A" w:rsidP="00691F6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91F6A">
        <w:rPr>
          <w:rFonts w:ascii="Times" w:eastAsia="Times New Roman" w:hAnsi="Times" w:cs="Times"/>
          <w:b/>
          <w:bCs/>
          <w:color w:val="2F2F2F"/>
          <w:sz w:val="18"/>
          <w:szCs w:val="18"/>
          <w:lang w:eastAsia="es-MX"/>
        </w:rPr>
        <w:t>CLÁUSULAS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PRIMERA.-</w:t>
      </w:r>
      <w:r w:rsidRPr="00691F6A">
        <w:rPr>
          <w:rFonts w:ascii="Arial" w:eastAsia="Times New Roman" w:hAnsi="Arial" w:cs="Arial"/>
          <w:color w:val="2F2F2F"/>
          <w:sz w:val="18"/>
          <w:szCs w:val="18"/>
          <w:lang w:eastAsia="es-MX"/>
        </w:rPr>
        <w:t xml:space="preserve"> 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por lo que por su cercanía geográfica, factibilidad y agilidad en los trámites, "LA SECRETARÍA" determina que deberá apoyar a la Oficina de Pasaportes en el Estado de Querétaro (en adelante "Oficina de Pasaportes"), para la recepción de documentos y entrega de pasaportes ordinarios, así como de otros servicios competencia de "LA SECRETARÍA", cuando determine como necesaria la </w:t>
      </w:r>
      <w:proofErr w:type="spellStart"/>
      <w:r w:rsidRPr="00691F6A">
        <w:rPr>
          <w:rFonts w:ascii="Arial" w:eastAsia="Times New Roman" w:hAnsi="Arial" w:cs="Arial"/>
          <w:color w:val="2F2F2F"/>
          <w:sz w:val="18"/>
          <w:szCs w:val="18"/>
          <w:lang w:eastAsia="es-MX"/>
        </w:rPr>
        <w:t>coadyuvancia</w:t>
      </w:r>
      <w:proofErr w:type="spellEnd"/>
      <w:r w:rsidRPr="00691F6A">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SEGUNDA.-</w:t>
      </w:r>
      <w:r w:rsidRPr="00691F6A">
        <w:rPr>
          <w:rFonts w:ascii="Arial" w:eastAsia="Times New Roman" w:hAnsi="Arial" w:cs="Arial"/>
          <w:color w:val="2F2F2F"/>
          <w:sz w:val="18"/>
          <w:szCs w:val="18"/>
          <w:lang w:eastAsia="es-MX"/>
        </w:rPr>
        <w:t> 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TERCERA.-</w:t>
      </w:r>
      <w:r w:rsidRPr="00691F6A">
        <w:rPr>
          <w:rFonts w:ascii="Arial" w:eastAsia="Times New Roman" w:hAnsi="Arial" w:cs="Arial"/>
          <w:color w:val="2F2F2F"/>
          <w:sz w:val="18"/>
          <w:szCs w:val="18"/>
          <w:lang w:eastAsia="es-MX"/>
        </w:rPr>
        <w:t> 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Ubicación en un sitio de fácil acceso para el público;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Seguridad del entorno en el que se encuentre ubicado el inmueble propuesto;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Deberá ubicarse en planta baja y contar con espacio suficiente para los módulos de atención que se requieran;</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VII.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Contar con sala de espera y sanitarios;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Garantizar que las áreas de atención al público sean amplias, cómodas, ventiladas, iluminadas e higiénicas;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IX.</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Contar con instalaciones adecuadas para personas con discapacidad y personas adultas mayores,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X.</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Que el local destinado sea acondicionado de conformidad a lo establecido por la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CUARTA.-</w:t>
      </w:r>
      <w:r w:rsidRPr="00691F6A">
        <w:rPr>
          <w:rFonts w:ascii="Arial" w:eastAsia="Times New Roman" w:hAnsi="Arial" w:cs="Arial"/>
          <w:color w:val="2F2F2F"/>
          <w:sz w:val="18"/>
          <w:szCs w:val="18"/>
          <w:lang w:eastAsia="es-MX"/>
        </w:rPr>
        <w:t> SEÑALIZACIÓN.- "EL AYUNTAMIENTO" se compromete a colocar en un lugar visible de la Oficina Municipal de Enlace, la señalización que exige la normatividad establecida por "LA SECRETARÍA", y que se refiere cuando menos 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Los requisitos para obtener cualquiera de los servicios ofrecidos;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Señalamiento de los módulos de atención al público.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QUINTA.-</w:t>
      </w:r>
      <w:r w:rsidRPr="00691F6A">
        <w:rPr>
          <w:rFonts w:ascii="Arial" w:eastAsia="Times New Roman" w:hAnsi="Arial" w:cs="Arial"/>
          <w:color w:val="2F2F2F"/>
          <w:sz w:val="18"/>
          <w:szCs w:val="18"/>
          <w:lang w:eastAsia="es-MX"/>
        </w:rPr>
        <w:t> 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SEXTA.-</w:t>
      </w:r>
      <w:r w:rsidRPr="00691F6A">
        <w:rPr>
          <w:rFonts w:ascii="Arial" w:eastAsia="Times New Roman" w:hAnsi="Arial" w:cs="Arial"/>
          <w:color w:val="2F2F2F"/>
          <w:sz w:val="18"/>
          <w:szCs w:val="18"/>
          <w:lang w:eastAsia="es-MX"/>
        </w:rPr>
        <w:t> DE LA INFRAESTRUCTURA PARA LA INSTALACIÓN DEL SERVICIO BIOMÉTRICO.- "EL AYUNTAMIENTO" deberá cerciorarse de que satisfaga los siguientes requisitos: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Estaciones de trabajo necesarias que cuenten con los componentes tecnológicos que le requiera "LA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Control de cambios auditable;</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Instalación física de los componentes de la estación,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 nodos de datos para la conectividad a la red.</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SÉPTIMA.-</w:t>
      </w:r>
      <w:r w:rsidRPr="00691F6A">
        <w:rPr>
          <w:rFonts w:ascii="Arial" w:eastAsia="Times New Roman" w:hAnsi="Arial" w:cs="Arial"/>
          <w:color w:val="2F2F2F"/>
          <w:sz w:val="18"/>
          <w:szCs w:val="18"/>
          <w:lang w:eastAsia="es-MX"/>
        </w:rPr>
        <w:t> 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691F6A">
        <w:rPr>
          <w:rFonts w:ascii="Arial" w:eastAsia="Times New Roman" w:hAnsi="Arial" w:cs="Arial"/>
          <w:color w:val="2F2F2F"/>
          <w:sz w:val="18"/>
          <w:szCs w:val="18"/>
          <w:lang w:eastAsia="es-MX"/>
        </w:rPr>
        <w:t>serán</w:t>
      </w:r>
      <w:proofErr w:type="gramEnd"/>
      <w:r w:rsidRPr="00691F6A">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OCTAVA.-</w:t>
      </w:r>
      <w:r w:rsidRPr="00691F6A">
        <w:rPr>
          <w:rFonts w:ascii="Arial" w:eastAsia="Times New Roman" w:hAnsi="Arial" w:cs="Arial"/>
          <w:color w:val="2F2F2F"/>
          <w:sz w:val="18"/>
          <w:szCs w:val="18"/>
          <w:lang w:eastAsia="es-MX"/>
        </w:rPr>
        <w:t> DE LAS FUNCIONES CON QUE CUENTA LA OFICINA MUNICIPAL DE ENLACE.- Las funciones de la Oficina Municipal de Enlace serán las siguientes: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a)</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b)</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lastRenderedPageBreak/>
        <w:t> </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IX.</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Canalizar a la "Oficina de Pasaportes" de "LA SECRETARÍA" que corresponda los asuntos que sean de su competencia;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X.</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XI.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Las demás que expresamente le sean autorizadas por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NOVENA.-</w:t>
      </w:r>
      <w:r w:rsidRPr="00691F6A">
        <w:rPr>
          <w:rFonts w:ascii="Arial" w:eastAsia="Times New Roman" w:hAnsi="Arial" w:cs="Arial"/>
          <w:color w:val="2F2F2F"/>
          <w:sz w:val="18"/>
          <w:szCs w:val="18"/>
          <w:lang w:eastAsia="es-MX"/>
        </w:rPr>
        <w:t> DEL PERSONAL COMISIONADO POR "EL AYUNTAMIENTO".- "EL AYUNTAMIENTO" propondrá al personal en número proporcional a la demanda de atención de la Oficina Municipal de Enlace, mismos que serán comisionados y deberán satisfacer los siguientes requisitos: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deberá cubrir los salarios y prestaciones que conforme a la ley correspondan al personal comisionado.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xml:space="preserve">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como a la "Oficina de Pasaportes" de "LA SECRETARÍA" en el Estado de Querétaro, para la adecuada atención de los trámites que se soliciten.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w:t>
      </w:r>
      <w:r w:rsidRPr="00691F6A">
        <w:rPr>
          <w:rFonts w:ascii="Arial" w:eastAsia="Times New Roman" w:hAnsi="Arial" w:cs="Arial"/>
          <w:color w:val="2F2F2F"/>
          <w:sz w:val="18"/>
          <w:szCs w:val="18"/>
          <w:lang w:eastAsia="es-MX"/>
        </w:rPr>
        <w:t> 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lastRenderedPageBreak/>
        <w:t>El titular deberá reunir por lo menos los siguientes requisitos: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Ser ciudadano mexicano por nacimiento y estar en pleno goce y ejercicio de sus derechos civiles y políticos;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Haber desempeñado cargos cuyo ejercicio requiera conocimientos y experiencia en materia administrativa;</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Cumplir con el perfil que establezca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PRIMERA.-</w:t>
      </w:r>
      <w:r w:rsidRPr="00691F6A">
        <w:rPr>
          <w:rFonts w:ascii="Arial" w:eastAsia="Times New Roman" w:hAnsi="Arial" w:cs="Arial"/>
          <w:color w:val="2F2F2F"/>
          <w:sz w:val="18"/>
          <w:szCs w:val="18"/>
          <w:lang w:eastAsia="es-MX"/>
        </w:rPr>
        <w:t> 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SEGUNDA.-</w:t>
      </w:r>
      <w:r w:rsidRPr="00691F6A">
        <w:rPr>
          <w:rFonts w:ascii="Arial" w:eastAsia="Times New Roman" w:hAnsi="Arial" w:cs="Arial"/>
          <w:color w:val="2F2F2F"/>
          <w:sz w:val="18"/>
          <w:szCs w:val="18"/>
          <w:lang w:eastAsia="es-MX"/>
        </w:rPr>
        <w:t> DE LAS FUNCIONES DEL PERSONAL.- Para la correcta operación de la Oficina Municipal de Enlace "EL AYUNTAMIENTO", comisionará al menos tres personas por cada oficina para que realicen las siguientes actividades: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a)</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Orientación al público sobre las características y requisitos de todos los servicios, en el módulo de información;</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b)</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Recepción de documentos;</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c)</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Revisión y envío de la información proporcionada por los solicitantes,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Entrega de los trámites autorizados a los solicitantes.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TERCERA.-</w:t>
      </w:r>
      <w:r w:rsidRPr="00691F6A">
        <w:rPr>
          <w:rFonts w:ascii="Arial" w:eastAsia="Times New Roman" w:hAnsi="Arial" w:cs="Arial"/>
          <w:color w:val="2F2F2F"/>
          <w:sz w:val="18"/>
          <w:szCs w:val="18"/>
          <w:lang w:eastAsia="es-MX"/>
        </w:rPr>
        <w:t> 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DÉCIMA CUARTA.-</w:t>
      </w:r>
      <w:r w:rsidRPr="00691F6A">
        <w:rPr>
          <w:rFonts w:ascii="Arial" w:eastAsia="Times New Roman" w:hAnsi="Arial" w:cs="Arial"/>
          <w:color w:val="2F2F2F"/>
          <w:sz w:val="18"/>
          <w:szCs w:val="18"/>
          <w:lang w:eastAsia="es-MX"/>
        </w:rPr>
        <w:t> 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 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QUINTA.-</w:t>
      </w:r>
      <w:r w:rsidRPr="00691F6A">
        <w:rPr>
          <w:rFonts w:ascii="Arial" w:eastAsia="Times New Roman" w:hAnsi="Arial" w:cs="Arial"/>
          <w:color w:val="2F2F2F"/>
          <w:sz w:val="18"/>
          <w:szCs w:val="18"/>
          <w:lang w:eastAsia="es-MX"/>
        </w:rPr>
        <w:t> DE LA SUSPENSIÓN INMEDIATA DE OPERACIONES.- "LA SECRETARÍA" tiene la facultad discrecional para suspender la operación de la Oficina Municipal de Enlace con base en:</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Los resultados de la supervisión que realice sobre su presentación, organización y funcionamiento;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a)</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b)</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Realizar actividades no autorizadas por "LA SECRETARÍA" o que entorpezcan el adecuado desempeño de las autoridades;</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c)</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El uso indebido de los privilegios del Sistema de Expedición de Pasaportes Mexicano (SEPM) asignado por "LA SECRETARÍA";</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e)</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No garantizar los recursos materiales y económicos para la correcta operación de la Oficina Municipal de Enlace, y</w:t>
      </w:r>
    </w:p>
    <w:p w:rsidR="00691F6A" w:rsidRPr="00691F6A" w:rsidRDefault="00691F6A" w:rsidP="00691F6A">
      <w:pPr>
        <w:shd w:val="clear" w:color="auto" w:fill="FFFFFF"/>
        <w:spacing w:after="101" w:line="240" w:lineRule="auto"/>
        <w:ind w:hanging="360"/>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f)</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SEXTA.-</w:t>
      </w:r>
      <w:r w:rsidRPr="00691F6A">
        <w:rPr>
          <w:rFonts w:ascii="Arial" w:eastAsia="Times New Roman" w:hAnsi="Arial" w:cs="Arial"/>
          <w:color w:val="2F2F2F"/>
          <w:sz w:val="18"/>
          <w:szCs w:val="18"/>
          <w:lang w:eastAsia="es-MX"/>
        </w:rPr>
        <w:t> DEL CIERRE DE LA OFICINA MUNICIPAL DE ENLACE.- "LA SECRETARÍA" tiene la facultad discrecional para cerrar la Oficina Municipal de Enlace:</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A petición de "EL AYUNTAMIENTO", para dar por terminado el Convenio;</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lastRenderedPageBreak/>
        <w:t>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III.</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Por incumplimiento grave de alguna de las cláusulas contenidas en el Convenio suscrito con "EL AYUNTAMIENTO", y</w:t>
      </w:r>
    </w:p>
    <w:p w:rsidR="00691F6A" w:rsidRPr="00691F6A" w:rsidRDefault="00691F6A" w:rsidP="00691F6A">
      <w:pPr>
        <w:shd w:val="clear" w:color="auto" w:fill="FFFFFF"/>
        <w:spacing w:after="101" w:line="240" w:lineRule="auto"/>
        <w:ind w:hanging="43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IV.</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Cuando a criterio de "LA SECRETARÍA" resulte procedente o justificado.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Titular de la Unidad de Administración y Finanzas, surta efectos posterior a su publicación en el Diario Oficial de la Federación.</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SÉPTIMA.-</w:t>
      </w:r>
      <w:r w:rsidRPr="00691F6A">
        <w:rPr>
          <w:rFonts w:ascii="Arial" w:eastAsia="Times New Roman" w:hAnsi="Arial" w:cs="Arial"/>
          <w:color w:val="2F2F2F"/>
          <w:sz w:val="18"/>
          <w:szCs w:val="18"/>
          <w:lang w:eastAsia="es-MX"/>
        </w:rPr>
        <w:t> 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OCTAVA.-</w:t>
      </w:r>
      <w:r w:rsidRPr="00691F6A">
        <w:rPr>
          <w:rFonts w:ascii="Arial" w:eastAsia="Times New Roman" w:hAnsi="Arial" w:cs="Arial"/>
          <w:color w:val="2F2F2F"/>
          <w:sz w:val="18"/>
          <w:szCs w:val="18"/>
          <w:lang w:eastAsia="es-MX"/>
        </w:rPr>
        <w:t> DE LA VIGENCIA.- El presente Convenio surtirá sus efectos a partir de su publicación en el Diario Oficial de la Federación y tendrá vigencia indefinida.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DÉCIMA NOVENA.-</w:t>
      </w:r>
      <w:r w:rsidRPr="00691F6A">
        <w:rPr>
          <w:rFonts w:ascii="Arial" w:eastAsia="Times New Roman" w:hAnsi="Arial" w:cs="Arial"/>
          <w:color w:val="2F2F2F"/>
          <w:sz w:val="18"/>
          <w:szCs w:val="18"/>
          <w:lang w:eastAsia="es-MX"/>
        </w:rPr>
        <w:t xml:space="preserve"> MODIFICACIONES Y/O ADICIONES.- El presente Convenio </w:t>
      </w:r>
      <w:proofErr w:type="gramStart"/>
      <w:r w:rsidRPr="00691F6A">
        <w:rPr>
          <w:rFonts w:ascii="Arial" w:eastAsia="Times New Roman" w:hAnsi="Arial" w:cs="Arial"/>
          <w:color w:val="2F2F2F"/>
          <w:sz w:val="18"/>
          <w:szCs w:val="18"/>
          <w:lang w:eastAsia="es-MX"/>
        </w:rPr>
        <w:t>podrá</w:t>
      </w:r>
      <w:proofErr w:type="gramEnd"/>
      <w:r w:rsidRPr="00691F6A">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VIGÉSIMA.-</w:t>
      </w:r>
      <w:r w:rsidRPr="00691F6A">
        <w:rPr>
          <w:rFonts w:ascii="Arial" w:eastAsia="Times New Roman" w:hAnsi="Arial" w:cs="Arial"/>
          <w:color w:val="2F2F2F"/>
          <w:sz w:val="18"/>
          <w:szCs w:val="18"/>
          <w:lang w:eastAsia="es-MX"/>
        </w:rPr>
        <w:t> 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VIGÉSIMA PRIMERA.-</w:t>
      </w:r>
      <w:r w:rsidRPr="00691F6A">
        <w:rPr>
          <w:rFonts w:ascii="Arial" w:eastAsia="Times New Roman" w:hAnsi="Arial" w:cs="Arial"/>
          <w:color w:val="2F2F2F"/>
          <w:sz w:val="18"/>
          <w:szCs w:val="18"/>
          <w:lang w:eastAsia="es-MX"/>
        </w:rPr>
        <w:t> 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Enteradas las partes del contenido y efectos legales del presente Convenio lo firman en cinco tantos en la Ciudad de México a los 20 días del mes de septiembre</w:t>
      </w:r>
      <w:r w:rsidRPr="00691F6A">
        <w:rPr>
          <w:rFonts w:ascii="Arial" w:eastAsia="Times New Roman" w:hAnsi="Arial" w:cs="Arial"/>
          <w:color w:val="FF0000"/>
          <w:sz w:val="18"/>
          <w:szCs w:val="18"/>
          <w:lang w:eastAsia="es-MX"/>
        </w:rPr>
        <w:t> </w:t>
      </w:r>
      <w:r w:rsidRPr="00691F6A">
        <w:rPr>
          <w:rFonts w:ascii="Arial" w:eastAsia="Times New Roman" w:hAnsi="Arial" w:cs="Arial"/>
          <w:color w:val="2F2F2F"/>
          <w:sz w:val="18"/>
          <w:szCs w:val="18"/>
          <w:lang w:eastAsia="es-MX"/>
        </w:rPr>
        <w:t>de 2021.- Por la Secretaría: Titular de Unidad de Administración y Finanzas, C. </w:t>
      </w:r>
      <w:r w:rsidRPr="00691F6A">
        <w:rPr>
          <w:rFonts w:ascii="Arial" w:eastAsia="Times New Roman" w:hAnsi="Arial" w:cs="Arial"/>
          <w:b/>
          <w:bCs/>
          <w:color w:val="2F2F2F"/>
          <w:sz w:val="18"/>
          <w:szCs w:val="18"/>
          <w:lang w:eastAsia="es-MX"/>
        </w:rPr>
        <w:t>José Antonio Domínguez Carballo</w:t>
      </w:r>
      <w:r w:rsidRPr="00691F6A">
        <w:rPr>
          <w:rFonts w:ascii="Arial" w:eastAsia="Times New Roman" w:hAnsi="Arial" w:cs="Arial"/>
          <w:color w:val="2F2F2F"/>
          <w:sz w:val="18"/>
          <w:szCs w:val="18"/>
          <w:lang w:eastAsia="es-MX"/>
        </w:rPr>
        <w:t>.- Rúbrica.- Director General de Oficinas de Pasaportes, C. </w:t>
      </w:r>
      <w:r w:rsidRPr="00691F6A">
        <w:rPr>
          <w:rFonts w:ascii="Arial" w:eastAsia="Times New Roman" w:hAnsi="Arial" w:cs="Arial"/>
          <w:b/>
          <w:bCs/>
          <w:color w:val="2F2F2F"/>
          <w:sz w:val="18"/>
          <w:szCs w:val="18"/>
          <w:lang w:eastAsia="es-MX"/>
        </w:rPr>
        <w:t>Carlos Alfonso Candelaria López</w:t>
      </w:r>
      <w:r w:rsidRPr="00691F6A">
        <w:rPr>
          <w:rFonts w:ascii="Arial" w:eastAsia="Times New Roman" w:hAnsi="Arial" w:cs="Arial"/>
          <w:color w:val="2F2F2F"/>
          <w:sz w:val="18"/>
          <w:szCs w:val="18"/>
          <w:lang w:eastAsia="es-MX"/>
        </w:rPr>
        <w:t>.- Rúbrica.- Por el Ayuntamiento: Presidenta Municipal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C. </w:t>
      </w:r>
      <w:r w:rsidRPr="00691F6A">
        <w:rPr>
          <w:rFonts w:ascii="Arial" w:eastAsia="Times New Roman" w:hAnsi="Arial" w:cs="Arial"/>
          <w:b/>
          <w:bCs/>
          <w:color w:val="2F2F2F"/>
          <w:sz w:val="18"/>
          <w:szCs w:val="18"/>
          <w:lang w:eastAsia="es-MX"/>
        </w:rPr>
        <w:t>Celia Amador Enríquez</w:t>
      </w:r>
      <w:r w:rsidRPr="00691F6A">
        <w:rPr>
          <w:rFonts w:ascii="Arial" w:eastAsia="Times New Roman" w:hAnsi="Arial" w:cs="Arial"/>
          <w:color w:val="2F2F2F"/>
          <w:sz w:val="18"/>
          <w:szCs w:val="18"/>
          <w:lang w:eastAsia="es-MX"/>
        </w:rPr>
        <w:t>.- Rúbrica.- Síndico Municipal Propietario, C. </w:t>
      </w:r>
      <w:r w:rsidRPr="00691F6A">
        <w:rPr>
          <w:rFonts w:ascii="Arial" w:eastAsia="Times New Roman" w:hAnsi="Arial" w:cs="Arial"/>
          <w:b/>
          <w:bCs/>
          <w:color w:val="2F2F2F"/>
          <w:sz w:val="18"/>
          <w:szCs w:val="18"/>
          <w:lang w:eastAsia="es-MX"/>
        </w:rPr>
        <w:t>Fidencio Reséndiz León</w:t>
      </w:r>
      <w:r w:rsidRPr="00691F6A">
        <w:rPr>
          <w:rFonts w:ascii="Arial" w:eastAsia="Times New Roman" w:hAnsi="Arial" w:cs="Arial"/>
          <w:color w:val="2F2F2F"/>
          <w:sz w:val="18"/>
          <w:szCs w:val="18"/>
          <w:lang w:eastAsia="es-MX"/>
        </w:rPr>
        <w:t>.- Rúbrica.- Síndico Municipal Propietaria, C. </w:t>
      </w:r>
      <w:r w:rsidRPr="00691F6A">
        <w:rPr>
          <w:rFonts w:ascii="Arial" w:eastAsia="Times New Roman" w:hAnsi="Arial" w:cs="Arial"/>
          <w:b/>
          <w:bCs/>
          <w:color w:val="2F2F2F"/>
          <w:sz w:val="18"/>
          <w:szCs w:val="18"/>
          <w:lang w:eastAsia="es-MX"/>
        </w:rPr>
        <w:t>Ana Alberta Correa Reyes</w:t>
      </w:r>
      <w:r w:rsidRPr="00691F6A">
        <w:rPr>
          <w:rFonts w:ascii="Arial" w:eastAsia="Times New Roman" w:hAnsi="Arial" w:cs="Arial"/>
          <w:color w:val="2F2F2F"/>
          <w:sz w:val="18"/>
          <w:szCs w:val="18"/>
          <w:lang w:eastAsia="es-MX"/>
        </w:rPr>
        <w:t>.- Rúbrica.</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6"/>
          <w:szCs w:val="16"/>
          <w:lang w:eastAsia="es-MX"/>
        </w:rPr>
      </w:pPr>
      <w:r w:rsidRPr="00691F6A">
        <w:rPr>
          <w:rFonts w:ascii="Arial" w:eastAsia="Times New Roman" w:hAnsi="Arial" w:cs="Arial"/>
          <w:b/>
          <w:bCs/>
          <w:color w:val="2F2F2F"/>
          <w:sz w:val="16"/>
          <w:szCs w:val="16"/>
          <w:lang w:eastAsia="es-MX"/>
        </w:rPr>
        <w:t>ANEXO AL CONVENIO DE COLABORACIÓN ADMINISTRATIVA PARA EL ESTABLECIMIENTO Y OPERACIÓN DE LA OFICINA MUNICIPAL DE ENLACE CON LA SECRETARÍA DE RELACIONES EXTERIORES EN EL MUNICIPIO DE JALPAN DE SERRA, QUERÉTARO.</w:t>
      </w:r>
    </w:p>
    <w:p w:rsidR="00691F6A" w:rsidRPr="00691F6A" w:rsidRDefault="00691F6A" w:rsidP="00691F6A">
      <w:pPr>
        <w:shd w:val="clear" w:color="auto" w:fill="FFFFFF"/>
        <w:spacing w:after="101" w:line="240" w:lineRule="auto"/>
        <w:jc w:val="center"/>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LINEAMIENTOS</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PRIMERO.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OBJETO DEL ANEXO.-</w:t>
      </w:r>
      <w:r w:rsidRPr="00691F6A">
        <w:rPr>
          <w:rFonts w:ascii="Arial" w:eastAsia="Times New Roman" w:hAnsi="Arial" w:cs="Arial"/>
          <w:b/>
          <w:bCs/>
          <w:color w:val="2F2F2F"/>
          <w:sz w:val="18"/>
          <w:szCs w:val="18"/>
          <w:lang w:eastAsia="es-MX"/>
        </w:rPr>
        <w:t> </w:t>
      </w:r>
      <w:r w:rsidRPr="00691F6A">
        <w:rPr>
          <w:rFonts w:ascii="Arial" w:eastAsia="Times New Roman" w:hAnsi="Arial" w:cs="Arial"/>
          <w:color w:val="2F2F2F"/>
          <w:sz w:val="18"/>
          <w:szCs w:val="18"/>
          <w:lang w:eastAsia="es-MX"/>
        </w:rPr>
        <w:t>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SEGUNDO.-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 xml:space="preserve">DISPOSICIÓN DEL INMUEBLE.- "EL AYUNTAMIENTO" mediante oficio 1723/2021 de fecha 21 de julio de 2021, informó que el Municipio de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tiene en posesión un inmueble cuyo domicilio se ubica en calle sin nombre, Barrio Paso de los Adobes, </w:t>
      </w:r>
      <w:proofErr w:type="spellStart"/>
      <w:r w:rsidRPr="00691F6A">
        <w:rPr>
          <w:rFonts w:ascii="Arial" w:eastAsia="Times New Roman" w:hAnsi="Arial" w:cs="Arial"/>
          <w:color w:val="2F2F2F"/>
          <w:sz w:val="18"/>
          <w:szCs w:val="18"/>
          <w:lang w:eastAsia="es-MX"/>
        </w:rPr>
        <w:t>Jalpan</w:t>
      </w:r>
      <w:proofErr w:type="spellEnd"/>
      <w:r w:rsidRPr="00691F6A">
        <w:rPr>
          <w:rFonts w:ascii="Arial" w:eastAsia="Times New Roman" w:hAnsi="Arial" w:cs="Arial"/>
          <w:color w:val="2F2F2F"/>
          <w:sz w:val="18"/>
          <w:szCs w:val="18"/>
          <w:lang w:eastAsia="es-MX"/>
        </w:rPr>
        <w:t xml:space="preserve"> de Serra, Querétaro, C.P.76340, será utilizado para las funciones propias de la Oficina Municipal de Enlace con "LA SECRETARÍA" y, cumple con las siguientes características:</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lastRenderedPageBreak/>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Que se encuentre ubicado sobre una vialidad importante.</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Que exista disponibilidad de transporte público.</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Que tenga la facilidad de estacionamiento.</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Que cuente con instituciones bancarias cercanas para el pago de los trámites por realizar.</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TERCERO.-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CUARTO.-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Equipo de cómputo (computadora personal PC)</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Impresora</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proofErr w:type="spellStart"/>
      <w:r w:rsidRPr="00691F6A">
        <w:rPr>
          <w:rFonts w:ascii="Arial" w:eastAsia="Times New Roman" w:hAnsi="Arial" w:cs="Arial"/>
          <w:color w:val="2F2F2F"/>
          <w:sz w:val="18"/>
          <w:szCs w:val="18"/>
          <w:lang w:eastAsia="es-MX"/>
        </w:rPr>
        <w:t>Hub</w:t>
      </w:r>
      <w:proofErr w:type="spellEnd"/>
      <w:r w:rsidRPr="00691F6A">
        <w:rPr>
          <w:rFonts w:ascii="Arial" w:eastAsia="Times New Roman" w:hAnsi="Arial" w:cs="Arial"/>
          <w:color w:val="2F2F2F"/>
          <w:sz w:val="18"/>
          <w:szCs w:val="18"/>
          <w:lang w:eastAsia="es-MX"/>
        </w:rPr>
        <w:t xml:space="preserve"> USB</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 xml:space="preserve">Barra </w:t>
      </w:r>
      <w:proofErr w:type="spellStart"/>
      <w:r w:rsidRPr="00691F6A">
        <w:rPr>
          <w:rFonts w:ascii="Arial" w:eastAsia="Times New Roman" w:hAnsi="Arial" w:cs="Arial"/>
          <w:color w:val="2F2F2F"/>
          <w:sz w:val="18"/>
          <w:szCs w:val="18"/>
          <w:lang w:eastAsia="es-MX"/>
        </w:rPr>
        <w:t>multicontactos</w:t>
      </w:r>
      <w:proofErr w:type="spellEnd"/>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Cámara fotográfica</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Escáner de alta velocidad</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 </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 xml:space="preserve">Dispositivo de </w:t>
      </w:r>
      <w:proofErr w:type="spellStart"/>
      <w:r w:rsidRPr="00691F6A">
        <w:rPr>
          <w:rFonts w:ascii="Arial" w:eastAsia="Times New Roman" w:hAnsi="Arial" w:cs="Arial"/>
          <w:color w:val="2F2F2F"/>
          <w:sz w:val="18"/>
          <w:szCs w:val="18"/>
          <w:lang w:eastAsia="es-MX"/>
        </w:rPr>
        <w:t>login</w:t>
      </w:r>
      <w:proofErr w:type="spellEnd"/>
      <w:r w:rsidRPr="00691F6A">
        <w:rPr>
          <w:rFonts w:ascii="Arial" w:eastAsia="Times New Roman" w:hAnsi="Arial" w:cs="Arial"/>
          <w:color w:val="2F2F2F"/>
          <w:sz w:val="18"/>
          <w:szCs w:val="18"/>
          <w:lang w:eastAsia="es-MX"/>
        </w:rPr>
        <w:t xml:space="preserve"> biométrico</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Escáner de huella dactilar</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Digitalizador de firma</w:t>
      </w:r>
    </w:p>
    <w:p w:rsidR="00691F6A" w:rsidRPr="00691F6A" w:rsidRDefault="00691F6A" w:rsidP="00691F6A">
      <w:pPr>
        <w:shd w:val="clear" w:color="auto" w:fill="FFFFFF"/>
        <w:spacing w:after="101" w:line="240" w:lineRule="auto"/>
        <w:ind w:hanging="252"/>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Escáner de iris</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"EL AYUNTAMIENTO" está obligado a proporcionar el mantenimiento preventivo y correctivo de los equipos descritos para garantizar su óptima operación.</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QUINTO.-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lastRenderedPageBreak/>
        <w:t>                   </w:t>
      </w:r>
      <w:r w:rsidRPr="00691F6A">
        <w:rPr>
          <w:rFonts w:ascii="Arial" w:eastAsia="Times New Roman" w:hAnsi="Arial" w:cs="Arial"/>
          <w:color w:val="2F2F2F"/>
          <w:sz w:val="18"/>
          <w:szCs w:val="18"/>
          <w:lang w:eastAsia="es-MX"/>
        </w:rPr>
        <w:t>"EL AYUNTAMIENTO", también comisionará una plantilla mínima de 3 personas que desahoguen los trámites de la Oficina Municipal de Enlace, en la Oficina de Pasaportes en el Estado de Querétaro.</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SEXTO.-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caso deberá darse el tiempo necesario a "EL AYUNTAMIENTO" para que realice las acciones correspondientes.</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con el funcionamiento y acondicionamiento de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En caso de que no sean aceptados y atendidos los lineamientos de "LA SECRETARÍA", se podrá cerrar temporal o definitivamente la Oficina Municipal de Enlace.</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SÉPTIMO.-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691F6A" w:rsidRPr="00691F6A" w:rsidRDefault="00691F6A" w:rsidP="00691F6A">
      <w:pPr>
        <w:shd w:val="clear" w:color="auto" w:fill="FFFFFF"/>
        <w:spacing w:after="101" w:line="240" w:lineRule="auto"/>
        <w:ind w:hanging="1152"/>
        <w:jc w:val="both"/>
        <w:rPr>
          <w:rFonts w:ascii="Arial" w:eastAsia="Times New Roman" w:hAnsi="Arial" w:cs="Arial"/>
          <w:color w:val="2F2F2F"/>
          <w:sz w:val="18"/>
          <w:szCs w:val="18"/>
          <w:lang w:eastAsia="es-MX"/>
        </w:rPr>
      </w:pPr>
      <w:r w:rsidRPr="00691F6A">
        <w:rPr>
          <w:rFonts w:ascii="Arial" w:eastAsia="Times New Roman" w:hAnsi="Arial" w:cs="Arial"/>
          <w:b/>
          <w:bCs/>
          <w:color w:val="2F2F2F"/>
          <w:sz w:val="18"/>
          <w:szCs w:val="18"/>
          <w:lang w:eastAsia="es-MX"/>
        </w:rPr>
        <w:t>OCTAVO.-</w:t>
      </w:r>
      <w:r w:rsidRPr="00691F6A">
        <w:rPr>
          <w:rFonts w:ascii="Arial" w:eastAsia="Times New Roman" w:hAnsi="Arial" w:cs="Arial"/>
          <w:color w:val="2F2F2F"/>
          <w:sz w:val="20"/>
          <w:szCs w:val="20"/>
          <w:lang w:eastAsia="es-MX"/>
        </w:rPr>
        <w:t>    </w:t>
      </w:r>
      <w:r w:rsidRPr="00691F6A">
        <w:rPr>
          <w:rFonts w:ascii="Arial" w:eastAsia="Times New Roman" w:hAnsi="Arial" w:cs="Arial"/>
          <w:color w:val="2F2F2F"/>
          <w:sz w:val="18"/>
          <w:szCs w:val="18"/>
          <w:lang w:eastAsia="es-MX"/>
        </w:rPr>
        <w:t>INTERPRETACIÓN.- Cualquier aspecto no considerado en el presente anexo o su interpretación, será resuelto por "LA SECRETARÍA", a través de la Dirección General de Oficinas de Pasaportes.</w:t>
      </w:r>
    </w:p>
    <w:p w:rsidR="00691F6A" w:rsidRPr="00691F6A" w:rsidRDefault="00691F6A" w:rsidP="00691F6A">
      <w:pPr>
        <w:shd w:val="clear" w:color="auto" w:fill="FFFFFF"/>
        <w:spacing w:after="101" w:line="240" w:lineRule="auto"/>
        <w:ind w:firstLine="288"/>
        <w:jc w:val="both"/>
        <w:rPr>
          <w:rFonts w:ascii="Arial" w:eastAsia="Times New Roman" w:hAnsi="Arial" w:cs="Arial"/>
          <w:color w:val="2F2F2F"/>
          <w:sz w:val="18"/>
          <w:szCs w:val="18"/>
          <w:lang w:eastAsia="es-MX"/>
        </w:rPr>
      </w:pPr>
      <w:r w:rsidRPr="00691F6A">
        <w:rPr>
          <w:rFonts w:ascii="Arial" w:eastAsia="Times New Roman" w:hAnsi="Arial" w:cs="Arial"/>
          <w:color w:val="2F2F2F"/>
          <w:sz w:val="18"/>
          <w:szCs w:val="18"/>
          <w:lang w:eastAsia="es-MX"/>
        </w:rPr>
        <w:t>Ciudad de México, a los 20 días del mes de septiembre de 2021.- El Director General de Oficinas de Pasaportes, C.</w:t>
      </w:r>
      <w:r w:rsidRPr="00691F6A">
        <w:rPr>
          <w:rFonts w:ascii="Arial" w:eastAsia="Times New Roman" w:hAnsi="Arial" w:cs="Arial"/>
          <w:b/>
          <w:bCs/>
          <w:color w:val="2F2F2F"/>
          <w:sz w:val="18"/>
          <w:szCs w:val="18"/>
          <w:lang w:eastAsia="es-MX"/>
        </w:rPr>
        <w:t> Carlos Alfonso Candelaria López</w:t>
      </w:r>
      <w:r w:rsidRPr="00691F6A">
        <w:rPr>
          <w:rFonts w:ascii="Arial" w:eastAsia="Times New Roman" w:hAnsi="Arial" w:cs="Arial"/>
          <w:color w:val="2F2F2F"/>
          <w:sz w:val="18"/>
          <w:szCs w:val="18"/>
          <w:lang w:eastAsia="es-MX"/>
        </w:rPr>
        <w:t>.- Rúbrica.</w:t>
      </w:r>
    </w:p>
    <w:sectPr w:rsidR="00691F6A" w:rsidRPr="00691F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6A"/>
    <w:rsid w:val="00691F6A"/>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272071">
      <w:bodyDiv w:val="1"/>
      <w:marLeft w:val="0"/>
      <w:marRight w:val="0"/>
      <w:marTop w:val="0"/>
      <w:marBottom w:val="0"/>
      <w:divBdr>
        <w:top w:val="none" w:sz="0" w:space="0" w:color="auto"/>
        <w:left w:val="none" w:sz="0" w:space="0" w:color="auto"/>
        <w:bottom w:val="none" w:sz="0" w:space="0" w:color="auto"/>
        <w:right w:val="none" w:sz="0" w:space="0" w:color="auto"/>
      </w:divBdr>
      <w:divsChild>
        <w:div w:id="2130931335">
          <w:marLeft w:val="0"/>
          <w:marRight w:val="0"/>
          <w:marTop w:val="0"/>
          <w:marBottom w:val="101"/>
          <w:divBdr>
            <w:top w:val="none" w:sz="0" w:space="0" w:color="auto"/>
            <w:left w:val="none" w:sz="0" w:space="0" w:color="auto"/>
            <w:bottom w:val="none" w:sz="0" w:space="0" w:color="auto"/>
            <w:right w:val="none" w:sz="0" w:space="0" w:color="auto"/>
          </w:divBdr>
        </w:div>
        <w:div w:id="1473130382">
          <w:marLeft w:val="0"/>
          <w:marRight w:val="0"/>
          <w:marTop w:val="101"/>
          <w:marBottom w:val="101"/>
          <w:divBdr>
            <w:top w:val="none" w:sz="0" w:space="0" w:color="auto"/>
            <w:left w:val="none" w:sz="0" w:space="0" w:color="auto"/>
            <w:bottom w:val="none" w:sz="0" w:space="0" w:color="auto"/>
            <w:right w:val="none" w:sz="0" w:space="0" w:color="auto"/>
          </w:divBdr>
        </w:div>
        <w:div w:id="1574198136">
          <w:marLeft w:val="0"/>
          <w:marRight w:val="0"/>
          <w:marTop w:val="0"/>
          <w:marBottom w:val="101"/>
          <w:divBdr>
            <w:top w:val="none" w:sz="0" w:space="0" w:color="auto"/>
            <w:left w:val="none" w:sz="0" w:space="0" w:color="auto"/>
            <w:bottom w:val="none" w:sz="0" w:space="0" w:color="auto"/>
            <w:right w:val="none" w:sz="0" w:space="0" w:color="auto"/>
          </w:divBdr>
        </w:div>
        <w:div w:id="574707952">
          <w:marLeft w:val="0"/>
          <w:marRight w:val="0"/>
          <w:marTop w:val="0"/>
          <w:marBottom w:val="101"/>
          <w:divBdr>
            <w:top w:val="none" w:sz="0" w:space="0" w:color="auto"/>
            <w:left w:val="none" w:sz="0" w:space="0" w:color="auto"/>
            <w:bottom w:val="none" w:sz="0" w:space="0" w:color="auto"/>
            <w:right w:val="none" w:sz="0" w:space="0" w:color="auto"/>
          </w:divBdr>
        </w:div>
        <w:div w:id="448360260">
          <w:marLeft w:val="0"/>
          <w:marRight w:val="0"/>
          <w:marTop w:val="0"/>
          <w:marBottom w:val="101"/>
          <w:divBdr>
            <w:top w:val="none" w:sz="0" w:space="0" w:color="auto"/>
            <w:left w:val="none" w:sz="0" w:space="0" w:color="auto"/>
            <w:bottom w:val="none" w:sz="0" w:space="0" w:color="auto"/>
            <w:right w:val="none" w:sz="0" w:space="0" w:color="auto"/>
          </w:divBdr>
        </w:div>
        <w:div w:id="639923635">
          <w:marLeft w:val="0"/>
          <w:marRight w:val="0"/>
          <w:marTop w:val="0"/>
          <w:marBottom w:val="101"/>
          <w:divBdr>
            <w:top w:val="none" w:sz="0" w:space="0" w:color="auto"/>
            <w:left w:val="none" w:sz="0" w:space="0" w:color="auto"/>
            <w:bottom w:val="none" w:sz="0" w:space="0" w:color="auto"/>
            <w:right w:val="none" w:sz="0" w:space="0" w:color="auto"/>
          </w:divBdr>
        </w:div>
        <w:div w:id="263346661">
          <w:marLeft w:val="0"/>
          <w:marRight w:val="0"/>
          <w:marTop w:val="0"/>
          <w:marBottom w:val="101"/>
          <w:divBdr>
            <w:top w:val="none" w:sz="0" w:space="0" w:color="auto"/>
            <w:left w:val="none" w:sz="0" w:space="0" w:color="auto"/>
            <w:bottom w:val="none" w:sz="0" w:space="0" w:color="auto"/>
            <w:right w:val="none" w:sz="0" w:space="0" w:color="auto"/>
          </w:divBdr>
        </w:div>
        <w:div w:id="949624392">
          <w:marLeft w:val="0"/>
          <w:marRight w:val="0"/>
          <w:marTop w:val="0"/>
          <w:marBottom w:val="101"/>
          <w:divBdr>
            <w:top w:val="none" w:sz="0" w:space="0" w:color="auto"/>
            <w:left w:val="none" w:sz="0" w:space="0" w:color="auto"/>
            <w:bottom w:val="none" w:sz="0" w:space="0" w:color="auto"/>
            <w:right w:val="none" w:sz="0" w:space="0" w:color="auto"/>
          </w:divBdr>
        </w:div>
        <w:div w:id="999116326">
          <w:marLeft w:val="0"/>
          <w:marRight w:val="0"/>
          <w:marTop w:val="0"/>
          <w:marBottom w:val="101"/>
          <w:divBdr>
            <w:top w:val="none" w:sz="0" w:space="0" w:color="auto"/>
            <w:left w:val="none" w:sz="0" w:space="0" w:color="auto"/>
            <w:bottom w:val="none" w:sz="0" w:space="0" w:color="auto"/>
            <w:right w:val="none" w:sz="0" w:space="0" w:color="auto"/>
          </w:divBdr>
        </w:div>
        <w:div w:id="396899225">
          <w:marLeft w:val="0"/>
          <w:marRight w:val="0"/>
          <w:marTop w:val="101"/>
          <w:marBottom w:val="94"/>
          <w:divBdr>
            <w:top w:val="none" w:sz="0" w:space="0" w:color="auto"/>
            <w:left w:val="none" w:sz="0" w:space="0" w:color="auto"/>
            <w:bottom w:val="none" w:sz="0" w:space="0" w:color="auto"/>
            <w:right w:val="none" w:sz="0" w:space="0" w:color="auto"/>
          </w:divBdr>
        </w:div>
        <w:div w:id="212935478">
          <w:marLeft w:val="0"/>
          <w:marRight w:val="0"/>
          <w:marTop w:val="0"/>
          <w:marBottom w:val="94"/>
          <w:divBdr>
            <w:top w:val="none" w:sz="0" w:space="0" w:color="auto"/>
            <w:left w:val="none" w:sz="0" w:space="0" w:color="auto"/>
            <w:bottom w:val="none" w:sz="0" w:space="0" w:color="auto"/>
            <w:right w:val="none" w:sz="0" w:space="0" w:color="auto"/>
          </w:divBdr>
        </w:div>
        <w:div w:id="1746410465">
          <w:marLeft w:val="0"/>
          <w:marRight w:val="0"/>
          <w:marTop w:val="0"/>
          <w:marBottom w:val="94"/>
          <w:divBdr>
            <w:top w:val="none" w:sz="0" w:space="0" w:color="auto"/>
            <w:left w:val="none" w:sz="0" w:space="0" w:color="auto"/>
            <w:bottom w:val="none" w:sz="0" w:space="0" w:color="auto"/>
            <w:right w:val="none" w:sz="0" w:space="0" w:color="auto"/>
          </w:divBdr>
        </w:div>
        <w:div w:id="482814195">
          <w:marLeft w:val="0"/>
          <w:marRight w:val="0"/>
          <w:marTop w:val="0"/>
          <w:marBottom w:val="94"/>
          <w:divBdr>
            <w:top w:val="none" w:sz="0" w:space="0" w:color="auto"/>
            <w:left w:val="none" w:sz="0" w:space="0" w:color="auto"/>
            <w:bottom w:val="none" w:sz="0" w:space="0" w:color="auto"/>
            <w:right w:val="none" w:sz="0" w:space="0" w:color="auto"/>
          </w:divBdr>
        </w:div>
        <w:div w:id="376590111">
          <w:marLeft w:val="0"/>
          <w:marRight w:val="0"/>
          <w:marTop w:val="0"/>
          <w:marBottom w:val="94"/>
          <w:divBdr>
            <w:top w:val="none" w:sz="0" w:space="0" w:color="auto"/>
            <w:left w:val="none" w:sz="0" w:space="0" w:color="auto"/>
            <w:bottom w:val="none" w:sz="0" w:space="0" w:color="auto"/>
            <w:right w:val="none" w:sz="0" w:space="0" w:color="auto"/>
          </w:divBdr>
        </w:div>
        <w:div w:id="2124764611">
          <w:marLeft w:val="0"/>
          <w:marRight w:val="0"/>
          <w:marTop w:val="0"/>
          <w:marBottom w:val="94"/>
          <w:divBdr>
            <w:top w:val="none" w:sz="0" w:space="0" w:color="auto"/>
            <w:left w:val="none" w:sz="0" w:space="0" w:color="auto"/>
            <w:bottom w:val="none" w:sz="0" w:space="0" w:color="auto"/>
            <w:right w:val="none" w:sz="0" w:space="0" w:color="auto"/>
          </w:divBdr>
        </w:div>
        <w:div w:id="1036199844">
          <w:marLeft w:val="0"/>
          <w:marRight w:val="0"/>
          <w:marTop w:val="0"/>
          <w:marBottom w:val="94"/>
          <w:divBdr>
            <w:top w:val="none" w:sz="0" w:space="0" w:color="auto"/>
            <w:left w:val="none" w:sz="0" w:space="0" w:color="auto"/>
            <w:bottom w:val="none" w:sz="0" w:space="0" w:color="auto"/>
            <w:right w:val="none" w:sz="0" w:space="0" w:color="auto"/>
          </w:divBdr>
        </w:div>
        <w:div w:id="1474175486">
          <w:marLeft w:val="0"/>
          <w:marRight w:val="0"/>
          <w:marTop w:val="0"/>
          <w:marBottom w:val="94"/>
          <w:divBdr>
            <w:top w:val="none" w:sz="0" w:space="0" w:color="auto"/>
            <w:left w:val="none" w:sz="0" w:space="0" w:color="auto"/>
            <w:bottom w:val="none" w:sz="0" w:space="0" w:color="auto"/>
            <w:right w:val="none" w:sz="0" w:space="0" w:color="auto"/>
          </w:divBdr>
        </w:div>
        <w:div w:id="688683322">
          <w:marLeft w:val="0"/>
          <w:marRight w:val="0"/>
          <w:marTop w:val="0"/>
          <w:marBottom w:val="94"/>
          <w:divBdr>
            <w:top w:val="none" w:sz="0" w:space="0" w:color="auto"/>
            <w:left w:val="none" w:sz="0" w:space="0" w:color="auto"/>
            <w:bottom w:val="none" w:sz="0" w:space="0" w:color="auto"/>
            <w:right w:val="none" w:sz="0" w:space="0" w:color="auto"/>
          </w:divBdr>
        </w:div>
        <w:div w:id="1599213450">
          <w:marLeft w:val="0"/>
          <w:marRight w:val="0"/>
          <w:marTop w:val="0"/>
          <w:marBottom w:val="94"/>
          <w:divBdr>
            <w:top w:val="none" w:sz="0" w:space="0" w:color="auto"/>
            <w:left w:val="none" w:sz="0" w:space="0" w:color="auto"/>
            <w:bottom w:val="none" w:sz="0" w:space="0" w:color="auto"/>
            <w:right w:val="none" w:sz="0" w:space="0" w:color="auto"/>
          </w:divBdr>
        </w:div>
        <w:div w:id="628247420">
          <w:marLeft w:val="0"/>
          <w:marRight w:val="0"/>
          <w:marTop w:val="0"/>
          <w:marBottom w:val="94"/>
          <w:divBdr>
            <w:top w:val="none" w:sz="0" w:space="0" w:color="auto"/>
            <w:left w:val="none" w:sz="0" w:space="0" w:color="auto"/>
            <w:bottom w:val="none" w:sz="0" w:space="0" w:color="auto"/>
            <w:right w:val="none" w:sz="0" w:space="0" w:color="auto"/>
          </w:divBdr>
        </w:div>
        <w:div w:id="1938559459">
          <w:marLeft w:val="0"/>
          <w:marRight w:val="0"/>
          <w:marTop w:val="0"/>
          <w:marBottom w:val="94"/>
          <w:divBdr>
            <w:top w:val="none" w:sz="0" w:space="0" w:color="auto"/>
            <w:left w:val="none" w:sz="0" w:space="0" w:color="auto"/>
            <w:bottom w:val="none" w:sz="0" w:space="0" w:color="auto"/>
            <w:right w:val="none" w:sz="0" w:space="0" w:color="auto"/>
          </w:divBdr>
        </w:div>
        <w:div w:id="927036693">
          <w:marLeft w:val="0"/>
          <w:marRight w:val="0"/>
          <w:marTop w:val="0"/>
          <w:marBottom w:val="94"/>
          <w:divBdr>
            <w:top w:val="none" w:sz="0" w:space="0" w:color="auto"/>
            <w:left w:val="none" w:sz="0" w:space="0" w:color="auto"/>
            <w:bottom w:val="none" w:sz="0" w:space="0" w:color="auto"/>
            <w:right w:val="none" w:sz="0" w:space="0" w:color="auto"/>
          </w:divBdr>
        </w:div>
        <w:div w:id="1392656728">
          <w:marLeft w:val="0"/>
          <w:marRight w:val="0"/>
          <w:marTop w:val="0"/>
          <w:marBottom w:val="94"/>
          <w:divBdr>
            <w:top w:val="none" w:sz="0" w:space="0" w:color="auto"/>
            <w:left w:val="none" w:sz="0" w:space="0" w:color="auto"/>
            <w:bottom w:val="none" w:sz="0" w:space="0" w:color="auto"/>
            <w:right w:val="none" w:sz="0" w:space="0" w:color="auto"/>
          </w:divBdr>
        </w:div>
        <w:div w:id="1952929435">
          <w:marLeft w:val="0"/>
          <w:marRight w:val="0"/>
          <w:marTop w:val="0"/>
          <w:marBottom w:val="94"/>
          <w:divBdr>
            <w:top w:val="none" w:sz="0" w:space="0" w:color="auto"/>
            <w:left w:val="none" w:sz="0" w:space="0" w:color="auto"/>
            <w:bottom w:val="none" w:sz="0" w:space="0" w:color="auto"/>
            <w:right w:val="none" w:sz="0" w:space="0" w:color="auto"/>
          </w:divBdr>
        </w:div>
        <w:div w:id="342128333">
          <w:marLeft w:val="0"/>
          <w:marRight w:val="0"/>
          <w:marTop w:val="0"/>
          <w:marBottom w:val="94"/>
          <w:divBdr>
            <w:top w:val="none" w:sz="0" w:space="0" w:color="auto"/>
            <w:left w:val="none" w:sz="0" w:space="0" w:color="auto"/>
            <w:bottom w:val="none" w:sz="0" w:space="0" w:color="auto"/>
            <w:right w:val="none" w:sz="0" w:space="0" w:color="auto"/>
          </w:divBdr>
        </w:div>
        <w:div w:id="809175835">
          <w:marLeft w:val="0"/>
          <w:marRight w:val="0"/>
          <w:marTop w:val="0"/>
          <w:marBottom w:val="94"/>
          <w:divBdr>
            <w:top w:val="none" w:sz="0" w:space="0" w:color="auto"/>
            <w:left w:val="none" w:sz="0" w:space="0" w:color="auto"/>
            <w:bottom w:val="none" w:sz="0" w:space="0" w:color="auto"/>
            <w:right w:val="none" w:sz="0" w:space="0" w:color="auto"/>
          </w:divBdr>
        </w:div>
        <w:div w:id="49614407">
          <w:marLeft w:val="0"/>
          <w:marRight w:val="0"/>
          <w:marTop w:val="0"/>
          <w:marBottom w:val="94"/>
          <w:divBdr>
            <w:top w:val="none" w:sz="0" w:space="0" w:color="auto"/>
            <w:left w:val="none" w:sz="0" w:space="0" w:color="auto"/>
            <w:bottom w:val="none" w:sz="0" w:space="0" w:color="auto"/>
            <w:right w:val="none" w:sz="0" w:space="0" w:color="auto"/>
          </w:divBdr>
        </w:div>
        <w:div w:id="1041202958">
          <w:marLeft w:val="0"/>
          <w:marRight w:val="0"/>
          <w:marTop w:val="0"/>
          <w:marBottom w:val="94"/>
          <w:divBdr>
            <w:top w:val="none" w:sz="0" w:space="0" w:color="auto"/>
            <w:left w:val="none" w:sz="0" w:space="0" w:color="auto"/>
            <w:bottom w:val="none" w:sz="0" w:space="0" w:color="auto"/>
            <w:right w:val="none" w:sz="0" w:space="0" w:color="auto"/>
          </w:divBdr>
        </w:div>
        <w:div w:id="2062711171">
          <w:marLeft w:val="0"/>
          <w:marRight w:val="0"/>
          <w:marTop w:val="0"/>
          <w:marBottom w:val="94"/>
          <w:divBdr>
            <w:top w:val="none" w:sz="0" w:space="0" w:color="auto"/>
            <w:left w:val="none" w:sz="0" w:space="0" w:color="auto"/>
            <w:bottom w:val="none" w:sz="0" w:space="0" w:color="auto"/>
            <w:right w:val="none" w:sz="0" w:space="0" w:color="auto"/>
          </w:divBdr>
        </w:div>
        <w:div w:id="1412044149">
          <w:marLeft w:val="0"/>
          <w:marRight w:val="0"/>
          <w:marTop w:val="101"/>
          <w:marBottom w:val="101"/>
          <w:divBdr>
            <w:top w:val="none" w:sz="0" w:space="0" w:color="auto"/>
            <w:left w:val="none" w:sz="0" w:space="0" w:color="auto"/>
            <w:bottom w:val="none" w:sz="0" w:space="0" w:color="auto"/>
            <w:right w:val="none" w:sz="0" w:space="0" w:color="auto"/>
          </w:divBdr>
        </w:div>
        <w:div w:id="1198547971">
          <w:marLeft w:val="0"/>
          <w:marRight w:val="0"/>
          <w:marTop w:val="0"/>
          <w:marBottom w:val="101"/>
          <w:divBdr>
            <w:top w:val="none" w:sz="0" w:space="0" w:color="auto"/>
            <w:left w:val="none" w:sz="0" w:space="0" w:color="auto"/>
            <w:bottom w:val="none" w:sz="0" w:space="0" w:color="auto"/>
            <w:right w:val="none" w:sz="0" w:space="0" w:color="auto"/>
          </w:divBdr>
        </w:div>
        <w:div w:id="1843735056">
          <w:marLeft w:val="0"/>
          <w:marRight w:val="0"/>
          <w:marTop w:val="0"/>
          <w:marBottom w:val="101"/>
          <w:divBdr>
            <w:top w:val="none" w:sz="0" w:space="0" w:color="auto"/>
            <w:left w:val="none" w:sz="0" w:space="0" w:color="auto"/>
            <w:bottom w:val="none" w:sz="0" w:space="0" w:color="auto"/>
            <w:right w:val="none" w:sz="0" w:space="0" w:color="auto"/>
          </w:divBdr>
        </w:div>
        <w:div w:id="1161236830">
          <w:marLeft w:val="0"/>
          <w:marRight w:val="0"/>
          <w:marTop w:val="0"/>
          <w:marBottom w:val="101"/>
          <w:divBdr>
            <w:top w:val="none" w:sz="0" w:space="0" w:color="auto"/>
            <w:left w:val="none" w:sz="0" w:space="0" w:color="auto"/>
            <w:bottom w:val="none" w:sz="0" w:space="0" w:color="auto"/>
            <w:right w:val="none" w:sz="0" w:space="0" w:color="auto"/>
          </w:divBdr>
        </w:div>
        <w:div w:id="1608586413">
          <w:marLeft w:val="0"/>
          <w:marRight w:val="0"/>
          <w:marTop w:val="0"/>
          <w:marBottom w:val="101"/>
          <w:divBdr>
            <w:top w:val="none" w:sz="0" w:space="0" w:color="auto"/>
            <w:left w:val="none" w:sz="0" w:space="0" w:color="auto"/>
            <w:bottom w:val="none" w:sz="0" w:space="0" w:color="auto"/>
            <w:right w:val="none" w:sz="0" w:space="0" w:color="auto"/>
          </w:divBdr>
        </w:div>
        <w:div w:id="1019507000">
          <w:marLeft w:val="0"/>
          <w:marRight w:val="0"/>
          <w:marTop w:val="0"/>
          <w:marBottom w:val="101"/>
          <w:divBdr>
            <w:top w:val="none" w:sz="0" w:space="0" w:color="auto"/>
            <w:left w:val="none" w:sz="0" w:space="0" w:color="auto"/>
            <w:bottom w:val="none" w:sz="0" w:space="0" w:color="auto"/>
            <w:right w:val="none" w:sz="0" w:space="0" w:color="auto"/>
          </w:divBdr>
        </w:div>
        <w:div w:id="166528453">
          <w:marLeft w:val="0"/>
          <w:marRight w:val="0"/>
          <w:marTop w:val="0"/>
          <w:marBottom w:val="101"/>
          <w:divBdr>
            <w:top w:val="none" w:sz="0" w:space="0" w:color="auto"/>
            <w:left w:val="none" w:sz="0" w:space="0" w:color="auto"/>
            <w:bottom w:val="none" w:sz="0" w:space="0" w:color="auto"/>
            <w:right w:val="none" w:sz="0" w:space="0" w:color="auto"/>
          </w:divBdr>
        </w:div>
        <w:div w:id="1539078913">
          <w:marLeft w:val="0"/>
          <w:marRight w:val="0"/>
          <w:marTop w:val="0"/>
          <w:marBottom w:val="101"/>
          <w:divBdr>
            <w:top w:val="none" w:sz="0" w:space="0" w:color="auto"/>
            <w:left w:val="none" w:sz="0" w:space="0" w:color="auto"/>
            <w:bottom w:val="none" w:sz="0" w:space="0" w:color="auto"/>
            <w:right w:val="none" w:sz="0" w:space="0" w:color="auto"/>
          </w:divBdr>
        </w:div>
        <w:div w:id="133912784">
          <w:marLeft w:val="720"/>
          <w:marRight w:val="0"/>
          <w:marTop w:val="0"/>
          <w:marBottom w:val="101"/>
          <w:divBdr>
            <w:top w:val="none" w:sz="0" w:space="0" w:color="auto"/>
            <w:left w:val="none" w:sz="0" w:space="0" w:color="auto"/>
            <w:bottom w:val="none" w:sz="0" w:space="0" w:color="auto"/>
            <w:right w:val="none" w:sz="0" w:space="0" w:color="auto"/>
          </w:divBdr>
        </w:div>
        <w:div w:id="1106651919">
          <w:marLeft w:val="720"/>
          <w:marRight w:val="0"/>
          <w:marTop w:val="0"/>
          <w:marBottom w:val="101"/>
          <w:divBdr>
            <w:top w:val="none" w:sz="0" w:space="0" w:color="auto"/>
            <w:left w:val="none" w:sz="0" w:space="0" w:color="auto"/>
            <w:bottom w:val="none" w:sz="0" w:space="0" w:color="auto"/>
            <w:right w:val="none" w:sz="0" w:space="0" w:color="auto"/>
          </w:divBdr>
        </w:div>
        <w:div w:id="1772123681">
          <w:marLeft w:val="720"/>
          <w:marRight w:val="0"/>
          <w:marTop w:val="0"/>
          <w:marBottom w:val="101"/>
          <w:divBdr>
            <w:top w:val="none" w:sz="0" w:space="0" w:color="auto"/>
            <w:left w:val="none" w:sz="0" w:space="0" w:color="auto"/>
            <w:bottom w:val="none" w:sz="0" w:space="0" w:color="auto"/>
            <w:right w:val="none" w:sz="0" w:space="0" w:color="auto"/>
          </w:divBdr>
        </w:div>
        <w:div w:id="1947273670">
          <w:marLeft w:val="720"/>
          <w:marRight w:val="0"/>
          <w:marTop w:val="0"/>
          <w:marBottom w:val="101"/>
          <w:divBdr>
            <w:top w:val="none" w:sz="0" w:space="0" w:color="auto"/>
            <w:left w:val="none" w:sz="0" w:space="0" w:color="auto"/>
            <w:bottom w:val="none" w:sz="0" w:space="0" w:color="auto"/>
            <w:right w:val="none" w:sz="0" w:space="0" w:color="auto"/>
          </w:divBdr>
        </w:div>
        <w:div w:id="2122719032">
          <w:marLeft w:val="720"/>
          <w:marRight w:val="0"/>
          <w:marTop w:val="0"/>
          <w:marBottom w:val="101"/>
          <w:divBdr>
            <w:top w:val="none" w:sz="0" w:space="0" w:color="auto"/>
            <w:left w:val="none" w:sz="0" w:space="0" w:color="auto"/>
            <w:bottom w:val="none" w:sz="0" w:space="0" w:color="auto"/>
            <w:right w:val="none" w:sz="0" w:space="0" w:color="auto"/>
          </w:divBdr>
        </w:div>
        <w:div w:id="985279185">
          <w:marLeft w:val="720"/>
          <w:marRight w:val="0"/>
          <w:marTop w:val="0"/>
          <w:marBottom w:val="101"/>
          <w:divBdr>
            <w:top w:val="none" w:sz="0" w:space="0" w:color="auto"/>
            <w:left w:val="none" w:sz="0" w:space="0" w:color="auto"/>
            <w:bottom w:val="none" w:sz="0" w:space="0" w:color="auto"/>
            <w:right w:val="none" w:sz="0" w:space="0" w:color="auto"/>
          </w:divBdr>
        </w:div>
        <w:div w:id="712926469">
          <w:marLeft w:val="720"/>
          <w:marRight w:val="0"/>
          <w:marTop w:val="0"/>
          <w:marBottom w:val="101"/>
          <w:divBdr>
            <w:top w:val="none" w:sz="0" w:space="0" w:color="auto"/>
            <w:left w:val="none" w:sz="0" w:space="0" w:color="auto"/>
            <w:bottom w:val="none" w:sz="0" w:space="0" w:color="auto"/>
            <w:right w:val="none" w:sz="0" w:space="0" w:color="auto"/>
          </w:divBdr>
        </w:div>
        <w:div w:id="576864057">
          <w:marLeft w:val="720"/>
          <w:marRight w:val="0"/>
          <w:marTop w:val="0"/>
          <w:marBottom w:val="101"/>
          <w:divBdr>
            <w:top w:val="none" w:sz="0" w:space="0" w:color="auto"/>
            <w:left w:val="none" w:sz="0" w:space="0" w:color="auto"/>
            <w:bottom w:val="none" w:sz="0" w:space="0" w:color="auto"/>
            <w:right w:val="none" w:sz="0" w:space="0" w:color="auto"/>
          </w:divBdr>
        </w:div>
        <w:div w:id="5639554">
          <w:marLeft w:val="720"/>
          <w:marRight w:val="0"/>
          <w:marTop w:val="0"/>
          <w:marBottom w:val="101"/>
          <w:divBdr>
            <w:top w:val="none" w:sz="0" w:space="0" w:color="auto"/>
            <w:left w:val="none" w:sz="0" w:space="0" w:color="auto"/>
            <w:bottom w:val="none" w:sz="0" w:space="0" w:color="auto"/>
            <w:right w:val="none" w:sz="0" w:space="0" w:color="auto"/>
          </w:divBdr>
        </w:div>
        <w:div w:id="1281229219">
          <w:marLeft w:val="720"/>
          <w:marRight w:val="0"/>
          <w:marTop w:val="0"/>
          <w:marBottom w:val="101"/>
          <w:divBdr>
            <w:top w:val="none" w:sz="0" w:space="0" w:color="auto"/>
            <w:left w:val="none" w:sz="0" w:space="0" w:color="auto"/>
            <w:bottom w:val="none" w:sz="0" w:space="0" w:color="auto"/>
            <w:right w:val="none" w:sz="0" w:space="0" w:color="auto"/>
          </w:divBdr>
        </w:div>
        <w:div w:id="1490630454">
          <w:marLeft w:val="0"/>
          <w:marRight w:val="0"/>
          <w:marTop w:val="0"/>
          <w:marBottom w:val="101"/>
          <w:divBdr>
            <w:top w:val="none" w:sz="0" w:space="0" w:color="auto"/>
            <w:left w:val="none" w:sz="0" w:space="0" w:color="auto"/>
            <w:bottom w:val="none" w:sz="0" w:space="0" w:color="auto"/>
            <w:right w:val="none" w:sz="0" w:space="0" w:color="auto"/>
          </w:divBdr>
        </w:div>
        <w:div w:id="938295069">
          <w:marLeft w:val="720"/>
          <w:marRight w:val="0"/>
          <w:marTop w:val="0"/>
          <w:marBottom w:val="101"/>
          <w:divBdr>
            <w:top w:val="none" w:sz="0" w:space="0" w:color="auto"/>
            <w:left w:val="none" w:sz="0" w:space="0" w:color="auto"/>
            <w:bottom w:val="none" w:sz="0" w:space="0" w:color="auto"/>
            <w:right w:val="none" w:sz="0" w:space="0" w:color="auto"/>
          </w:divBdr>
        </w:div>
        <w:div w:id="1604535373">
          <w:marLeft w:val="720"/>
          <w:marRight w:val="0"/>
          <w:marTop w:val="0"/>
          <w:marBottom w:val="101"/>
          <w:divBdr>
            <w:top w:val="none" w:sz="0" w:space="0" w:color="auto"/>
            <w:left w:val="none" w:sz="0" w:space="0" w:color="auto"/>
            <w:bottom w:val="none" w:sz="0" w:space="0" w:color="auto"/>
            <w:right w:val="none" w:sz="0" w:space="0" w:color="auto"/>
          </w:divBdr>
        </w:div>
        <w:div w:id="1760953357">
          <w:marLeft w:val="720"/>
          <w:marRight w:val="0"/>
          <w:marTop w:val="0"/>
          <w:marBottom w:val="101"/>
          <w:divBdr>
            <w:top w:val="none" w:sz="0" w:space="0" w:color="auto"/>
            <w:left w:val="none" w:sz="0" w:space="0" w:color="auto"/>
            <w:bottom w:val="none" w:sz="0" w:space="0" w:color="auto"/>
            <w:right w:val="none" w:sz="0" w:space="0" w:color="auto"/>
          </w:divBdr>
        </w:div>
        <w:div w:id="2022194077">
          <w:marLeft w:val="720"/>
          <w:marRight w:val="0"/>
          <w:marTop w:val="0"/>
          <w:marBottom w:val="101"/>
          <w:divBdr>
            <w:top w:val="none" w:sz="0" w:space="0" w:color="auto"/>
            <w:left w:val="none" w:sz="0" w:space="0" w:color="auto"/>
            <w:bottom w:val="none" w:sz="0" w:space="0" w:color="auto"/>
            <w:right w:val="none" w:sz="0" w:space="0" w:color="auto"/>
          </w:divBdr>
        </w:div>
        <w:div w:id="1012369">
          <w:marLeft w:val="720"/>
          <w:marRight w:val="0"/>
          <w:marTop w:val="0"/>
          <w:marBottom w:val="101"/>
          <w:divBdr>
            <w:top w:val="none" w:sz="0" w:space="0" w:color="auto"/>
            <w:left w:val="none" w:sz="0" w:space="0" w:color="auto"/>
            <w:bottom w:val="none" w:sz="0" w:space="0" w:color="auto"/>
            <w:right w:val="none" w:sz="0" w:space="0" w:color="auto"/>
          </w:divBdr>
        </w:div>
        <w:div w:id="1483346713">
          <w:marLeft w:val="0"/>
          <w:marRight w:val="0"/>
          <w:marTop w:val="0"/>
          <w:marBottom w:val="101"/>
          <w:divBdr>
            <w:top w:val="none" w:sz="0" w:space="0" w:color="auto"/>
            <w:left w:val="none" w:sz="0" w:space="0" w:color="auto"/>
            <w:bottom w:val="none" w:sz="0" w:space="0" w:color="auto"/>
            <w:right w:val="none" w:sz="0" w:space="0" w:color="auto"/>
          </w:divBdr>
        </w:div>
        <w:div w:id="640383809">
          <w:marLeft w:val="0"/>
          <w:marRight w:val="0"/>
          <w:marTop w:val="0"/>
          <w:marBottom w:val="101"/>
          <w:divBdr>
            <w:top w:val="none" w:sz="0" w:space="0" w:color="auto"/>
            <w:left w:val="none" w:sz="0" w:space="0" w:color="auto"/>
            <w:bottom w:val="none" w:sz="0" w:space="0" w:color="auto"/>
            <w:right w:val="none" w:sz="0" w:space="0" w:color="auto"/>
          </w:divBdr>
        </w:div>
        <w:div w:id="332993004">
          <w:marLeft w:val="0"/>
          <w:marRight w:val="0"/>
          <w:marTop w:val="0"/>
          <w:marBottom w:val="101"/>
          <w:divBdr>
            <w:top w:val="none" w:sz="0" w:space="0" w:color="auto"/>
            <w:left w:val="none" w:sz="0" w:space="0" w:color="auto"/>
            <w:bottom w:val="none" w:sz="0" w:space="0" w:color="auto"/>
            <w:right w:val="none" w:sz="0" w:space="0" w:color="auto"/>
          </w:divBdr>
        </w:div>
        <w:div w:id="705839057">
          <w:marLeft w:val="0"/>
          <w:marRight w:val="0"/>
          <w:marTop w:val="0"/>
          <w:marBottom w:val="101"/>
          <w:divBdr>
            <w:top w:val="none" w:sz="0" w:space="0" w:color="auto"/>
            <w:left w:val="none" w:sz="0" w:space="0" w:color="auto"/>
            <w:bottom w:val="none" w:sz="0" w:space="0" w:color="auto"/>
            <w:right w:val="none" w:sz="0" w:space="0" w:color="auto"/>
          </w:divBdr>
        </w:div>
        <w:div w:id="1439064097">
          <w:marLeft w:val="0"/>
          <w:marRight w:val="0"/>
          <w:marTop w:val="0"/>
          <w:marBottom w:val="101"/>
          <w:divBdr>
            <w:top w:val="none" w:sz="0" w:space="0" w:color="auto"/>
            <w:left w:val="none" w:sz="0" w:space="0" w:color="auto"/>
            <w:bottom w:val="none" w:sz="0" w:space="0" w:color="auto"/>
            <w:right w:val="none" w:sz="0" w:space="0" w:color="auto"/>
          </w:divBdr>
        </w:div>
        <w:div w:id="58133742">
          <w:marLeft w:val="0"/>
          <w:marRight w:val="0"/>
          <w:marTop w:val="0"/>
          <w:marBottom w:val="101"/>
          <w:divBdr>
            <w:top w:val="none" w:sz="0" w:space="0" w:color="auto"/>
            <w:left w:val="none" w:sz="0" w:space="0" w:color="auto"/>
            <w:bottom w:val="none" w:sz="0" w:space="0" w:color="auto"/>
            <w:right w:val="none" w:sz="0" w:space="0" w:color="auto"/>
          </w:divBdr>
        </w:div>
        <w:div w:id="590966735">
          <w:marLeft w:val="0"/>
          <w:marRight w:val="0"/>
          <w:marTop w:val="0"/>
          <w:marBottom w:val="101"/>
          <w:divBdr>
            <w:top w:val="none" w:sz="0" w:space="0" w:color="auto"/>
            <w:left w:val="none" w:sz="0" w:space="0" w:color="auto"/>
            <w:bottom w:val="none" w:sz="0" w:space="0" w:color="auto"/>
            <w:right w:val="none" w:sz="0" w:space="0" w:color="auto"/>
          </w:divBdr>
        </w:div>
        <w:div w:id="2026707184">
          <w:marLeft w:val="720"/>
          <w:marRight w:val="0"/>
          <w:marTop w:val="0"/>
          <w:marBottom w:val="101"/>
          <w:divBdr>
            <w:top w:val="none" w:sz="0" w:space="0" w:color="auto"/>
            <w:left w:val="none" w:sz="0" w:space="0" w:color="auto"/>
            <w:bottom w:val="none" w:sz="0" w:space="0" w:color="auto"/>
            <w:right w:val="none" w:sz="0" w:space="0" w:color="auto"/>
          </w:divBdr>
        </w:div>
        <w:div w:id="1281452621">
          <w:marLeft w:val="720"/>
          <w:marRight w:val="0"/>
          <w:marTop w:val="0"/>
          <w:marBottom w:val="101"/>
          <w:divBdr>
            <w:top w:val="none" w:sz="0" w:space="0" w:color="auto"/>
            <w:left w:val="none" w:sz="0" w:space="0" w:color="auto"/>
            <w:bottom w:val="none" w:sz="0" w:space="0" w:color="auto"/>
            <w:right w:val="none" w:sz="0" w:space="0" w:color="auto"/>
          </w:divBdr>
        </w:div>
        <w:div w:id="897475702">
          <w:marLeft w:val="720"/>
          <w:marRight w:val="0"/>
          <w:marTop w:val="0"/>
          <w:marBottom w:val="101"/>
          <w:divBdr>
            <w:top w:val="none" w:sz="0" w:space="0" w:color="auto"/>
            <w:left w:val="none" w:sz="0" w:space="0" w:color="auto"/>
            <w:bottom w:val="none" w:sz="0" w:space="0" w:color="auto"/>
            <w:right w:val="none" w:sz="0" w:space="0" w:color="auto"/>
          </w:divBdr>
        </w:div>
        <w:div w:id="526332336">
          <w:marLeft w:val="720"/>
          <w:marRight w:val="0"/>
          <w:marTop w:val="0"/>
          <w:marBottom w:val="101"/>
          <w:divBdr>
            <w:top w:val="none" w:sz="0" w:space="0" w:color="auto"/>
            <w:left w:val="none" w:sz="0" w:space="0" w:color="auto"/>
            <w:bottom w:val="none" w:sz="0" w:space="0" w:color="auto"/>
            <w:right w:val="none" w:sz="0" w:space="0" w:color="auto"/>
          </w:divBdr>
        </w:div>
        <w:div w:id="887379991">
          <w:marLeft w:val="720"/>
          <w:marRight w:val="0"/>
          <w:marTop w:val="0"/>
          <w:marBottom w:val="101"/>
          <w:divBdr>
            <w:top w:val="none" w:sz="0" w:space="0" w:color="auto"/>
            <w:left w:val="none" w:sz="0" w:space="0" w:color="auto"/>
            <w:bottom w:val="none" w:sz="0" w:space="0" w:color="auto"/>
            <w:right w:val="none" w:sz="0" w:space="0" w:color="auto"/>
          </w:divBdr>
        </w:div>
        <w:div w:id="525018817">
          <w:marLeft w:val="0"/>
          <w:marRight w:val="0"/>
          <w:marTop w:val="0"/>
          <w:marBottom w:val="101"/>
          <w:divBdr>
            <w:top w:val="none" w:sz="0" w:space="0" w:color="auto"/>
            <w:left w:val="none" w:sz="0" w:space="0" w:color="auto"/>
            <w:bottom w:val="none" w:sz="0" w:space="0" w:color="auto"/>
            <w:right w:val="none" w:sz="0" w:space="0" w:color="auto"/>
          </w:divBdr>
        </w:div>
        <w:div w:id="1059674116">
          <w:marLeft w:val="0"/>
          <w:marRight w:val="0"/>
          <w:marTop w:val="0"/>
          <w:marBottom w:val="101"/>
          <w:divBdr>
            <w:top w:val="none" w:sz="0" w:space="0" w:color="auto"/>
            <w:left w:val="none" w:sz="0" w:space="0" w:color="auto"/>
            <w:bottom w:val="none" w:sz="0" w:space="0" w:color="auto"/>
            <w:right w:val="none" w:sz="0" w:space="0" w:color="auto"/>
          </w:divBdr>
        </w:div>
        <w:div w:id="751008315">
          <w:marLeft w:val="0"/>
          <w:marRight w:val="0"/>
          <w:marTop w:val="0"/>
          <w:marBottom w:val="101"/>
          <w:divBdr>
            <w:top w:val="none" w:sz="0" w:space="0" w:color="auto"/>
            <w:left w:val="none" w:sz="0" w:space="0" w:color="auto"/>
            <w:bottom w:val="none" w:sz="0" w:space="0" w:color="auto"/>
            <w:right w:val="none" w:sz="0" w:space="0" w:color="auto"/>
          </w:divBdr>
        </w:div>
        <w:div w:id="1658797833">
          <w:marLeft w:val="0"/>
          <w:marRight w:val="0"/>
          <w:marTop w:val="0"/>
          <w:marBottom w:val="101"/>
          <w:divBdr>
            <w:top w:val="none" w:sz="0" w:space="0" w:color="auto"/>
            <w:left w:val="none" w:sz="0" w:space="0" w:color="auto"/>
            <w:bottom w:val="none" w:sz="0" w:space="0" w:color="auto"/>
            <w:right w:val="none" w:sz="0" w:space="0" w:color="auto"/>
          </w:divBdr>
        </w:div>
        <w:div w:id="1755860989">
          <w:marLeft w:val="0"/>
          <w:marRight w:val="0"/>
          <w:marTop w:val="0"/>
          <w:marBottom w:val="101"/>
          <w:divBdr>
            <w:top w:val="none" w:sz="0" w:space="0" w:color="auto"/>
            <w:left w:val="none" w:sz="0" w:space="0" w:color="auto"/>
            <w:bottom w:val="none" w:sz="0" w:space="0" w:color="auto"/>
            <w:right w:val="none" w:sz="0" w:space="0" w:color="auto"/>
          </w:divBdr>
        </w:div>
        <w:div w:id="710691477">
          <w:marLeft w:val="0"/>
          <w:marRight w:val="0"/>
          <w:marTop w:val="0"/>
          <w:marBottom w:val="101"/>
          <w:divBdr>
            <w:top w:val="none" w:sz="0" w:space="0" w:color="auto"/>
            <w:left w:val="none" w:sz="0" w:space="0" w:color="auto"/>
            <w:bottom w:val="none" w:sz="0" w:space="0" w:color="auto"/>
            <w:right w:val="none" w:sz="0" w:space="0" w:color="auto"/>
          </w:divBdr>
        </w:div>
        <w:div w:id="1702319371">
          <w:marLeft w:val="0"/>
          <w:marRight w:val="0"/>
          <w:marTop w:val="0"/>
          <w:marBottom w:val="101"/>
          <w:divBdr>
            <w:top w:val="none" w:sz="0" w:space="0" w:color="auto"/>
            <w:left w:val="none" w:sz="0" w:space="0" w:color="auto"/>
            <w:bottom w:val="none" w:sz="0" w:space="0" w:color="auto"/>
            <w:right w:val="none" w:sz="0" w:space="0" w:color="auto"/>
          </w:divBdr>
        </w:div>
        <w:div w:id="935018834">
          <w:marLeft w:val="0"/>
          <w:marRight w:val="0"/>
          <w:marTop w:val="0"/>
          <w:marBottom w:val="101"/>
          <w:divBdr>
            <w:top w:val="none" w:sz="0" w:space="0" w:color="auto"/>
            <w:left w:val="none" w:sz="0" w:space="0" w:color="auto"/>
            <w:bottom w:val="none" w:sz="0" w:space="0" w:color="auto"/>
            <w:right w:val="none" w:sz="0" w:space="0" w:color="auto"/>
          </w:divBdr>
        </w:div>
        <w:div w:id="68236815">
          <w:marLeft w:val="0"/>
          <w:marRight w:val="0"/>
          <w:marTop w:val="0"/>
          <w:marBottom w:val="101"/>
          <w:divBdr>
            <w:top w:val="none" w:sz="0" w:space="0" w:color="auto"/>
            <w:left w:val="none" w:sz="0" w:space="0" w:color="auto"/>
            <w:bottom w:val="none" w:sz="0" w:space="0" w:color="auto"/>
            <w:right w:val="none" w:sz="0" w:space="0" w:color="auto"/>
          </w:divBdr>
        </w:div>
        <w:div w:id="1676229897">
          <w:marLeft w:val="0"/>
          <w:marRight w:val="0"/>
          <w:marTop w:val="0"/>
          <w:marBottom w:val="101"/>
          <w:divBdr>
            <w:top w:val="none" w:sz="0" w:space="0" w:color="auto"/>
            <w:left w:val="none" w:sz="0" w:space="0" w:color="auto"/>
            <w:bottom w:val="none" w:sz="0" w:space="0" w:color="auto"/>
            <w:right w:val="none" w:sz="0" w:space="0" w:color="auto"/>
          </w:divBdr>
        </w:div>
        <w:div w:id="533420155">
          <w:marLeft w:val="0"/>
          <w:marRight w:val="0"/>
          <w:marTop w:val="0"/>
          <w:marBottom w:val="101"/>
          <w:divBdr>
            <w:top w:val="none" w:sz="0" w:space="0" w:color="auto"/>
            <w:left w:val="none" w:sz="0" w:space="0" w:color="auto"/>
            <w:bottom w:val="none" w:sz="0" w:space="0" w:color="auto"/>
            <w:right w:val="none" w:sz="0" w:space="0" w:color="auto"/>
          </w:divBdr>
        </w:div>
        <w:div w:id="2029943927">
          <w:marLeft w:val="720"/>
          <w:marRight w:val="0"/>
          <w:marTop w:val="0"/>
          <w:marBottom w:val="101"/>
          <w:divBdr>
            <w:top w:val="none" w:sz="0" w:space="0" w:color="auto"/>
            <w:left w:val="none" w:sz="0" w:space="0" w:color="auto"/>
            <w:bottom w:val="none" w:sz="0" w:space="0" w:color="auto"/>
            <w:right w:val="none" w:sz="0" w:space="0" w:color="auto"/>
          </w:divBdr>
        </w:div>
        <w:div w:id="545483513">
          <w:marLeft w:val="720"/>
          <w:marRight w:val="0"/>
          <w:marTop w:val="0"/>
          <w:marBottom w:val="101"/>
          <w:divBdr>
            <w:top w:val="none" w:sz="0" w:space="0" w:color="auto"/>
            <w:left w:val="none" w:sz="0" w:space="0" w:color="auto"/>
            <w:bottom w:val="none" w:sz="0" w:space="0" w:color="auto"/>
            <w:right w:val="none" w:sz="0" w:space="0" w:color="auto"/>
          </w:divBdr>
        </w:div>
        <w:div w:id="1909144037">
          <w:marLeft w:val="1080"/>
          <w:marRight w:val="0"/>
          <w:marTop w:val="0"/>
          <w:marBottom w:val="101"/>
          <w:divBdr>
            <w:top w:val="none" w:sz="0" w:space="0" w:color="auto"/>
            <w:left w:val="none" w:sz="0" w:space="0" w:color="auto"/>
            <w:bottom w:val="none" w:sz="0" w:space="0" w:color="auto"/>
            <w:right w:val="none" w:sz="0" w:space="0" w:color="auto"/>
          </w:divBdr>
        </w:div>
        <w:div w:id="787361759">
          <w:marLeft w:val="1080"/>
          <w:marRight w:val="0"/>
          <w:marTop w:val="0"/>
          <w:marBottom w:val="101"/>
          <w:divBdr>
            <w:top w:val="none" w:sz="0" w:space="0" w:color="auto"/>
            <w:left w:val="none" w:sz="0" w:space="0" w:color="auto"/>
            <w:bottom w:val="none" w:sz="0" w:space="0" w:color="auto"/>
            <w:right w:val="none" w:sz="0" w:space="0" w:color="auto"/>
          </w:divBdr>
        </w:div>
        <w:div w:id="336542256">
          <w:marLeft w:val="720"/>
          <w:marRight w:val="0"/>
          <w:marTop w:val="0"/>
          <w:marBottom w:val="101"/>
          <w:divBdr>
            <w:top w:val="none" w:sz="0" w:space="0" w:color="auto"/>
            <w:left w:val="none" w:sz="0" w:space="0" w:color="auto"/>
            <w:bottom w:val="none" w:sz="0" w:space="0" w:color="auto"/>
            <w:right w:val="none" w:sz="0" w:space="0" w:color="auto"/>
          </w:divBdr>
        </w:div>
        <w:div w:id="1338849319">
          <w:marLeft w:val="720"/>
          <w:marRight w:val="0"/>
          <w:marTop w:val="0"/>
          <w:marBottom w:val="101"/>
          <w:divBdr>
            <w:top w:val="none" w:sz="0" w:space="0" w:color="auto"/>
            <w:left w:val="none" w:sz="0" w:space="0" w:color="auto"/>
            <w:bottom w:val="none" w:sz="0" w:space="0" w:color="auto"/>
            <w:right w:val="none" w:sz="0" w:space="0" w:color="auto"/>
          </w:divBdr>
        </w:div>
        <w:div w:id="1340696802">
          <w:marLeft w:val="720"/>
          <w:marRight w:val="0"/>
          <w:marTop w:val="0"/>
          <w:marBottom w:val="101"/>
          <w:divBdr>
            <w:top w:val="none" w:sz="0" w:space="0" w:color="auto"/>
            <w:left w:val="none" w:sz="0" w:space="0" w:color="auto"/>
            <w:bottom w:val="none" w:sz="0" w:space="0" w:color="auto"/>
            <w:right w:val="none" w:sz="0" w:space="0" w:color="auto"/>
          </w:divBdr>
        </w:div>
        <w:div w:id="1269695913">
          <w:marLeft w:val="720"/>
          <w:marRight w:val="0"/>
          <w:marTop w:val="0"/>
          <w:marBottom w:val="101"/>
          <w:divBdr>
            <w:top w:val="none" w:sz="0" w:space="0" w:color="auto"/>
            <w:left w:val="none" w:sz="0" w:space="0" w:color="auto"/>
            <w:bottom w:val="none" w:sz="0" w:space="0" w:color="auto"/>
            <w:right w:val="none" w:sz="0" w:space="0" w:color="auto"/>
          </w:divBdr>
        </w:div>
        <w:div w:id="715473268">
          <w:marLeft w:val="720"/>
          <w:marRight w:val="0"/>
          <w:marTop w:val="0"/>
          <w:marBottom w:val="101"/>
          <w:divBdr>
            <w:top w:val="none" w:sz="0" w:space="0" w:color="auto"/>
            <w:left w:val="none" w:sz="0" w:space="0" w:color="auto"/>
            <w:bottom w:val="none" w:sz="0" w:space="0" w:color="auto"/>
            <w:right w:val="none" w:sz="0" w:space="0" w:color="auto"/>
          </w:divBdr>
        </w:div>
        <w:div w:id="360597805">
          <w:marLeft w:val="720"/>
          <w:marRight w:val="0"/>
          <w:marTop w:val="0"/>
          <w:marBottom w:val="101"/>
          <w:divBdr>
            <w:top w:val="none" w:sz="0" w:space="0" w:color="auto"/>
            <w:left w:val="none" w:sz="0" w:space="0" w:color="auto"/>
            <w:bottom w:val="none" w:sz="0" w:space="0" w:color="auto"/>
            <w:right w:val="none" w:sz="0" w:space="0" w:color="auto"/>
          </w:divBdr>
        </w:div>
        <w:div w:id="1606110588">
          <w:marLeft w:val="720"/>
          <w:marRight w:val="0"/>
          <w:marTop w:val="0"/>
          <w:marBottom w:val="101"/>
          <w:divBdr>
            <w:top w:val="none" w:sz="0" w:space="0" w:color="auto"/>
            <w:left w:val="none" w:sz="0" w:space="0" w:color="auto"/>
            <w:bottom w:val="none" w:sz="0" w:space="0" w:color="auto"/>
            <w:right w:val="none" w:sz="0" w:space="0" w:color="auto"/>
          </w:divBdr>
        </w:div>
        <w:div w:id="645284697">
          <w:marLeft w:val="720"/>
          <w:marRight w:val="0"/>
          <w:marTop w:val="0"/>
          <w:marBottom w:val="101"/>
          <w:divBdr>
            <w:top w:val="none" w:sz="0" w:space="0" w:color="auto"/>
            <w:left w:val="none" w:sz="0" w:space="0" w:color="auto"/>
            <w:bottom w:val="none" w:sz="0" w:space="0" w:color="auto"/>
            <w:right w:val="none" w:sz="0" w:space="0" w:color="auto"/>
          </w:divBdr>
        </w:div>
        <w:div w:id="1346782694">
          <w:marLeft w:val="720"/>
          <w:marRight w:val="0"/>
          <w:marTop w:val="0"/>
          <w:marBottom w:val="101"/>
          <w:divBdr>
            <w:top w:val="none" w:sz="0" w:space="0" w:color="auto"/>
            <w:left w:val="none" w:sz="0" w:space="0" w:color="auto"/>
            <w:bottom w:val="none" w:sz="0" w:space="0" w:color="auto"/>
            <w:right w:val="none" w:sz="0" w:space="0" w:color="auto"/>
          </w:divBdr>
        </w:div>
        <w:div w:id="615871467">
          <w:marLeft w:val="720"/>
          <w:marRight w:val="0"/>
          <w:marTop w:val="0"/>
          <w:marBottom w:val="101"/>
          <w:divBdr>
            <w:top w:val="none" w:sz="0" w:space="0" w:color="auto"/>
            <w:left w:val="none" w:sz="0" w:space="0" w:color="auto"/>
            <w:bottom w:val="none" w:sz="0" w:space="0" w:color="auto"/>
            <w:right w:val="none" w:sz="0" w:space="0" w:color="auto"/>
          </w:divBdr>
        </w:div>
        <w:div w:id="563150943">
          <w:marLeft w:val="0"/>
          <w:marRight w:val="0"/>
          <w:marTop w:val="0"/>
          <w:marBottom w:val="101"/>
          <w:divBdr>
            <w:top w:val="none" w:sz="0" w:space="0" w:color="auto"/>
            <w:left w:val="none" w:sz="0" w:space="0" w:color="auto"/>
            <w:bottom w:val="none" w:sz="0" w:space="0" w:color="auto"/>
            <w:right w:val="none" w:sz="0" w:space="0" w:color="auto"/>
          </w:divBdr>
        </w:div>
        <w:div w:id="1217624991">
          <w:marLeft w:val="720"/>
          <w:marRight w:val="0"/>
          <w:marTop w:val="0"/>
          <w:marBottom w:val="101"/>
          <w:divBdr>
            <w:top w:val="none" w:sz="0" w:space="0" w:color="auto"/>
            <w:left w:val="none" w:sz="0" w:space="0" w:color="auto"/>
            <w:bottom w:val="none" w:sz="0" w:space="0" w:color="auto"/>
            <w:right w:val="none" w:sz="0" w:space="0" w:color="auto"/>
          </w:divBdr>
        </w:div>
        <w:div w:id="1092046836">
          <w:marLeft w:val="720"/>
          <w:marRight w:val="0"/>
          <w:marTop w:val="0"/>
          <w:marBottom w:val="101"/>
          <w:divBdr>
            <w:top w:val="none" w:sz="0" w:space="0" w:color="auto"/>
            <w:left w:val="none" w:sz="0" w:space="0" w:color="auto"/>
            <w:bottom w:val="none" w:sz="0" w:space="0" w:color="auto"/>
            <w:right w:val="none" w:sz="0" w:space="0" w:color="auto"/>
          </w:divBdr>
        </w:div>
        <w:div w:id="1643584752">
          <w:marLeft w:val="720"/>
          <w:marRight w:val="0"/>
          <w:marTop w:val="0"/>
          <w:marBottom w:val="101"/>
          <w:divBdr>
            <w:top w:val="none" w:sz="0" w:space="0" w:color="auto"/>
            <w:left w:val="none" w:sz="0" w:space="0" w:color="auto"/>
            <w:bottom w:val="none" w:sz="0" w:space="0" w:color="auto"/>
            <w:right w:val="none" w:sz="0" w:space="0" w:color="auto"/>
          </w:divBdr>
        </w:div>
        <w:div w:id="672420498">
          <w:marLeft w:val="0"/>
          <w:marRight w:val="0"/>
          <w:marTop w:val="0"/>
          <w:marBottom w:val="101"/>
          <w:divBdr>
            <w:top w:val="none" w:sz="0" w:space="0" w:color="auto"/>
            <w:left w:val="none" w:sz="0" w:space="0" w:color="auto"/>
            <w:bottom w:val="none" w:sz="0" w:space="0" w:color="auto"/>
            <w:right w:val="none" w:sz="0" w:space="0" w:color="auto"/>
          </w:divBdr>
        </w:div>
        <w:div w:id="1104031065">
          <w:marLeft w:val="0"/>
          <w:marRight w:val="0"/>
          <w:marTop w:val="0"/>
          <w:marBottom w:val="101"/>
          <w:divBdr>
            <w:top w:val="none" w:sz="0" w:space="0" w:color="auto"/>
            <w:left w:val="none" w:sz="0" w:space="0" w:color="auto"/>
            <w:bottom w:val="none" w:sz="0" w:space="0" w:color="auto"/>
            <w:right w:val="none" w:sz="0" w:space="0" w:color="auto"/>
          </w:divBdr>
        </w:div>
        <w:div w:id="1018963629">
          <w:marLeft w:val="0"/>
          <w:marRight w:val="0"/>
          <w:marTop w:val="0"/>
          <w:marBottom w:val="101"/>
          <w:divBdr>
            <w:top w:val="none" w:sz="0" w:space="0" w:color="auto"/>
            <w:left w:val="none" w:sz="0" w:space="0" w:color="auto"/>
            <w:bottom w:val="none" w:sz="0" w:space="0" w:color="auto"/>
            <w:right w:val="none" w:sz="0" w:space="0" w:color="auto"/>
          </w:divBdr>
        </w:div>
        <w:div w:id="1277565887">
          <w:marLeft w:val="0"/>
          <w:marRight w:val="0"/>
          <w:marTop w:val="0"/>
          <w:marBottom w:val="101"/>
          <w:divBdr>
            <w:top w:val="none" w:sz="0" w:space="0" w:color="auto"/>
            <w:left w:val="none" w:sz="0" w:space="0" w:color="auto"/>
            <w:bottom w:val="none" w:sz="0" w:space="0" w:color="auto"/>
            <w:right w:val="none" w:sz="0" w:space="0" w:color="auto"/>
          </w:divBdr>
        </w:div>
        <w:div w:id="2004967608">
          <w:marLeft w:val="0"/>
          <w:marRight w:val="0"/>
          <w:marTop w:val="0"/>
          <w:marBottom w:val="101"/>
          <w:divBdr>
            <w:top w:val="none" w:sz="0" w:space="0" w:color="auto"/>
            <w:left w:val="none" w:sz="0" w:space="0" w:color="auto"/>
            <w:bottom w:val="none" w:sz="0" w:space="0" w:color="auto"/>
            <w:right w:val="none" w:sz="0" w:space="0" w:color="auto"/>
          </w:divBdr>
        </w:div>
        <w:div w:id="304969963">
          <w:marLeft w:val="0"/>
          <w:marRight w:val="0"/>
          <w:marTop w:val="0"/>
          <w:marBottom w:val="101"/>
          <w:divBdr>
            <w:top w:val="none" w:sz="0" w:space="0" w:color="auto"/>
            <w:left w:val="none" w:sz="0" w:space="0" w:color="auto"/>
            <w:bottom w:val="none" w:sz="0" w:space="0" w:color="auto"/>
            <w:right w:val="none" w:sz="0" w:space="0" w:color="auto"/>
          </w:divBdr>
        </w:div>
        <w:div w:id="2077433906">
          <w:marLeft w:val="0"/>
          <w:marRight w:val="0"/>
          <w:marTop w:val="0"/>
          <w:marBottom w:val="101"/>
          <w:divBdr>
            <w:top w:val="none" w:sz="0" w:space="0" w:color="auto"/>
            <w:left w:val="none" w:sz="0" w:space="0" w:color="auto"/>
            <w:bottom w:val="none" w:sz="0" w:space="0" w:color="auto"/>
            <w:right w:val="none" w:sz="0" w:space="0" w:color="auto"/>
          </w:divBdr>
        </w:div>
        <w:div w:id="996805191">
          <w:marLeft w:val="0"/>
          <w:marRight w:val="0"/>
          <w:marTop w:val="0"/>
          <w:marBottom w:val="101"/>
          <w:divBdr>
            <w:top w:val="none" w:sz="0" w:space="0" w:color="auto"/>
            <w:left w:val="none" w:sz="0" w:space="0" w:color="auto"/>
            <w:bottom w:val="none" w:sz="0" w:space="0" w:color="auto"/>
            <w:right w:val="none" w:sz="0" w:space="0" w:color="auto"/>
          </w:divBdr>
        </w:div>
        <w:div w:id="1489830961">
          <w:marLeft w:val="0"/>
          <w:marRight w:val="0"/>
          <w:marTop w:val="0"/>
          <w:marBottom w:val="101"/>
          <w:divBdr>
            <w:top w:val="none" w:sz="0" w:space="0" w:color="auto"/>
            <w:left w:val="none" w:sz="0" w:space="0" w:color="auto"/>
            <w:bottom w:val="none" w:sz="0" w:space="0" w:color="auto"/>
            <w:right w:val="none" w:sz="0" w:space="0" w:color="auto"/>
          </w:divBdr>
        </w:div>
        <w:div w:id="1653217682">
          <w:marLeft w:val="0"/>
          <w:marRight w:val="0"/>
          <w:marTop w:val="0"/>
          <w:marBottom w:val="101"/>
          <w:divBdr>
            <w:top w:val="none" w:sz="0" w:space="0" w:color="auto"/>
            <w:left w:val="none" w:sz="0" w:space="0" w:color="auto"/>
            <w:bottom w:val="none" w:sz="0" w:space="0" w:color="auto"/>
            <w:right w:val="none" w:sz="0" w:space="0" w:color="auto"/>
          </w:divBdr>
        </w:div>
        <w:div w:id="2057577894">
          <w:marLeft w:val="720"/>
          <w:marRight w:val="0"/>
          <w:marTop w:val="0"/>
          <w:marBottom w:val="101"/>
          <w:divBdr>
            <w:top w:val="none" w:sz="0" w:space="0" w:color="auto"/>
            <w:left w:val="none" w:sz="0" w:space="0" w:color="auto"/>
            <w:bottom w:val="none" w:sz="0" w:space="0" w:color="auto"/>
            <w:right w:val="none" w:sz="0" w:space="0" w:color="auto"/>
          </w:divBdr>
        </w:div>
        <w:div w:id="1652128385">
          <w:marLeft w:val="720"/>
          <w:marRight w:val="0"/>
          <w:marTop w:val="0"/>
          <w:marBottom w:val="101"/>
          <w:divBdr>
            <w:top w:val="none" w:sz="0" w:space="0" w:color="auto"/>
            <w:left w:val="none" w:sz="0" w:space="0" w:color="auto"/>
            <w:bottom w:val="none" w:sz="0" w:space="0" w:color="auto"/>
            <w:right w:val="none" w:sz="0" w:space="0" w:color="auto"/>
          </w:divBdr>
        </w:div>
        <w:div w:id="1610383094">
          <w:marLeft w:val="720"/>
          <w:marRight w:val="0"/>
          <w:marTop w:val="0"/>
          <w:marBottom w:val="101"/>
          <w:divBdr>
            <w:top w:val="none" w:sz="0" w:space="0" w:color="auto"/>
            <w:left w:val="none" w:sz="0" w:space="0" w:color="auto"/>
            <w:bottom w:val="none" w:sz="0" w:space="0" w:color="auto"/>
            <w:right w:val="none" w:sz="0" w:space="0" w:color="auto"/>
          </w:divBdr>
        </w:div>
        <w:div w:id="1259634471">
          <w:marLeft w:val="720"/>
          <w:marRight w:val="0"/>
          <w:marTop w:val="0"/>
          <w:marBottom w:val="101"/>
          <w:divBdr>
            <w:top w:val="none" w:sz="0" w:space="0" w:color="auto"/>
            <w:left w:val="none" w:sz="0" w:space="0" w:color="auto"/>
            <w:bottom w:val="none" w:sz="0" w:space="0" w:color="auto"/>
            <w:right w:val="none" w:sz="0" w:space="0" w:color="auto"/>
          </w:divBdr>
        </w:div>
        <w:div w:id="909927470">
          <w:marLeft w:val="720"/>
          <w:marRight w:val="0"/>
          <w:marTop w:val="0"/>
          <w:marBottom w:val="101"/>
          <w:divBdr>
            <w:top w:val="none" w:sz="0" w:space="0" w:color="auto"/>
            <w:left w:val="none" w:sz="0" w:space="0" w:color="auto"/>
            <w:bottom w:val="none" w:sz="0" w:space="0" w:color="auto"/>
            <w:right w:val="none" w:sz="0" w:space="0" w:color="auto"/>
          </w:divBdr>
        </w:div>
        <w:div w:id="1367485214">
          <w:marLeft w:val="0"/>
          <w:marRight w:val="0"/>
          <w:marTop w:val="0"/>
          <w:marBottom w:val="101"/>
          <w:divBdr>
            <w:top w:val="none" w:sz="0" w:space="0" w:color="auto"/>
            <w:left w:val="none" w:sz="0" w:space="0" w:color="auto"/>
            <w:bottom w:val="none" w:sz="0" w:space="0" w:color="auto"/>
            <w:right w:val="none" w:sz="0" w:space="0" w:color="auto"/>
          </w:divBdr>
        </w:div>
        <w:div w:id="855535706">
          <w:marLeft w:val="0"/>
          <w:marRight w:val="0"/>
          <w:marTop w:val="0"/>
          <w:marBottom w:val="101"/>
          <w:divBdr>
            <w:top w:val="none" w:sz="0" w:space="0" w:color="auto"/>
            <w:left w:val="none" w:sz="0" w:space="0" w:color="auto"/>
            <w:bottom w:val="none" w:sz="0" w:space="0" w:color="auto"/>
            <w:right w:val="none" w:sz="0" w:space="0" w:color="auto"/>
          </w:divBdr>
        </w:div>
        <w:div w:id="1470585072">
          <w:marLeft w:val="0"/>
          <w:marRight w:val="0"/>
          <w:marTop w:val="0"/>
          <w:marBottom w:val="101"/>
          <w:divBdr>
            <w:top w:val="none" w:sz="0" w:space="0" w:color="auto"/>
            <w:left w:val="none" w:sz="0" w:space="0" w:color="auto"/>
            <w:bottom w:val="none" w:sz="0" w:space="0" w:color="auto"/>
            <w:right w:val="none" w:sz="0" w:space="0" w:color="auto"/>
          </w:divBdr>
        </w:div>
        <w:div w:id="2136436355">
          <w:marLeft w:val="0"/>
          <w:marRight w:val="0"/>
          <w:marTop w:val="0"/>
          <w:marBottom w:val="101"/>
          <w:divBdr>
            <w:top w:val="none" w:sz="0" w:space="0" w:color="auto"/>
            <w:left w:val="none" w:sz="0" w:space="0" w:color="auto"/>
            <w:bottom w:val="none" w:sz="0" w:space="0" w:color="auto"/>
            <w:right w:val="none" w:sz="0" w:space="0" w:color="auto"/>
          </w:divBdr>
        </w:div>
        <w:div w:id="1182016663">
          <w:marLeft w:val="0"/>
          <w:marRight w:val="0"/>
          <w:marTop w:val="0"/>
          <w:marBottom w:val="101"/>
          <w:divBdr>
            <w:top w:val="none" w:sz="0" w:space="0" w:color="auto"/>
            <w:left w:val="none" w:sz="0" w:space="0" w:color="auto"/>
            <w:bottom w:val="none" w:sz="0" w:space="0" w:color="auto"/>
            <w:right w:val="none" w:sz="0" w:space="0" w:color="auto"/>
          </w:divBdr>
        </w:div>
        <w:div w:id="1039742674">
          <w:marLeft w:val="720"/>
          <w:marRight w:val="0"/>
          <w:marTop w:val="0"/>
          <w:marBottom w:val="101"/>
          <w:divBdr>
            <w:top w:val="none" w:sz="0" w:space="0" w:color="auto"/>
            <w:left w:val="none" w:sz="0" w:space="0" w:color="auto"/>
            <w:bottom w:val="none" w:sz="0" w:space="0" w:color="auto"/>
            <w:right w:val="none" w:sz="0" w:space="0" w:color="auto"/>
          </w:divBdr>
        </w:div>
        <w:div w:id="820460481">
          <w:marLeft w:val="720"/>
          <w:marRight w:val="0"/>
          <w:marTop w:val="0"/>
          <w:marBottom w:val="101"/>
          <w:divBdr>
            <w:top w:val="none" w:sz="0" w:space="0" w:color="auto"/>
            <w:left w:val="none" w:sz="0" w:space="0" w:color="auto"/>
            <w:bottom w:val="none" w:sz="0" w:space="0" w:color="auto"/>
            <w:right w:val="none" w:sz="0" w:space="0" w:color="auto"/>
          </w:divBdr>
        </w:div>
        <w:div w:id="1792017544">
          <w:marLeft w:val="720"/>
          <w:marRight w:val="0"/>
          <w:marTop w:val="0"/>
          <w:marBottom w:val="101"/>
          <w:divBdr>
            <w:top w:val="none" w:sz="0" w:space="0" w:color="auto"/>
            <w:left w:val="none" w:sz="0" w:space="0" w:color="auto"/>
            <w:bottom w:val="none" w:sz="0" w:space="0" w:color="auto"/>
            <w:right w:val="none" w:sz="0" w:space="0" w:color="auto"/>
          </w:divBdr>
        </w:div>
        <w:div w:id="1908875558">
          <w:marLeft w:val="720"/>
          <w:marRight w:val="0"/>
          <w:marTop w:val="0"/>
          <w:marBottom w:val="101"/>
          <w:divBdr>
            <w:top w:val="none" w:sz="0" w:space="0" w:color="auto"/>
            <w:left w:val="none" w:sz="0" w:space="0" w:color="auto"/>
            <w:bottom w:val="none" w:sz="0" w:space="0" w:color="auto"/>
            <w:right w:val="none" w:sz="0" w:space="0" w:color="auto"/>
          </w:divBdr>
        </w:div>
        <w:div w:id="904802460">
          <w:marLeft w:val="0"/>
          <w:marRight w:val="0"/>
          <w:marTop w:val="0"/>
          <w:marBottom w:val="101"/>
          <w:divBdr>
            <w:top w:val="none" w:sz="0" w:space="0" w:color="auto"/>
            <w:left w:val="none" w:sz="0" w:space="0" w:color="auto"/>
            <w:bottom w:val="none" w:sz="0" w:space="0" w:color="auto"/>
            <w:right w:val="none" w:sz="0" w:space="0" w:color="auto"/>
          </w:divBdr>
        </w:div>
        <w:div w:id="1498962448">
          <w:marLeft w:val="0"/>
          <w:marRight w:val="0"/>
          <w:marTop w:val="0"/>
          <w:marBottom w:val="101"/>
          <w:divBdr>
            <w:top w:val="none" w:sz="0" w:space="0" w:color="auto"/>
            <w:left w:val="none" w:sz="0" w:space="0" w:color="auto"/>
            <w:bottom w:val="none" w:sz="0" w:space="0" w:color="auto"/>
            <w:right w:val="none" w:sz="0" w:space="0" w:color="auto"/>
          </w:divBdr>
        </w:div>
        <w:div w:id="891576479">
          <w:marLeft w:val="0"/>
          <w:marRight w:val="0"/>
          <w:marTop w:val="0"/>
          <w:marBottom w:val="101"/>
          <w:divBdr>
            <w:top w:val="none" w:sz="0" w:space="0" w:color="auto"/>
            <w:left w:val="none" w:sz="0" w:space="0" w:color="auto"/>
            <w:bottom w:val="none" w:sz="0" w:space="0" w:color="auto"/>
            <w:right w:val="none" w:sz="0" w:space="0" w:color="auto"/>
          </w:divBdr>
        </w:div>
        <w:div w:id="1284076344">
          <w:marLeft w:val="0"/>
          <w:marRight w:val="0"/>
          <w:marTop w:val="0"/>
          <w:marBottom w:val="101"/>
          <w:divBdr>
            <w:top w:val="none" w:sz="0" w:space="0" w:color="auto"/>
            <w:left w:val="none" w:sz="0" w:space="0" w:color="auto"/>
            <w:bottom w:val="none" w:sz="0" w:space="0" w:color="auto"/>
            <w:right w:val="none" w:sz="0" w:space="0" w:color="auto"/>
          </w:divBdr>
        </w:div>
        <w:div w:id="1348751143">
          <w:marLeft w:val="0"/>
          <w:marRight w:val="0"/>
          <w:marTop w:val="0"/>
          <w:marBottom w:val="101"/>
          <w:divBdr>
            <w:top w:val="none" w:sz="0" w:space="0" w:color="auto"/>
            <w:left w:val="none" w:sz="0" w:space="0" w:color="auto"/>
            <w:bottom w:val="none" w:sz="0" w:space="0" w:color="auto"/>
            <w:right w:val="none" w:sz="0" w:space="0" w:color="auto"/>
          </w:divBdr>
        </w:div>
        <w:div w:id="964040792">
          <w:marLeft w:val="0"/>
          <w:marRight w:val="0"/>
          <w:marTop w:val="0"/>
          <w:marBottom w:val="101"/>
          <w:divBdr>
            <w:top w:val="none" w:sz="0" w:space="0" w:color="auto"/>
            <w:left w:val="none" w:sz="0" w:space="0" w:color="auto"/>
            <w:bottom w:val="none" w:sz="0" w:space="0" w:color="auto"/>
            <w:right w:val="none" w:sz="0" w:space="0" w:color="auto"/>
          </w:divBdr>
        </w:div>
        <w:div w:id="2095778282">
          <w:marLeft w:val="0"/>
          <w:marRight w:val="0"/>
          <w:marTop w:val="0"/>
          <w:marBottom w:val="101"/>
          <w:divBdr>
            <w:top w:val="none" w:sz="0" w:space="0" w:color="auto"/>
            <w:left w:val="none" w:sz="0" w:space="0" w:color="auto"/>
            <w:bottom w:val="none" w:sz="0" w:space="0" w:color="auto"/>
            <w:right w:val="none" w:sz="0" w:space="0" w:color="auto"/>
          </w:divBdr>
        </w:div>
        <w:div w:id="1919754356">
          <w:marLeft w:val="0"/>
          <w:marRight w:val="0"/>
          <w:marTop w:val="0"/>
          <w:marBottom w:val="101"/>
          <w:divBdr>
            <w:top w:val="none" w:sz="0" w:space="0" w:color="auto"/>
            <w:left w:val="none" w:sz="0" w:space="0" w:color="auto"/>
            <w:bottom w:val="none" w:sz="0" w:space="0" w:color="auto"/>
            <w:right w:val="none" w:sz="0" w:space="0" w:color="auto"/>
          </w:divBdr>
        </w:div>
        <w:div w:id="86853739">
          <w:marLeft w:val="720"/>
          <w:marRight w:val="0"/>
          <w:marTop w:val="0"/>
          <w:marBottom w:val="101"/>
          <w:divBdr>
            <w:top w:val="none" w:sz="0" w:space="0" w:color="auto"/>
            <w:left w:val="none" w:sz="0" w:space="0" w:color="auto"/>
            <w:bottom w:val="none" w:sz="0" w:space="0" w:color="auto"/>
            <w:right w:val="none" w:sz="0" w:space="0" w:color="auto"/>
          </w:divBdr>
        </w:div>
        <w:div w:id="1390495983">
          <w:marLeft w:val="720"/>
          <w:marRight w:val="0"/>
          <w:marTop w:val="0"/>
          <w:marBottom w:val="101"/>
          <w:divBdr>
            <w:top w:val="none" w:sz="0" w:space="0" w:color="auto"/>
            <w:left w:val="none" w:sz="0" w:space="0" w:color="auto"/>
            <w:bottom w:val="none" w:sz="0" w:space="0" w:color="auto"/>
            <w:right w:val="none" w:sz="0" w:space="0" w:color="auto"/>
          </w:divBdr>
        </w:div>
        <w:div w:id="255670984">
          <w:marLeft w:val="720"/>
          <w:marRight w:val="0"/>
          <w:marTop w:val="0"/>
          <w:marBottom w:val="101"/>
          <w:divBdr>
            <w:top w:val="none" w:sz="0" w:space="0" w:color="auto"/>
            <w:left w:val="none" w:sz="0" w:space="0" w:color="auto"/>
            <w:bottom w:val="none" w:sz="0" w:space="0" w:color="auto"/>
            <w:right w:val="none" w:sz="0" w:space="0" w:color="auto"/>
          </w:divBdr>
        </w:div>
        <w:div w:id="622150211">
          <w:marLeft w:val="0"/>
          <w:marRight w:val="0"/>
          <w:marTop w:val="0"/>
          <w:marBottom w:val="101"/>
          <w:divBdr>
            <w:top w:val="none" w:sz="0" w:space="0" w:color="auto"/>
            <w:left w:val="none" w:sz="0" w:space="0" w:color="auto"/>
            <w:bottom w:val="none" w:sz="0" w:space="0" w:color="auto"/>
            <w:right w:val="none" w:sz="0" w:space="0" w:color="auto"/>
          </w:divBdr>
        </w:div>
        <w:div w:id="382559649">
          <w:marLeft w:val="1080"/>
          <w:marRight w:val="0"/>
          <w:marTop w:val="0"/>
          <w:marBottom w:val="101"/>
          <w:divBdr>
            <w:top w:val="none" w:sz="0" w:space="0" w:color="auto"/>
            <w:left w:val="none" w:sz="0" w:space="0" w:color="auto"/>
            <w:bottom w:val="none" w:sz="0" w:space="0" w:color="auto"/>
            <w:right w:val="none" w:sz="0" w:space="0" w:color="auto"/>
          </w:divBdr>
        </w:div>
        <w:div w:id="105932770">
          <w:marLeft w:val="1080"/>
          <w:marRight w:val="0"/>
          <w:marTop w:val="0"/>
          <w:marBottom w:val="101"/>
          <w:divBdr>
            <w:top w:val="none" w:sz="0" w:space="0" w:color="auto"/>
            <w:left w:val="none" w:sz="0" w:space="0" w:color="auto"/>
            <w:bottom w:val="none" w:sz="0" w:space="0" w:color="auto"/>
            <w:right w:val="none" w:sz="0" w:space="0" w:color="auto"/>
          </w:divBdr>
        </w:div>
        <w:div w:id="1825966612">
          <w:marLeft w:val="1080"/>
          <w:marRight w:val="0"/>
          <w:marTop w:val="0"/>
          <w:marBottom w:val="101"/>
          <w:divBdr>
            <w:top w:val="none" w:sz="0" w:space="0" w:color="auto"/>
            <w:left w:val="none" w:sz="0" w:space="0" w:color="auto"/>
            <w:bottom w:val="none" w:sz="0" w:space="0" w:color="auto"/>
            <w:right w:val="none" w:sz="0" w:space="0" w:color="auto"/>
          </w:divBdr>
        </w:div>
        <w:div w:id="514997176">
          <w:marLeft w:val="1080"/>
          <w:marRight w:val="0"/>
          <w:marTop w:val="0"/>
          <w:marBottom w:val="101"/>
          <w:divBdr>
            <w:top w:val="none" w:sz="0" w:space="0" w:color="auto"/>
            <w:left w:val="none" w:sz="0" w:space="0" w:color="auto"/>
            <w:bottom w:val="none" w:sz="0" w:space="0" w:color="auto"/>
            <w:right w:val="none" w:sz="0" w:space="0" w:color="auto"/>
          </w:divBdr>
        </w:div>
        <w:div w:id="295140896">
          <w:marLeft w:val="1080"/>
          <w:marRight w:val="0"/>
          <w:marTop w:val="0"/>
          <w:marBottom w:val="101"/>
          <w:divBdr>
            <w:top w:val="none" w:sz="0" w:space="0" w:color="auto"/>
            <w:left w:val="none" w:sz="0" w:space="0" w:color="auto"/>
            <w:bottom w:val="none" w:sz="0" w:space="0" w:color="auto"/>
            <w:right w:val="none" w:sz="0" w:space="0" w:color="auto"/>
          </w:divBdr>
        </w:div>
        <w:div w:id="1353533515">
          <w:marLeft w:val="1080"/>
          <w:marRight w:val="0"/>
          <w:marTop w:val="0"/>
          <w:marBottom w:val="101"/>
          <w:divBdr>
            <w:top w:val="none" w:sz="0" w:space="0" w:color="auto"/>
            <w:left w:val="none" w:sz="0" w:space="0" w:color="auto"/>
            <w:bottom w:val="none" w:sz="0" w:space="0" w:color="auto"/>
            <w:right w:val="none" w:sz="0" w:space="0" w:color="auto"/>
          </w:divBdr>
        </w:div>
        <w:div w:id="1935551372">
          <w:marLeft w:val="0"/>
          <w:marRight w:val="0"/>
          <w:marTop w:val="0"/>
          <w:marBottom w:val="101"/>
          <w:divBdr>
            <w:top w:val="none" w:sz="0" w:space="0" w:color="auto"/>
            <w:left w:val="none" w:sz="0" w:space="0" w:color="auto"/>
            <w:bottom w:val="none" w:sz="0" w:space="0" w:color="auto"/>
            <w:right w:val="none" w:sz="0" w:space="0" w:color="auto"/>
          </w:divBdr>
        </w:div>
        <w:div w:id="548031105">
          <w:marLeft w:val="0"/>
          <w:marRight w:val="0"/>
          <w:marTop w:val="0"/>
          <w:marBottom w:val="101"/>
          <w:divBdr>
            <w:top w:val="none" w:sz="0" w:space="0" w:color="auto"/>
            <w:left w:val="none" w:sz="0" w:space="0" w:color="auto"/>
            <w:bottom w:val="none" w:sz="0" w:space="0" w:color="auto"/>
            <w:right w:val="none" w:sz="0" w:space="0" w:color="auto"/>
          </w:divBdr>
        </w:div>
        <w:div w:id="1516116489">
          <w:marLeft w:val="0"/>
          <w:marRight w:val="0"/>
          <w:marTop w:val="0"/>
          <w:marBottom w:val="101"/>
          <w:divBdr>
            <w:top w:val="none" w:sz="0" w:space="0" w:color="auto"/>
            <w:left w:val="none" w:sz="0" w:space="0" w:color="auto"/>
            <w:bottom w:val="none" w:sz="0" w:space="0" w:color="auto"/>
            <w:right w:val="none" w:sz="0" w:space="0" w:color="auto"/>
          </w:divBdr>
        </w:div>
        <w:div w:id="1454011929">
          <w:marLeft w:val="0"/>
          <w:marRight w:val="0"/>
          <w:marTop w:val="0"/>
          <w:marBottom w:val="101"/>
          <w:divBdr>
            <w:top w:val="none" w:sz="0" w:space="0" w:color="auto"/>
            <w:left w:val="none" w:sz="0" w:space="0" w:color="auto"/>
            <w:bottom w:val="none" w:sz="0" w:space="0" w:color="auto"/>
            <w:right w:val="none" w:sz="0" w:space="0" w:color="auto"/>
          </w:divBdr>
        </w:div>
        <w:div w:id="983194929">
          <w:marLeft w:val="0"/>
          <w:marRight w:val="0"/>
          <w:marTop w:val="0"/>
          <w:marBottom w:val="101"/>
          <w:divBdr>
            <w:top w:val="none" w:sz="0" w:space="0" w:color="auto"/>
            <w:left w:val="none" w:sz="0" w:space="0" w:color="auto"/>
            <w:bottom w:val="none" w:sz="0" w:space="0" w:color="auto"/>
            <w:right w:val="none" w:sz="0" w:space="0" w:color="auto"/>
          </w:divBdr>
        </w:div>
        <w:div w:id="1335914013">
          <w:marLeft w:val="0"/>
          <w:marRight w:val="0"/>
          <w:marTop w:val="0"/>
          <w:marBottom w:val="101"/>
          <w:divBdr>
            <w:top w:val="none" w:sz="0" w:space="0" w:color="auto"/>
            <w:left w:val="none" w:sz="0" w:space="0" w:color="auto"/>
            <w:bottom w:val="none" w:sz="0" w:space="0" w:color="auto"/>
            <w:right w:val="none" w:sz="0" w:space="0" w:color="auto"/>
          </w:divBdr>
        </w:div>
        <w:div w:id="1798907943">
          <w:marLeft w:val="720"/>
          <w:marRight w:val="0"/>
          <w:marTop w:val="0"/>
          <w:marBottom w:val="101"/>
          <w:divBdr>
            <w:top w:val="none" w:sz="0" w:space="0" w:color="auto"/>
            <w:left w:val="none" w:sz="0" w:space="0" w:color="auto"/>
            <w:bottom w:val="none" w:sz="0" w:space="0" w:color="auto"/>
            <w:right w:val="none" w:sz="0" w:space="0" w:color="auto"/>
          </w:divBdr>
        </w:div>
        <w:div w:id="1876379640">
          <w:marLeft w:val="720"/>
          <w:marRight w:val="0"/>
          <w:marTop w:val="0"/>
          <w:marBottom w:val="101"/>
          <w:divBdr>
            <w:top w:val="none" w:sz="0" w:space="0" w:color="auto"/>
            <w:left w:val="none" w:sz="0" w:space="0" w:color="auto"/>
            <w:bottom w:val="none" w:sz="0" w:space="0" w:color="auto"/>
            <w:right w:val="none" w:sz="0" w:space="0" w:color="auto"/>
          </w:divBdr>
        </w:div>
        <w:div w:id="538515718">
          <w:marLeft w:val="720"/>
          <w:marRight w:val="0"/>
          <w:marTop w:val="0"/>
          <w:marBottom w:val="101"/>
          <w:divBdr>
            <w:top w:val="none" w:sz="0" w:space="0" w:color="auto"/>
            <w:left w:val="none" w:sz="0" w:space="0" w:color="auto"/>
            <w:bottom w:val="none" w:sz="0" w:space="0" w:color="auto"/>
            <w:right w:val="none" w:sz="0" w:space="0" w:color="auto"/>
          </w:divBdr>
        </w:div>
        <w:div w:id="2043047848">
          <w:marLeft w:val="720"/>
          <w:marRight w:val="0"/>
          <w:marTop w:val="0"/>
          <w:marBottom w:val="101"/>
          <w:divBdr>
            <w:top w:val="none" w:sz="0" w:space="0" w:color="auto"/>
            <w:left w:val="none" w:sz="0" w:space="0" w:color="auto"/>
            <w:bottom w:val="none" w:sz="0" w:space="0" w:color="auto"/>
            <w:right w:val="none" w:sz="0" w:space="0" w:color="auto"/>
          </w:divBdr>
        </w:div>
        <w:div w:id="398870071">
          <w:marLeft w:val="0"/>
          <w:marRight w:val="0"/>
          <w:marTop w:val="0"/>
          <w:marBottom w:val="101"/>
          <w:divBdr>
            <w:top w:val="none" w:sz="0" w:space="0" w:color="auto"/>
            <w:left w:val="none" w:sz="0" w:space="0" w:color="auto"/>
            <w:bottom w:val="none" w:sz="0" w:space="0" w:color="auto"/>
            <w:right w:val="none" w:sz="0" w:space="0" w:color="auto"/>
          </w:divBdr>
        </w:div>
        <w:div w:id="1449667524">
          <w:marLeft w:val="0"/>
          <w:marRight w:val="0"/>
          <w:marTop w:val="0"/>
          <w:marBottom w:val="101"/>
          <w:divBdr>
            <w:top w:val="none" w:sz="0" w:space="0" w:color="auto"/>
            <w:left w:val="none" w:sz="0" w:space="0" w:color="auto"/>
            <w:bottom w:val="none" w:sz="0" w:space="0" w:color="auto"/>
            <w:right w:val="none" w:sz="0" w:space="0" w:color="auto"/>
          </w:divBdr>
        </w:div>
        <w:div w:id="410081551">
          <w:marLeft w:val="0"/>
          <w:marRight w:val="0"/>
          <w:marTop w:val="0"/>
          <w:marBottom w:val="101"/>
          <w:divBdr>
            <w:top w:val="none" w:sz="0" w:space="0" w:color="auto"/>
            <w:left w:val="none" w:sz="0" w:space="0" w:color="auto"/>
            <w:bottom w:val="none" w:sz="0" w:space="0" w:color="auto"/>
            <w:right w:val="none" w:sz="0" w:space="0" w:color="auto"/>
          </w:divBdr>
        </w:div>
        <w:div w:id="772475489">
          <w:marLeft w:val="0"/>
          <w:marRight w:val="0"/>
          <w:marTop w:val="0"/>
          <w:marBottom w:val="101"/>
          <w:divBdr>
            <w:top w:val="none" w:sz="0" w:space="0" w:color="auto"/>
            <w:left w:val="none" w:sz="0" w:space="0" w:color="auto"/>
            <w:bottom w:val="none" w:sz="0" w:space="0" w:color="auto"/>
            <w:right w:val="none" w:sz="0" w:space="0" w:color="auto"/>
          </w:divBdr>
        </w:div>
        <w:div w:id="963265895">
          <w:marLeft w:val="0"/>
          <w:marRight w:val="0"/>
          <w:marTop w:val="0"/>
          <w:marBottom w:val="101"/>
          <w:divBdr>
            <w:top w:val="none" w:sz="0" w:space="0" w:color="auto"/>
            <w:left w:val="none" w:sz="0" w:space="0" w:color="auto"/>
            <w:bottom w:val="none" w:sz="0" w:space="0" w:color="auto"/>
            <w:right w:val="none" w:sz="0" w:space="0" w:color="auto"/>
          </w:divBdr>
        </w:div>
        <w:div w:id="795871851">
          <w:marLeft w:val="0"/>
          <w:marRight w:val="0"/>
          <w:marTop w:val="0"/>
          <w:marBottom w:val="101"/>
          <w:divBdr>
            <w:top w:val="none" w:sz="0" w:space="0" w:color="auto"/>
            <w:left w:val="none" w:sz="0" w:space="0" w:color="auto"/>
            <w:bottom w:val="none" w:sz="0" w:space="0" w:color="auto"/>
            <w:right w:val="none" w:sz="0" w:space="0" w:color="auto"/>
          </w:divBdr>
        </w:div>
        <w:div w:id="1214536127">
          <w:marLeft w:val="0"/>
          <w:marRight w:val="0"/>
          <w:marTop w:val="0"/>
          <w:marBottom w:val="101"/>
          <w:divBdr>
            <w:top w:val="none" w:sz="0" w:space="0" w:color="auto"/>
            <w:left w:val="none" w:sz="0" w:space="0" w:color="auto"/>
            <w:bottom w:val="none" w:sz="0" w:space="0" w:color="auto"/>
            <w:right w:val="none" w:sz="0" w:space="0" w:color="auto"/>
          </w:divBdr>
        </w:div>
        <w:div w:id="241335089">
          <w:marLeft w:val="0"/>
          <w:marRight w:val="0"/>
          <w:marTop w:val="0"/>
          <w:marBottom w:val="101"/>
          <w:divBdr>
            <w:top w:val="none" w:sz="0" w:space="0" w:color="auto"/>
            <w:left w:val="none" w:sz="0" w:space="0" w:color="auto"/>
            <w:bottom w:val="none" w:sz="0" w:space="0" w:color="auto"/>
            <w:right w:val="none" w:sz="0" w:space="0" w:color="auto"/>
          </w:divBdr>
        </w:div>
        <w:div w:id="929965163">
          <w:marLeft w:val="0"/>
          <w:marRight w:val="0"/>
          <w:marTop w:val="0"/>
          <w:marBottom w:val="101"/>
          <w:divBdr>
            <w:top w:val="none" w:sz="0" w:space="0" w:color="auto"/>
            <w:left w:val="none" w:sz="0" w:space="0" w:color="auto"/>
            <w:bottom w:val="none" w:sz="0" w:space="0" w:color="auto"/>
            <w:right w:val="none" w:sz="0" w:space="0" w:color="auto"/>
          </w:divBdr>
        </w:div>
        <w:div w:id="1106540919">
          <w:marLeft w:val="0"/>
          <w:marRight w:val="0"/>
          <w:marTop w:val="0"/>
          <w:marBottom w:val="101"/>
          <w:divBdr>
            <w:top w:val="none" w:sz="0" w:space="0" w:color="auto"/>
            <w:left w:val="none" w:sz="0" w:space="0" w:color="auto"/>
            <w:bottom w:val="none" w:sz="0" w:space="0" w:color="auto"/>
            <w:right w:val="none" w:sz="0" w:space="0" w:color="auto"/>
          </w:divBdr>
        </w:div>
        <w:div w:id="2141606917">
          <w:marLeft w:val="0"/>
          <w:marRight w:val="0"/>
          <w:marTop w:val="0"/>
          <w:marBottom w:val="101"/>
          <w:divBdr>
            <w:top w:val="none" w:sz="0" w:space="0" w:color="auto"/>
            <w:left w:val="none" w:sz="0" w:space="0" w:color="auto"/>
            <w:bottom w:val="none" w:sz="0" w:space="0" w:color="auto"/>
            <w:right w:val="none" w:sz="0" w:space="0" w:color="auto"/>
          </w:divBdr>
        </w:div>
        <w:div w:id="1659188375">
          <w:marLeft w:val="1440"/>
          <w:marRight w:val="0"/>
          <w:marTop w:val="0"/>
          <w:marBottom w:val="101"/>
          <w:divBdr>
            <w:top w:val="none" w:sz="0" w:space="0" w:color="auto"/>
            <w:left w:val="none" w:sz="0" w:space="0" w:color="auto"/>
            <w:bottom w:val="none" w:sz="0" w:space="0" w:color="auto"/>
            <w:right w:val="none" w:sz="0" w:space="0" w:color="auto"/>
          </w:divBdr>
        </w:div>
        <w:div w:id="552346284">
          <w:marLeft w:val="1440"/>
          <w:marRight w:val="0"/>
          <w:marTop w:val="0"/>
          <w:marBottom w:val="101"/>
          <w:divBdr>
            <w:top w:val="none" w:sz="0" w:space="0" w:color="auto"/>
            <w:left w:val="none" w:sz="0" w:space="0" w:color="auto"/>
            <w:bottom w:val="none" w:sz="0" w:space="0" w:color="auto"/>
            <w:right w:val="none" w:sz="0" w:space="0" w:color="auto"/>
          </w:divBdr>
        </w:div>
        <w:div w:id="1101298275">
          <w:marLeft w:val="2070"/>
          <w:marRight w:val="0"/>
          <w:marTop w:val="0"/>
          <w:marBottom w:val="101"/>
          <w:divBdr>
            <w:top w:val="none" w:sz="0" w:space="0" w:color="auto"/>
            <w:left w:val="none" w:sz="0" w:space="0" w:color="auto"/>
            <w:bottom w:val="none" w:sz="0" w:space="0" w:color="auto"/>
            <w:right w:val="none" w:sz="0" w:space="0" w:color="auto"/>
          </w:divBdr>
        </w:div>
        <w:div w:id="1303538344">
          <w:marLeft w:val="2070"/>
          <w:marRight w:val="0"/>
          <w:marTop w:val="0"/>
          <w:marBottom w:val="101"/>
          <w:divBdr>
            <w:top w:val="none" w:sz="0" w:space="0" w:color="auto"/>
            <w:left w:val="none" w:sz="0" w:space="0" w:color="auto"/>
            <w:bottom w:val="none" w:sz="0" w:space="0" w:color="auto"/>
            <w:right w:val="none" w:sz="0" w:space="0" w:color="auto"/>
          </w:divBdr>
        </w:div>
        <w:div w:id="1310403006">
          <w:marLeft w:val="2070"/>
          <w:marRight w:val="0"/>
          <w:marTop w:val="0"/>
          <w:marBottom w:val="101"/>
          <w:divBdr>
            <w:top w:val="none" w:sz="0" w:space="0" w:color="auto"/>
            <w:left w:val="none" w:sz="0" w:space="0" w:color="auto"/>
            <w:bottom w:val="none" w:sz="0" w:space="0" w:color="auto"/>
            <w:right w:val="none" w:sz="0" w:space="0" w:color="auto"/>
          </w:divBdr>
        </w:div>
        <w:div w:id="8257636">
          <w:marLeft w:val="2070"/>
          <w:marRight w:val="0"/>
          <w:marTop w:val="0"/>
          <w:marBottom w:val="101"/>
          <w:divBdr>
            <w:top w:val="none" w:sz="0" w:space="0" w:color="auto"/>
            <w:left w:val="none" w:sz="0" w:space="0" w:color="auto"/>
            <w:bottom w:val="none" w:sz="0" w:space="0" w:color="auto"/>
            <w:right w:val="none" w:sz="0" w:space="0" w:color="auto"/>
          </w:divBdr>
        </w:div>
        <w:div w:id="335839085">
          <w:marLeft w:val="1440"/>
          <w:marRight w:val="0"/>
          <w:marTop w:val="0"/>
          <w:marBottom w:val="101"/>
          <w:divBdr>
            <w:top w:val="none" w:sz="0" w:space="0" w:color="auto"/>
            <w:left w:val="none" w:sz="0" w:space="0" w:color="auto"/>
            <w:bottom w:val="none" w:sz="0" w:space="0" w:color="auto"/>
            <w:right w:val="none" w:sz="0" w:space="0" w:color="auto"/>
          </w:divBdr>
        </w:div>
        <w:div w:id="524831023">
          <w:marLeft w:val="1440"/>
          <w:marRight w:val="0"/>
          <w:marTop w:val="0"/>
          <w:marBottom w:val="101"/>
          <w:divBdr>
            <w:top w:val="none" w:sz="0" w:space="0" w:color="auto"/>
            <w:left w:val="none" w:sz="0" w:space="0" w:color="auto"/>
            <w:bottom w:val="none" w:sz="0" w:space="0" w:color="auto"/>
            <w:right w:val="none" w:sz="0" w:space="0" w:color="auto"/>
          </w:divBdr>
        </w:div>
        <w:div w:id="636885270">
          <w:marLeft w:val="1440"/>
          <w:marRight w:val="0"/>
          <w:marTop w:val="0"/>
          <w:marBottom w:val="101"/>
          <w:divBdr>
            <w:top w:val="none" w:sz="0" w:space="0" w:color="auto"/>
            <w:left w:val="none" w:sz="0" w:space="0" w:color="auto"/>
            <w:bottom w:val="none" w:sz="0" w:space="0" w:color="auto"/>
            <w:right w:val="none" w:sz="0" w:space="0" w:color="auto"/>
          </w:divBdr>
        </w:div>
        <w:div w:id="3821594">
          <w:marLeft w:val="1440"/>
          <w:marRight w:val="0"/>
          <w:marTop w:val="0"/>
          <w:marBottom w:val="101"/>
          <w:divBdr>
            <w:top w:val="none" w:sz="0" w:space="0" w:color="auto"/>
            <w:left w:val="none" w:sz="0" w:space="0" w:color="auto"/>
            <w:bottom w:val="none" w:sz="0" w:space="0" w:color="auto"/>
            <w:right w:val="none" w:sz="0" w:space="0" w:color="auto"/>
          </w:divBdr>
        </w:div>
        <w:div w:id="609971251">
          <w:marLeft w:val="2070"/>
          <w:marRight w:val="0"/>
          <w:marTop w:val="0"/>
          <w:marBottom w:val="101"/>
          <w:divBdr>
            <w:top w:val="none" w:sz="0" w:space="0" w:color="auto"/>
            <w:left w:val="none" w:sz="0" w:space="0" w:color="auto"/>
            <w:bottom w:val="none" w:sz="0" w:space="0" w:color="auto"/>
            <w:right w:val="none" w:sz="0" w:space="0" w:color="auto"/>
          </w:divBdr>
        </w:div>
        <w:div w:id="2015375945">
          <w:marLeft w:val="2070"/>
          <w:marRight w:val="0"/>
          <w:marTop w:val="0"/>
          <w:marBottom w:val="101"/>
          <w:divBdr>
            <w:top w:val="none" w:sz="0" w:space="0" w:color="auto"/>
            <w:left w:val="none" w:sz="0" w:space="0" w:color="auto"/>
            <w:bottom w:val="none" w:sz="0" w:space="0" w:color="auto"/>
            <w:right w:val="none" w:sz="0" w:space="0" w:color="auto"/>
          </w:divBdr>
        </w:div>
        <w:div w:id="1025063365">
          <w:marLeft w:val="2070"/>
          <w:marRight w:val="0"/>
          <w:marTop w:val="0"/>
          <w:marBottom w:val="101"/>
          <w:divBdr>
            <w:top w:val="none" w:sz="0" w:space="0" w:color="auto"/>
            <w:left w:val="none" w:sz="0" w:space="0" w:color="auto"/>
            <w:bottom w:val="none" w:sz="0" w:space="0" w:color="auto"/>
            <w:right w:val="none" w:sz="0" w:space="0" w:color="auto"/>
          </w:divBdr>
        </w:div>
        <w:div w:id="1218737736">
          <w:marLeft w:val="2070"/>
          <w:marRight w:val="0"/>
          <w:marTop w:val="0"/>
          <w:marBottom w:val="101"/>
          <w:divBdr>
            <w:top w:val="none" w:sz="0" w:space="0" w:color="auto"/>
            <w:left w:val="none" w:sz="0" w:space="0" w:color="auto"/>
            <w:bottom w:val="none" w:sz="0" w:space="0" w:color="auto"/>
            <w:right w:val="none" w:sz="0" w:space="0" w:color="auto"/>
          </w:divBdr>
        </w:div>
        <w:div w:id="1253128570">
          <w:marLeft w:val="2070"/>
          <w:marRight w:val="0"/>
          <w:marTop w:val="0"/>
          <w:marBottom w:val="101"/>
          <w:divBdr>
            <w:top w:val="none" w:sz="0" w:space="0" w:color="auto"/>
            <w:left w:val="none" w:sz="0" w:space="0" w:color="auto"/>
            <w:bottom w:val="none" w:sz="0" w:space="0" w:color="auto"/>
            <w:right w:val="none" w:sz="0" w:space="0" w:color="auto"/>
          </w:divBdr>
        </w:div>
        <w:div w:id="518929377">
          <w:marLeft w:val="2070"/>
          <w:marRight w:val="0"/>
          <w:marTop w:val="0"/>
          <w:marBottom w:val="101"/>
          <w:divBdr>
            <w:top w:val="none" w:sz="0" w:space="0" w:color="auto"/>
            <w:left w:val="none" w:sz="0" w:space="0" w:color="auto"/>
            <w:bottom w:val="none" w:sz="0" w:space="0" w:color="auto"/>
            <w:right w:val="none" w:sz="0" w:space="0" w:color="auto"/>
          </w:divBdr>
        </w:div>
        <w:div w:id="1139375407">
          <w:marLeft w:val="2070"/>
          <w:marRight w:val="0"/>
          <w:marTop w:val="0"/>
          <w:marBottom w:val="101"/>
          <w:divBdr>
            <w:top w:val="none" w:sz="0" w:space="0" w:color="auto"/>
            <w:left w:val="none" w:sz="0" w:space="0" w:color="auto"/>
            <w:bottom w:val="none" w:sz="0" w:space="0" w:color="auto"/>
            <w:right w:val="none" w:sz="0" w:space="0" w:color="auto"/>
          </w:divBdr>
        </w:div>
        <w:div w:id="775446529">
          <w:marLeft w:val="2070"/>
          <w:marRight w:val="0"/>
          <w:marTop w:val="0"/>
          <w:marBottom w:val="101"/>
          <w:divBdr>
            <w:top w:val="none" w:sz="0" w:space="0" w:color="auto"/>
            <w:left w:val="none" w:sz="0" w:space="0" w:color="auto"/>
            <w:bottom w:val="none" w:sz="0" w:space="0" w:color="auto"/>
            <w:right w:val="none" w:sz="0" w:space="0" w:color="auto"/>
          </w:divBdr>
        </w:div>
        <w:div w:id="817116437">
          <w:marLeft w:val="2070"/>
          <w:marRight w:val="0"/>
          <w:marTop w:val="0"/>
          <w:marBottom w:val="101"/>
          <w:divBdr>
            <w:top w:val="none" w:sz="0" w:space="0" w:color="auto"/>
            <w:left w:val="none" w:sz="0" w:space="0" w:color="auto"/>
            <w:bottom w:val="none" w:sz="0" w:space="0" w:color="auto"/>
            <w:right w:val="none" w:sz="0" w:space="0" w:color="auto"/>
          </w:divBdr>
        </w:div>
        <w:div w:id="30618613">
          <w:marLeft w:val="2070"/>
          <w:marRight w:val="0"/>
          <w:marTop w:val="0"/>
          <w:marBottom w:val="101"/>
          <w:divBdr>
            <w:top w:val="none" w:sz="0" w:space="0" w:color="auto"/>
            <w:left w:val="none" w:sz="0" w:space="0" w:color="auto"/>
            <w:bottom w:val="none" w:sz="0" w:space="0" w:color="auto"/>
            <w:right w:val="none" w:sz="0" w:space="0" w:color="auto"/>
          </w:divBdr>
        </w:div>
        <w:div w:id="1693454440">
          <w:marLeft w:val="2070"/>
          <w:marRight w:val="0"/>
          <w:marTop w:val="0"/>
          <w:marBottom w:val="101"/>
          <w:divBdr>
            <w:top w:val="none" w:sz="0" w:space="0" w:color="auto"/>
            <w:left w:val="none" w:sz="0" w:space="0" w:color="auto"/>
            <w:bottom w:val="none" w:sz="0" w:space="0" w:color="auto"/>
            <w:right w:val="none" w:sz="0" w:space="0" w:color="auto"/>
          </w:divBdr>
        </w:div>
        <w:div w:id="2130977359">
          <w:marLeft w:val="1440"/>
          <w:marRight w:val="0"/>
          <w:marTop w:val="0"/>
          <w:marBottom w:val="101"/>
          <w:divBdr>
            <w:top w:val="none" w:sz="0" w:space="0" w:color="auto"/>
            <w:left w:val="none" w:sz="0" w:space="0" w:color="auto"/>
            <w:bottom w:val="none" w:sz="0" w:space="0" w:color="auto"/>
            <w:right w:val="none" w:sz="0" w:space="0" w:color="auto"/>
          </w:divBdr>
        </w:div>
        <w:div w:id="843013938">
          <w:marLeft w:val="1440"/>
          <w:marRight w:val="0"/>
          <w:marTop w:val="0"/>
          <w:marBottom w:val="101"/>
          <w:divBdr>
            <w:top w:val="none" w:sz="0" w:space="0" w:color="auto"/>
            <w:left w:val="none" w:sz="0" w:space="0" w:color="auto"/>
            <w:bottom w:val="none" w:sz="0" w:space="0" w:color="auto"/>
            <w:right w:val="none" w:sz="0" w:space="0" w:color="auto"/>
          </w:divBdr>
        </w:div>
        <w:div w:id="331836791">
          <w:marLeft w:val="1440"/>
          <w:marRight w:val="0"/>
          <w:marTop w:val="0"/>
          <w:marBottom w:val="101"/>
          <w:divBdr>
            <w:top w:val="none" w:sz="0" w:space="0" w:color="auto"/>
            <w:left w:val="none" w:sz="0" w:space="0" w:color="auto"/>
            <w:bottom w:val="none" w:sz="0" w:space="0" w:color="auto"/>
            <w:right w:val="none" w:sz="0" w:space="0" w:color="auto"/>
          </w:divBdr>
        </w:div>
        <w:div w:id="401872903">
          <w:marLeft w:val="1440"/>
          <w:marRight w:val="0"/>
          <w:marTop w:val="0"/>
          <w:marBottom w:val="101"/>
          <w:divBdr>
            <w:top w:val="none" w:sz="0" w:space="0" w:color="auto"/>
            <w:left w:val="none" w:sz="0" w:space="0" w:color="auto"/>
            <w:bottom w:val="none" w:sz="0" w:space="0" w:color="auto"/>
            <w:right w:val="none" w:sz="0" w:space="0" w:color="auto"/>
          </w:divBdr>
        </w:div>
        <w:div w:id="1278609634">
          <w:marLeft w:val="1440"/>
          <w:marRight w:val="0"/>
          <w:marTop w:val="0"/>
          <w:marBottom w:val="101"/>
          <w:divBdr>
            <w:top w:val="none" w:sz="0" w:space="0" w:color="auto"/>
            <w:left w:val="none" w:sz="0" w:space="0" w:color="auto"/>
            <w:bottom w:val="none" w:sz="0" w:space="0" w:color="auto"/>
            <w:right w:val="none" w:sz="0" w:space="0" w:color="auto"/>
          </w:divBdr>
        </w:div>
        <w:div w:id="1634746632">
          <w:marLeft w:val="1440"/>
          <w:marRight w:val="0"/>
          <w:marTop w:val="0"/>
          <w:marBottom w:val="101"/>
          <w:divBdr>
            <w:top w:val="none" w:sz="0" w:space="0" w:color="auto"/>
            <w:left w:val="none" w:sz="0" w:space="0" w:color="auto"/>
            <w:bottom w:val="none" w:sz="0" w:space="0" w:color="auto"/>
            <w:right w:val="none" w:sz="0" w:space="0" w:color="auto"/>
          </w:divBdr>
        </w:div>
        <w:div w:id="1496648656">
          <w:marLeft w:val="1440"/>
          <w:marRight w:val="0"/>
          <w:marTop w:val="0"/>
          <w:marBottom w:val="101"/>
          <w:divBdr>
            <w:top w:val="none" w:sz="0" w:space="0" w:color="auto"/>
            <w:left w:val="none" w:sz="0" w:space="0" w:color="auto"/>
            <w:bottom w:val="none" w:sz="0" w:space="0" w:color="auto"/>
            <w:right w:val="none" w:sz="0" w:space="0" w:color="auto"/>
          </w:divBdr>
        </w:div>
        <w:div w:id="1005787987">
          <w:marLeft w:val="1440"/>
          <w:marRight w:val="0"/>
          <w:marTop w:val="0"/>
          <w:marBottom w:val="101"/>
          <w:divBdr>
            <w:top w:val="none" w:sz="0" w:space="0" w:color="auto"/>
            <w:left w:val="none" w:sz="0" w:space="0" w:color="auto"/>
            <w:bottom w:val="none" w:sz="0" w:space="0" w:color="auto"/>
            <w:right w:val="none" w:sz="0" w:space="0" w:color="auto"/>
          </w:divBdr>
        </w:div>
        <w:div w:id="1414086708">
          <w:marLeft w:val="1440"/>
          <w:marRight w:val="0"/>
          <w:marTop w:val="0"/>
          <w:marBottom w:val="101"/>
          <w:divBdr>
            <w:top w:val="none" w:sz="0" w:space="0" w:color="auto"/>
            <w:left w:val="none" w:sz="0" w:space="0" w:color="auto"/>
            <w:bottom w:val="none" w:sz="0" w:space="0" w:color="auto"/>
            <w:right w:val="none" w:sz="0" w:space="0" w:color="auto"/>
          </w:divBdr>
        </w:div>
        <w:div w:id="593247127">
          <w:marLeft w:val="1440"/>
          <w:marRight w:val="0"/>
          <w:marTop w:val="0"/>
          <w:marBottom w:val="101"/>
          <w:divBdr>
            <w:top w:val="none" w:sz="0" w:space="0" w:color="auto"/>
            <w:left w:val="none" w:sz="0" w:space="0" w:color="auto"/>
            <w:bottom w:val="none" w:sz="0" w:space="0" w:color="auto"/>
            <w:right w:val="none" w:sz="0" w:space="0" w:color="auto"/>
          </w:divBdr>
        </w:div>
        <w:div w:id="99380213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6916</Words>
  <Characters>38039</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2021-10-05T13:51:00Z</dcterms:created>
  <dcterms:modified xsi:type="dcterms:W3CDTF">2021-10-05T13:53:00Z</dcterms:modified>
</cp:coreProperties>
</file>