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F3" w:rsidRPr="004450A0" w:rsidRDefault="00B839F3" w:rsidP="00B839F3">
      <w:pPr>
        <w:jc w:val="center"/>
        <w:rPr>
          <w:rFonts w:ascii="Verdana" w:eastAsia="Verdana" w:hAnsi="Verdana" w:cs="Verdana"/>
          <w:b/>
          <w:bCs/>
          <w:color w:val="0000FF"/>
          <w:sz w:val="24"/>
          <w:szCs w:val="24"/>
        </w:rPr>
      </w:pPr>
      <w:r w:rsidRPr="00B839F3">
        <w:rPr>
          <w:rFonts w:ascii="Verdana" w:eastAsia="Verdana" w:hAnsi="Verdana" w:cs="Verdana"/>
          <w:b/>
          <w:bCs/>
          <w:color w:val="0000FF"/>
          <w:sz w:val="24"/>
          <w:szCs w:val="24"/>
        </w:rPr>
        <w:t>AVISO mediante el cual se da a conocer cambio del domicilio legal de la Subdelegación Córdoba,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34DAF" w:rsidRDefault="00B839F3" w:rsidP="00B839F3">
      <w:pPr>
        <w:jc w:val="both"/>
        <w:rPr>
          <w:rFonts w:ascii="Arial" w:eastAsia="Times New Roman" w:hAnsi="Arial" w:cs="Arial"/>
          <w:b/>
          <w:color w:val="2F2F2F"/>
          <w:sz w:val="20"/>
          <w:szCs w:val="16"/>
          <w:lang w:eastAsia="es-MX"/>
        </w:rPr>
      </w:pPr>
      <w:r w:rsidRPr="00B839F3">
        <w:rPr>
          <w:rFonts w:ascii="Arial" w:eastAsia="Times New Roman" w:hAnsi="Arial" w:cs="Arial"/>
          <w:b/>
          <w:color w:val="2F2F2F"/>
          <w:sz w:val="20"/>
          <w:szCs w:val="16"/>
          <w:lang w:eastAsia="es-MX"/>
        </w:rPr>
        <w:t>Al margen un logotipo, que dice: Instituto Mexicano del Seguro Social.- Seguridad y Solidaridad Social.- Órgano de Operación Administrativa Desconcentrada Regional Veracruz Sur.- Jefatura de Servicios Jurídicos.</w:t>
      </w:r>
    </w:p>
    <w:p w:rsidR="00B839F3" w:rsidRPr="00B839F3" w:rsidRDefault="00B839F3" w:rsidP="00B839F3">
      <w:pPr>
        <w:shd w:val="clear" w:color="auto" w:fill="FFFFFF"/>
        <w:spacing w:after="101" w:line="240" w:lineRule="auto"/>
        <w:rPr>
          <w:rFonts w:ascii="Arial" w:eastAsia="Times New Roman" w:hAnsi="Arial" w:cs="Arial"/>
          <w:color w:val="2F2F2F"/>
          <w:sz w:val="18"/>
          <w:szCs w:val="18"/>
          <w:lang w:eastAsia="es-MX"/>
        </w:rPr>
      </w:pPr>
      <w:r w:rsidRPr="00B839F3">
        <w:rPr>
          <w:rFonts w:ascii="Arial" w:eastAsia="Times New Roman" w:hAnsi="Arial" w:cs="Arial"/>
          <w:b/>
          <w:bCs/>
          <w:color w:val="2F2F2F"/>
          <w:sz w:val="18"/>
          <w:szCs w:val="18"/>
          <w:lang w:eastAsia="es-MX"/>
        </w:rPr>
        <w:t>H. H. Autoridades Federales, Estatales y Municipales, Patrones, Asegurados y público en general.</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color w:val="2F2F2F"/>
          <w:sz w:val="18"/>
          <w:szCs w:val="18"/>
          <w:lang w:eastAsia="es-MX"/>
        </w:rPr>
        <w:t>El Instituto Mexicano del Seguro Social, a través del Órgano de Operación Administrativa Desconcentrada Regional Veracruz Sur, con fundamento en lo dispuesto en los artículos 251 A, de la Ley del Seguro Social; 4, de la Ley Federal de Procedimiento Administrativo; 33 y 34, del Código Civil Federal; 2 fracción IV inciso a), 139, 141, 142 fracción I, 144, 145 y 155 fracción XXXI inciso c) del Reglamento Interior del Instituto Mexicano del Seguro Social, informa lo siguiente:</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b/>
          <w:bCs/>
          <w:color w:val="2F2F2F"/>
          <w:sz w:val="18"/>
          <w:szCs w:val="18"/>
          <w:lang w:eastAsia="es-MX"/>
        </w:rPr>
        <w:t>PRIMERO.-</w:t>
      </w:r>
      <w:r w:rsidRPr="00B839F3">
        <w:rPr>
          <w:rFonts w:ascii="Arial" w:eastAsia="Times New Roman" w:hAnsi="Arial" w:cs="Arial"/>
          <w:color w:val="2F2F2F"/>
          <w:sz w:val="18"/>
          <w:szCs w:val="18"/>
          <w:lang w:eastAsia="es-MX"/>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siguiente de la Publicación en el Diario Oficial de la Federación (DOF), el domicilio oficial de la Subdelegación Córdoba del Instituto Mexicano del Seguro Social, es el ubicado en avenida 1 número 2415 entre calles 24 y 26, colonia centro de Córdoba, Veracruz.</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b/>
          <w:bCs/>
          <w:color w:val="2F2F2F"/>
          <w:sz w:val="18"/>
          <w:szCs w:val="18"/>
          <w:lang w:eastAsia="es-MX"/>
        </w:rPr>
        <w:t>SEGUNDO.-</w:t>
      </w:r>
      <w:r w:rsidRPr="00B839F3">
        <w:rPr>
          <w:rFonts w:ascii="Arial" w:eastAsia="Times New Roman" w:hAnsi="Arial" w:cs="Arial"/>
          <w:color w:val="2F2F2F"/>
          <w:sz w:val="18"/>
          <w:szCs w:val="18"/>
          <w:lang w:eastAsia="es-MX"/>
        </w:rPr>
        <w:t> Todos los tramites, notificaciones, acuerdos, citatorios, correspondencia, requerimientos y cualquier otra diligencia relacionada con los asuntos de la competencia de los Departamentos de Afiliación Vigencia, Cobranza, Auditoria a Patrones y Pensiones, de esta Subdelegación Córdoba del Instituto Mexicano del Seguro Social, en este Órgano de Operación Administrativa Desconcentrada Regional Veracruz Sur deberán presentarse en el domicilio que se indica en el numeral Primero del presente Aviso, a partir de la fecha señalada en el mismo.</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b/>
          <w:bCs/>
          <w:color w:val="2F2F2F"/>
          <w:sz w:val="18"/>
          <w:szCs w:val="18"/>
          <w:lang w:eastAsia="es-MX"/>
        </w:rPr>
        <w:t>TERCERO.-</w:t>
      </w:r>
      <w:r w:rsidRPr="00B839F3">
        <w:rPr>
          <w:rFonts w:ascii="Arial" w:eastAsia="Times New Roman" w:hAnsi="Arial" w:cs="Arial"/>
          <w:color w:val="2F2F2F"/>
          <w:sz w:val="18"/>
          <w:szCs w:val="18"/>
          <w:lang w:eastAsia="es-MX"/>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Regional Veracruz Sur del Instituto Mexicano del Seguro Social.</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color w:val="2F2F2F"/>
          <w:sz w:val="18"/>
          <w:szCs w:val="18"/>
          <w:lang w:eastAsia="es-MX"/>
        </w:rPr>
        <w:t>Atentamente</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color w:val="2F2F2F"/>
          <w:sz w:val="18"/>
          <w:szCs w:val="18"/>
          <w:lang w:eastAsia="es-MX"/>
        </w:rPr>
        <w:t>"Seguridad y Solidaridad Social"</w:t>
      </w:r>
    </w:p>
    <w:p w:rsidR="00B839F3" w:rsidRPr="00B839F3" w:rsidRDefault="00B839F3" w:rsidP="00B839F3">
      <w:pPr>
        <w:shd w:val="clear" w:color="auto" w:fill="FFFFFF"/>
        <w:spacing w:after="101" w:line="240" w:lineRule="auto"/>
        <w:ind w:firstLine="288"/>
        <w:jc w:val="both"/>
        <w:rPr>
          <w:rFonts w:ascii="Arial" w:eastAsia="Times New Roman" w:hAnsi="Arial" w:cs="Arial"/>
          <w:color w:val="2F2F2F"/>
          <w:sz w:val="18"/>
          <w:szCs w:val="18"/>
          <w:lang w:eastAsia="es-MX"/>
        </w:rPr>
      </w:pPr>
      <w:r w:rsidRPr="00B839F3">
        <w:rPr>
          <w:rFonts w:ascii="Arial" w:eastAsia="Times New Roman" w:hAnsi="Arial" w:cs="Arial"/>
          <w:color w:val="2F2F2F"/>
          <w:sz w:val="18"/>
          <w:szCs w:val="18"/>
          <w:lang w:eastAsia="es-MX"/>
        </w:rPr>
        <w:t>Orizaba, Veracruz, a 2 de enero de 2024.- Titular del Órgano de Operación Administrativa Desconcentrada Regional Veracruz Sur, Dra. </w:t>
      </w:r>
      <w:r w:rsidRPr="00B839F3">
        <w:rPr>
          <w:rFonts w:ascii="Arial" w:eastAsia="Times New Roman" w:hAnsi="Arial" w:cs="Arial"/>
          <w:b/>
          <w:bCs/>
          <w:color w:val="2F2F2F"/>
          <w:sz w:val="18"/>
          <w:szCs w:val="18"/>
          <w:lang w:eastAsia="es-MX"/>
        </w:rPr>
        <w:t>María Magdalena Chiquito Rivera</w:t>
      </w:r>
      <w:r w:rsidRPr="00B839F3">
        <w:rPr>
          <w:rFonts w:ascii="Arial" w:eastAsia="Times New Roman" w:hAnsi="Arial" w:cs="Arial"/>
          <w:color w:val="2F2F2F"/>
          <w:sz w:val="18"/>
          <w:szCs w:val="18"/>
          <w:lang w:eastAsia="es-MX"/>
        </w:rPr>
        <w:t>.- Rúbrica.</w:t>
      </w:r>
    </w:p>
    <w:p w:rsidR="00B839F3" w:rsidRDefault="00B839F3" w:rsidP="00B839F3">
      <w:pPr>
        <w:jc w:val="both"/>
      </w:pPr>
    </w:p>
    <w:sectPr w:rsidR="00B83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F3"/>
    <w:rsid w:val="00A34DAF"/>
    <w:rsid w:val="00B83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30474">
      <w:bodyDiv w:val="1"/>
      <w:marLeft w:val="0"/>
      <w:marRight w:val="0"/>
      <w:marTop w:val="0"/>
      <w:marBottom w:val="0"/>
      <w:divBdr>
        <w:top w:val="none" w:sz="0" w:space="0" w:color="auto"/>
        <w:left w:val="none" w:sz="0" w:space="0" w:color="auto"/>
        <w:bottom w:val="none" w:sz="0" w:space="0" w:color="auto"/>
        <w:right w:val="none" w:sz="0" w:space="0" w:color="auto"/>
      </w:divBdr>
      <w:divsChild>
        <w:div w:id="184904173">
          <w:marLeft w:val="288"/>
          <w:marRight w:val="0"/>
          <w:marTop w:val="0"/>
          <w:marBottom w:val="101"/>
          <w:divBdr>
            <w:top w:val="none" w:sz="0" w:space="0" w:color="auto"/>
            <w:left w:val="none" w:sz="0" w:space="0" w:color="auto"/>
            <w:bottom w:val="none" w:sz="0" w:space="0" w:color="auto"/>
            <w:right w:val="none" w:sz="0" w:space="0" w:color="auto"/>
          </w:divBdr>
        </w:div>
        <w:div w:id="1458373028">
          <w:marLeft w:val="0"/>
          <w:marRight w:val="0"/>
          <w:marTop w:val="0"/>
          <w:marBottom w:val="101"/>
          <w:divBdr>
            <w:top w:val="none" w:sz="0" w:space="0" w:color="auto"/>
            <w:left w:val="none" w:sz="0" w:space="0" w:color="auto"/>
            <w:bottom w:val="none" w:sz="0" w:space="0" w:color="auto"/>
            <w:right w:val="none" w:sz="0" w:space="0" w:color="auto"/>
          </w:divBdr>
        </w:div>
        <w:div w:id="2012103596">
          <w:marLeft w:val="0"/>
          <w:marRight w:val="0"/>
          <w:marTop w:val="0"/>
          <w:marBottom w:val="101"/>
          <w:divBdr>
            <w:top w:val="none" w:sz="0" w:space="0" w:color="auto"/>
            <w:left w:val="none" w:sz="0" w:space="0" w:color="auto"/>
            <w:bottom w:val="none" w:sz="0" w:space="0" w:color="auto"/>
            <w:right w:val="none" w:sz="0" w:space="0" w:color="auto"/>
          </w:divBdr>
        </w:div>
        <w:div w:id="890965806">
          <w:marLeft w:val="0"/>
          <w:marRight w:val="0"/>
          <w:marTop w:val="0"/>
          <w:marBottom w:val="101"/>
          <w:divBdr>
            <w:top w:val="none" w:sz="0" w:space="0" w:color="auto"/>
            <w:left w:val="none" w:sz="0" w:space="0" w:color="auto"/>
            <w:bottom w:val="none" w:sz="0" w:space="0" w:color="auto"/>
            <w:right w:val="none" w:sz="0" w:space="0" w:color="auto"/>
          </w:divBdr>
        </w:div>
        <w:div w:id="1775859097">
          <w:marLeft w:val="0"/>
          <w:marRight w:val="0"/>
          <w:marTop w:val="0"/>
          <w:marBottom w:val="101"/>
          <w:divBdr>
            <w:top w:val="none" w:sz="0" w:space="0" w:color="auto"/>
            <w:left w:val="none" w:sz="0" w:space="0" w:color="auto"/>
            <w:bottom w:val="none" w:sz="0" w:space="0" w:color="auto"/>
            <w:right w:val="none" w:sz="0" w:space="0" w:color="auto"/>
          </w:divBdr>
        </w:div>
        <w:div w:id="414134281">
          <w:marLeft w:val="0"/>
          <w:marRight w:val="0"/>
          <w:marTop w:val="0"/>
          <w:marBottom w:val="101"/>
          <w:divBdr>
            <w:top w:val="none" w:sz="0" w:space="0" w:color="auto"/>
            <w:left w:val="none" w:sz="0" w:space="0" w:color="auto"/>
            <w:bottom w:val="none" w:sz="0" w:space="0" w:color="auto"/>
            <w:right w:val="none" w:sz="0" w:space="0" w:color="auto"/>
          </w:divBdr>
        </w:div>
        <w:div w:id="1528641409">
          <w:marLeft w:val="0"/>
          <w:marRight w:val="0"/>
          <w:marTop w:val="0"/>
          <w:marBottom w:val="101"/>
          <w:divBdr>
            <w:top w:val="none" w:sz="0" w:space="0" w:color="auto"/>
            <w:left w:val="none" w:sz="0" w:space="0" w:color="auto"/>
            <w:bottom w:val="none" w:sz="0" w:space="0" w:color="auto"/>
            <w:right w:val="none" w:sz="0" w:space="0" w:color="auto"/>
          </w:divBdr>
        </w:div>
        <w:div w:id="14899077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2024-01-16T14:22:00Z</dcterms:created>
  <dcterms:modified xsi:type="dcterms:W3CDTF">2024-01-16T14:24:00Z</dcterms:modified>
</cp:coreProperties>
</file>