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CC" w:rsidRPr="00841D9A" w:rsidRDefault="00F15BCC" w:rsidP="00F15BCC">
      <w:pPr>
        <w:jc w:val="center"/>
        <w:rPr>
          <w:rFonts w:ascii="Verdana" w:eastAsia="Verdana" w:hAnsi="Verdana" w:cs="Verdana"/>
          <w:b/>
          <w:color w:val="0000FF"/>
          <w:sz w:val="24"/>
          <w:szCs w:val="24"/>
        </w:rPr>
      </w:pPr>
      <w:r w:rsidRPr="00F15BCC">
        <w:rPr>
          <w:rFonts w:ascii="Verdana" w:eastAsia="Verdana" w:hAnsi="Verdana" w:cs="Verdana"/>
          <w:b/>
          <w:color w:val="0000FF"/>
          <w:sz w:val="24"/>
          <w:szCs w:val="24"/>
        </w:rPr>
        <w:t>ACUERDO G/JGA/5/2023 por el que se da a conocer la adscripción de Magistrados en la Sala Auxiliar en Materia de Responsabilidades Administrativas Graves y Segunda Sala Auxiliar.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ED7DAB" w:rsidRDefault="00F15BCC" w:rsidP="00F15BCC">
      <w:pPr>
        <w:jc w:val="both"/>
        <w:rPr>
          <w:rFonts w:ascii="Arial" w:hAnsi="Arial" w:cs="Arial"/>
          <w:b/>
          <w:color w:val="2F2F2F"/>
          <w:sz w:val="18"/>
          <w:szCs w:val="18"/>
          <w:shd w:val="clear" w:color="auto" w:fill="FFFFFF"/>
        </w:rPr>
      </w:pPr>
      <w:r w:rsidRPr="00F15BCC">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F15BCC" w:rsidRPr="00F15BCC" w:rsidRDefault="00F15BCC" w:rsidP="00F15B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5BCC">
        <w:rPr>
          <w:rFonts w:ascii="Times" w:eastAsia="Times New Roman" w:hAnsi="Times" w:cs="Times"/>
          <w:b/>
          <w:bCs/>
          <w:color w:val="2F2F2F"/>
          <w:sz w:val="18"/>
          <w:szCs w:val="18"/>
          <w:lang w:eastAsia="es-MX"/>
        </w:rPr>
        <w:t>ACUERDO G/JGA/5/2023</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6"/>
          <w:szCs w:val="16"/>
          <w:lang w:eastAsia="es-MX"/>
        </w:rPr>
      </w:pPr>
      <w:r w:rsidRPr="00F15BCC">
        <w:rPr>
          <w:rFonts w:ascii="Arial" w:eastAsia="Times New Roman" w:hAnsi="Arial" w:cs="Arial"/>
          <w:color w:val="2F2F2F"/>
          <w:sz w:val="16"/>
          <w:szCs w:val="16"/>
          <w:lang w:eastAsia="es-MX"/>
        </w:rPr>
        <w:t>ADSCRIPCIÓN DE MAGISTRADOS EN LA SALA AUXILIAR EN MATERIA DE RESPONSABILIDADES ADMINISTRATIVAS GRAVES Y SEGUNDA SALA AUXILIAR</w:t>
      </w:r>
    </w:p>
    <w:p w:rsidR="00F15BCC" w:rsidRPr="00F15BCC" w:rsidRDefault="00F15BCC" w:rsidP="00F15B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5BCC">
        <w:rPr>
          <w:rFonts w:ascii="Times" w:eastAsia="Times New Roman" w:hAnsi="Times" w:cs="Times"/>
          <w:b/>
          <w:bCs/>
          <w:color w:val="2F2F2F"/>
          <w:sz w:val="18"/>
          <w:szCs w:val="18"/>
          <w:lang w:eastAsia="es-MX"/>
        </w:rPr>
        <w:t>CONSIDERANDO</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1.</w:t>
      </w:r>
      <w:r w:rsidRPr="00F15BCC">
        <w:rPr>
          <w:rFonts w:ascii="Arial" w:eastAsia="Times New Roman" w:hAnsi="Arial" w:cs="Arial"/>
          <w:color w:val="2F2F2F"/>
          <w:sz w:val="18"/>
          <w:szCs w:val="18"/>
          <w:lang w:eastAsia="es-MX"/>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2.</w:t>
      </w:r>
      <w:r w:rsidRPr="00F15BCC">
        <w:rPr>
          <w:rFonts w:ascii="Arial" w:eastAsia="Times New Roman" w:hAnsi="Arial" w:cs="Arial"/>
          <w:color w:val="2F2F2F"/>
          <w:sz w:val="18"/>
          <w:szCs w:val="18"/>
          <w:lang w:eastAsia="es-MX"/>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3.</w:t>
      </w:r>
      <w:r w:rsidRPr="00F15BCC">
        <w:rPr>
          <w:rFonts w:ascii="Arial" w:eastAsia="Times New Roman" w:hAnsi="Arial" w:cs="Arial"/>
          <w:color w:val="2F2F2F"/>
          <w:sz w:val="18"/>
          <w:szCs w:val="18"/>
          <w:lang w:eastAsia="es-MX"/>
        </w:rPr>
        <w:t> 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4.</w:t>
      </w:r>
      <w:r w:rsidRPr="00F15BCC">
        <w:rPr>
          <w:rFonts w:ascii="Arial" w:eastAsia="Times New Roman" w:hAnsi="Arial" w:cs="Arial"/>
          <w:color w:val="2F2F2F"/>
          <w:sz w:val="18"/>
          <w:szCs w:val="18"/>
          <w:lang w:eastAsia="es-MX"/>
        </w:rPr>
        <w:t>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5.</w:t>
      </w:r>
      <w:r w:rsidRPr="00F15BCC">
        <w:rPr>
          <w:rFonts w:ascii="Arial" w:eastAsia="Times New Roman" w:hAnsi="Arial" w:cs="Arial"/>
          <w:color w:val="2F2F2F"/>
          <w:sz w:val="18"/>
          <w:szCs w:val="18"/>
          <w:lang w:eastAsia="es-MX"/>
        </w:rPr>
        <w:t> 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6.</w:t>
      </w:r>
      <w:r w:rsidRPr="00F15BCC">
        <w:rPr>
          <w:rFonts w:ascii="Arial" w:eastAsia="Times New Roman" w:hAnsi="Arial" w:cs="Arial"/>
          <w:color w:val="2F2F2F"/>
          <w:sz w:val="18"/>
          <w:szCs w:val="18"/>
          <w:lang w:eastAsia="es-MX"/>
        </w:rPr>
        <w:t> Que en la sesión de 05 de enero de 2023, la Junta de Gobierno y Administración aprobó el Acuerdo </w:t>
      </w:r>
      <w:r w:rsidRPr="00F15BCC">
        <w:rPr>
          <w:rFonts w:ascii="Arial" w:eastAsia="Times New Roman" w:hAnsi="Arial" w:cs="Arial"/>
          <w:b/>
          <w:bCs/>
          <w:color w:val="2F2F2F"/>
          <w:sz w:val="18"/>
          <w:szCs w:val="18"/>
          <w:lang w:eastAsia="es-MX"/>
        </w:rPr>
        <w:t>G/JGA/2/2023</w:t>
      </w:r>
      <w:r w:rsidRPr="00F15BCC">
        <w:rPr>
          <w:rFonts w:ascii="Arial" w:eastAsia="Times New Roman" w:hAnsi="Arial" w:cs="Arial"/>
          <w:color w:val="2F2F2F"/>
          <w:sz w:val="18"/>
          <w:szCs w:val="18"/>
          <w:lang w:eastAsia="es-MX"/>
        </w:rPr>
        <w:t xml:space="preserve">, en el que entre otros movimientos, adscribió al Magistrado Carlos Humberto Rosas Franco y a la Magistrada María </w:t>
      </w:r>
      <w:proofErr w:type="spellStart"/>
      <w:r w:rsidRPr="00F15BCC">
        <w:rPr>
          <w:rFonts w:ascii="Arial" w:eastAsia="Times New Roman" w:hAnsi="Arial" w:cs="Arial"/>
          <w:color w:val="2F2F2F"/>
          <w:sz w:val="18"/>
          <w:szCs w:val="18"/>
          <w:lang w:eastAsia="es-MX"/>
        </w:rPr>
        <w:t>Ozana</w:t>
      </w:r>
      <w:proofErr w:type="spellEnd"/>
      <w:r w:rsidRPr="00F15BCC">
        <w:rPr>
          <w:rFonts w:ascii="Arial" w:eastAsia="Times New Roman" w:hAnsi="Arial" w:cs="Arial"/>
          <w:color w:val="2F2F2F"/>
          <w:sz w:val="18"/>
          <w:szCs w:val="18"/>
          <w:lang w:eastAsia="es-MX"/>
        </w:rPr>
        <w:t xml:space="preserve"> Salazar Pérez, a la Primera y Tercera Ponencias, respectivamente, de la Sala Auxiliar en materia de Responsabilidades Administrativas Graves y Segunda Sala Auxiliar.</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7.</w:t>
      </w:r>
      <w:r w:rsidRPr="00F15BCC">
        <w:rPr>
          <w:rFonts w:ascii="Arial" w:eastAsia="Times New Roman" w:hAnsi="Arial" w:cs="Arial"/>
          <w:color w:val="2F2F2F"/>
          <w:sz w:val="18"/>
          <w:szCs w:val="18"/>
          <w:lang w:eastAsia="es-MX"/>
        </w:rPr>
        <w:t> Que conforme a las necesidades del servicio y para el adecuado funcionamiento de la Sala Auxiliar en materia de Responsabilidades Administrativas Graves y Segunda Sala Auxiliar, la Junta de Gobierno y Administración estima necesario modificar las adscripciones señaladas en el Considerando que antecede.</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F15BCC">
        <w:rPr>
          <w:rFonts w:ascii="Arial" w:eastAsia="Times New Roman" w:hAnsi="Arial" w:cs="Arial"/>
          <w:color w:val="000000"/>
          <w:sz w:val="18"/>
          <w:szCs w:val="18"/>
          <w:lang w:eastAsia="es-MX"/>
        </w:rPr>
        <w:t>Unidos Mexicanos; 1 párrafos segundo y quinto, 21 y 23, fracciones II, VI y XXXIX, de la Ley Orgánica del Tribunal Federal de Justicia Administrativa; así como los diversos 28 y 29 </w:t>
      </w:r>
      <w:r w:rsidRPr="00F15BCC">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F15BCC" w:rsidRPr="00F15BCC" w:rsidRDefault="00F15BCC" w:rsidP="00F15B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5BCC">
        <w:rPr>
          <w:rFonts w:ascii="Times" w:eastAsia="Times New Roman" w:hAnsi="Times" w:cs="Times"/>
          <w:b/>
          <w:bCs/>
          <w:color w:val="2F2F2F"/>
          <w:sz w:val="18"/>
          <w:szCs w:val="18"/>
          <w:lang w:eastAsia="es-MX"/>
        </w:rPr>
        <w:t>ACUERDO</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Primero. </w:t>
      </w:r>
      <w:r w:rsidRPr="00F15BCC">
        <w:rPr>
          <w:rFonts w:ascii="Arial" w:eastAsia="Times New Roman" w:hAnsi="Arial" w:cs="Arial"/>
          <w:color w:val="2F2F2F"/>
          <w:sz w:val="18"/>
          <w:szCs w:val="18"/>
          <w:lang w:eastAsia="es-MX"/>
        </w:rPr>
        <w:t>La Junta de Gobierno y Administración determina la adscripción de los siguientes Magistrados en la Sala Auxiliar en materia de Responsabilidades Administrativas Graves y Segunda Sala Auxiliar, con sede en la Ciudad de México:</w:t>
      </w:r>
    </w:p>
    <w:p w:rsidR="00F15BCC" w:rsidRPr="00F15BCC" w:rsidRDefault="00F15BCC" w:rsidP="00F15BCC">
      <w:pPr>
        <w:shd w:val="clear" w:color="auto" w:fill="FFFFFF"/>
        <w:spacing w:after="101" w:line="240" w:lineRule="auto"/>
        <w:ind w:hanging="432"/>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I.</w:t>
      </w:r>
      <w:r w:rsidRPr="00F15BCC">
        <w:rPr>
          <w:rFonts w:ascii="Arial" w:eastAsia="Times New Roman" w:hAnsi="Arial" w:cs="Arial"/>
          <w:color w:val="2F2F2F"/>
          <w:sz w:val="20"/>
          <w:szCs w:val="20"/>
          <w:lang w:eastAsia="es-MX"/>
        </w:rPr>
        <w:t>     </w:t>
      </w:r>
      <w:r w:rsidRPr="00F15BCC">
        <w:rPr>
          <w:rFonts w:ascii="Arial" w:eastAsia="Times New Roman" w:hAnsi="Arial" w:cs="Arial"/>
          <w:color w:val="2F2F2F"/>
          <w:sz w:val="18"/>
          <w:szCs w:val="18"/>
          <w:lang w:eastAsia="es-MX"/>
        </w:rPr>
        <w:t xml:space="preserve">De la Magistrada María </w:t>
      </w:r>
      <w:proofErr w:type="spellStart"/>
      <w:r w:rsidRPr="00F15BCC">
        <w:rPr>
          <w:rFonts w:ascii="Arial" w:eastAsia="Times New Roman" w:hAnsi="Arial" w:cs="Arial"/>
          <w:color w:val="2F2F2F"/>
          <w:sz w:val="18"/>
          <w:szCs w:val="18"/>
          <w:lang w:eastAsia="es-MX"/>
        </w:rPr>
        <w:t>Ozana</w:t>
      </w:r>
      <w:proofErr w:type="spellEnd"/>
      <w:r w:rsidRPr="00F15BCC">
        <w:rPr>
          <w:rFonts w:ascii="Arial" w:eastAsia="Times New Roman" w:hAnsi="Arial" w:cs="Arial"/>
          <w:color w:val="2F2F2F"/>
          <w:sz w:val="18"/>
          <w:szCs w:val="18"/>
          <w:lang w:eastAsia="es-MX"/>
        </w:rPr>
        <w:t xml:space="preserve"> Salazar Pérez, a la Primera Ponencia y;</w:t>
      </w:r>
    </w:p>
    <w:p w:rsidR="00F15BCC" w:rsidRPr="00F15BCC" w:rsidRDefault="00F15BCC" w:rsidP="00F15BCC">
      <w:pPr>
        <w:shd w:val="clear" w:color="auto" w:fill="FFFFFF"/>
        <w:spacing w:after="101" w:line="240" w:lineRule="auto"/>
        <w:ind w:hanging="432"/>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II.</w:t>
      </w:r>
      <w:r w:rsidRPr="00F15BCC">
        <w:rPr>
          <w:rFonts w:ascii="Arial" w:eastAsia="Times New Roman" w:hAnsi="Arial" w:cs="Arial"/>
          <w:color w:val="2F2F2F"/>
          <w:sz w:val="20"/>
          <w:szCs w:val="20"/>
          <w:lang w:eastAsia="es-MX"/>
        </w:rPr>
        <w:t>     </w:t>
      </w:r>
      <w:r w:rsidRPr="00F15BCC">
        <w:rPr>
          <w:rFonts w:ascii="Arial" w:eastAsia="Times New Roman" w:hAnsi="Arial" w:cs="Arial"/>
          <w:color w:val="2F2F2F"/>
          <w:sz w:val="18"/>
          <w:szCs w:val="18"/>
          <w:lang w:eastAsia="es-MX"/>
        </w:rPr>
        <w:t>Del Magistrado Carlos Humberto Rosas Franco a la Tercera Ponencia.</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color w:val="2F2F2F"/>
          <w:sz w:val="18"/>
          <w:szCs w:val="18"/>
          <w:lang w:eastAsia="es-MX"/>
        </w:rPr>
        <w:t> </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lastRenderedPageBreak/>
        <w:t>Segundo. </w:t>
      </w:r>
      <w:r w:rsidRPr="00F15BCC">
        <w:rPr>
          <w:rFonts w:ascii="Arial" w:eastAsia="Times New Roman" w:hAnsi="Arial" w:cs="Arial"/>
          <w:color w:val="2F2F2F"/>
          <w:sz w:val="18"/>
          <w:szCs w:val="18"/>
          <w:lang w:eastAsia="es-MX"/>
        </w:rPr>
        <w:t>Los cambios referidos en el punto de acuerdo que antecede, surtirán efectos a partir del 19 de enero de 2023 y hasta en tanto la Junta de Gobierno y Administración determine otra situación.</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Tercero. </w:t>
      </w:r>
      <w:r w:rsidRPr="00F15BCC">
        <w:rPr>
          <w:rFonts w:ascii="Arial" w:eastAsia="Times New Roman" w:hAnsi="Arial" w:cs="Arial"/>
          <w:color w:val="2F2F2F"/>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Cuarto. </w:t>
      </w:r>
      <w:r w:rsidRPr="00F15BCC">
        <w:rPr>
          <w:rFonts w:ascii="Arial" w:eastAsia="Times New Roman" w:hAnsi="Arial" w:cs="Arial"/>
          <w:color w:val="2F2F2F"/>
          <w:sz w:val="18"/>
          <w:szCs w:val="18"/>
          <w:lang w:eastAsia="es-MX"/>
        </w:rPr>
        <w:t xml:space="preserve">La Magistrada María </w:t>
      </w:r>
      <w:proofErr w:type="spellStart"/>
      <w:r w:rsidRPr="00F15BCC">
        <w:rPr>
          <w:rFonts w:ascii="Arial" w:eastAsia="Times New Roman" w:hAnsi="Arial" w:cs="Arial"/>
          <w:color w:val="2F2F2F"/>
          <w:sz w:val="18"/>
          <w:szCs w:val="18"/>
          <w:lang w:eastAsia="es-MX"/>
        </w:rPr>
        <w:t>Ozana</w:t>
      </w:r>
      <w:proofErr w:type="spellEnd"/>
      <w:r w:rsidRPr="00F15BCC">
        <w:rPr>
          <w:rFonts w:ascii="Arial" w:eastAsia="Times New Roman" w:hAnsi="Arial" w:cs="Arial"/>
          <w:color w:val="2F2F2F"/>
          <w:sz w:val="18"/>
          <w:szCs w:val="18"/>
          <w:lang w:eastAsia="es-MX"/>
        </w:rPr>
        <w:t xml:space="preserve"> Salazar Pérez y el Magistrado Carlos Humberto Rosas Franco, deberán entregar las Ponencias respectivas, conforme a lo señalado en el artículo 141 del Reglamento Interior vigente de este Tribunal.</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Quinto. </w:t>
      </w:r>
      <w:r w:rsidRPr="00F15BCC">
        <w:rPr>
          <w:rFonts w:ascii="Arial" w:eastAsia="Times New Roman" w:hAnsi="Arial" w:cs="Arial"/>
          <w:color w:val="2F2F2F"/>
          <w:sz w:val="18"/>
          <w:szCs w:val="18"/>
          <w:lang w:eastAsia="es-MX"/>
        </w:rPr>
        <w:t>Notifíquese a las personas servidoras publicas señaladas en el presente Acuerdo, para los efectos correspondientes y otórguense las facilidades administrativas necesarias para su cumplimiento.</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b/>
          <w:bCs/>
          <w:color w:val="2F2F2F"/>
          <w:sz w:val="18"/>
          <w:szCs w:val="18"/>
          <w:lang w:eastAsia="es-MX"/>
        </w:rPr>
        <w:t>Sexto. </w:t>
      </w:r>
      <w:r w:rsidRPr="00F15BCC">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F15BCC" w:rsidRPr="00F15BCC" w:rsidRDefault="00F15BCC" w:rsidP="00F15BCC">
      <w:pPr>
        <w:shd w:val="clear" w:color="auto" w:fill="FFFFFF"/>
        <w:spacing w:after="101" w:line="240" w:lineRule="auto"/>
        <w:ind w:firstLine="288"/>
        <w:jc w:val="both"/>
        <w:rPr>
          <w:rFonts w:ascii="Arial" w:eastAsia="Times New Roman" w:hAnsi="Arial" w:cs="Arial"/>
          <w:color w:val="2F2F2F"/>
          <w:sz w:val="18"/>
          <w:szCs w:val="18"/>
          <w:lang w:eastAsia="es-MX"/>
        </w:rPr>
      </w:pPr>
      <w:r w:rsidRPr="00F15BCC">
        <w:rPr>
          <w:rFonts w:ascii="Arial" w:eastAsia="Times New Roman" w:hAnsi="Arial" w:cs="Arial"/>
          <w:color w:val="2F2F2F"/>
          <w:sz w:val="18"/>
          <w:szCs w:val="18"/>
          <w:lang w:eastAsia="es-MX"/>
        </w:rPr>
        <w:t>Dictado en sesión ordinaria presencial de fecha 19 de enero de 2023, por unanimidad de cinco votos a favor.- Firman el Magistrado</w:t>
      </w:r>
      <w:r w:rsidRPr="00F15BCC">
        <w:rPr>
          <w:rFonts w:ascii="Arial" w:eastAsia="Times New Roman" w:hAnsi="Arial" w:cs="Arial"/>
          <w:b/>
          <w:bCs/>
          <w:color w:val="2F2F2F"/>
          <w:sz w:val="18"/>
          <w:szCs w:val="18"/>
          <w:lang w:eastAsia="es-MX"/>
        </w:rPr>
        <w:t xml:space="preserve"> Guillermo Valls </w:t>
      </w:r>
      <w:proofErr w:type="spellStart"/>
      <w:r w:rsidRPr="00F15BCC">
        <w:rPr>
          <w:rFonts w:ascii="Arial" w:eastAsia="Times New Roman" w:hAnsi="Arial" w:cs="Arial"/>
          <w:b/>
          <w:bCs/>
          <w:color w:val="2F2F2F"/>
          <w:sz w:val="18"/>
          <w:szCs w:val="18"/>
          <w:lang w:eastAsia="es-MX"/>
        </w:rPr>
        <w:t>Esponda</w:t>
      </w:r>
      <w:proofErr w:type="spellEnd"/>
      <w:r w:rsidRPr="00F15BCC">
        <w:rPr>
          <w:rFonts w:ascii="Arial" w:eastAsia="Times New Roman" w:hAnsi="Arial" w:cs="Arial"/>
          <w:color w:val="2F2F2F"/>
          <w:sz w:val="18"/>
          <w:szCs w:val="18"/>
          <w:lang w:eastAsia="es-MX"/>
        </w:rPr>
        <w:t>, Presidente de la Junta de Gobierno y Administración del Tribunal Federal de Justicia Administrativa, y el Licenciado</w:t>
      </w:r>
      <w:r w:rsidRPr="00F15BCC">
        <w:rPr>
          <w:rFonts w:ascii="Arial" w:eastAsia="Times New Roman" w:hAnsi="Arial" w:cs="Arial"/>
          <w:b/>
          <w:bCs/>
          <w:color w:val="2F2F2F"/>
          <w:sz w:val="18"/>
          <w:szCs w:val="18"/>
          <w:lang w:eastAsia="es-MX"/>
        </w:rPr>
        <w:t> Pedro Alberto de la Rosa Manzano</w:t>
      </w:r>
      <w:r w:rsidRPr="00F15BCC">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F15BCC" w:rsidRDefault="00F15BCC" w:rsidP="00F15BCC">
      <w:pPr>
        <w:jc w:val="both"/>
      </w:pPr>
    </w:p>
    <w:sectPr w:rsidR="00F15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CC"/>
    <w:rsid w:val="00ED7DAB"/>
    <w:rsid w:val="00F15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399235">
      <w:bodyDiv w:val="1"/>
      <w:marLeft w:val="0"/>
      <w:marRight w:val="0"/>
      <w:marTop w:val="0"/>
      <w:marBottom w:val="0"/>
      <w:divBdr>
        <w:top w:val="none" w:sz="0" w:space="0" w:color="auto"/>
        <w:left w:val="none" w:sz="0" w:space="0" w:color="auto"/>
        <w:bottom w:val="none" w:sz="0" w:space="0" w:color="auto"/>
        <w:right w:val="none" w:sz="0" w:space="0" w:color="auto"/>
      </w:divBdr>
      <w:divsChild>
        <w:div w:id="713578529">
          <w:marLeft w:val="0"/>
          <w:marRight w:val="0"/>
          <w:marTop w:val="101"/>
          <w:marBottom w:val="101"/>
          <w:divBdr>
            <w:top w:val="none" w:sz="0" w:space="0" w:color="auto"/>
            <w:left w:val="none" w:sz="0" w:space="0" w:color="auto"/>
            <w:bottom w:val="none" w:sz="0" w:space="0" w:color="auto"/>
            <w:right w:val="none" w:sz="0" w:space="0" w:color="auto"/>
          </w:divBdr>
        </w:div>
        <w:div w:id="1125091">
          <w:marLeft w:val="0"/>
          <w:marRight w:val="0"/>
          <w:marTop w:val="0"/>
          <w:marBottom w:val="101"/>
          <w:divBdr>
            <w:top w:val="none" w:sz="0" w:space="0" w:color="auto"/>
            <w:left w:val="none" w:sz="0" w:space="0" w:color="auto"/>
            <w:bottom w:val="none" w:sz="0" w:space="0" w:color="auto"/>
            <w:right w:val="none" w:sz="0" w:space="0" w:color="auto"/>
          </w:divBdr>
        </w:div>
        <w:div w:id="1484928266">
          <w:marLeft w:val="0"/>
          <w:marRight w:val="0"/>
          <w:marTop w:val="101"/>
          <w:marBottom w:val="101"/>
          <w:divBdr>
            <w:top w:val="none" w:sz="0" w:space="0" w:color="auto"/>
            <w:left w:val="none" w:sz="0" w:space="0" w:color="auto"/>
            <w:bottom w:val="none" w:sz="0" w:space="0" w:color="auto"/>
            <w:right w:val="none" w:sz="0" w:space="0" w:color="auto"/>
          </w:divBdr>
        </w:div>
        <w:div w:id="1501115634">
          <w:marLeft w:val="0"/>
          <w:marRight w:val="0"/>
          <w:marTop w:val="0"/>
          <w:marBottom w:val="101"/>
          <w:divBdr>
            <w:top w:val="none" w:sz="0" w:space="0" w:color="auto"/>
            <w:left w:val="none" w:sz="0" w:space="0" w:color="auto"/>
            <w:bottom w:val="none" w:sz="0" w:space="0" w:color="auto"/>
            <w:right w:val="none" w:sz="0" w:space="0" w:color="auto"/>
          </w:divBdr>
        </w:div>
        <w:div w:id="1013647140">
          <w:marLeft w:val="0"/>
          <w:marRight w:val="0"/>
          <w:marTop w:val="0"/>
          <w:marBottom w:val="101"/>
          <w:divBdr>
            <w:top w:val="none" w:sz="0" w:space="0" w:color="auto"/>
            <w:left w:val="none" w:sz="0" w:space="0" w:color="auto"/>
            <w:bottom w:val="none" w:sz="0" w:space="0" w:color="auto"/>
            <w:right w:val="none" w:sz="0" w:space="0" w:color="auto"/>
          </w:divBdr>
        </w:div>
        <w:div w:id="161891508">
          <w:marLeft w:val="0"/>
          <w:marRight w:val="0"/>
          <w:marTop w:val="0"/>
          <w:marBottom w:val="101"/>
          <w:divBdr>
            <w:top w:val="none" w:sz="0" w:space="0" w:color="auto"/>
            <w:left w:val="none" w:sz="0" w:space="0" w:color="auto"/>
            <w:bottom w:val="none" w:sz="0" w:space="0" w:color="auto"/>
            <w:right w:val="none" w:sz="0" w:space="0" w:color="auto"/>
          </w:divBdr>
        </w:div>
        <w:div w:id="1179585757">
          <w:marLeft w:val="0"/>
          <w:marRight w:val="0"/>
          <w:marTop w:val="0"/>
          <w:marBottom w:val="101"/>
          <w:divBdr>
            <w:top w:val="none" w:sz="0" w:space="0" w:color="auto"/>
            <w:left w:val="none" w:sz="0" w:space="0" w:color="auto"/>
            <w:bottom w:val="none" w:sz="0" w:space="0" w:color="auto"/>
            <w:right w:val="none" w:sz="0" w:space="0" w:color="auto"/>
          </w:divBdr>
        </w:div>
        <w:div w:id="1927231666">
          <w:marLeft w:val="0"/>
          <w:marRight w:val="0"/>
          <w:marTop w:val="0"/>
          <w:marBottom w:val="101"/>
          <w:divBdr>
            <w:top w:val="none" w:sz="0" w:space="0" w:color="auto"/>
            <w:left w:val="none" w:sz="0" w:space="0" w:color="auto"/>
            <w:bottom w:val="none" w:sz="0" w:space="0" w:color="auto"/>
            <w:right w:val="none" w:sz="0" w:space="0" w:color="auto"/>
          </w:divBdr>
        </w:div>
        <w:div w:id="324019717">
          <w:marLeft w:val="0"/>
          <w:marRight w:val="0"/>
          <w:marTop w:val="0"/>
          <w:marBottom w:val="101"/>
          <w:divBdr>
            <w:top w:val="none" w:sz="0" w:space="0" w:color="auto"/>
            <w:left w:val="none" w:sz="0" w:space="0" w:color="auto"/>
            <w:bottom w:val="none" w:sz="0" w:space="0" w:color="auto"/>
            <w:right w:val="none" w:sz="0" w:space="0" w:color="auto"/>
          </w:divBdr>
        </w:div>
        <w:div w:id="297958317">
          <w:marLeft w:val="0"/>
          <w:marRight w:val="0"/>
          <w:marTop w:val="0"/>
          <w:marBottom w:val="101"/>
          <w:divBdr>
            <w:top w:val="none" w:sz="0" w:space="0" w:color="auto"/>
            <w:left w:val="none" w:sz="0" w:space="0" w:color="auto"/>
            <w:bottom w:val="none" w:sz="0" w:space="0" w:color="auto"/>
            <w:right w:val="none" w:sz="0" w:space="0" w:color="auto"/>
          </w:divBdr>
        </w:div>
        <w:div w:id="1152525515">
          <w:marLeft w:val="0"/>
          <w:marRight w:val="0"/>
          <w:marTop w:val="0"/>
          <w:marBottom w:val="101"/>
          <w:divBdr>
            <w:top w:val="none" w:sz="0" w:space="0" w:color="auto"/>
            <w:left w:val="none" w:sz="0" w:space="0" w:color="auto"/>
            <w:bottom w:val="none" w:sz="0" w:space="0" w:color="auto"/>
            <w:right w:val="none" w:sz="0" w:space="0" w:color="auto"/>
          </w:divBdr>
        </w:div>
        <w:div w:id="159734470">
          <w:marLeft w:val="0"/>
          <w:marRight w:val="0"/>
          <w:marTop w:val="101"/>
          <w:marBottom w:val="101"/>
          <w:divBdr>
            <w:top w:val="none" w:sz="0" w:space="0" w:color="auto"/>
            <w:left w:val="none" w:sz="0" w:space="0" w:color="auto"/>
            <w:bottom w:val="none" w:sz="0" w:space="0" w:color="auto"/>
            <w:right w:val="none" w:sz="0" w:space="0" w:color="auto"/>
          </w:divBdr>
        </w:div>
        <w:div w:id="47579148">
          <w:marLeft w:val="0"/>
          <w:marRight w:val="0"/>
          <w:marTop w:val="0"/>
          <w:marBottom w:val="101"/>
          <w:divBdr>
            <w:top w:val="none" w:sz="0" w:space="0" w:color="auto"/>
            <w:left w:val="none" w:sz="0" w:space="0" w:color="auto"/>
            <w:bottom w:val="none" w:sz="0" w:space="0" w:color="auto"/>
            <w:right w:val="none" w:sz="0" w:space="0" w:color="auto"/>
          </w:divBdr>
        </w:div>
        <w:div w:id="1519588096">
          <w:marLeft w:val="720"/>
          <w:marRight w:val="0"/>
          <w:marTop w:val="0"/>
          <w:marBottom w:val="101"/>
          <w:divBdr>
            <w:top w:val="none" w:sz="0" w:space="0" w:color="auto"/>
            <w:left w:val="none" w:sz="0" w:space="0" w:color="auto"/>
            <w:bottom w:val="none" w:sz="0" w:space="0" w:color="auto"/>
            <w:right w:val="none" w:sz="0" w:space="0" w:color="auto"/>
          </w:divBdr>
        </w:div>
        <w:div w:id="120810809">
          <w:marLeft w:val="720"/>
          <w:marRight w:val="0"/>
          <w:marTop w:val="0"/>
          <w:marBottom w:val="101"/>
          <w:divBdr>
            <w:top w:val="none" w:sz="0" w:space="0" w:color="auto"/>
            <w:left w:val="none" w:sz="0" w:space="0" w:color="auto"/>
            <w:bottom w:val="none" w:sz="0" w:space="0" w:color="auto"/>
            <w:right w:val="none" w:sz="0" w:space="0" w:color="auto"/>
          </w:divBdr>
        </w:div>
        <w:div w:id="1015769835">
          <w:marLeft w:val="0"/>
          <w:marRight w:val="0"/>
          <w:marTop w:val="0"/>
          <w:marBottom w:val="101"/>
          <w:divBdr>
            <w:top w:val="none" w:sz="0" w:space="0" w:color="auto"/>
            <w:left w:val="none" w:sz="0" w:space="0" w:color="auto"/>
            <w:bottom w:val="none" w:sz="0" w:space="0" w:color="auto"/>
            <w:right w:val="none" w:sz="0" w:space="0" w:color="auto"/>
          </w:divBdr>
        </w:div>
        <w:div w:id="1816100218">
          <w:marLeft w:val="0"/>
          <w:marRight w:val="0"/>
          <w:marTop w:val="0"/>
          <w:marBottom w:val="101"/>
          <w:divBdr>
            <w:top w:val="none" w:sz="0" w:space="0" w:color="auto"/>
            <w:left w:val="none" w:sz="0" w:space="0" w:color="auto"/>
            <w:bottom w:val="none" w:sz="0" w:space="0" w:color="auto"/>
            <w:right w:val="none" w:sz="0" w:space="0" w:color="auto"/>
          </w:divBdr>
        </w:div>
        <w:div w:id="1271157282">
          <w:marLeft w:val="0"/>
          <w:marRight w:val="0"/>
          <w:marTop w:val="0"/>
          <w:marBottom w:val="101"/>
          <w:divBdr>
            <w:top w:val="none" w:sz="0" w:space="0" w:color="auto"/>
            <w:left w:val="none" w:sz="0" w:space="0" w:color="auto"/>
            <w:bottom w:val="none" w:sz="0" w:space="0" w:color="auto"/>
            <w:right w:val="none" w:sz="0" w:space="0" w:color="auto"/>
          </w:divBdr>
        </w:div>
        <w:div w:id="2118746097">
          <w:marLeft w:val="0"/>
          <w:marRight w:val="0"/>
          <w:marTop w:val="0"/>
          <w:marBottom w:val="101"/>
          <w:divBdr>
            <w:top w:val="none" w:sz="0" w:space="0" w:color="auto"/>
            <w:left w:val="none" w:sz="0" w:space="0" w:color="auto"/>
            <w:bottom w:val="none" w:sz="0" w:space="0" w:color="auto"/>
            <w:right w:val="none" w:sz="0" w:space="0" w:color="auto"/>
          </w:divBdr>
        </w:div>
        <w:div w:id="1907839246">
          <w:marLeft w:val="0"/>
          <w:marRight w:val="0"/>
          <w:marTop w:val="0"/>
          <w:marBottom w:val="101"/>
          <w:divBdr>
            <w:top w:val="none" w:sz="0" w:space="0" w:color="auto"/>
            <w:left w:val="none" w:sz="0" w:space="0" w:color="auto"/>
            <w:bottom w:val="none" w:sz="0" w:space="0" w:color="auto"/>
            <w:right w:val="none" w:sz="0" w:space="0" w:color="auto"/>
          </w:divBdr>
        </w:div>
        <w:div w:id="414787064">
          <w:marLeft w:val="0"/>
          <w:marRight w:val="0"/>
          <w:marTop w:val="0"/>
          <w:marBottom w:val="101"/>
          <w:divBdr>
            <w:top w:val="none" w:sz="0" w:space="0" w:color="auto"/>
            <w:left w:val="none" w:sz="0" w:space="0" w:color="auto"/>
            <w:bottom w:val="none" w:sz="0" w:space="0" w:color="auto"/>
            <w:right w:val="none" w:sz="0" w:space="0" w:color="auto"/>
          </w:divBdr>
        </w:div>
        <w:div w:id="9084168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2023-01-27T14:44:00Z</dcterms:created>
  <dcterms:modified xsi:type="dcterms:W3CDTF">2023-01-27T14:45:00Z</dcterms:modified>
</cp:coreProperties>
</file>