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E3" w:rsidRDefault="001E18E3" w:rsidP="001E18E3">
      <w:pPr>
        <w:jc w:val="center"/>
        <w:rPr>
          <w:rFonts w:ascii="Verdana" w:eastAsia="Verdana" w:hAnsi="Verdana" w:cs="Verdana"/>
          <w:b/>
          <w:color w:val="0000FF"/>
          <w:sz w:val="24"/>
          <w:szCs w:val="24"/>
        </w:rPr>
      </w:pPr>
      <w:r w:rsidRPr="001E18E3">
        <w:rPr>
          <w:rFonts w:ascii="Verdana" w:eastAsia="Verdana" w:hAnsi="Verdana" w:cs="Verdana"/>
          <w:b/>
          <w:color w:val="0000FF"/>
          <w:sz w:val="24"/>
          <w:szCs w:val="24"/>
        </w:rPr>
        <w:t xml:space="preserve">AVISO mediante el cual se da a conocer acuerdo de la titular del Órgano de Operación Administrativa Desconcentrada Estatal Tabasco del Instituto Mexicano del Seguro Social para suplir sus ausencias y delegación de facultades.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02 de febrero de 2022</w:t>
      </w:r>
      <w:r w:rsidRPr="00575D6A">
        <w:rPr>
          <w:rFonts w:ascii="Verdana" w:eastAsia="Verdana" w:hAnsi="Verdana" w:cs="Verdana"/>
          <w:b/>
          <w:color w:val="0000FF"/>
          <w:sz w:val="24"/>
          <w:szCs w:val="24"/>
        </w:rPr>
        <w:t>)</w:t>
      </w:r>
      <w:bookmarkEnd w:id="0"/>
    </w:p>
    <w:p w:rsidR="00B32171" w:rsidRDefault="001E18E3" w:rsidP="001E18E3">
      <w:pPr>
        <w:jc w:val="both"/>
        <w:rPr>
          <w:rFonts w:ascii="Arial" w:hAnsi="Arial" w:cs="Arial"/>
          <w:b/>
          <w:color w:val="262626" w:themeColor="text1" w:themeTint="D9"/>
          <w:sz w:val="18"/>
        </w:rPr>
      </w:pPr>
      <w:r w:rsidRPr="001E18E3">
        <w:rPr>
          <w:rFonts w:ascii="Arial" w:hAnsi="Arial" w:cs="Arial"/>
          <w:b/>
          <w:color w:val="262626" w:themeColor="text1" w:themeTint="D9"/>
          <w:sz w:val="18"/>
        </w:rPr>
        <w:t>Al margen un logotipo, que dice: Instituto Mexicano del Seguro Social.</w:t>
      </w:r>
    </w:p>
    <w:p w:rsidR="001E18E3" w:rsidRPr="001E18E3" w:rsidRDefault="001E18E3" w:rsidP="001E18E3">
      <w:pPr>
        <w:shd w:val="clear" w:color="auto" w:fill="FFFFFF"/>
        <w:spacing w:after="101" w:line="240" w:lineRule="auto"/>
        <w:ind w:firstLine="288"/>
        <w:jc w:val="both"/>
        <w:rPr>
          <w:rFonts w:ascii="Arial" w:eastAsia="Times New Roman" w:hAnsi="Arial" w:cs="Arial"/>
          <w:color w:val="2F2F2F"/>
          <w:sz w:val="16"/>
          <w:szCs w:val="16"/>
          <w:lang w:eastAsia="es-MX"/>
        </w:rPr>
      </w:pPr>
      <w:r w:rsidRPr="001E18E3">
        <w:rPr>
          <w:rFonts w:ascii="Arial" w:eastAsia="Times New Roman" w:hAnsi="Arial" w:cs="Arial"/>
          <w:color w:val="000000"/>
          <w:sz w:val="16"/>
          <w:szCs w:val="16"/>
          <w:lang w:eastAsia="es-MX"/>
        </w:rPr>
        <w:t>AVISO MEDIANTE EL CUAL SE DA A CONOCER ACUERDO DE LA TITULAR DEL ÓRGANO DE OPERACIÓN ADMINISTRATIVA DESCONCENTRADA ESTATAL TABASCO DEL INSTITUTO MEXICANO DEL SEGURO SOCIAL PARA SUPLIR SUS AUSENCIAS Y DELEGACION DE FACULTADES</w:t>
      </w:r>
    </w:p>
    <w:p w:rsidR="001E18E3" w:rsidRPr="001E18E3" w:rsidRDefault="001E18E3" w:rsidP="001E18E3">
      <w:pPr>
        <w:shd w:val="clear" w:color="auto" w:fill="FFFFFF"/>
        <w:spacing w:after="101" w:line="240" w:lineRule="auto"/>
        <w:ind w:firstLine="288"/>
        <w:jc w:val="both"/>
        <w:rPr>
          <w:rFonts w:ascii="Arial" w:eastAsia="Times New Roman" w:hAnsi="Arial" w:cs="Arial"/>
          <w:color w:val="2F2F2F"/>
          <w:sz w:val="16"/>
          <w:szCs w:val="16"/>
          <w:lang w:eastAsia="es-MX"/>
        </w:rPr>
      </w:pPr>
      <w:r w:rsidRPr="001E18E3">
        <w:rPr>
          <w:rFonts w:ascii="Arial" w:eastAsia="Times New Roman" w:hAnsi="Arial" w:cs="Arial"/>
          <w:color w:val="000000"/>
          <w:sz w:val="16"/>
          <w:szCs w:val="16"/>
          <w:lang w:eastAsia="es-MX"/>
        </w:rPr>
        <w:t>H. AUTORIDADES FEDERALES, ESTATALES Y MUNICIPALES CON SEDE EN EL ESTADO DE TABASCO, PATRONES, ASEGURADOS Y PÚBLICO EN GENERAL.</w:t>
      </w:r>
    </w:p>
    <w:p w:rsidR="001E18E3" w:rsidRPr="001E18E3" w:rsidRDefault="001E18E3" w:rsidP="001E18E3">
      <w:pPr>
        <w:shd w:val="clear" w:color="auto" w:fill="FFFFFF"/>
        <w:spacing w:after="101" w:line="240" w:lineRule="auto"/>
        <w:jc w:val="center"/>
        <w:rPr>
          <w:rFonts w:ascii="Arial" w:eastAsia="Times New Roman" w:hAnsi="Arial" w:cs="Arial"/>
          <w:b/>
          <w:bCs/>
          <w:color w:val="2F2F2F"/>
          <w:sz w:val="18"/>
          <w:szCs w:val="18"/>
          <w:lang w:eastAsia="es-MX"/>
        </w:rPr>
      </w:pPr>
      <w:r w:rsidRPr="001E18E3">
        <w:rPr>
          <w:rFonts w:ascii="Times" w:eastAsia="Times New Roman" w:hAnsi="Times" w:cs="Times"/>
          <w:b/>
          <w:bCs/>
          <w:color w:val="2F2F2F"/>
          <w:sz w:val="18"/>
          <w:szCs w:val="18"/>
          <w:lang w:eastAsia="es-MX"/>
        </w:rPr>
        <w:t>ACUERDO</w:t>
      </w:r>
    </w:p>
    <w:p w:rsidR="001E18E3" w:rsidRPr="001E18E3" w:rsidRDefault="001E18E3" w:rsidP="001E18E3">
      <w:pPr>
        <w:shd w:val="clear" w:color="auto" w:fill="FFFFFF"/>
        <w:spacing w:after="101" w:line="240" w:lineRule="auto"/>
        <w:ind w:firstLine="288"/>
        <w:jc w:val="both"/>
        <w:rPr>
          <w:rFonts w:ascii="Arial" w:eastAsia="Times New Roman" w:hAnsi="Arial" w:cs="Arial"/>
          <w:color w:val="2F2F2F"/>
          <w:sz w:val="18"/>
          <w:szCs w:val="18"/>
          <w:lang w:eastAsia="es-MX"/>
        </w:rPr>
      </w:pPr>
      <w:r w:rsidRPr="001E18E3">
        <w:rPr>
          <w:rFonts w:ascii="Arial" w:eastAsia="Times New Roman" w:hAnsi="Arial" w:cs="Arial"/>
          <w:color w:val="2F2F2F"/>
          <w:sz w:val="18"/>
          <w:szCs w:val="18"/>
          <w:lang w:eastAsia="es-MX"/>
        </w:rPr>
        <w:t>Con fundamento en lo dispuesto por los artículos 251-A de la Ley del Seguro Social, 138, 139, 144, 155 primer párrafo fracción XXVII, inciso a) Párrafo único e inciso b) Párrafo único, del Reglamento Interior del Instituto Mexicano del Seguro Social vigente, en ejercicio de las facultades de la Titular del Órgano de Operación Administrativa Desconcentrada Estatal Tabasco, conforme a la designación que el H. Consejo Técnico del propio Instituto hiciera en mi favor, mediante acuerdo ACDO.DN.HCT.150120/27.P.DG, de fecha 15 de febrero de 2020 y, para los efectos del artículo 158 del Reglamento Interior del Instituto Mexicano del Seguro Social Vigente, comunico que he designado al Doctor Marcos David Castillo Vázquez, Titular de la Jefatura de Servicios de Prestaciones Médicas, como la persona que suplirá mis ausencias, autorizándole para firmar y despachar la documentación que este órgano corresponde, incluyendo la suscripción de las resoluciones que deba emitir el Órgano de Operación Administrativa Desconcentrada Estatal Tabasco del Instituto Mexicano del Seguro Social.</w:t>
      </w:r>
    </w:p>
    <w:p w:rsidR="001E18E3" w:rsidRPr="001E18E3" w:rsidRDefault="001E18E3" w:rsidP="001E18E3">
      <w:pPr>
        <w:shd w:val="clear" w:color="auto" w:fill="FFFFFF"/>
        <w:spacing w:after="101" w:line="240" w:lineRule="auto"/>
        <w:ind w:firstLine="288"/>
        <w:jc w:val="both"/>
        <w:rPr>
          <w:rFonts w:ascii="Arial" w:eastAsia="Times New Roman" w:hAnsi="Arial" w:cs="Arial"/>
          <w:color w:val="2F2F2F"/>
          <w:sz w:val="18"/>
          <w:szCs w:val="18"/>
          <w:lang w:eastAsia="es-MX"/>
        </w:rPr>
      </w:pPr>
      <w:r w:rsidRPr="001E18E3">
        <w:rPr>
          <w:rFonts w:ascii="Arial" w:eastAsia="Times New Roman" w:hAnsi="Arial" w:cs="Arial"/>
          <w:color w:val="000000"/>
          <w:sz w:val="18"/>
          <w:szCs w:val="18"/>
          <w:lang w:eastAsia="es-MX"/>
        </w:rPr>
        <w:t xml:space="preserve">Villahermosa, Tabasco, 14 de octubre de 2021.- Titular del Órgano de Operación Administrativa Desconcentrada Estatal Tabasco, Licda. </w:t>
      </w:r>
      <w:proofErr w:type="gramStart"/>
      <w:r w:rsidRPr="001E18E3">
        <w:rPr>
          <w:rFonts w:ascii="Arial" w:eastAsia="Times New Roman" w:hAnsi="Arial" w:cs="Arial"/>
          <w:color w:val="000000"/>
          <w:sz w:val="18"/>
          <w:szCs w:val="18"/>
          <w:lang w:eastAsia="es-MX"/>
        </w:rPr>
        <w:t>en</w:t>
      </w:r>
      <w:proofErr w:type="gramEnd"/>
      <w:r w:rsidRPr="001E18E3">
        <w:rPr>
          <w:rFonts w:ascii="Arial" w:eastAsia="Times New Roman" w:hAnsi="Arial" w:cs="Arial"/>
          <w:color w:val="000000"/>
          <w:sz w:val="18"/>
          <w:szCs w:val="18"/>
          <w:lang w:eastAsia="es-MX"/>
        </w:rPr>
        <w:t xml:space="preserve"> </w:t>
      </w:r>
      <w:proofErr w:type="spellStart"/>
      <w:r w:rsidRPr="001E18E3">
        <w:rPr>
          <w:rFonts w:ascii="Arial" w:eastAsia="Times New Roman" w:hAnsi="Arial" w:cs="Arial"/>
          <w:color w:val="000000"/>
          <w:sz w:val="18"/>
          <w:szCs w:val="18"/>
          <w:lang w:eastAsia="es-MX"/>
        </w:rPr>
        <w:t>Enf</w:t>
      </w:r>
      <w:proofErr w:type="spellEnd"/>
      <w:r w:rsidRPr="001E18E3">
        <w:rPr>
          <w:rFonts w:ascii="Arial" w:eastAsia="Times New Roman" w:hAnsi="Arial" w:cs="Arial"/>
          <w:color w:val="000000"/>
          <w:sz w:val="18"/>
          <w:szCs w:val="18"/>
          <w:lang w:eastAsia="es-MX"/>
        </w:rPr>
        <w:t>. </w:t>
      </w:r>
      <w:r w:rsidRPr="001E18E3">
        <w:rPr>
          <w:rFonts w:ascii="Arial" w:eastAsia="Times New Roman" w:hAnsi="Arial" w:cs="Arial"/>
          <w:b/>
          <w:bCs/>
          <w:color w:val="000000"/>
          <w:sz w:val="18"/>
          <w:szCs w:val="18"/>
          <w:lang w:eastAsia="es-MX"/>
        </w:rPr>
        <w:t>Rosa Herlinda Madrigal Miramontes</w:t>
      </w:r>
      <w:r w:rsidRPr="001E18E3">
        <w:rPr>
          <w:rFonts w:ascii="Arial" w:eastAsia="Times New Roman" w:hAnsi="Arial" w:cs="Arial"/>
          <w:color w:val="000000"/>
          <w:sz w:val="18"/>
          <w:szCs w:val="18"/>
          <w:lang w:eastAsia="es-MX"/>
        </w:rPr>
        <w:t>.- Rúbrica.</w:t>
      </w:r>
    </w:p>
    <w:p w:rsidR="001E18E3" w:rsidRDefault="001E18E3" w:rsidP="001E18E3">
      <w:pPr>
        <w:jc w:val="both"/>
      </w:pPr>
    </w:p>
    <w:sectPr w:rsidR="001E18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E3"/>
    <w:rsid w:val="001E18E3"/>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16548">
      <w:bodyDiv w:val="1"/>
      <w:marLeft w:val="0"/>
      <w:marRight w:val="0"/>
      <w:marTop w:val="0"/>
      <w:marBottom w:val="0"/>
      <w:divBdr>
        <w:top w:val="none" w:sz="0" w:space="0" w:color="auto"/>
        <w:left w:val="none" w:sz="0" w:space="0" w:color="auto"/>
        <w:bottom w:val="none" w:sz="0" w:space="0" w:color="auto"/>
        <w:right w:val="none" w:sz="0" w:space="0" w:color="auto"/>
      </w:divBdr>
      <w:divsChild>
        <w:div w:id="282734497">
          <w:marLeft w:val="0"/>
          <w:marRight w:val="0"/>
          <w:marTop w:val="0"/>
          <w:marBottom w:val="101"/>
          <w:divBdr>
            <w:top w:val="none" w:sz="0" w:space="0" w:color="auto"/>
            <w:left w:val="none" w:sz="0" w:space="0" w:color="auto"/>
            <w:bottom w:val="none" w:sz="0" w:space="0" w:color="auto"/>
            <w:right w:val="none" w:sz="0" w:space="0" w:color="auto"/>
          </w:divBdr>
        </w:div>
        <w:div w:id="1369912156">
          <w:marLeft w:val="0"/>
          <w:marRight w:val="0"/>
          <w:marTop w:val="0"/>
          <w:marBottom w:val="101"/>
          <w:divBdr>
            <w:top w:val="none" w:sz="0" w:space="0" w:color="auto"/>
            <w:left w:val="none" w:sz="0" w:space="0" w:color="auto"/>
            <w:bottom w:val="none" w:sz="0" w:space="0" w:color="auto"/>
            <w:right w:val="none" w:sz="0" w:space="0" w:color="auto"/>
          </w:divBdr>
        </w:div>
        <w:div w:id="1784423157">
          <w:marLeft w:val="0"/>
          <w:marRight w:val="0"/>
          <w:marTop w:val="101"/>
          <w:marBottom w:val="101"/>
          <w:divBdr>
            <w:top w:val="none" w:sz="0" w:space="0" w:color="auto"/>
            <w:left w:val="none" w:sz="0" w:space="0" w:color="auto"/>
            <w:bottom w:val="none" w:sz="0" w:space="0" w:color="auto"/>
            <w:right w:val="none" w:sz="0" w:space="0" w:color="auto"/>
          </w:divBdr>
        </w:div>
        <w:div w:id="851913340">
          <w:marLeft w:val="0"/>
          <w:marRight w:val="0"/>
          <w:marTop w:val="0"/>
          <w:marBottom w:val="101"/>
          <w:divBdr>
            <w:top w:val="none" w:sz="0" w:space="0" w:color="auto"/>
            <w:left w:val="none" w:sz="0" w:space="0" w:color="auto"/>
            <w:bottom w:val="none" w:sz="0" w:space="0" w:color="auto"/>
            <w:right w:val="none" w:sz="0" w:space="0" w:color="auto"/>
          </w:divBdr>
        </w:div>
        <w:div w:id="155303770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2022-02-02T14:44:00Z</dcterms:created>
  <dcterms:modified xsi:type="dcterms:W3CDTF">2022-02-02T14:46:00Z</dcterms:modified>
</cp:coreProperties>
</file>