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36" w:rsidRPr="00836E36" w:rsidRDefault="00836E36" w:rsidP="00836E36">
      <w:pPr>
        <w:jc w:val="center"/>
        <w:rPr>
          <w:rFonts w:ascii="Verdana" w:hAnsi="Verdana"/>
          <w:b/>
          <w:bCs/>
          <w:color w:val="0070C0"/>
          <w:sz w:val="24"/>
        </w:rPr>
      </w:pPr>
      <w:r w:rsidRPr="00836E36">
        <w:rPr>
          <w:rFonts w:ascii="Verdana" w:hAnsi="Verdana"/>
          <w:b/>
          <w:bCs/>
          <w:color w:val="0070C0"/>
          <w:sz w:val="24"/>
        </w:rPr>
        <w:t>Acuerdo SS/8/2019 por el que se da a conocer el horario de guardias en las Oficialías de Partes del Tribunal para el primer y segundo periodo vacacional de 2019.</w:t>
      </w:r>
    </w:p>
    <w:p w:rsidR="00086CD2" w:rsidRDefault="00836E36" w:rsidP="00836E36">
      <w:pPr>
        <w:jc w:val="center"/>
        <w:rPr>
          <w:rFonts w:ascii="Verdana" w:hAnsi="Verdana"/>
          <w:b/>
          <w:bCs/>
          <w:color w:val="0070C0"/>
          <w:sz w:val="24"/>
        </w:rPr>
      </w:pPr>
      <w:r w:rsidRPr="00836E36">
        <w:rPr>
          <w:rFonts w:ascii="Verdana" w:hAnsi="Verdana"/>
          <w:b/>
          <w:bCs/>
          <w:color w:val="0070C0"/>
          <w:sz w:val="24"/>
        </w:rPr>
        <w:t xml:space="preserve"> </w:t>
      </w:r>
      <w:r w:rsidR="00086CD2">
        <w:rPr>
          <w:rFonts w:ascii="Verdana" w:hAnsi="Verdana"/>
          <w:b/>
          <w:bCs/>
          <w:color w:val="0070C0"/>
          <w:sz w:val="24"/>
        </w:rPr>
        <w:t>(DOF del 16 de julio de 2019)</w:t>
      </w:r>
    </w:p>
    <w:p w:rsidR="00836E36" w:rsidRPr="00836E36" w:rsidRDefault="00836E36" w:rsidP="00836E36">
      <w:pPr>
        <w:jc w:val="both"/>
        <w:rPr>
          <w:rFonts w:ascii="Verdana" w:hAnsi="Verdana"/>
          <w:b/>
          <w:bCs/>
          <w:sz w:val="20"/>
        </w:rPr>
      </w:pPr>
      <w:r w:rsidRPr="00836E36">
        <w:rPr>
          <w:rFonts w:ascii="Verdana" w:hAnsi="Verdana"/>
          <w:b/>
          <w:bCs/>
          <w:sz w:val="20"/>
        </w:rPr>
        <w:t>Al margen un sello con el Escudo Nacional, que dice: Estados Unidos Mexicanos.- Tribunal Federal de Justicia Administrativa.- Secretaría General de Acuerdos.- Pleno General de la Sala Superior.</w:t>
      </w:r>
    </w:p>
    <w:p w:rsidR="00836E36" w:rsidRPr="00836E36" w:rsidRDefault="00836E36" w:rsidP="00836E36">
      <w:pPr>
        <w:jc w:val="both"/>
        <w:rPr>
          <w:rFonts w:ascii="Verdana" w:hAnsi="Verdana"/>
          <w:b/>
          <w:bCs/>
          <w:sz w:val="20"/>
        </w:rPr>
      </w:pPr>
      <w:r w:rsidRPr="00836E36">
        <w:rPr>
          <w:rFonts w:ascii="Verdana" w:hAnsi="Verdana"/>
          <w:b/>
          <w:bCs/>
          <w:sz w:val="20"/>
        </w:rPr>
        <w:t>ACUERDO SS/8/2019</w:t>
      </w:r>
    </w:p>
    <w:p w:rsidR="00836E36" w:rsidRPr="00836E36" w:rsidRDefault="00836E36" w:rsidP="00836E36">
      <w:pPr>
        <w:jc w:val="both"/>
        <w:rPr>
          <w:rFonts w:ascii="Verdana" w:hAnsi="Verdana"/>
          <w:bCs/>
          <w:sz w:val="20"/>
        </w:rPr>
      </w:pPr>
      <w:r w:rsidRPr="00836E36">
        <w:rPr>
          <w:rFonts w:ascii="Verdana" w:hAnsi="Verdana"/>
          <w:bCs/>
          <w:sz w:val="20"/>
        </w:rPr>
        <w:t>HORARIO DE GUARDIAS EN LAS OFICIALÍAS DE PARTES DEL TRIBUNAL PARA EL PRIMER Y SEGUNDO PERIODO VACACIONAL DE 2019.</w:t>
      </w:r>
    </w:p>
    <w:p w:rsidR="00836E36" w:rsidRPr="00836E36" w:rsidRDefault="00836E36" w:rsidP="00836E36">
      <w:pPr>
        <w:jc w:val="both"/>
        <w:rPr>
          <w:rFonts w:ascii="Verdana" w:hAnsi="Verdana"/>
          <w:bCs/>
          <w:sz w:val="20"/>
        </w:rPr>
      </w:pPr>
      <w:r w:rsidRPr="00836E36">
        <w:rPr>
          <w:rFonts w:ascii="Verdana" w:hAnsi="Verdana"/>
          <w:bCs/>
          <w:sz w:val="20"/>
        </w:rPr>
        <w:t>Con fundamento en lo dispuesto por los artículos 16, fracciones IX y XII, 65, tercer párrafo, de la Ley Orgánica del Tribunal Federal de Justicia Administrativa, para efectos de las guardias para el primer y segundo periodo vacacional del Tribunal, establecido en el Acuerdo SS/3/2019, se emite el siguiente:</w:t>
      </w:r>
    </w:p>
    <w:p w:rsidR="00836E36" w:rsidRPr="00836E36" w:rsidRDefault="00836E36" w:rsidP="00836E36">
      <w:pPr>
        <w:jc w:val="both"/>
        <w:rPr>
          <w:rFonts w:ascii="Verdana" w:hAnsi="Verdana"/>
          <w:b/>
          <w:bCs/>
          <w:sz w:val="20"/>
        </w:rPr>
      </w:pPr>
      <w:r w:rsidRPr="00836E36">
        <w:rPr>
          <w:rFonts w:ascii="Verdana" w:hAnsi="Verdana"/>
          <w:b/>
          <w:bCs/>
          <w:sz w:val="20"/>
        </w:rPr>
        <w:t>ACUERDO</w:t>
      </w:r>
    </w:p>
    <w:p w:rsidR="00836E36" w:rsidRPr="00836E36" w:rsidRDefault="00836E36" w:rsidP="00836E36">
      <w:pPr>
        <w:jc w:val="both"/>
        <w:rPr>
          <w:rFonts w:ascii="Verdana" w:hAnsi="Verdana"/>
          <w:bCs/>
          <w:sz w:val="20"/>
        </w:rPr>
      </w:pPr>
      <w:r w:rsidRPr="00836E36">
        <w:rPr>
          <w:rFonts w:ascii="Verdana" w:hAnsi="Verdana"/>
          <w:b/>
          <w:bCs/>
          <w:sz w:val="20"/>
        </w:rPr>
        <w:t>PRIMERO.- </w:t>
      </w:r>
      <w:r w:rsidRPr="00836E36">
        <w:rPr>
          <w:rFonts w:ascii="Verdana" w:hAnsi="Verdana"/>
          <w:bCs/>
          <w:sz w:val="20"/>
        </w:rPr>
        <w:t>Se determina que en los días 15 al 19, 22 al 26 y 29 al 31 de julio, así como 16 al 20, 23, 24, 26, 27, 30 y 31 de diciembre, todos de 2019, correspondientes al primer y segundo periodo vacacional del Tribunal Federal de Justicia Administrativa, las horas hábiles en las que se recibirán promociones en las Oficialías de Partes de las Salas del Tribunal, serán de las 9:00 a las 15:00 horas.</w:t>
      </w:r>
    </w:p>
    <w:p w:rsidR="00836E36" w:rsidRPr="00836E36" w:rsidRDefault="00836E36" w:rsidP="00836E36">
      <w:pPr>
        <w:jc w:val="both"/>
        <w:rPr>
          <w:rFonts w:ascii="Verdana" w:hAnsi="Verdana"/>
          <w:bCs/>
          <w:sz w:val="20"/>
        </w:rPr>
      </w:pPr>
      <w:r w:rsidRPr="00836E36">
        <w:rPr>
          <w:rFonts w:ascii="Verdana" w:hAnsi="Verdana"/>
          <w:b/>
          <w:bCs/>
          <w:sz w:val="20"/>
        </w:rPr>
        <w:t>SEGUNDO.- </w:t>
      </w:r>
      <w:r w:rsidRPr="00836E36">
        <w:rPr>
          <w:rFonts w:ascii="Verdana" w:hAnsi="Verdana"/>
          <w:bCs/>
          <w:sz w:val="20"/>
        </w:rPr>
        <w:t>Publíquese el presente acuerdo en el Diario Oficial de la Federación y en la página web del Tribunal.</w:t>
      </w:r>
    </w:p>
    <w:p w:rsidR="00836E36" w:rsidRPr="00836E36" w:rsidRDefault="00836E36" w:rsidP="00836E36">
      <w:pPr>
        <w:jc w:val="both"/>
        <w:rPr>
          <w:rFonts w:ascii="Verdana" w:hAnsi="Verdana"/>
          <w:bCs/>
          <w:sz w:val="20"/>
        </w:rPr>
      </w:pPr>
      <w:r w:rsidRPr="00836E36">
        <w:rPr>
          <w:rFonts w:ascii="Verdana" w:hAnsi="Verdana"/>
          <w:bCs/>
          <w:sz w:val="20"/>
        </w:rPr>
        <w:t>Así lo acordó el Pleno General de la Sala Superior del Tribunal Federal de Justicia Administrativa, con aprobación unánime de los Magistrados presentes en sesión de diez de julio de dos mil diecinueve.- Firman el Magistrado </w:t>
      </w:r>
      <w:r w:rsidRPr="00836E36">
        <w:rPr>
          <w:rFonts w:ascii="Verdana" w:hAnsi="Verdana"/>
          <w:b/>
          <w:bCs/>
          <w:sz w:val="20"/>
        </w:rPr>
        <w:t xml:space="preserve">Carlos </w:t>
      </w:r>
      <w:proofErr w:type="spellStart"/>
      <w:r w:rsidRPr="00836E36">
        <w:rPr>
          <w:rFonts w:ascii="Verdana" w:hAnsi="Verdana"/>
          <w:b/>
          <w:bCs/>
          <w:sz w:val="20"/>
        </w:rPr>
        <w:t>Chaurand</w:t>
      </w:r>
      <w:proofErr w:type="spellEnd"/>
      <w:r w:rsidRPr="00836E36">
        <w:rPr>
          <w:rFonts w:ascii="Verdana" w:hAnsi="Verdana"/>
          <w:b/>
          <w:bCs/>
          <w:sz w:val="20"/>
        </w:rPr>
        <w:t xml:space="preserve"> Arzate</w:t>
      </w:r>
      <w:r w:rsidRPr="00836E36">
        <w:rPr>
          <w:rFonts w:ascii="Verdana" w:hAnsi="Verdana"/>
          <w:bCs/>
          <w:sz w:val="20"/>
        </w:rPr>
        <w:t>, Presidente del Tribunal Federal de Justicia Administrativa y el licenciado </w:t>
      </w:r>
      <w:r w:rsidRPr="00836E36">
        <w:rPr>
          <w:rFonts w:ascii="Verdana" w:hAnsi="Verdana"/>
          <w:b/>
          <w:bCs/>
          <w:sz w:val="20"/>
        </w:rPr>
        <w:t>Tomás Enrique Sánchez Silva</w:t>
      </w:r>
      <w:r w:rsidRPr="00836E36">
        <w:rPr>
          <w:rFonts w:ascii="Verdana" w:hAnsi="Verdana"/>
          <w:bCs/>
          <w:sz w:val="20"/>
        </w:rPr>
        <w:t>, Secretario General de Acuerdos, quien da fe.- Rúbricas.</w:t>
      </w:r>
    </w:p>
    <w:p w:rsidR="00086CD2" w:rsidRPr="00086CD2" w:rsidRDefault="00086CD2" w:rsidP="00086CD2">
      <w:pPr>
        <w:jc w:val="both"/>
        <w:rPr>
          <w:rFonts w:ascii="Verdana" w:hAnsi="Verdana"/>
          <w:bCs/>
          <w:sz w:val="20"/>
        </w:rPr>
      </w:pPr>
      <w:bookmarkStart w:id="0" w:name="_GoBack"/>
      <w:bookmarkEnd w:id="0"/>
    </w:p>
    <w:p w:rsidR="00BF3AEB" w:rsidRDefault="00836E3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D2"/>
    <w:rsid w:val="00086CD2"/>
    <w:rsid w:val="002228FA"/>
    <w:rsid w:val="00836E3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2896">
      <w:bodyDiv w:val="1"/>
      <w:marLeft w:val="0"/>
      <w:marRight w:val="0"/>
      <w:marTop w:val="0"/>
      <w:marBottom w:val="0"/>
      <w:divBdr>
        <w:top w:val="none" w:sz="0" w:space="0" w:color="auto"/>
        <w:left w:val="none" w:sz="0" w:space="0" w:color="auto"/>
        <w:bottom w:val="none" w:sz="0" w:space="0" w:color="auto"/>
        <w:right w:val="none" w:sz="0" w:space="0" w:color="auto"/>
      </w:divBdr>
      <w:divsChild>
        <w:div w:id="470438080">
          <w:marLeft w:val="0"/>
          <w:marRight w:val="0"/>
          <w:marTop w:val="101"/>
          <w:marBottom w:val="101"/>
          <w:divBdr>
            <w:top w:val="none" w:sz="0" w:space="0" w:color="auto"/>
            <w:left w:val="none" w:sz="0" w:space="0" w:color="auto"/>
            <w:bottom w:val="none" w:sz="0" w:space="0" w:color="auto"/>
            <w:right w:val="none" w:sz="0" w:space="0" w:color="auto"/>
          </w:divBdr>
        </w:div>
        <w:div w:id="2110273223">
          <w:marLeft w:val="0"/>
          <w:marRight w:val="0"/>
          <w:marTop w:val="0"/>
          <w:marBottom w:val="101"/>
          <w:divBdr>
            <w:top w:val="none" w:sz="0" w:space="0" w:color="auto"/>
            <w:left w:val="none" w:sz="0" w:space="0" w:color="auto"/>
            <w:bottom w:val="none" w:sz="0" w:space="0" w:color="auto"/>
            <w:right w:val="none" w:sz="0" w:space="0" w:color="auto"/>
          </w:divBdr>
        </w:div>
        <w:div w:id="201721331">
          <w:marLeft w:val="0"/>
          <w:marRight w:val="0"/>
          <w:marTop w:val="0"/>
          <w:marBottom w:val="101"/>
          <w:divBdr>
            <w:top w:val="none" w:sz="0" w:space="0" w:color="auto"/>
            <w:left w:val="none" w:sz="0" w:space="0" w:color="auto"/>
            <w:bottom w:val="none" w:sz="0" w:space="0" w:color="auto"/>
            <w:right w:val="none" w:sz="0" w:space="0" w:color="auto"/>
          </w:divBdr>
        </w:div>
        <w:div w:id="1099301474">
          <w:marLeft w:val="0"/>
          <w:marRight w:val="0"/>
          <w:marTop w:val="101"/>
          <w:marBottom w:val="101"/>
          <w:divBdr>
            <w:top w:val="none" w:sz="0" w:space="0" w:color="auto"/>
            <w:left w:val="none" w:sz="0" w:space="0" w:color="auto"/>
            <w:bottom w:val="none" w:sz="0" w:space="0" w:color="auto"/>
            <w:right w:val="none" w:sz="0" w:space="0" w:color="auto"/>
          </w:divBdr>
        </w:div>
        <w:div w:id="1968119345">
          <w:marLeft w:val="0"/>
          <w:marRight w:val="0"/>
          <w:marTop w:val="0"/>
          <w:marBottom w:val="101"/>
          <w:divBdr>
            <w:top w:val="none" w:sz="0" w:space="0" w:color="auto"/>
            <w:left w:val="none" w:sz="0" w:space="0" w:color="auto"/>
            <w:bottom w:val="none" w:sz="0" w:space="0" w:color="auto"/>
            <w:right w:val="none" w:sz="0" w:space="0" w:color="auto"/>
          </w:divBdr>
        </w:div>
        <w:div w:id="1405686139">
          <w:marLeft w:val="0"/>
          <w:marRight w:val="0"/>
          <w:marTop w:val="0"/>
          <w:marBottom w:val="101"/>
          <w:divBdr>
            <w:top w:val="none" w:sz="0" w:space="0" w:color="auto"/>
            <w:left w:val="none" w:sz="0" w:space="0" w:color="auto"/>
            <w:bottom w:val="none" w:sz="0" w:space="0" w:color="auto"/>
            <w:right w:val="none" w:sz="0" w:space="0" w:color="auto"/>
          </w:divBdr>
        </w:div>
        <w:div w:id="790055301">
          <w:marLeft w:val="0"/>
          <w:marRight w:val="0"/>
          <w:marTop w:val="0"/>
          <w:marBottom w:val="101"/>
          <w:divBdr>
            <w:top w:val="none" w:sz="0" w:space="0" w:color="auto"/>
            <w:left w:val="none" w:sz="0" w:space="0" w:color="auto"/>
            <w:bottom w:val="none" w:sz="0" w:space="0" w:color="auto"/>
            <w:right w:val="none" w:sz="0" w:space="0" w:color="auto"/>
          </w:divBdr>
        </w:div>
      </w:divsChild>
    </w:div>
    <w:div w:id="889421360">
      <w:bodyDiv w:val="1"/>
      <w:marLeft w:val="0"/>
      <w:marRight w:val="0"/>
      <w:marTop w:val="0"/>
      <w:marBottom w:val="0"/>
      <w:divBdr>
        <w:top w:val="none" w:sz="0" w:space="0" w:color="auto"/>
        <w:left w:val="none" w:sz="0" w:space="0" w:color="auto"/>
        <w:bottom w:val="none" w:sz="0" w:space="0" w:color="auto"/>
        <w:right w:val="none" w:sz="0" w:space="0" w:color="auto"/>
      </w:divBdr>
    </w:div>
    <w:div w:id="1408266451">
      <w:bodyDiv w:val="1"/>
      <w:marLeft w:val="0"/>
      <w:marRight w:val="0"/>
      <w:marTop w:val="0"/>
      <w:marBottom w:val="0"/>
      <w:divBdr>
        <w:top w:val="none" w:sz="0" w:space="0" w:color="auto"/>
        <w:left w:val="none" w:sz="0" w:space="0" w:color="auto"/>
        <w:bottom w:val="none" w:sz="0" w:space="0" w:color="auto"/>
        <w:right w:val="none" w:sz="0" w:space="0" w:color="auto"/>
      </w:divBdr>
    </w:div>
    <w:div w:id="1878541795">
      <w:bodyDiv w:val="1"/>
      <w:marLeft w:val="0"/>
      <w:marRight w:val="0"/>
      <w:marTop w:val="0"/>
      <w:marBottom w:val="0"/>
      <w:divBdr>
        <w:top w:val="none" w:sz="0" w:space="0" w:color="auto"/>
        <w:left w:val="none" w:sz="0" w:space="0" w:color="auto"/>
        <w:bottom w:val="none" w:sz="0" w:space="0" w:color="auto"/>
        <w:right w:val="none" w:sz="0" w:space="0" w:color="auto"/>
      </w:divBdr>
      <w:divsChild>
        <w:div w:id="1777208177">
          <w:marLeft w:val="0"/>
          <w:marRight w:val="0"/>
          <w:marTop w:val="0"/>
          <w:marBottom w:val="72"/>
          <w:divBdr>
            <w:top w:val="none" w:sz="0" w:space="0" w:color="auto"/>
            <w:left w:val="none" w:sz="0" w:space="0" w:color="auto"/>
            <w:bottom w:val="none" w:sz="0" w:space="0" w:color="auto"/>
            <w:right w:val="none" w:sz="0" w:space="0" w:color="auto"/>
          </w:divBdr>
        </w:div>
        <w:div w:id="148324184">
          <w:marLeft w:val="0"/>
          <w:marRight w:val="0"/>
          <w:marTop w:val="0"/>
          <w:marBottom w:val="44"/>
          <w:divBdr>
            <w:top w:val="none" w:sz="0" w:space="0" w:color="auto"/>
            <w:left w:val="none" w:sz="0" w:space="0" w:color="auto"/>
            <w:bottom w:val="none" w:sz="0" w:space="0" w:color="auto"/>
            <w:right w:val="none" w:sz="0" w:space="0" w:color="auto"/>
          </w:divBdr>
        </w:div>
        <w:div w:id="653726876">
          <w:marLeft w:val="0"/>
          <w:marRight w:val="0"/>
          <w:marTop w:val="0"/>
          <w:marBottom w:val="44"/>
          <w:divBdr>
            <w:top w:val="none" w:sz="0" w:space="0" w:color="auto"/>
            <w:left w:val="none" w:sz="0" w:space="0" w:color="auto"/>
            <w:bottom w:val="none" w:sz="0" w:space="0" w:color="auto"/>
            <w:right w:val="none" w:sz="0" w:space="0" w:color="auto"/>
          </w:divBdr>
        </w:div>
        <w:div w:id="727067878">
          <w:marLeft w:val="0"/>
          <w:marRight w:val="0"/>
          <w:marTop w:val="0"/>
          <w:marBottom w:val="44"/>
          <w:divBdr>
            <w:top w:val="none" w:sz="0" w:space="0" w:color="auto"/>
            <w:left w:val="none" w:sz="0" w:space="0" w:color="auto"/>
            <w:bottom w:val="none" w:sz="0" w:space="0" w:color="auto"/>
            <w:right w:val="none" w:sz="0" w:space="0" w:color="auto"/>
          </w:divBdr>
        </w:div>
        <w:div w:id="328874233">
          <w:marLeft w:val="0"/>
          <w:marRight w:val="0"/>
          <w:marTop w:val="0"/>
          <w:marBottom w:val="44"/>
          <w:divBdr>
            <w:top w:val="none" w:sz="0" w:space="0" w:color="auto"/>
            <w:left w:val="none" w:sz="0" w:space="0" w:color="auto"/>
            <w:bottom w:val="none" w:sz="0" w:space="0" w:color="auto"/>
            <w:right w:val="none" w:sz="0" w:space="0" w:color="auto"/>
          </w:divBdr>
        </w:div>
        <w:div w:id="805196689">
          <w:marLeft w:val="0"/>
          <w:marRight w:val="0"/>
          <w:marTop w:val="0"/>
          <w:marBottom w:val="44"/>
          <w:divBdr>
            <w:top w:val="none" w:sz="0" w:space="0" w:color="auto"/>
            <w:left w:val="none" w:sz="0" w:space="0" w:color="auto"/>
            <w:bottom w:val="none" w:sz="0" w:space="0" w:color="auto"/>
            <w:right w:val="none" w:sz="0" w:space="0" w:color="auto"/>
          </w:divBdr>
        </w:div>
        <w:div w:id="253822877">
          <w:marLeft w:val="0"/>
          <w:marRight w:val="0"/>
          <w:marTop w:val="0"/>
          <w:marBottom w:val="72"/>
          <w:divBdr>
            <w:top w:val="none" w:sz="0" w:space="0" w:color="auto"/>
            <w:left w:val="none" w:sz="0" w:space="0" w:color="auto"/>
            <w:bottom w:val="none" w:sz="0" w:space="0" w:color="auto"/>
            <w:right w:val="none" w:sz="0" w:space="0" w:color="auto"/>
          </w:divBdr>
        </w:div>
        <w:div w:id="504247639">
          <w:marLeft w:val="0"/>
          <w:marRight w:val="0"/>
          <w:marTop w:val="0"/>
          <w:marBottom w:val="72"/>
          <w:divBdr>
            <w:top w:val="none" w:sz="0" w:space="0" w:color="auto"/>
            <w:left w:val="none" w:sz="0" w:space="0" w:color="auto"/>
            <w:bottom w:val="none" w:sz="0" w:space="0" w:color="auto"/>
            <w:right w:val="none" w:sz="0" w:space="0" w:color="auto"/>
          </w:divBdr>
        </w:div>
      </w:divsChild>
    </w:div>
    <w:div w:id="18864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2019-07-16T13:26:00Z</dcterms:created>
  <dcterms:modified xsi:type="dcterms:W3CDTF">2019-07-16T13:26:00Z</dcterms:modified>
</cp:coreProperties>
</file>