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DF" w:rsidRPr="00B26FDF" w:rsidRDefault="00B26FDF" w:rsidP="00B26FDF">
      <w:pPr>
        <w:jc w:val="center"/>
        <w:rPr>
          <w:rFonts w:ascii="Verdana" w:hAnsi="Verdana"/>
          <w:b/>
          <w:bCs/>
          <w:color w:val="0070C0"/>
          <w:sz w:val="24"/>
        </w:rPr>
      </w:pPr>
      <w:r w:rsidRPr="00B26FDF">
        <w:rPr>
          <w:rFonts w:ascii="Verdana" w:hAnsi="Verdana"/>
          <w:b/>
          <w:bCs/>
          <w:color w:val="0070C0"/>
          <w:sz w:val="24"/>
        </w:rPr>
        <w:t>Decreto por el que se reforman, adicionan y derogan diversas disposiciones de la Ley Federal de Derechos.</w:t>
      </w:r>
    </w:p>
    <w:p w:rsidR="00CB470F" w:rsidRPr="00CB470F" w:rsidRDefault="00B26FDF" w:rsidP="00B26FDF">
      <w:pPr>
        <w:jc w:val="center"/>
        <w:rPr>
          <w:rFonts w:ascii="Verdana" w:hAnsi="Verdana"/>
          <w:b/>
          <w:bCs/>
          <w:color w:val="0070C0"/>
          <w:sz w:val="24"/>
        </w:rPr>
      </w:pPr>
      <w:r w:rsidRPr="00B26FDF">
        <w:rPr>
          <w:rFonts w:ascii="Verdana" w:hAnsi="Verdana"/>
          <w:b/>
          <w:bCs/>
          <w:color w:val="0070C0"/>
          <w:sz w:val="24"/>
        </w:rPr>
        <w:t xml:space="preserve"> </w:t>
      </w:r>
      <w:r w:rsidR="00CB470F">
        <w:rPr>
          <w:rFonts w:ascii="Verdana" w:hAnsi="Verdana"/>
          <w:b/>
          <w:bCs/>
          <w:color w:val="0070C0"/>
          <w:sz w:val="24"/>
        </w:rPr>
        <w:t>(DOF del 9 de diciembre de 2019)</w:t>
      </w:r>
    </w:p>
    <w:p w:rsidR="00B26FDF" w:rsidRPr="00B26FDF" w:rsidRDefault="00B26FDF" w:rsidP="00B26FDF">
      <w:pPr>
        <w:rPr>
          <w:rFonts w:ascii="Verdana" w:hAnsi="Verdana"/>
          <w:b/>
          <w:bCs/>
          <w:sz w:val="20"/>
        </w:rPr>
      </w:pPr>
      <w:r w:rsidRPr="00B26FDF">
        <w:rPr>
          <w:rFonts w:ascii="Verdana" w:hAnsi="Verdana"/>
          <w:b/>
          <w:bCs/>
          <w:sz w:val="20"/>
        </w:rPr>
        <w:t>Al margen un sello con el Escudo Nacional, que dice: Estados Unidos Mexicanos.- Presidencia de la República.</w:t>
      </w:r>
    </w:p>
    <w:p w:rsidR="00B26FDF" w:rsidRPr="00B26FDF" w:rsidRDefault="00B26FDF" w:rsidP="00B26FDF">
      <w:pPr>
        <w:rPr>
          <w:rFonts w:ascii="Verdana" w:hAnsi="Verdana"/>
          <w:sz w:val="20"/>
        </w:rPr>
      </w:pPr>
      <w:r w:rsidRPr="00B26FDF">
        <w:rPr>
          <w:rFonts w:ascii="Verdana" w:hAnsi="Verdana"/>
          <w:b/>
          <w:bCs/>
          <w:sz w:val="20"/>
        </w:rPr>
        <w:t>ANDRÉS MANUEL LÓPEZ OBRADOR</w:t>
      </w:r>
      <w:r w:rsidRPr="00B26FDF">
        <w:rPr>
          <w:rFonts w:ascii="Verdana" w:hAnsi="Verdana"/>
          <w:sz w:val="20"/>
        </w:rPr>
        <w:t>, Presidente de los Estados Unidos Mexicanos, a sus habitantes sabed:</w:t>
      </w:r>
    </w:p>
    <w:p w:rsidR="00B26FDF" w:rsidRPr="00B26FDF" w:rsidRDefault="00B26FDF" w:rsidP="00B26FDF">
      <w:pPr>
        <w:rPr>
          <w:rFonts w:ascii="Verdana" w:hAnsi="Verdana"/>
          <w:sz w:val="20"/>
        </w:rPr>
      </w:pPr>
      <w:r w:rsidRPr="00B26FDF">
        <w:rPr>
          <w:rFonts w:ascii="Verdana" w:hAnsi="Verdana"/>
          <w:sz w:val="20"/>
        </w:rPr>
        <w:t>Que el Honorable Congreso de la Unión, se ha servido dirigirme el siguiente</w:t>
      </w:r>
    </w:p>
    <w:p w:rsidR="00B26FDF" w:rsidRPr="00B26FDF" w:rsidRDefault="00B26FDF" w:rsidP="00B26FDF">
      <w:pPr>
        <w:rPr>
          <w:rFonts w:ascii="Verdana" w:hAnsi="Verdana"/>
          <w:b/>
          <w:bCs/>
          <w:sz w:val="20"/>
        </w:rPr>
      </w:pPr>
      <w:r w:rsidRPr="00B26FDF">
        <w:rPr>
          <w:rFonts w:ascii="Verdana" w:hAnsi="Verdana"/>
          <w:b/>
          <w:bCs/>
          <w:sz w:val="20"/>
        </w:rPr>
        <w:t>DECRETO</w:t>
      </w:r>
    </w:p>
    <w:p w:rsidR="00B26FDF" w:rsidRPr="00B26FDF" w:rsidRDefault="00B26FDF" w:rsidP="00B26FDF">
      <w:pPr>
        <w:rPr>
          <w:rFonts w:ascii="Verdana" w:hAnsi="Verdana"/>
          <w:sz w:val="20"/>
        </w:rPr>
      </w:pPr>
      <w:r w:rsidRPr="00B26FDF">
        <w:rPr>
          <w:rFonts w:ascii="Verdana" w:hAnsi="Verdana"/>
          <w:b/>
          <w:bCs/>
          <w:sz w:val="20"/>
        </w:rPr>
        <w:t>"</w:t>
      </w:r>
      <w:r w:rsidRPr="00B26FDF">
        <w:rPr>
          <w:rFonts w:ascii="Verdana" w:hAnsi="Verdana"/>
          <w:sz w:val="20"/>
        </w:rPr>
        <w:t>EL CONGRESO GENERAL DE LOS ESTADOS UNIDOS MEXICANOS, DECRETA:</w:t>
      </w:r>
    </w:p>
    <w:p w:rsidR="00B26FDF" w:rsidRPr="00B26FDF" w:rsidRDefault="00B26FDF" w:rsidP="00B26FDF">
      <w:pPr>
        <w:rPr>
          <w:rFonts w:ascii="Verdana" w:hAnsi="Verdana"/>
          <w:sz w:val="20"/>
        </w:rPr>
      </w:pPr>
      <w:r w:rsidRPr="00B26FDF">
        <w:rPr>
          <w:rFonts w:ascii="Verdana" w:hAnsi="Verdana"/>
          <w:b/>
          <w:bCs/>
          <w:sz w:val="20"/>
        </w:rPr>
        <w:t>SE REFORMAN, ADICIONAN Y DEROGAN DIVERSAS DISPOSICIONES DE LA LEY FEDERAL DE DERECHOS</w:t>
      </w:r>
    </w:p>
    <w:p w:rsidR="00B26FDF" w:rsidRPr="00B26FDF" w:rsidRDefault="00B26FDF" w:rsidP="00B26FDF">
      <w:pPr>
        <w:rPr>
          <w:rFonts w:ascii="Verdana" w:hAnsi="Verdana"/>
          <w:sz w:val="20"/>
        </w:rPr>
      </w:pPr>
      <w:r w:rsidRPr="00B26FDF">
        <w:rPr>
          <w:rFonts w:ascii="Verdana" w:hAnsi="Verdana"/>
          <w:b/>
          <w:bCs/>
          <w:sz w:val="20"/>
        </w:rPr>
        <w:t>ARTÍCULO ÚNICO. </w:t>
      </w:r>
      <w:r w:rsidRPr="00B26FDF">
        <w:rPr>
          <w:rFonts w:ascii="Verdana" w:hAnsi="Verdana"/>
          <w:sz w:val="20"/>
        </w:rPr>
        <w:t>Se </w:t>
      </w:r>
      <w:r w:rsidRPr="00B26FDF">
        <w:rPr>
          <w:rFonts w:ascii="Verdana" w:hAnsi="Verdana"/>
          <w:b/>
          <w:bCs/>
          <w:sz w:val="20"/>
        </w:rPr>
        <w:t>reforman</w:t>
      </w:r>
      <w:r w:rsidRPr="00B26FDF">
        <w:rPr>
          <w:rFonts w:ascii="Verdana" w:hAnsi="Verdana"/>
          <w:sz w:val="20"/>
        </w:rPr>
        <w:t> los artículos 12, primer párrafo; 18-A, primer párrafo; 19-B, primer párrafo; 40, inciso f), segundo y tercer párrafos; 51, primer párrafo y fracción I; 58, fracciones I, inciso d) y II, inciso d); 150-C, segundo párrafo; la Sección Séptima del Capítulo VIII del Título I, denominada "Registro Público Marítimo Nacional y Servicios Marítimos" para quedar como "Registro Público Marítimo Nacional y Servicios a la Marina Mercante"; 165, primer párrafo y fracciones III, primer párrafo e incisos a), b), c) y d), VI, primer párrafo e incisos a), b), c) y d) y VII; 168-B, primer párrafo y fracciones I, inciso a) y II, primer párrafo; 170, primer párrafo, fracciones II, III, IV, V, VI, VII y VIII, y séptimo párrafo; 170-G; 171, primer párrafo y fracción V, primer párrafo e inciso a); 174-C, fracciones IV, V, VI, VIII, IX y X; 174-I, primer párrafo; 174-L, primer párrafo y fracciones II y III; 192, fracciones II, IV y V; 192-A, fracciones IV y V; 192-B; 194-U, fracción IV; 232-C, séptimo párrafo; 232-D, ZONAS IV y XI; la Sección Única del Capítulo XX del Título I, denominada "Cartas Náuticas" para quedar como "Servicios Marítimos"; 271, primer párrafo y fracción I;</w:t>
      </w:r>
      <w:r w:rsidRPr="00B26FDF">
        <w:rPr>
          <w:rFonts w:ascii="Verdana" w:hAnsi="Verdana"/>
          <w:b/>
          <w:bCs/>
          <w:sz w:val="20"/>
        </w:rPr>
        <w:t> </w:t>
      </w:r>
      <w:r w:rsidRPr="00B26FDF">
        <w:rPr>
          <w:rFonts w:ascii="Verdana" w:hAnsi="Verdana"/>
          <w:sz w:val="20"/>
        </w:rPr>
        <w:t>275, segundo párrafo; 278-A, el rubro denominado "CUERPOS RECEPTORES TIPO B" relativo al Estado de México e Hidalgo; se </w:t>
      </w:r>
      <w:r w:rsidRPr="00B26FDF">
        <w:rPr>
          <w:rFonts w:ascii="Verdana" w:hAnsi="Verdana"/>
          <w:b/>
          <w:bCs/>
          <w:sz w:val="20"/>
        </w:rPr>
        <w:t>adicionan </w:t>
      </w:r>
      <w:r w:rsidRPr="00B26FDF">
        <w:rPr>
          <w:rFonts w:ascii="Verdana" w:hAnsi="Verdana"/>
          <w:sz w:val="20"/>
        </w:rPr>
        <w:t>los artículos 40, con los incisos r), s) y t); 51, con las fracciones V y VI; 150-C, con un tercer párrafo; 173-C; 174-B, con una fracción III</w:t>
      </w:r>
      <w:r w:rsidRPr="00B26FDF">
        <w:rPr>
          <w:rFonts w:ascii="Verdana" w:hAnsi="Verdana"/>
          <w:b/>
          <w:bCs/>
          <w:sz w:val="20"/>
        </w:rPr>
        <w:t>; </w:t>
      </w:r>
      <w:r w:rsidRPr="00B26FDF">
        <w:rPr>
          <w:rFonts w:ascii="Verdana" w:hAnsi="Verdana"/>
          <w:sz w:val="20"/>
        </w:rPr>
        <w:t>174-L-1; 174-L-2; 174-L-3; 191-A, con una fracción VIII; 192-A, con una VI y VII; 195-Z; 195-Z-1 a 195-Z-22; 239, con un sexto y séptimo párrafos, pasando los actuales sexto y séptimo párrafos a ser octavo y noveno; 278-A, el rubro denominado "CUERPOS RECEPTORES TIPO B" relativo a la Ciudad de México; y se </w:t>
      </w:r>
      <w:r w:rsidRPr="00B26FDF">
        <w:rPr>
          <w:rFonts w:ascii="Verdana" w:hAnsi="Verdana"/>
          <w:b/>
          <w:bCs/>
          <w:sz w:val="20"/>
        </w:rPr>
        <w:t>derogan</w:t>
      </w:r>
      <w:r w:rsidRPr="00B26FDF">
        <w:rPr>
          <w:rFonts w:ascii="Verdana" w:hAnsi="Verdana"/>
          <w:sz w:val="20"/>
        </w:rPr>
        <w:t xml:space="preserve"> los artículos 18-A, tercer párrafo; 19-E, fracción IX; 57, fracciones I, incisos b), d) y f) y II, inciso e); 58, fracciones I, inciso c) y II, inciso c); 59; 165, fracciones I, II, IV, V, X, XII y XIII; 168-B, fracción III; 168-C; 169; 169-A; 170-A; 170-B; 170-C; 170-D; 170-E; 170-H; 170-I; 170-J; 171, fracción I; 174-C, fracciones I y III; 174-E, fracciones I y III; 174-G, fracciones I y III; 174-I, fracciones I y III; 174-L, fracción V; 192, fracción III y segundo párrafo; 192-A, tercer párrafo; 232, fracción XI; 275, tercer, cuarto, quinto y sexto párrafos; 278-A, Distrito Federal </w:t>
      </w:r>
      <w:r w:rsidRPr="00B26FDF">
        <w:rPr>
          <w:rFonts w:ascii="Verdana" w:hAnsi="Verdana"/>
          <w:sz w:val="20"/>
        </w:rPr>
        <w:lastRenderedPageBreak/>
        <w:t>del rubro denominado "CUERPOS RECEPTORES TIPO B", de la Ley Federal de Derechos para quedar como sigue:</w:t>
      </w:r>
    </w:p>
    <w:p w:rsidR="00B26FDF" w:rsidRPr="00B26FDF" w:rsidRDefault="00B26FDF" w:rsidP="00B26FDF">
      <w:pPr>
        <w:rPr>
          <w:rFonts w:ascii="Verdana" w:hAnsi="Verdana"/>
          <w:sz w:val="20"/>
        </w:rPr>
      </w:pPr>
      <w:r w:rsidRPr="00B26FDF">
        <w:rPr>
          <w:rFonts w:ascii="Verdana" w:hAnsi="Verdana"/>
          <w:b/>
          <w:bCs/>
          <w:sz w:val="20"/>
        </w:rPr>
        <w:t>Artículo 12. </w:t>
      </w:r>
      <w:r w:rsidRPr="00B26FDF">
        <w:rPr>
          <w:rFonts w:ascii="Verdana" w:hAnsi="Verdana"/>
          <w:sz w:val="20"/>
        </w:rPr>
        <w:t>Por la prestación de los servicios migratorios en aeropuertos a pasajeros de vuelos internacionales que abandonen el territorio nacional, se cobrará la cuota de ..................................$149.02</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Artículo 18-A. </w:t>
      </w:r>
      <w:r w:rsidRPr="00B26FDF">
        <w:rPr>
          <w:rFonts w:ascii="Verdana" w:hAnsi="Verdana"/>
          <w:sz w:val="20"/>
        </w:rPr>
        <w:t>Los ingresos que se obtengan por la recaudación del derecho establecido en la fracción I del artículo 8o. de la presente Ley, por lo que se refiere a los Visitantes sin permiso para realizar actividades remuneradas que ingresen al país con fines turísticos, se destinarán en un 20% al Instituto Nacional de Migración para mejorar los servicios que en materia migratoria proporciona, y el 80% restante se destinará para estudios, proyectos e inversión en infraestructura que determine el Gobierno Federal con objeto de conectar, fortalecer, generar accesibilidad, iniciar o mejorar los destinos turísticos del país, entre otros.</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(Se deroga tercer párrafo).</w:t>
      </w:r>
    </w:p>
    <w:p w:rsidR="00B26FDF" w:rsidRPr="00B26FDF" w:rsidRDefault="00B26FDF" w:rsidP="00B26FDF">
      <w:pPr>
        <w:rPr>
          <w:rFonts w:ascii="Verdana" w:hAnsi="Verdana"/>
          <w:sz w:val="20"/>
        </w:rPr>
      </w:pPr>
      <w:r w:rsidRPr="00B26FDF">
        <w:rPr>
          <w:rFonts w:ascii="Verdana" w:hAnsi="Verdana"/>
          <w:b/>
          <w:bCs/>
          <w:sz w:val="20"/>
        </w:rPr>
        <w:t>Artículo 19-B. </w:t>
      </w:r>
      <w:r w:rsidRPr="00B26FDF">
        <w:rPr>
          <w:rFonts w:ascii="Verdana" w:hAnsi="Verdana"/>
          <w:sz w:val="20"/>
        </w:rPr>
        <w:t>No se pagará el derecho de publicaciones a que se refiere el artículo anterior, cuando sean ordenadas por los poderes Legislativo, Ejecutivo y Judicial, así como los Organismos Públicos Autónomos, siempre que la publicación del acto en el Diario Oficial de la Federación, sea ordenada expresamente en la Constitución, en las leyes y reglamentos de carácter federal, en los tratados internacionales o en el Presupuesto de Egresos de la Federación, o se trate de la publicación de los acuerdos que expidan los titulares de las dependencias del Ejecutivo Federal y las convocatorias públicas abiertas de plazas, que establece la Ley del Servicio Profesional de Carrera en la Administración Pública Federal.</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Artículo 19-E.</w:t>
      </w: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IX.      (Se deroga).</w:t>
      </w:r>
    </w:p>
    <w:p w:rsidR="00B26FDF" w:rsidRPr="00B26FDF" w:rsidRDefault="00B26FDF" w:rsidP="00B26FDF">
      <w:pPr>
        <w:rPr>
          <w:rFonts w:ascii="Verdana" w:hAnsi="Verdana"/>
          <w:sz w:val="20"/>
        </w:rPr>
      </w:pPr>
      <w:r w:rsidRPr="00B26FDF">
        <w:rPr>
          <w:rFonts w:ascii="Verdana" w:hAnsi="Verdana"/>
          <w:b/>
          <w:bCs/>
          <w:sz w:val="20"/>
        </w:rPr>
        <w:t>Artículo 40.</w:t>
      </w: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lastRenderedPageBreak/>
        <w:t>f).       Por la autorización de representante legal .......................................................$10,147.93</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r).       Por la autorización para prestar el servicio de almacenamiento de mercancías en depósito fiscal y/o en su caso colocar marbetes o precintos .....................................................$9,163.79</w:t>
      </w:r>
    </w:p>
    <w:p w:rsidR="00B26FDF" w:rsidRPr="00B26FDF" w:rsidRDefault="00B26FDF" w:rsidP="00B26FDF">
      <w:pPr>
        <w:rPr>
          <w:rFonts w:ascii="Verdana" w:hAnsi="Verdana"/>
          <w:sz w:val="20"/>
        </w:rPr>
      </w:pPr>
      <w:r w:rsidRPr="00B26FDF">
        <w:rPr>
          <w:rFonts w:ascii="Verdana" w:hAnsi="Verdana"/>
          <w:sz w:val="20"/>
        </w:rPr>
        <w:t>s).      Por la adición de cada bodega, sucursal o instalación a la autorización para prestar el servicio de almacenamiento de mercancías en depósito fiscal y/o en su caso colocar marbetes o precintos ..................................................................................................$3,785.98</w:t>
      </w:r>
    </w:p>
    <w:p w:rsidR="00B26FDF" w:rsidRPr="00B26FDF" w:rsidRDefault="00B26FDF" w:rsidP="00B26FDF">
      <w:pPr>
        <w:rPr>
          <w:rFonts w:ascii="Verdana" w:hAnsi="Verdana"/>
          <w:sz w:val="20"/>
        </w:rPr>
      </w:pPr>
      <w:r w:rsidRPr="00B26FDF">
        <w:rPr>
          <w:rFonts w:ascii="Verdana" w:hAnsi="Verdana"/>
          <w:sz w:val="20"/>
        </w:rPr>
        <w:t>t).       Por la autorización para la fabricación o importación de candados a que se refiere la Ley Aduanera .................................................................................................$1,730.82</w:t>
      </w:r>
    </w:p>
    <w:p w:rsidR="00B26FDF" w:rsidRPr="00B26FDF" w:rsidRDefault="00B26FDF" w:rsidP="00B26FDF">
      <w:pPr>
        <w:rPr>
          <w:rFonts w:ascii="Verdana" w:hAnsi="Verdana"/>
          <w:sz w:val="20"/>
        </w:rPr>
      </w:pPr>
      <w:r w:rsidRPr="00B26FDF">
        <w:rPr>
          <w:rFonts w:ascii="Verdana" w:hAnsi="Verdana"/>
          <w:sz w:val="20"/>
        </w:rPr>
        <w:t>Los derechos a que se refieren los incisos b), c), d), e), h), k), l), m), n), ñ), o), p), q), s) y t) de este artículo se pagarán anualmente. Los derechos a que se refieren los incisos a), f), g), i), j) y r) de este artículo se pagarán por única vez.</w:t>
      </w:r>
    </w:p>
    <w:p w:rsidR="00B26FDF" w:rsidRPr="00B26FDF" w:rsidRDefault="00B26FDF" w:rsidP="00B26FDF">
      <w:pPr>
        <w:rPr>
          <w:rFonts w:ascii="Verdana" w:hAnsi="Verdana"/>
          <w:sz w:val="20"/>
        </w:rPr>
      </w:pPr>
      <w:r w:rsidRPr="00B26FDF">
        <w:rPr>
          <w:rFonts w:ascii="Verdana" w:hAnsi="Verdana"/>
          <w:sz w:val="20"/>
        </w:rPr>
        <w:t>Por la prórroga de las autorizaciones a que se refieren los incisos b), c), g), h), i), k), n), ñ), o), p) y t) de este artículo, así como por la renovación de las autorizaciones a que se refieren los incisos a) y m) de este artículo, se pagarán las mismas cuotas que se establecen para cada inciso.</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Artículo 51. </w:t>
      </w:r>
      <w:r w:rsidRPr="00B26FDF">
        <w:rPr>
          <w:rFonts w:ascii="Verdana" w:hAnsi="Verdana"/>
          <w:sz w:val="20"/>
        </w:rPr>
        <w:t>Por los servicios que a continuación se señalan que se presten a los aspirantes para obtener patente de agente aduanal, autorización de representante legal, de dictaminador aduanero o de mandatario de agente aduanal y a los agentes aduanales, se pagarán derechos conforme a las siguientes cuotas:</w:t>
      </w:r>
    </w:p>
    <w:p w:rsidR="00B26FDF" w:rsidRPr="00B26FDF" w:rsidRDefault="00B26FDF" w:rsidP="00B26FDF">
      <w:pPr>
        <w:rPr>
          <w:rFonts w:ascii="Verdana" w:hAnsi="Verdana"/>
          <w:sz w:val="20"/>
        </w:rPr>
      </w:pPr>
      <w:r w:rsidRPr="00B26FDF">
        <w:rPr>
          <w:rFonts w:ascii="Verdana" w:hAnsi="Verdana"/>
          <w:sz w:val="20"/>
        </w:rPr>
        <w:t>I.        Por el examen para aspirante a agente aduanal, representante legal o dictaminador aduanero ...$10,324.46</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V.       Por la expedición de autorización de aduana adicional .........................................$1,895.67</w:t>
      </w:r>
    </w:p>
    <w:p w:rsidR="00B26FDF" w:rsidRPr="00B26FDF" w:rsidRDefault="00B26FDF" w:rsidP="00B26FDF">
      <w:pPr>
        <w:rPr>
          <w:rFonts w:ascii="Verdana" w:hAnsi="Verdana"/>
          <w:sz w:val="20"/>
        </w:rPr>
      </w:pPr>
      <w:r w:rsidRPr="00B26FDF">
        <w:rPr>
          <w:rFonts w:ascii="Verdana" w:hAnsi="Verdana"/>
          <w:sz w:val="20"/>
        </w:rPr>
        <w:t>VI.      Por la expedición de autorización de cambio de aduana de adscripción ...................$2,016.54</w:t>
      </w:r>
    </w:p>
    <w:p w:rsidR="00B26FDF" w:rsidRPr="00B26FDF" w:rsidRDefault="00B26FDF" w:rsidP="00B26FDF">
      <w:pPr>
        <w:rPr>
          <w:rFonts w:ascii="Verdana" w:hAnsi="Verdana"/>
          <w:sz w:val="20"/>
        </w:rPr>
      </w:pPr>
      <w:r w:rsidRPr="00B26FDF">
        <w:rPr>
          <w:rFonts w:ascii="Verdana" w:hAnsi="Verdana"/>
          <w:b/>
          <w:bCs/>
          <w:sz w:val="20"/>
        </w:rPr>
        <w:lastRenderedPageBreak/>
        <w:t>Artículo 57.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I.        .............................................................................................................................</w:t>
      </w:r>
    </w:p>
    <w:p w:rsidR="00B26FDF" w:rsidRPr="00B26FDF" w:rsidRDefault="00B26FDF" w:rsidP="00B26FDF">
      <w:pPr>
        <w:rPr>
          <w:rFonts w:ascii="Verdana" w:hAnsi="Verdana"/>
          <w:sz w:val="20"/>
        </w:rPr>
      </w:pPr>
      <w:r w:rsidRPr="00B26FDF">
        <w:rPr>
          <w:rFonts w:ascii="Verdana" w:hAnsi="Verdana"/>
          <w:sz w:val="20"/>
        </w:rPr>
        <w:t>b).    (Se deroga).</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d).    (Se deroga).</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f).    (Se deroga).</w:t>
      </w:r>
    </w:p>
    <w:p w:rsidR="00B26FDF" w:rsidRPr="00B26FDF" w:rsidRDefault="00B26FDF" w:rsidP="00B26FDF">
      <w:pPr>
        <w:rPr>
          <w:rFonts w:ascii="Verdana" w:hAnsi="Verdana"/>
          <w:sz w:val="20"/>
        </w:rPr>
      </w:pPr>
      <w:r w:rsidRPr="00B26FDF">
        <w:rPr>
          <w:rFonts w:ascii="Verdana" w:hAnsi="Verdana"/>
          <w:sz w:val="20"/>
        </w:rPr>
        <w:t>II.       ............................................................................................................................</w:t>
      </w:r>
    </w:p>
    <w:p w:rsidR="00B26FDF" w:rsidRPr="00B26FDF" w:rsidRDefault="00B26FDF" w:rsidP="00B26FDF">
      <w:pPr>
        <w:rPr>
          <w:rFonts w:ascii="Verdana" w:hAnsi="Verdana"/>
          <w:sz w:val="20"/>
        </w:rPr>
      </w:pPr>
      <w:r w:rsidRPr="00B26FDF">
        <w:rPr>
          <w:rFonts w:ascii="Verdana" w:hAnsi="Verdana"/>
          <w:sz w:val="20"/>
        </w:rPr>
        <w:t>e).    (Se deroga).</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Artículo 58.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I.        .............................................................................................................................</w:t>
      </w:r>
    </w:p>
    <w:p w:rsidR="00B26FDF" w:rsidRPr="00B26FDF" w:rsidRDefault="00B26FDF" w:rsidP="00B26FDF">
      <w:pPr>
        <w:rPr>
          <w:rFonts w:ascii="Verdana" w:hAnsi="Verdana"/>
          <w:sz w:val="20"/>
        </w:rPr>
      </w:pPr>
      <w:r w:rsidRPr="00B26FDF">
        <w:rPr>
          <w:rFonts w:ascii="Verdana" w:hAnsi="Verdana"/>
          <w:sz w:val="20"/>
        </w:rPr>
        <w:t>c).    (Se deroga).</w:t>
      </w:r>
    </w:p>
    <w:p w:rsidR="00B26FDF" w:rsidRPr="00B26FDF" w:rsidRDefault="00B26FDF" w:rsidP="00B26FDF">
      <w:pPr>
        <w:rPr>
          <w:rFonts w:ascii="Verdana" w:hAnsi="Verdana"/>
          <w:sz w:val="20"/>
        </w:rPr>
      </w:pPr>
      <w:r w:rsidRPr="00B26FDF">
        <w:rPr>
          <w:rFonts w:ascii="Verdana" w:hAnsi="Verdana"/>
          <w:sz w:val="20"/>
        </w:rPr>
        <w:t>d).    Permisos para el almacenamiento de gas licuado de petróleo .....................$720,727.67</w:t>
      </w:r>
    </w:p>
    <w:p w:rsidR="00B26FDF" w:rsidRPr="00B26FDF" w:rsidRDefault="00B26FDF" w:rsidP="00B26FDF">
      <w:pPr>
        <w:rPr>
          <w:rFonts w:ascii="Verdana" w:hAnsi="Verdana"/>
          <w:sz w:val="20"/>
        </w:rPr>
      </w:pPr>
      <w:r w:rsidRPr="00B26FDF">
        <w:rPr>
          <w:rFonts w:ascii="Verdana" w:hAnsi="Verdana"/>
          <w:sz w:val="20"/>
        </w:rPr>
        <w:t>II.       ............................................................................................................................</w:t>
      </w:r>
    </w:p>
    <w:p w:rsidR="00B26FDF" w:rsidRPr="00B26FDF" w:rsidRDefault="00B26FDF" w:rsidP="00B26FDF">
      <w:pPr>
        <w:rPr>
          <w:rFonts w:ascii="Verdana" w:hAnsi="Verdana"/>
          <w:sz w:val="20"/>
        </w:rPr>
      </w:pPr>
      <w:r w:rsidRPr="00B26FDF">
        <w:rPr>
          <w:rFonts w:ascii="Verdana" w:hAnsi="Verdana"/>
          <w:sz w:val="20"/>
        </w:rPr>
        <w:t>c).    (Se deroga).</w:t>
      </w:r>
    </w:p>
    <w:p w:rsidR="00B26FDF" w:rsidRPr="00B26FDF" w:rsidRDefault="00B26FDF" w:rsidP="00B26FDF">
      <w:pPr>
        <w:rPr>
          <w:rFonts w:ascii="Verdana" w:hAnsi="Verdana"/>
          <w:sz w:val="20"/>
        </w:rPr>
      </w:pPr>
      <w:r w:rsidRPr="00B26FDF">
        <w:rPr>
          <w:rFonts w:ascii="Verdana" w:hAnsi="Verdana"/>
          <w:sz w:val="20"/>
        </w:rPr>
        <w:t>d).    Permisos para el almacenamiento de gas licuado de petróleo......................$705,453.24</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lastRenderedPageBreak/>
        <w:t>Artículo 59. </w:t>
      </w:r>
      <w:r w:rsidRPr="00B26FDF">
        <w:rPr>
          <w:rFonts w:ascii="Verdana" w:hAnsi="Verdana"/>
          <w:sz w:val="20"/>
        </w:rPr>
        <w:t>(Se deroga).</w:t>
      </w:r>
    </w:p>
    <w:p w:rsidR="00B26FDF" w:rsidRPr="00B26FDF" w:rsidRDefault="00B26FDF" w:rsidP="00B26FDF">
      <w:pPr>
        <w:rPr>
          <w:rFonts w:ascii="Verdana" w:hAnsi="Verdana"/>
          <w:sz w:val="20"/>
        </w:rPr>
      </w:pPr>
      <w:r w:rsidRPr="00B26FDF">
        <w:rPr>
          <w:rFonts w:ascii="Verdana" w:hAnsi="Verdana"/>
          <w:b/>
          <w:bCs/>
          <w:sz w:val="20"/>
        </w:rPr>
        <w:t>Artículo 150-C.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El derecho a que se refiere este artículo, se deberá calcular y enterar por cada aeronave, inmediatamente posterior a su arribo o de manera previa al despegue de la misma, según corresponda. Asimismo, los contribuyentes con operaciones regulares podrán pagar el derecho mensualmente por cada aeronave dentro de los diez días del mes siguiente a aquél en que se reciban los servicios. Dentro de ese mismo plazo, los contribuyentes deberán presentar ante el SENEAM la copia del comprobante de pago con sello legible de la oficina autorizada, así como el archivo electrónico que contenga el desglose de las operaciones que dieron lugar al pago del derecho.</w:t>
      </w:r>
    </w:p>
    <w:p w:rsidR="00B26FDF" w:rsidRPr="00B26FDF" w:rsidRDefault="00B26FDF" w:rsidP="00B26FDF">
      <w:pPr>
        <w:rPr>
          <w:rFonts w:ascii="Verdana" w:hAnsi="Verdana"/>
          <w:sz w:val="20"/>
        </w:rPr>
      </w:pPr>
      <w:r w:rsidRPr="00B26FDF">
        <w:rPr>
          <w:rFonts w:ascii="Verdana" w:hAnsi="Verdana"/>
          <w:sz w:val="20"/>
        </w:rPr>
        <w:t>Para los efectos del párrafo anterior, así como de la fracción I del artículo 291 de esta Ley, mediante reglas de carácter general que al respecto emita el Servicio de Administración Tributaria, se establecerán los requisitos para la presentación de la información ante el SENEAM.</w:t>
      </w:r>
    </w:p>
    <w:p w:rsidR="00B26FDF" w:rsidRPr="00B26FDF" w:rsidRDefault="00B26FDF" w:rsidP="00B26FDF">
      <w:pPr>
        <w:rPr>
          <w:rFonts w:ascii="Verdana" w:hAnsi="Verdana"/>
          <w:sz w:val="20"/>
        </w:rPr>
      </w:pPr>
      <w:r w:rsidRPr="00B26FDF">
        <w:rPr>
          <w:rFonts w:ascii="Verdana" w:hAnsi="Verdana"/>
          <w:b/>
          <w:bCs/>
          <w:sz w:val="20"/>
        </w:rPr>
        <w:t>Sección Séptima</w:t>
      </w:r>
    </w:p>
    <w:p w:rsidR="00B26FDF" w:rsidRPr="00B26FDF" w:rsidRDefault="00B26FDF" w:rsidP="00B26FDF">
      <w:pPr>
        <w:rPr>
          <w:rFonts w:ascii="Verdana" w:hAnsi="Verdana"/>
          <w:sz w:val="20"/>
        </w:rPr>
      </w:pPr>
      <w:r w:rsidRPr="00B26FDF">
        <w:rPr>
          <w:rFonts w:ascii="Verdana" w:hAnsi="Verdana"/>
          <w:b/>
          <w:bCs/>
          <w:sz w:val="20"/>
        </w:rPr>
        <w:t>Registro Público Marítimo Nacional y Servicios a la Marina Mercante</w:t>
      </w:r>
    </w:p>
    <w:p w:rsidR="00B26FDF" w:rsidRPr="00B26FDF" w:rsidRDefault="00B26FDF" w:rsidP="00B26FDF">
      <w:pPr>
        <w:rPr>
          <w:rFonts w:ascii="Verdana" w:hAnsi="Verdana"/>
          <w:sz w:val="20"/>
        </w:rPr>
      </w:pPr>
      <w:r w:rsidRPr="00B26FDF">
        <w:rPr>
          <w:rFonts w:ascii="Verdana" w:hAnsi="Verdana"/>
          <w:b/>
          <w:bCs/>
          <w:sz w:val="20"/>
        </w:rPr>
        <w:t>Artículo 165. </w:t>
      </w:r>
      <w:r w:rsidRPr="00B26FDF">
        <w:rPr>
          <w:rFonts w:ascii="Verdana" w:hAnsi="Verdana"/>
          <w:sz w:val="20"/>
        </w:rPr>
        <w:t>Por la solicitud, análisis y, en su caso, resolución de trámites a cargo de la Secretaría de Comunicaciones y Transportes en sus funciones de autoridad en materia de marina mercante, se pagarán derechos conforme a las siguientes cuotas:</w:t>
      </w:r>
    </w:p>
    <w:p w:rsidR="00B26FDF" w:rsidRPr="00B26FDF" w:rsidRDefault="00B26FDF" w:rsidP="00B26FDF">
      <w:pPr>
        <w:rPr>
          <w:rFonts w:ascii="Verdana" w:hAnsi="Verdana"/>
          <w:sz w:val="20"/>
        </w:rPr>
      </w:pPr>
      <w:r w:rsidRPr="00B26FDF">
        <w:rPr>
          <w:rFonts w:ascii="Verdana" w:hAnsi="Verdana"/>
          <w:sz w:val="20"/>
        </w:rPr>
        <w:t>I.        (Se deroga).</w:t>
      </w:r>
    </w:p>
    <w:p w:rsidR="00B26FDF" w:rsidRPr="00B26FDF" w:rsidRDefault="00B26FDF" w:rsidP="00B26FDF">
      <w:pPr>
        <w:rPr>
          <w:rFonts w:ascii="Verdana" w:hAnsi="Verdana"/>
          <w:sz w:val="20"/>
        </w:rPr>
      </w:pPr>
      <w:r w:rsidRPr="00B26FDF">
        <w:rPr>
          <w:rFonts w:ascii="Verdana" w:hAnsi="Verdana"/>
          <w:sz w:val="20"/>
        </w:rPr>
        <w:t>II.       (Se deroga).</w:t>
      </w:r>
    </w:p>
    <w:p w:rsidR="00B26FDF" w:rsidRPr="00B26FDF" w:rsidRDefault="00B26FDF" w:rsidP="00B26FDF">
      <w:pPr>
        <w:rPr>
          <w:rFonts w:ascii="Verdana" w:hAnsi="Verdana"/>
          <w:sz w:val="20"/>
        </w:rPr>
      </w:pPr>
      <w:r w:rsidRPr="00B26FDF">
        <w:rPr>
          <w:rFonts w:ascii="Verdana" w:hAnsi="Verdana"/>
          <w:sz w:val="20"/>
        </w:rPr>
        <w:t>III.      Por la expedición de autorización para la permanencia de artefactos navales y permiso para servicio de dragado en zonas marinas mexicanas, por unidad de arqueo bruto o fracción de registro internacional:</w:t>
      </w:r>
    </w:p>
    <w:p w:rsidR="00B26FDF" w:rsidRPr="00B26FDF" w:rsidRDefault="00B26FDF" w:rsidP="00B26FDF">
      <w:pPr>
        <w:rPr>
          <w:rFonts w:ascii="Verdana" w:hAnsi="Verdana"/>
          <w:sz w:val="20"/>
        </w:rPr>
      </w:pPr>
      <w:r w:rsidRPr="00B26FDF">
        <w:rPr>
          <w:rFonts w:ascii="Verdana" w:hAnsi="Verdana"/>
          <w:sz w:val="20"/>
        </w:rPr>
        <w:t>a).    Hasta 500 unidades de arqueo bruto .........................................................$10.2531</w:t>
      </w:r>
    </w:p>
    <w:p w:rsidR="00B26FDF" w:rsidRPr="00B26FDF" w:rsidRDefault="00B26FDF" w:rsidP="00B26FDF">
      <w:pPr>
        <w:rPr>
          <w:rFonts w:ascii="Verdana" w:hAnsi="Verdana"/>
          <w:sz w:val="20"/>
        </w:rPr>
      </w:pPr>
      <w:r w:rsidRPr="00B26FDF">
        <w:rPr>
          <w:rFonts w:ascii="Verdana" w:hAnsi="Verdana"/>
          <w:sz w:val="20"/>
        </w:rPr>
        <w:t>b).    De 500.01 hasta 1,000 unidades de arqueo bruto ..........................................$8.4770</w:t>
      </w:r>
    </w:p>
    <w:p w:rsidR="00B26FDF" w:rsidRPr="00B26FDF" w:rsidRDefault="00B26FDF" w:rsidP="00B26FDF">
      <w:pPr>
        <w:rPr>
          <w:rFonts w:ascii="Verdana" w:hAnsi="Verdana"/>
          <w:sz w:val="20"/>
        </w:rPr>
      </w:pPr>
      <w:r w:rsidRPr="00B26FDF">
        <w:rPr>
          <w:rFonts w:ascii="Verdana" w:hAnsi="Verdana"/>
          <w:sz w:val="20"/>
        </w:rPr>
        <w:t>c).    De 1,000.01 hasta 5,000 unidades de arqueo bruto ........................................$7.0433</w:t>
      </w:r>
    </w:p>
    <w:p w:rsidR="00B26FDF" w:rsidRPr="00B26FDF" w:rsidRDefault="00B26FDF" w:rsidP="00B26FDF">
      <w:pPr>
        <w:rPr>
          <w:rFonts w:ascii="Verdana" w:hAnsi="Verdana"/>
          <w:sz w:val="20"/>
        </w:rPr>
      </w:pPr>
      <w:r w:rsidRPr="00B26FDF">
        <w:rPr>
          <w:rFonts w:ascii="Verdana" w:hAnsi="Verdana"/>
          <w:sz w:val="20"/>
        </w:rPr>
        <w:t>d).    De 5,000.01 hasta 15,000 unidades de arqueo bruto ......................................$5.2804</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lastRenderedPageBreak/>
        <w:t>IV.      (Se deroga).</w:t>
      </w:r>
    </w:p>
    <w:p w:rsidR="00B26FDF" w:rsidRPr="00B26FDF" w:rsidRDefault="00B26FDF" w:rsidP="00B26FDF">
      <w:pPr>
        <w:rPr>
          <w:rFonts w:ascii="Verdana" w:hAnsi="Verdana"/>
          <w:sz w:val="20"/>
        </w:rPr>
      </w:pPr>
      <w:r w:rsidRPr="00B26FDF">
        <w:rPr>
          <w:rFonts w:ascii="Verdana" w:hAnsi="Verdana"/>
          <w:sz w:val="20"/>
        </w:rPr>
        <w:t>V.       (Se deroga).</w:t>
      </w:r>
    </w:p>
    <w:p w:rsidR="00B26FDF" w:rsidRPr="00B26FDF" w:rsidRDefault="00B26FDF" w:rsidP="00B26FDF">
      <w:pPr>
        <w:rPr>
          <w:rFonts w:ascii="Verdana" w:hAnsi="Verdana"/>
          <w:sz w:val="20"/>
        </w:rPr>
      </w:pPr>
      <w:r w:rsidRPr="00B26FDF">
        <w:rPr>
          <w:rFonts w:ascii="Verdana" w:hAnsi="Verdana"/>
          <w:sz w:val="20"/>
        </w:rPr>
        <w:t>VI.      Por la expedición del permiso de navegación para embarcaciones mercantes extranjeras de carga en general, o mixto incluyendo el de pasajeros, por unidad de arqueo bruto o fracción de registro internacional:</w:t>
      </w:r>
    </w:p>
    <w:p w:rsidR="00B26FDF" w:rsidRPr="00B26FDF" w:rsidRDefault="00B26FDF" w:rsidP="00B26FDF">
      <w:pPr>
        <w:rPr>
          <w:rFonts w:ascii="Verdana" w:hAnsi="Verdana"/>
          <w:sz w:val="20"/>
        </w:rPr>
      </w:pPr>
      <w:r w:rsidRPr="00B26FDF">
        <w:rPr>
          <w:rFonts w:ascii="Verdana" w:hAnsi="Verdana"/>
          <w:sz w:val="20"/>
        </w:rPr>
        <w:t>a).    Hasta 500 unidades de arqueo bruto ............................................................$38.36</w:t>
      </w:r>
    </w:p>
    <w:p w:rsidR="00B26FDF" w:rsidRPr="00B26FDF" w:rsidRDefault="00B26FDF" w:rsidP="00B26FDF">
      <w:pPr>
        <w:rPr>
          <w:rFonts w:ascii="Verdana" w:hAnsi="Verdana"/>
          <w:sz w:val="20"/>
        </w:rPr>
      </w:pPr>
      <w:r w:rsidRPr="00B26FDF">
        <w:rPr>
          <w:rFonts w:ascii="Verdana" w:hAnsi="Verdana"/>
          <w:sz w:val="20"/>
        </w:rPr>
        <w:t>b).    De 500.01 hasta 1,000 unidades de arqueo bruto.............................................$31.80</w:t>
      </w:r>
    </w:p>
    <w:p w:rsidR="00B26FDF" w:rsidRPr="00B26FDF" w:rsidRDefault="00B26FDF" w:rsidP="00B26FDF">
      <w:pPr>
        <w:rPr>
          <w:rFonts w:ascii="Verdana" w:hAnsi="Verdana"/>
          <w:sz w:val="20"/>
        </w:rPr>
      </w:pPr>
      <w:r w:rsidRPr="00B26FDF">
        <w:rPr>
          <w:rFonts w:ascii="Verdana" w:hAnsi="Verdana"/>
          <w:sz w:val="20"/>
        </w:rPr>
        <w:t>c).    De 1,000.01 hasta 5,000 unidades de arqueo bruto .........................................$26.66</w:t>
      </w:r>
    </w:p>
    <w:p w:rsidR="00B26FDF" w:rsidRPr="00B26FDF" w:rsidRDefault="00B26FDF" w:rsidP="00B26FDF">
      <w:pPr>
        <w:rPr>
          <w:rFonts w:ascii="Verdana" w:hAnsi="Verdana"/>
          <w:sz w:val="20"/>
        </w:rPr>
      </w:pPr>
      <w:r w:rsidRPr="00B26FDF">
        <w:rPr>
          <w:rFonts w:ascii="Verdana" w:hAnsi="Verdana"/>
          <w:sz w:val="20"/>
        </w:rPr>
        <w:t>d).    De 5,000.01 hasta 15,000 unidades de arqueo bruto ........................................$20.02</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VII.     Por la expedición del permiso especial para servicio de pasajeros a partir de 2 unidades de arqueo bruto, por unidad de arqueo bruto o fracción .................................................$9.04</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X.       (Se deroga).</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XII.     (Se deroga).</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XIII.    (Se deroga).</w:t>
      </w:r>
    </w:p>
    <w:p w:rsidR="00B26FDF" w:rsidRPr="00B26FDF" w:rsidRDefault="00B26FDF" w:rsidP="00B26FDF">
      <w:pPr>
        <w:rPr>
          <w:rFonts w:ascii="Verdana" w:hAnsi="Verdana"/>
          <w:sz w:val="20"/>
        </w:rPr>
      </w:pPr>
      <w:r w:rsidRPr="00B26FDF">
        <w:rPr>
          <w:rFonts w:ascii="Verdana" w:hAnsi="Verdana"/>
          <w:b/>
          <w:bCs/>
          <w:sz w:val="20"/>
        </w:rPr>
        <w:t>Artículo 168-B. </w:t>
      </w:r>
      <w:r w:rsidRPr="00B26FDF">
        <w:rPr>
          <w:rFonts w:ascii="Verdana" w:hAnsi="Verdana"/>
          <w:sz w:val="20"/>
        </w:rPr>
        <w:t>Por otorgar permisos, o la renovación de éstos, para la explotación de embarcaciones en servicio de navegación de cabotaje, se pagará anualmente el derecho de servicio de navegación de cabotaje, por cada embarcación conforme a las cuotas siguientes:</w:t>
      </w:r>
    </w:p>
    <w:p w:rsidR="00B26FDF" w:rsidRPr="00B26FDF" w:rsidRDefault="00B26FDF" w:rsidP="00B26FDF">
      <w:pPr>
        <w:rPr>
          <w:rFonts w:ascii="Verdana" w:hAnsi="Verdana"/>
          <w:sz w:val="20"/>
        </w:rPr>
      </w:pPr>
      <w:r w:rsidRPr="00B26FDF">
        <w:rPr>
          <w:rFonts w:ascii="Verdana" w:hAnsi="Verdana"/>
          <w:sz w:val="20"/>
        </w:rPr>
        <w:t>I.        .............................................................................................................................</w:t>
      </w:r>
    </w:p>
    <w:p w:rsidR="00B26FDF" w:rsidRPr="00B26FDF" w:rsidRDefault="00B26FDF" w:rsidP="00B26FDF">
      <w:pPr>
        <w:rPr>
          <w:rFonts w:ascii="Verdana" w:hAnsi="Verdana"/>
          <w:sz w:val="20"/>
        </w:rPr>
      </w:pPr>
      <w:r w:rsidRPr="00B26FDF">
        <w:rPr>
          <w:rFonts w:ascii="Verdana" w:hAnsi="Verdana"/>
          <w:sz w:val="20"/>
        </w:rPr>
        <w:lastRenderedPageBreak/>
        <w:t>a).    Embarcaciones de pasajeros, de hasta 499.99 unidades de arqueo bruto, equipadas para brindar servicios de pernocta, descanso y recreativos a bordo y en puerto .......$18,071.57</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II.       Transporte de pasajeros en navegación de cabotaje:</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III.      (Se deroga).</w:t>
      </w:r>
    </w:p>
    <w:p w:rsidR="00B26FDF" w:rsidRPr="00B26FDF" w:rsidRDefault="00B26FDF" w:rsidP="00B26FDF">
      <w:pPr>
        <w:rPr>
          <w:rFonts w:ascii="Verdana" w:hAnsi="Verdana"/>
          <w:sz w:val="20"/>
        </w:rPr>
      </w:pPr>
      <w:r w:rsidRPr="00B26FDF">
        <w:rPr>
          <w:rFonts w:ascii="Verdana" w:hAnsi="Verdana"/>
          <w:b/>
          <w:bCs/>
          <w:sz w:val="20"/>
        </w:rPr>
        <w:t>Artículo 168-C. </w:t>
      </w:r>
      <w:r w:rsidRPr="00B26FDF">
        <w:rPr>
          <w:rFonts w:ascii="Verdana" w:hAnsi="Verdana"/>
          <w:sz w:val="20"/>
        </w:rPr>
        <w:t>(Se deroga).</w:t>
      </w:r>
    </w:p>
    <w:p w:rsidR="00B26FDF" w:rsidRPr="00B26FDF" w:rsidRDefault="00B26FDF" w:rsidP="00B26FDF">
      <w:pPr>
        <w:rPr>
          <w:rFonts w:ascii="Verdana" w:hAnsi="Verdana"/>
          <w:sz w:val="20"/>
        </w:rPr>
      </w:pPr>
      <w:r w:rsidRPr="00B26FDF">
        <w:rPr>
          <w:rFonts w:ascii="Verdana" w:hAnsi="Verdana"/>
          <w:b/>
          <w:bCs/>
          <w:sz w:val="20"/>
        </w:rPr>
        <w:t>Artículo 169. </w:t>
      </w:r>
      <w:r w:rsidRPr="00B26FDF">
        <w:rPr>
          <w:rFonts w:ascii="Verdana" w:hAnsi="Verdana"/>
          <w:sz w:val="20"/>
        </w:rPr>
        <w:t>(Se deroga).</w:t>
      </w:r>
    </w:p>
    <w:p w:rsidR="00B26FDF" w:rsidRPr="00B26FDF" w:rsidRDefault="00B26FDF" w:rsidP="00B26FDF">
      <w:pPr>
        <w:rPr>
          <w:rFonts w:ascii="Verdana" w:hAnsi="Verdana"/>
          <w:sz w:val="20"/>
        </w:rPr>
      </w:pPr>
      <w:r w:rsidRPr="00B26FDF">
        <w:rPr>
          <w:rFonts w:ascii="Verdana" w:hAnsi="Verdana"/>
          <w:b/>
          <w:bCs/>
          <w:sz w:val="20"/>
        </w:rPr>
        <w:t>Artículo 169-A. </w:t>
      </w:r>
      <w:r w:rsidRPr="00B26FDF">
        <w:rPr>
          <w:rFonts w:ascii="Verdana" w:hAnsi="Verdana"/>
          <w:sz w:val="20"/>
        </w:rPr>
        <w:t>(Se deroga).</w:t>
      </w:r>
    </w:p>
    <w:p w:rsidR="00B26FDF" w:rsidRPr="00B26FDF" w:rsidRDefault="00B26FDF" w:rsidP="00B26FDF">
      <w:pPr>
        <w:rPr>
          <w:rFonts w:ascii="Verdana" w:hAnsi="Verdana"/>
          <w:sz w:val="20"/>
        </w:rPr>
      </w:pPr>
      <w:r w:rsidRPr="00B26FDF">
        <w:rPr>
          <w:rFonts w:ascii="Verdana" w:hAnsi="Verdana"/>
          <w:b/>
          <w:bCs/>
          <w:sz w:val="20"/>
        </w:rPr>
        <w:t>Artículo 170. </w:t>
      </w:r>
      <w:r w:rsidRPr="00B26FDF">
        <w:rPr>
          <w:rFonts w:ascii="Verdana" w:hAnsi="Verdana"/>
          <w:sz w:val="20"/>
        </w:rPr>
        <w:t>Por los servicios que presta la autoridad competente a embarcaciones nacionales o extranjeras en horario ordinario de operación, que efectúen cualquier clase de navegación de altura o cabotaje, se pagará el derecho por cada autorización de arribo, despacho, maniobra de fondeo o enmienda, cuando sea a solicitud del particular, conforme a las siguientes cuotas:</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II.       De más de 20 hasta 100 unidades de arqueo bruto ...............................................$454.03</w:t>
      </w:r>
    </w:p>
    <w:p w:rsidR="00B26FDF" w:rsidRPr="00B26FDF" w:rsidRDefault="00B26FDF" w:rsidP="00B26FDF">
      <w:pPr>
        <w:rPr>
          <w:rFonts w:ascii="Verdana" w:hAnsi="Verdana"/>
          <w:sz w:val="20"/>
        </w:rPr>
      </w:pPr>
      <w:r w:rsidRPr="00B26FDF">
        <w:rPr>
          <w:rFonts w:ascii="Verdana" w:hAnsi="Verdana"/>
          <w:sz w:val="20"/>
        </w:rPr>
        <w:t>III.      De más de 100 hasta 500 unidades de arqueo bruto .............................................$744.41</w:t>
      </w:r>
    </w:p>
    <w:p w:rsidR="00B26FDF" w:rsidRPr="00B26FDF" w:rsidRDefault="00B26FDF" w:rsidP="00B26FDF">
      <w:pPr>
        <w:rPr>
          <w:rFonts w:ascii="Verdana" w:hAnsi="Verdana"/>
          <w:sz w:val="20"/>
        </w:rPr>
      </w:pPr>
      <w:r w:rsidRPr="00B26FDF">
        <w:rPr>
          <w:rFonts w:ascii="Verdana" w:hAnsi="Verdana"/>
          <w:sz w:val="20"/>
        </w:rPr>
        <w:t>IV.      De más de 500 hasta 1,000 unidades de arqueo bruto .........................................$1,515.12</w:t>
      </w:r>
    </w:p>
    <w:p w:rsidR="00B26FDF" w:rsidRPr="00B26FDF" w:rsidRDefault="00B26FDF" w:rsidP="00B26FDF">
      <w:pPr>
        <w:rPr>
          <w:rFonts w:ascii="Verdana" w:hAnsi="Verdana"/>
          <w:sz w:val="20"/>
        </w:rPr>
      </w:pPr>
      <w:r w:rsidRPr="00B26FDF">
        <w:rPr>
          <w:rFonts w:ascii="Verdana" w:hAnsi="Verdana"/>
          <w:sz w:val="20"/>
        </w:rPr>
        <w:t>V.       De más de 1,000 hasta 15,000 unidades de arqueo bruto ....................................$3,039.04</w:t>
      </w:r>
    </w:p>
    <w:p w:rsidR="00B26FDF" w:rsidRPr="00B26FDF" w:rsidRDefault="00B26FDF" w:rsidP="00B26FDF">
      <w:pPr>
        <w:rPr>
          <w:rFonts w:ascii="Verdana" w:hAnsi="Verdana"/>
          <w:sz w:val="20"/>
        </w:rPr>
      </w:pPr>
      <w:r w:rsidRPr="00B26FDF">
        <w:rPr>
          <w:rFonts w:ascii="Verdana" w:hAnsi="Verdana"/>
          <w:sz w:val="20"/>
        </w:rPr>
        <w:t>VI.      De más de 15,000 hasta 25,000 unidades de arqueo bruto ...................................$3,871.88</w:t>
      </w:r>
    </w:p>
    <w:p w:rsidR="00B26FDF" w:rsidRPr="00B26FDF" w:rsidRDefault="00B26FDF" w:rsidP="00B26FDF">
      <w:pPr>
        <w:rPr>
          <w:rFonts w:ascii="Verdana" w:hAnsi="Verdana"/>
          <w:sz w:val="20"/>
        </w:rPr>
      </w:pPr>
      <w:r w:rsidRPr="00B26FDF">
        <w:rPr>
          <w:rFonts w:ascii="Verdana" w:hAnsi="Verdana"/>
          <w:sz w:val="20"/>
        </w:rPr>
        <w:t>VII.     De más de 25,000 hasta 50,000 unidades de arqueo bruto ...................................$4,465.91</w:t>
      </w:r>
    </w:p>
    <w:p w:rsidR="00B26FDF" w:rsidRPr="00B26FDF" w:rsidRDefault="00B26FDF" w:rsidP="00B26FDF">
      <w:pPr>
        <w:rPr>
          <w:rFonts w:ascii="Verdana" w:hAnsi="Verdana"/>
          <w:sz w:val="20"/>
        </w:rPr>
      </w:pPr>
      <w:r w:rsidRPr="00B26FDF">
        <w:rPr>
          <w:rFonts w:ascii="Verdana" w:hAnsi="Verdana"/>
          <w:sz w:val="20"/>
        </w:rPr>
        <w:t>VIII.    De más de 50,000 unidades de arqueo bruto.....................................................$5,384.80</w:t>
      </w:r>
    </w:p>
    <w:p w:rsidR="00B26FDF" w:rsidRPr="00B26FDF" w:rsidRDefault="00B26FDF" w:rsidP="00B26FDF">
      <w:pPr>
        <w:rPr>
          <w:rFonts w:ascii="Verdana" w:hAnsi="Verdana"/>
          <w:sz w:val="20"/>
        </w:rPr>
      </w:pPr>
      <w:r w:rsidRPr="00B26FDF">
        <w:rPr>
          <w:rFonts w:ascii="Verdana" w:hAnsi="Verdana"/>
          <w:sz w:val="20"/>
        </w:rPr>
        <w:lastRenderedPageBreak/>
        <w:t>..........................................................................................................................................</w:t>
      </w:r>
    </w:p>
    <w:p w:rsidR="00B26FDF" w:rsidRPr="00B26FDF" w:rsidRDefault="00B26FDF" w:rsidP="00B26FDF">
      <w:pPr>
        <w:rPr>
          <w:rFonts w:ascii="Verdana" w:hAnsi="Verdana"/>
          <w:sz w:val="20"/>
        </w:rPr>
      </w:pPr>
      <w:r w:rsidRPr="00B26FDF">
        <w:rPr>
          <w:rFonts w:ascii="Verdana" w:hAnsi="Verdana"/>
          <w:sz w:val="20"/>
        </w:rPr>
        <w:t>El pago que deba realizarse a la autoridad competente por los servicios anteriormente descritos, podrá ser efectuado en su totalidad previo a la autorización del despacho de la embarcación del puerto de que se trate.</w:t>
      </w:r>
    </w:p>
    <w:p w:rsidR="00B26FDF" w:rsidRPr="00B26FDF" w:rsidRDefault="00B26FDF" w:rsidP="00B26FDF">
      <w:pPr>
        <w:rPr>
          <w:rFonts w:ascii="Verdana" w:hAnsi="Verdana"/>
          <w:sz w:val="20"/>
        </w:rPr>
      </w:pPr>
      <w:r w:rsidRPr="00B26FDF">
        <w:rPr>
          <w:rFonts w:ascii="Verdana" w:hAnsi="Verdana"/>
          <w:b/>
          <w:bCs/>
          <w:sz w:val="20"/>
        </w:rPr>
        <w:t>Artículo 170-A. </w:t>
      </w:r>
      <w:r w:rsidRPr="00B26FDF">
        <w:rPr>
          <w:rFonts w:ascii="Verdana" w:hAnsi="Verdana"/>
          <w:sz w:val="20"/>
        </w:rPr>
        <w:t>(Se deroga).</w:t>
      </w:r>
    </w:p>
    <w:p w:rsidR="00B26FDF" w:rsidRPr="00B26FDF" w:rsidRDefault="00B26FDF" w:rsidP="00B26FDF">
      <w:pPr>
        <w:rPr>
          <w:rFonts w:ascii="Verdana" w:hAnsi="Verdana"/>
          <w:sz w:val="20"/>
        </w:rPr>
      </w:pPr>
      <w:r w:rsidRPr="00B26FDF">
        <w:rPr>
          <w:rFonts w:ascii="Verdana" w:hAnsi="Verdana"/>
          <w:b/>
          <w:bCs/>
          <w:sz w:val="20"/>
        </w:rPr>
        <w:t>Artículo 170-B. </w:t>
      </w:r>
      <w:r w:rsidRPr="00B26FDF">
        <w:rPr>
          <w:rFonts w:ascii="Verdana" w:hAnsi="Verdana"/>
          <w:sz w:val="20"/>
        </w:rPr>
        <w:t>(Se deroga).</w:t>
      </w:r>
    </w:p>
    <w:p w:rsidR="00B26FDF" w:rsidRPr="00B26FDF" w:rsidRDefault="00B26FDF" w:rsidP="00B26FDF">
      <w:pPr>
        <w:rPr>
          <w:rFonts w:ascii="Verdana" w:hAnsi="Verdana"/>
          <w:sz w:val="20"/>
        </w:rPr>
      </w:pPr>
      <w:r w:rsidRPr="00B26FDF">
        <w:rPr>
          <w:rFonts w:ascii="Verdana" w:hAnsi="Verdana"/>
          <w:b/>
          <w:bCs/>
          <w:sz w:val="20"/>
        </w:rPr>
        <w:t>Artículo 170-C. </w:t>
      </w:r>
      <w:r w:rsidRPr="00B26FDF">
        <w:rPr>
          <w:rFonts w:ascii="Verdana" w:hAnsi="Verdana"/>
          <w:sz w:val="20"/>
        </w:rPr>
        <w:t>(Se deroga).</w:t>
      </w:r>
    </w:p>
    <w:p w:rsidR="00B26FDF" w:rsidRPr="00B26FDF" w:rsidRDefault="00B26FDF" w:rsidP="00B26FDF">
      <w:pPr>
        <w:rPr>
          <w:rFonts w:ascii="Verdana" w:hAnsi="Verdana"/>
          <w:sz w:val="20"/>
        </w:rPr>
      </w:pPr>
      <w:r w:rsidRPr="00B26FDF">
        <w:rPr>
          <w:rFonts w:ascii="Verdana" w:hAnsi="Verdana"/>
          <w:b/>
          <w:bCs/>
          <w:sz w:val="20"/>
        </w:rPr>
        <w:t>Artículo 170-D. </w:t>
      </w:r>
      <w:r w:rsidRPr="00B26FDF">
        <w:rPr>
          <w:rFonts w:ascii="Verdana" w:hAnsi="Verdana"/>
          <w:sz w:val="20"/>
        </w:rPr>
        <w:t>(Se deroga).</w:t>
      </w:r>
    </w:p>
    <w:p w:rsidR="00B26FDF" w:rsidRPr="00B26FDF" w:rsidRDefault="00B26FDF" w:rsidP="00B26FDF">
      <w:pPr>
        <w:rPr>
          <w:rFonts w:ascii="Verdana" w:hAnsi="Verdana"/>
          <w:sz w:val="20"/>
        </w:rPr>
      </w:pPr>
      <w:r w:rsidRPr="00B26FDF">
        <w:rPr>
          <w:rFonts w:ascii="Verdana" w:hAnsi="Verdana"/>
          <w:b/>
          <w:bCs/>
          <w:sz w:val="20"/>
        </w:rPr>
        <w:t>Artículo 170-E. </w:t>
      </w:r>
      <w:r w:rsidRPr="00B26FDF">
        <w:rPr>
          <w:rFonts w:ascii="Verdana" w:hAnsi="Verdana"/>
          <w:sz w:val="20"/>
        </w:rPr>
        <w:t>(Se deroga).</w:t>
      </w:r>
    </w:p>
    <w:p w:rsidR="00B26FDF" w:rsidRPr="00B26FDF" w:rsidRDefault="00B26FDF" w:rsidP="00B26FDF">
      <w:pPr>
        <w:rPr>
          <w:rFonts w:ascii="Verdana" w:hAnsi="Verdana"/>
          <w:sz w:val="20"/>
        </w:rPr>
      </w:pPr>
      <w:r w:rsidRPr="00B26FDF">
        <w:rPr>
          <w:rFonts w:ascii="Verdana" w:hAnsi="Verdana"/>
          <w:b/>
          <w:bCs/>
          <w:sz w:val="20"/>
        </w:rPr>
        <w:t>Artículo 170-G. </w:t>
      </w:r>
      <w:r w:rsidRPr="00B26FDF">
        <w:rPr>
          <w:rFonts w:ascii="Verdana" w:hAnsi="Verdana"/>
          <w:sz w:val="20"/>
        </w:rPr>
        <w:t>Por el estudio, trámite y, en su caso, la expedición del certificado de cumplimiento por parte de las instalaciones portuarias, se pagará el derecho de cumplimiento del Código Internacional para la Protección de los Buques y de las lnstalaciones Portuarias, por cada instalación portuaria .............$3,927.65</w:t>
      </w:r>
    </w:p>
    <w:p w:rsidR="00B26FDF" w:rsidRPr="00B26FDF" w:rsidRDefault="00B26FDF" w:rsidP="00B26FDF">
      <w:pPr>
        <w:rPr>
          <w:rFonts w:ascii="Verdana" w:hAnsi="Verdana"/>
          <w:sz w:val="20"/>
        </w:rPr>
      </w:pPr>
      <w:r w:rsidRPr="00B26FDF">
        <w:rPr>
          <w:rFonts w:ascii="Verdana" w:hAnsi="Verdana"/>
          <w:b/>
          <w:bCs/>
          <w:sz w:val="20"/>
        </w:rPr>
        <w:t>Artículo 170-H. </w:t>
      </w:r>
      <w:r w:rsidRPr="00B26FDF">
        <w:rPr>
          <w:rFonts w:ascii="Verdana" w:hAnsi="Verdana"/>
          <w:sz w:val="20"/>
        </w:rPr>
        <w:t>(Se deroga).</w:t>
      </w:r>
    </w:p>
    <w:p w:rsidR="00B26FDF" w:rsidRPr="00B26FDF" w:rsidRDefault="00B26FDF" w:rsidP="00B26FDF">
      <w:pPr>
        <w:rPr>
          <w:rFonts w:ascii="Verdana" w:hAnsi="Verdana"/>
          <w:sz w:val="20"/>
        </w:rPr>
      </w:pPr>
      <w:r w:rsidRPr="00B26FDF">
        <w:rPr>
          <w:rFonts w:ascii="Verdana" w:hAnsi="Verdana"/>
          <w:b/>
          <w:bCs/>
          <w:sz w:val="20"/>
        </w:rPr>
        <w:t>Artículo 170-I. </w:t>
      </w:r>
      <w:r w:rsidRPr="00B26FDF">
        <w:rPr>
          <w:rFonts w:ascii="Verdana" w:hAnsi="Verdana"/>
          <w:sz w:val="20"/>
        </w:rPr>
        <w:t>(Se deroga).</w:t>
      </w:r>
    </w:p>
    <w:p w:rsidR="00B26FDF" w:rsidRPr="00B26FDF" w:rsidRDefault="00B26FDF" w:rsidP="00B26FDF">
      <w:pPr>
        <w:rPr>
          <w:rFonts w:ascii="Verdana" w:hAnsi="Verdana"/>
          <w:sz w:val="20"/>
        </w:rPr>
      </w:pPr>
      <w:r w:rsidRPr="00B26FDF">
        <w:rPr>
          <w:rFonts w:ascii="Verdana" w:hAnsi="Verdana"/>
          <w:b/>
          <w:bCs/>
          <w:sz w:val="20"/>
        </w:rPr>
        <w:t>Artículo 170-J. </w:t>
      </w:r>
      <w:r w:rsidRPr="00B26FDF">
        <w:rPr>
          <w:rFonts w:ascii="Verdana" w:hAnsi="Verdana"/>
          <w:sz w:val="20"/>
        </w:rPr>
        <w:t>(Se deroga).</w:t>
      </w:r>
    </w:p>
    <w:p w:rsidR="00B26FDF" w:rsidRPr="00B26FDF" w:rsidRDefault="00B26FDF" w:rsidP="00B26FDF">
      <w:pPr>
        <w:rPr>
          <w:rFonts w:ascii="Verdana" w:hAnsi="Verdana"/>
          <w:sz w:val="20"/>
        </w:rPr>
      </w:pPr>
      <w:r w:rsidRPr="00B26FDF">
        <w:rPr>
          <w:rFonts w:ascii="Verdana" w:hAnsi="Verdana"/>
          <w:b/>
          <w:bCs/>
          <w:sz w:val="20"/>
        </w:rPr>
        <w:t>Artículo 171. </w:t>
      </w:r>
      <w:r w:rsidRPr="00B26FDF">
        <w:rPr>
          <w:rFonts w:ascii="Verdana" w:hAnsi="Verdana"/>
          <w:sz w:val="20"/>
        </w:rPr>
        <w:t>Por la expedición y en su caso reposición de los siguientes documentos, se pagará el derecho correspondiente, conforme a las siguientes cuotas:</w:t>
      </w:r>
    </w:p>
    <w:p w:rsidR="00B26FDF" w:rsidRPr="00B26FDF" w:rsidRDefault="00B26FDF" w:rsidP="00B26FDF">
      <w:pPr>
        <w:rPr>
          <w:rFonts w:ascii="Verdana" w:hAnsi="Verdana"/>
          <w:sz w:val="20"/>
        </w:rPr>
      </w:pPr>
      <w:r w:rsidRPr="00B26FDF">
        <w:rPr>
          <w:rFonts w:ascii="Verdana" w:hAnsi="Verdana"/>
          <w:sz w:val="20"/>
        </w:rPr>
        <w:t>I.        (Se deroga).</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V.       Documento oficial para poder ejercer como tripulante en la categoría inmediata superior a bordo de las embarcaciones mercantes mexicanas:</w:t>
      </w:r>
    </w:p>
    <w:p w:rsidR="00B26FDF" w:rsidRPr="00B26FDF" w:rsidRDefault="00B26FDF" w:rsidP="00B26FDF">
      <w:pPr>
        <w:rPr>
          <w:rFonts w:ascii="Verdana" w:hAnsi="Verdana"/>
          <w:sz w:val="20"/>
        </w:rPr>
      </w:pPr>
      <w:r w:rsidRPr="00B26FDF">
        <w:rPr>
          <w:rFonts w:ascii="Verdana" w:hAnsi="Verdana"/>
          <w:sz w:val="20"/>
        </w:rPr>
        <w:t>a).    Personal subalterno, para ejercer un cargo que requiera certificado de competencia .........$719.95</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Artículo 173-C. </w:t>
      </w:r>
      <w:r w:rsidRPr="00B26FDF">
        <w:rPr>
          <w:rFonts w:ascii="Verdana" w:hAnsi="Verdana"/>
          <w:sz w:val="20"/>
        </w:rPr>
        <w:t>Por el estudio y, en su caso, la expedición de la constancia de autorización para el uso y aprovechamiento de bandas de frecuencias del espectro radioeléctrico para uso secundario, así como por la autorización de las modificaciones técnicas, se pagarán derechos conforme a las siguientes cuotas:</w:t>
      </w:r>
    </w:p>
    <w:p w:rsidR="00B26FDF" w:rsidRPr="00B26FDF" w:rsidRDefault="00B26FDF" w:rsidP="00B26FDF">
      <w:pPr>
        <w:rPr>
          <w:rFonts w:ascii="Verdana" w:hAnsi="Verdana"/>
          <w:sz w:val="20"/>
        </w:rPr>
      </w:pPr>
      <w:r w:rsidRPr="00B26FDF">
        <w:rPr>
          <w:rFonts w:ascii="Verdana" w:hAnsi="Verdana"/>
          <w:sz w:val="20"/>
        </w:rPr>
        <w:lastRenderedPageBreak/>
        <w:t>I.        Por el otorgamiento ...................................................................................$14,113.00</w:t>
      </w:r>
    </w:p>
    <w:p w:rsidR="00B26FDF" w:rsidRPr="00B26FDF" w:rsidRDefault="00B26FDF" w:rsidP="00B26FDF">
      <w:pPr>
        <w:rPr>
          <w:rFonts w:ascii="Verdana" w:hAnsi="Verdana"/>
          <w:sz w:val="20"/>
        </w:rPr>
      </w:pPr>
      <w:r w:rsidRPr="00B26FDF">
        <w:rPr>
          <w:rFonts w:ascii="Verdana" w:hAnsi="Verdana"/>
          <w:sz w:val="20"/>
        </w:rPr>
        <w:t>II.       Por aquellas modificaciones técnicas que no impliquen la ampliación de cobertura o cambio de ubicación geográfica ...................................................................................$7,328.34</w:t>
      </w:r>
    </w:p>
    <w:p w:rsidR="00B26FDF" w:rsidRPr="00B26FDF" w:rsidRDefault="00B26FDF" w:rsidP="00B26FDF">
      <w:pPr>
        <w:rPr>
          <w:rFonts w:ascii="Verdana" w:hAnsi="Verdana"/>
          <w:sz w:val="20"/>
        </w:rPr>
      </w:pPr>
      <w:r w:rsidRPr="00B26FDF">
        <w:rPr>
          <w:rFonts w:ascii="Verdana" w:hAnsi="Verdana"/>
          <w:b/>
          <w:bCs/>
          <w:sz w:val="20"/>
        </w:rPr>
        <w:t>Artículo 174-B.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III.      Para uso público, por la prórroga ....................................................................$8,629.38</w:t>
      </w:r>
    </w:p>
    <w:p w:rsidR="00B26FDF" w:rsidRPr="00B26FDF" w:rsidRDefault="00B26FDF" w:rsidP="00B26FDF">
      <w:pPr>
        <w:rPr>
          <w:rFonts w:ascii="Verdana" w:hAnsi="Verdana"/>
          <w:sz w:val="20"/>
        </w:rPr>
      </w:pPr>
      <w:r w:rsidRPr="00B26FDF">
        <w:rPr>
          <w:rFonts w:ascii="Verdana" w:hAnsi="Verdana"/>
          <w:b/>
          <w:bCs/>
          <w:sz w:val="20"/>
        </w:rPr>
        <w:t>Artículo 174-C.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I.        (Se deroga).</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III.      (Se deroga).</w:t>
      </w:r>
    </w:p>
    <w:p w:rsidR="00B26FDF" w:rsidRPr="00B26FDF" w:rsidRDefault="00B26FDF" w:rsidP="00B26FDF">
      <w:pPr>
        <w:rPr>
          <w:rFonts w:ascii="Verdana" w:hAnsi="Verdana"/>
          <w:sz w:val="20"/>
        </w:rPr>
      </w:pPr>
      <w:r w:rsidRPr="00B26FDF">
        <w:rPr>
          <w:rFonts w:ascii="Verdana" w:hAnsi="Verdana"/>
          <w:sz w:val="20"/>
        </w:rPr>
        <w:t>IV.      Por la prestación de servicios adicionales para concesiones que hagan uso del espectro radioeléctrico ...........................................................................................$21,552.19</w:t>
      </w:r>
    </w:p>
    <w:p w:rsidR="00B26FDF" w:rsidRPr="00B26FDF" w:rsidRDefault="00B26FDF" w:rsidP="00B26FDF">
      <w:pPr>
        <w:rPr>
          <w:rFonts w:ascii="Verdana" w:hAnsi="Verdana"/>
          <w:sz w:val="20"/>
        </w:rPr>
      </w:pPr>
      <w:r w:rsidRPr="00B26FDF">
        <w:rPr>
          <w:rFonts w:ascii="Verdana" w:hAnsi="Verdana"/>
          <w:sz w:val="20"/>
        </w:rPr>
        <w:t>V.       Por la prestación de servicios adicionales para concesiones que no hagan uso del espectro radioeléctrico .............................................................................................$7,880.09</w:t>
      </w:r>
    </w:p>
    <w:p w:rsidR="00B26FDF" w:rsidRPr="00B26FDF" w:rsidRDefault="00B26FDF" w:rsidP="00B26FDF">
      <w:pPr>
        <w:rPr>
          <w:rFonts w:ascii="Verdana" w:hAnsi="Verdana"/>
          <w:sz w:val="20"/>
        </w:rPr>
      </w:pPr>
      <w:r w:rsidRPr="00B26FDF">
        <w:rPr>
          <w:rFonts w:ascii="Verdana" w:hAnsi="Verdana"/>
          <w:sz w:val="20"/>
        </w:rPr>
        <w:t>VI.      Por la ampliación de plazos para el cumplimiento de obligaciones establecidas en cada título de concesión o en cada autorización ...................................................................$1,200.00</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VIII.    Por las modificaciones a cada estación de radiodifusión que requiera de estudio técnico, tales como potencia, ubicación de planta transmisora, instalación y operación de equipo complementario de zona de sombra, cambio de altura del centro eléctrico y horario de operación tratándose de estaciones de amplitud modulada .................................$11,453.00</w:t>
      </w:r>
    </w:p>
    <w:p w:rsidR="00B26FDF" w:rsidRPr="00B26FDF" w:rsidRDefault="00B26FDF" w:rsidP="00B26FDF">
      <w:pPr>
        <w:rPr>
          <w:rFonts w:ascii="Verdana" w:hAnsi="Verdana"/>
          <w:sz w:val="20"/>
        </w:rPr>
      </w:pPr>
      <w:r w:rsidRPr="00B26FDF">
        <w:rPr>
          <w:rFonts w:ascii="Verdana" w:hAnsi="Verdana"/>
          <w:sz w:val="20"/>
        </w:rPr>
        <w:t>IX.      Por las modificaciones a cada estación de radiodifusión que no requiera de estudio técnico, tal como distintivo de llamada ............................................................................$6,264.22</w:t>
      </w:r>
    </w:p>
    <w:p w:rsidR="00B26FDF" w:rsidRPr="00B26FDF" w:rsidRDefault="00B26FDF" w:rsidP="00B26FDF">
      <w:pPr>
        <w:rPr>
          <w:rFonts w:ascii="Verdana" w:hAnsi="Verdana"/>
          <w:sz w:val="20"/>
        </w:rPr>
      </w:pPr>
      <w:r w:rsidRPr="00B26FDF">
        <w:rPr>
          <w:rFonts w:ascii="Verdana" w:hAnsi="Verdana"/>
          <w:sz w:val="20"/>
        </w:rPr>
        <w:lastRenderedPageBreak/>
        <w:t>X.       Por el cambio o el intercambio, por título de concesión involucrado en la operación de que se trate, de canal, frecuencias, bandas de frecuencias o recursos orbitales .................$13,785.43</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Artículo 174-E.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I.        (Se deroga).</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III.      (Se deroga).</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Artículo 174-G.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I.        (Se deroga).</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III.      (Se deroga).</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Artículo 174-I. </w:t>
      </w:r>
      <w:r w:rsidRPr="00B26FDF">
        <w:rPr>
          <w:rFonts w:ascii="Verdana" w:hAnsi="Verdana"/>
          <w:sz w:val="20"/>
        </w:rPr>
        <w:t>Por el estudio y, en su caso, aprobación de las solicitudes de modificaciones técnicas, administrativas y legales de las concesiones y autorizaciones para explotar los derechos de emisión y recepción de señales y bandas de frecuencias asociadas a sistemas satelitales extranjeros que cubran y puedan prestar servicios en el territorio nacional, se pagarán derechos conforme a las siguientes cuotas:</w:t>
      </w:r>
    </w:p>
    <w:p w:rsidR="00B26FDF" w:rsidRPr="00B26FDF" w:rsidRDefault="00B26FDF" w:rsidP="00B26FDF">
      <w:pPr>
        <w:rPr>
          <w:rFonts w:ascii="Verdana" w:hAnsi="Verdana"/>
          <w:sz w:val="20"/>
        </w:rPr>
      </w:pPr>
      <w:r w:rsidRPr="00B26FDF">
        <w:rPr>
          <w:rFonts w:ascii="Verdana" w:hAnsi="Verdana"/>
          <w:sz w:val="20"/>
        </w:rPr>
        <w:t>I.        (Se deroga).</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III.      (Se deroga).</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lastRenderedPageBreak/>
        <w:t>Artículo 174-L. </w:t>
      </w:r>
      <w:r w:rsidRPr="00B26FDF">
        <w:rPr>
          <w:rFonts w:ascii="Verdana" w:hAnsi="Verdana"/>
          <w:sz w:val="20"/>
        </w:rPr>
        <w:t>Para los efectos de los artículos 5, fracciones I y III, 173, 174-A, 174-B y 174-C, se estará a lo siguiente:</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II.       Tratándose de las concesiones para uso social y público, previstas en el artículo 174-B, se pagará el 20% de las cuotas establecidas en las fracciones II y III del mismo, respectivamente.</w:t>
      </w:r>
    </w:p>
    <w:p w:rsidR="00B26FDF" w:rsidRPr="00B26FDF" w:rsidRDefault="00B26FDF" w:rsidP="00B26FDF">
      <w:pPr>
        <w:rPr>
          <w:rFonts w:ascii="Verdana" w:hAnsi="Verdana"/>
          <w:sz w:val="20"/>
        </w:rPr>
      </w:pPr>
      <w:r w:rsidRPr="00B26FDF">
        <w:rPr>
          <w:rFonts w:ascii="Verdana" w:hAnsi="Verdana"/>
          <w:sz w:val="20"/>
        </w:rPr>
        <w:t>III.      No se pagarán los derechos a que se refieren los artículos 5, fracciones I y III, 173, 174-A, 174-B y 174-C, cuando el servicio se vincule a concesiones para uso social comunitario o indígena.</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V.       (Se deroga).</w:t>
      </w:r>
    </w:p>
    <w:p w:rsidR="00B26FDF" w:rsidRPr="00B26FDF" w:rsidRDefault="00B26FDF" w:rsidP="00B26FDF">
      <w:pPr>
        <w:rPr>
          <w:rFonts w:ascii="Verdana" w:hAnsi="Verdana"/>
          <w:sz w:val="20"/>
        </w:rPr>
      </w:pPr>
      <w:r w:rsidRPr="00B26FDF">
        <w:rPr>
          <w:rFonts w:ascii="Verdana" w:hAnsi="Verdana"/>
          <w:b/>
          <w:bCs/>
          <w:sz w:val="20"/>
        </w:rPr>
        <w:t>Artículo 174-L-1. </w:t>
      </w:r>
      <w:r w:rsidRPr="00B26FDF">
        <w:rPr>
          <w:rFonts w:ascii="Verdana" w:hAnsi="Verdana"/>
          <w:sz w:val="20"/>
        </w:rPr>
        <w:t>Por el estudio y, en su caso, la expedición de licencia de estación de radio a bordo de barcos y/o aeronaves .....................................................................................................$1,569.74</w:t>
      </w:r>
    </w:p>
    <w:p w:rsidR="00B26FDF" w:rsidRPr="00B26FDF" w:rsidRDefault="00B26FDF" w:rsidP="00B26FDF">
      <w:pPr>
        <w:rPr>
          <w:rFonts w:ascii="Verdana" w:hAnsi="Verdana"/>
          <w:sz w:val="20"/>
        </w:rPr>
      </w:pPr>
      <w:r w:rsidRPr="00B26FDF">
        <w:rPr>
          <w:rFonts w:ascii="Verdana" w:hAnsi="Verdana"/>
          <w:b/>
          <w:bCs/>
          <w:sz w:val="20"/>
        </w:rPr>
        <w:t>Artículo 174-L-2. </w:t>
      </w:r>
      <w:r w:rsidRPr="00B26FDF">
        <w:rPr>
          <w:rFonts w:ascii="Verdana" w:hAnsi="Verdana"/>
          <w:sz w:val="20"/>
        </w:rPr>
        <w:t>Por el estudio y, en su caso, la asignación de códigos de identidad del servicio móvil marítimo MMSI .............................................................................................................$1,569.74</w:t>
      </w:r>
    </w:p>
    <w:p w:rsidR="00B26FDF" w:rsidRPr="00B26FDF" w:rsidRDefault="00B26FDF" w:rsidP="00B26FDF">
      <w:pPr>
        <w:rPr>
          <w:rFonts w:ascii="Verdana" w:hAnsi="Verdana"/>
          <w:sz w:val="20"/>
        </w:rPr>
      </w:pPr>
      <w:r w:rsidRPr="00B26FDF">
        <w:rPr>
          <w:rFonts w:ascii="Verdana" w:hAnsi="Verdana"/>
          <w:b/>
          <w:bCs/>
          <w:sz w:val="20"/>
        </w:rPr>
        <w:t>Artículo 174-L-3. </w:t>
      </w:r>
      <w:r w:rsidRPr="00B26FDF">
        <w:rPr>
          <w:rFonts w:ascii="Verdana" w:hAnsi="Verdana"/>
          <w:sz w:val="20"/>
        </w:rPr>
        <w:t>Por el estudio de la solicitud y, en su caso, la acreditación de peritos en materia de telecomunicaciones y/o radiodifusión, se pagarán los derechos conforme a las siguientes cuotas:</w:t>
      </w:r>
    </w:p>
    <w:p w:rsidR="00B26FDF" w:rsidRPr="00B26FDF" w:rsidRDefault="00B26FDF" w:rsidP="00B26FDF">
      <w:pPr>
        <w:rPr>
          <w:rFonts w:ascii="Verdana" w:hAnsi="Verdana"/>
          <w:sz w:val="20"/>
        </w:rPr>
      </w:pPr>
      <w:r w:rsidRPr="00B26FDF">
        <w:rPr>
          <w:rFonts w:ascii="Verdana" w:hAnsi="Verdana"/>
          <w:sz w:val="20"/>
        </w:rPr>
        <w:t>I.        Por la acreditación de perito por primera vez .....................................................$6,662.22</w:t>
      </w:r>
    </w:p>
    <w:p w:rsidR="00B26FDF" w:rsidRPr="00B26FDF" w:rsidRDefault="00B26FDF" w:rsidP="00B26FDF">
      <w:pPr>
        <w:rPr>
          <w:rFonts w:ascii="Verdana" w:hAnsi="Verdana"/>
          <w:sz w:val="20"/>
        </w:rPr>
      </w:pPr>
      <w:r w:rsidRPr="00B26FDF">
        <w:rPr>
          <w:rFonts w:ascii="Verdana" w:hAnsi="Verdana"/>
          <w:sz w:val="20"/>
        </w:rPr>
        <w:t>II.       Por la revalidación de la acreditación ...............................................................$2,838.73</w:t>
      </w:r>
    </w:p>
    <w:p w:rsidR="00B26FDF" w:rsidRPr="00B26FDF" w:rsidRDefault="00B26FDF" w:rsidP="00B26FDF">
      <w:pPr>
        <w:rPr>
          <w:rFonts w:ascii="Verdana" w:hAnsi="Verdana"/>
          <w:sz w:val="20"/>
        </w:rPr>
      </w:pPr>
      <w:r w:rsidRPr="00B26FDF">
        <w:rPr>
          <w:rFonts w:ascii="Verdana" w:hAnsi="Verdana"/>
          <w:sz w:val="20"/>
        </w:rPr>
        <w:t>III.      Por la acreditación de perito en una segunda especialidad ...................................$2,570.75</w:t>
      </w:r>
    </w:p>
    <w:p w:rsidR="00B26FDF" w:rsidRPr="00B26FDF" w:rsidRDefault="00B26FDF" w:rsidP="00B26FDF">
      <w:pPr>
        <w:rPr>
          <w:rFonts w:ascii="Verdana" w:hAnsi="Verdana"/>
          <w:sz w:val="20"/>
        </w:rPr>
      </w:pPr>
      <w:r w:rsidRPr="00B26FDF">
        <w:rPr>
          <w:rFonts w:ascii="Verdana" w:hAnsi="Verdana"/>
          <w:b/>
          <w:bCs/>
          <w:sz w:val="20"/>
        </w:rPr>
        <w:t>Artículo 191-A.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VIII.    Por el otorgamiento de un permiso para acuacultura comercial ..............................$3,936.78</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lastRenderedPageBreak/>
        <w:t>Artículo 192.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II.       Por cada permiso de descarga de aguas residuales a un cuerpo receptor, incluyendo su registro ....................................................................................................$5,584.73</w:t>
      </w:r>
    </w:p>
    <w:p w:rsidR="00B26FDF" w:rsidRPr="00B26FDF" w:rsidRDefault="00B26FDF" w:rsidP="00B26FDF">
      <w:pPr>
        <w:rPr>
          <w:rFonts w:ascii="Verdana" w:hAnsi="Verdana"/>
          <w:sz w:val="20"/>
        </w:rPr>
      </w:pPr>
      <w:r w:rsidRPr="00B26FDF">
        <w:rPr>
          <w:rFonts w:ascii="Verdana" w:hAnsi="Verdana"/>
          <w:sz w:val="20"/>
        </w:rPr>
        <w:t>III.      (Se deroga).</w:t>
      </w:r>
    </w:p>
    <w:p w:rsidR="00B26FDF" w:rsidRPr="00B26FDF" w:rsidRDefault="00B26FDF" w:rsidP="00B26FDF">
      <w:pPr>
        <w:rPr>
          <w:rFonts w:ascii="Verdana" w:hAnsi="Verdana"/>
          <w:sz w:val="20"/>
        </w:rPr>
      </w:pPr>
      <w:r w:rsidRPr="00B26FDF">
        <w:rPr>
          <w:rFonts w:ascii="Verdana" w:hAnsi="Verdana"/>
          <w:sz w:val="20"/>
        </w:rPr>
        <w:t>IV.      Por la prórroga o modificación, a petición de parte interesada, de los títulos o permisos a que se refieren las fracciones I y II de este artículo .......................................................$2,085.26</w:t>
      </w:r>
    </w:p>
    <w:p w:rsidR="00B26FDF" w:rsidRPr="00B26FDF" w:rsidRDefault="00B26FDF" w:rsidP="00B26FDF">
      <w:pPr>
        <w:rPr>
          <w:rFonts w:ascii="Verdana" w:hAnsi="Verdana"/>
          <w:sz w:val="20"/>
        </w:rPr>
      </w:pPr>
      <w:r w:rsidRPr="00B26FDF">
        <w:rPr>
          <w:rFonts w:ascii="Verdana" w:hAnsi="Verdana"/>
          <w:sz w:val="20"/>
        </w:rPr>
        <w:t>V.       Por cada transmisión de títulos de concesión y permisos de descarga .....................$3,758.49</w:t>
      </w:r>
    </w:p>
    <w:p w:rsidR="00B26FDF" w:rsidRPr="00B26FDF" w:rsidRDefault="00B26FDF" w:rsidP="00B26FDF">
      <w:pPr>
        <w:rPr>
          <w:rFonts w:ascii="Verdana" w:hAnsi="Verdana"/>
          <w:sz w:val="20"/>
        </w:rPr>
      </w:pPr>
      <w:r w:rsidRPr="00B26FDF">
        <w:rPr>
          <w:rFonts w:ascii="Verdana" w:hAnsi="Verdana"/>
          <w:sz w:val="20"/>
        </w:rPr>
        <w:t>(Se deroga segundo párrafo).</w:t>
      </w:r>
    </w:p>
    <w:p w:rsidR="00B26FDF" w:rsidRPr="00B26FDF" w:rsidRDefault="00B26FDF" w:rsidP="00B26FDF">
      <w:pPr>
        <w:rPr>
          <w:rFonts w:ascii="Verdana" w:hAnsi="Verdana"/>
          <w:sz w:val="20"/>
        </w:rPr>
      </w:pPr>
      <w:r w:rsidRPr="00B26FDF">
        <w:rPr>
          <w:rFonts w:ascii="Verdana" w:hAnsi="Verdana"/>
          <w:b/>
          <w:bCs/>
          <w:sz w:val="20"/>
        </w:rPr>
        <w:t>Artículo 192-A.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IV.      Por cada permiso que corresponda autorizar a la Comisión Nacional del Agua para la construcción de las siguientes obras hidráulicas u obras que afecten bienes nacionales a cargo de la Comisión Nacional del Agua: ..............................................................$305,508.98</w:t>
      </w:r>
    </w:p>
    <w:p w:rsidR="00B26FDF" w:rsidRPr="00B26FDF" w:rsidRDefault="00B26FDF" w:rsidP="00B26FDF">
      <w:pPr>
        <w:rPr>
          <w:rFonts w:ascii="Verdana" w:hAnsi="Verdana"/>
          <w:sz w:val="20"/>
        </w:rPr>
      </w:pPr>
      <w:r w:rsidRPr="00B26FDF">
        <w:rPr>
          <w:rFonts w:ascii="Verdana" w:hAnsi="Verdana"/>
          <w:sz w:val="20"/>
        </w:rPr>
        <w:t>a).    Presas con capacidad de almacenamiento igual o mayor a tres millones de metros cúbicos o con una cortina de igual o mayor a quince metros de altura desde la parte más baja de la cimentación hasta la corona;</w:t>
      </w:r>
    </w:p>
    <w:p w:rsidR="00B26FDF" w:rsidRPr="00B26FDF" w:rsidRDefault="00B26FDF" w:rsidP="00B26FDF">
      <w:pPr>
        <w:rPr>
          <w:rFonts w:ascii="Verdana" w:hAnsi="Verdana"/>
          <w:sz w:val="20"/>
        </w:rPr>
      </w:pPr>
      <w:r w:rsidRPr="00B26FDF">
        <w:rPr>
          <w:rFonts w:ascii="Verdana" w:hAnsi="Verdana"/>
          <w:sz w:val="20"/>
        </w:rPr>
        <w:t>b).    Puentes carreteros que comunican a zonas metropolitanas a que se refiere la Ley General</w:t>
      </w:r>
    </w:p>
    <w:p w:rsidR="00B26FDF" w:rsidRPr="00B26FDF" w:rsidRDefault="00B26FDF" w:rsidP="00B26FDF">
      <w:pPr>
        <w:rPr>
          <w:rFonts w:ascii="Verdana" w:hAnsi="Verdana"/>
          <w:sz w:val="20"/>
        </w:rPr>
      </w:pPr>
      <w:r w:rsidRPr="00B26FDF">
        <w:rPr>
          <w:rFonts w:ascii="Verdana" w:hAnsi="Verdana"/>
          <w:sz w:val="20"/>
        </w:rPr>
        <w:t>de Asentamientos Humanos, Ordenamiento Territorial y Desarrollo Urbano;</w:t>
      </w:r>
    </w:p>
    <w:p w:rsidR="00B26FDF" w:rsidRPr="00B26FDF" w:rsidRDefault="00B26FDF" w:rsidP="00B26FDF">
      <w:pPr>
        <w:rPr>
          <w:rFonts w:ascii="Verdana" w:hAnsi="Verdana"/>
          <w:sz w:val="20"/>
        </w:rPr>
      </w:pPr>
      <w:r w:rsidRPr="00B26FDF">
        <w:rPr>
          <w:rFonts w:ascii="Verdana" w:hAnsi="Verdana"/>
          <w:sz w:val="20"/>
        </w:rPr>
        <w:t>c).    Puentes carreteros de caminos y carreteras a que se refiere la Ley de Caminos, Puentes y Autotransporte Federal;</w:t>
      </w:r>
    </w:p>
    <w:p w:rsidR="00B26FDF" w:rsidRPr="00B26FDF" w:rsidRDefault="00B26FDF" w:rsidP="00B26FDF">
      <w:pPr>
        <w:rPr>
          <w:rFonts w:ascii="Verdana" w:hAnsi="Verdana"/>
          <w:sz w:val="20"/>
        </w:rPr>
      </w:pPr>
      <w:r w:rsidRPr="00B26FDF">
        <w:rPr>
          <w:rFonts w:ascii="Verdana" w:hAnsi="Verdana"/>
          <w:sz w:val="20"/>
        </w:rPr>
        <w:t>d).    Puentes ferroviarios de vías férreas que sean vías generales de comunicación a que se refiere la Ley Reglamentaria del Servicio Ferroviario;</w:t>
      </w:r>
    </w:p>
    <w:p w:rsidR="00B26FDF" w:rsidRPr="00B26FDF" w:rsidRDefault="00B26FDF" w:rsidP="00B26FDF">
      <w:pPr>
        <w:rPr>
          <w:rFonts w:ascii="Verdana" w:hAnsi="Verdana"/>
          <w:sz w:val="20"/>
        </w:rPr>
      </w:pPr>
      <w:r w:rsidRPr="00B26FDF">
        <w:rPr>
          <w:rFonts w:ascii="Verdana" w:hAnsi="Verdana"/>
          <w:sz w:val="20"/>
        </w:rPr>
        <w:t>e).    Puentes, canales o tuberías de conducción de agua para riego de áreas mayores a diez mil hectáreas o para abastecimiento de agua potable a zonas metropolitanas a que se refiere la Ley General de Asentamientos Humanos, Ordenamiento Territorial y Desarrollo Urbano;</w:t>
      </w:r>
    </w:p>
    <w:p w:rsidR="00B26FDF" w:rsidRPr="00B26FDF" w:rsidRDefault="00B26FDF" w:rsidP="00B26FDF">
      <w:pPr>
        <w:rPr>
          <w:rFonts w:ascii="Verdana" w:hAnsi="Verdana"/>
          <w:sz w:val="20"/>
        </w:rPr>
      </w:pPr>
      <w:r w:rsidRPr="00B26FDF">
        <w:rPr>
          <w:rFonts w:ascii="Verdana" w:hAnsi="Verdana"/>
          <w:sz w:val="20"/>
        </w:rPr>
        <w:t>f).    Puentes para ductos de hidrocarburos, petrolíferos y petroquímicos con diámetros iguales o mayores a 50.8 centímetros;</w:t>
      </w:r>
    </w:p>
    <w:p w:rsidR="00B26FDF" w:rsidRPr="00B26FDF" w:rsidRDefault="00B26FDF" w:rsidP="00B26FDF">
      <w:pPr>
        <w:rPr>
          <w:rFonts w:ascii="Verdana" w:hAnsi="Verdana"/>
          <w:sz w:val="20"/>
        </w:rPr>
      </w:pPr>
      <w:r w:rsidRPr="00B26FDF">
        <w:rPr>
          <w:rFonts w:ascii="Verdana" w:hAnsi="Verdana"/>
          <w:sz w:val="20"/>
        </w:rPr>
        <w:lastRenderedPageBreak/>
        <w:t>g).    De encauzamiento de corrientes libres en zonas agrícolas mayores a diez mil hectáreas o para la protección a zonas metropolitanas a que se refiere la Ley General de Asentamientos Humanos, Ordenamiento Territorial y Desarrollo Urbano;</w:t>
      </w:r>
    </w:p>
    <w:p w:rsidR="00B26FDF" w:rsidRPr="00B26FDF" w:rsidRDefault="00B26FDF" w:rsidP="00B26FDF">
      <w:pPr>
        <w:rPr>
          <w:rFonts w:ascii="Verdana" w:hAnsi="Verdana"/>
          <w:sz w:val="20"/>
        </w:rPr>
      </w:pPr>
      <w:r w:rsidRPr="00B26FDF">
        <w:rPr>
          <w:rFonts w:ascii="Verdana" w:hAnsi="Verdana"/>
          <w:sz w:val="20"/>
        </w:rPr>
        <w:t>h).    Presas de jales a que se refiere la norma oficial mexicana NOM-141-SEMARNAT-2003 o la que la sustituya;</w:t>
      </w:r>
    </w:p>
    <w:p w:rsidR="00B26FDF" w:rsidRPr="00B26FDF" w:rsidRDefault="00B26FDF" w:rsidP="00B26FDF">
      <w:pPr>
        <w:rPr>
          <w:rFonts w:ascii="Verdana" w:hAnsi="Verdana"/>
          <w:sz w:val="20"/>
        </w:rPr>
      </w:pPr>
      <w:r w:rsidRPr="00B26FDF">
        <w:rPr>
          <w:rFonts w:ascii="Verdana" w:hAnsi="Verdana"/>
          <w:sz w:val="20"/>
        </w:rPr>
        <w:t>i).     Pozo exploratorio costero y pozo de extracción costero, entendido el primero como el pozo construido en la franja terrestre comprendida entre la bajamar y un kilómetro tierra adentro de la pleamar, con el fin de investigar el comportamiento hidrodinámico, las características hidráulicas y la salinidad del agua del acuífero y; el segundo como aquel pozo construido en la franja terrestre comprendida entre la bajamar y un kilómetro tierra adentro de la pleamar, cuyo caudal de extracción procede del mar;</w:t>
      </w:r>
    </w:p>
    <w:p w:rsidR="00B26FDF" w:rsidRPr="00B26FDF" w:rsidRDefault="00B26FDF" w:rsidP="00B26FDF">
      <w:pPr>
        <w:rPr>
          <w:rFonts w:ascii="Verdana" w:hAnsi="Verdana"/>
          <w:sz w:val="20"/>
        </w:rPr>
      </w:pPr>
      <w:r w:rsidRPr="00B26FDF">
        <w:rPr>
          <w:rFonts w:ascii="Verdana" w:hAnsi="Verdana"/>
          <w:sz w:val="20"/>
        </w:rPr>
        <w:t>j).     Pozo, pozo de alivio, pozo de avanzada, pozo de disposición y pozo exploratorio, todos ellos para la exploración y extracción de hidrocarburos en yacimientos no convencionales, y</w:t>
      </w:r>
    </w:p>
    <w:p w:rsidR="00B26FDF" w:rsidRPr="00B26FDF" w:rsidRDefault="00B26FDF" w:rsidP="00B26FDF">
      <w:pPr>
        <w:rPr>
          <w:rFonts w:ascii="Verdana" w:hAnsi="Verdana"/>
          <w:sz w:val="20"/>
        </w:rPr>
      </w:pPr>
      <w:r w:rsidRPr="00B26FDF">
        <w:rPr>
          <w:rFonts w:ascii="Verdana" w:hAnsi="Verdana"/>
          <w:sz w:val="20"/>
        </w:rPr>
        <w:t>k).    Para la exploración o explotación de yacimientos geotérmicos hidrotermales a que se refiere la Ley de Aguas Nacionales.</w:t>
      </w:r>
    </w:p>
    <w:p w:rsidR="00B26FDF" w:rsidRPr="00B26FDF" w:rsidRDefault="00B26FDF" w:rsidP="00B26FDF">
      <w:pPr>
        <w:rPr>
          <w:rFonts w:ascii="Verdana" w:hAnsi="Verdana"/>
          <w:sz w:val="20"/>
        </w:rPr>
      </w:pPr>
      <w:r w:rsidRPr="00B26FDF">
        <w:rPr>
          <w:rFonts w:ascii="Verdana" w:hAnsi="Verdana"/>
          <w:sz w:val="20"/>
        </w:rPr>
        <w:t>V.       Por cada título de concesión para el uso o aprovechamiento de infraestructura hidráulica federal, incluyendo la prestación de los servicios respectivos ................................$5,553.80</w:t>
      </w:r>
    </w:p>
    <w:p w:rsidR="00B26FDF" w:rsidRPr="00B26FDF" w:rsidRDefault="00B26FDF" w:rsidP="00B26FDF">
      <w:pPr>
        <w:rPr>
          <w:rFonts w:ascii="Verdana" w:hAnsi="Verdana"/>
          <w:sz w:val="20"/>
        </w:rPr>
      </w:pPr>
      <w:r w:rsidRPr="00B26FDF">
        <w:rPr>
          <w:rFonts w:ascii="Verdana" w:hAnsi="Verdana"/>
          <w:sz w:val="20"/>
        </w:rPr>
        <w:t>VI.      Por la prórroga o modificación, a petición de parte interesada, de los títulos o permisos a que se refieren las fracciones I a V de este artículo ......................................................$2,085.26</w:t>
      </w:r>
    </w:p>
    <w:p w:rsidR="00B26FDF" w:rsidRPr="00B26FDF" w:rsidRDefault="00B26FDF" w:rsidP="00B26FDF">
      <w:pPr>
        <w:rPr>
          <w:rFonts w:ascii="Verdana" w:hAnsi="Verdana"/>
          <w:sz w:val="20"/>
        </w:rPr>
      </w:pPr>
      <w:r w:rsidRPr="00B26FDF">
        <w:rPr>
          <w:rFonts w:ascii="Verdana" w:hAnsi="Verdana"/>
          <w:sz w:val="20"/>
        </w:rPr>
        <w:t>VII.     Por cada transmisión de títulos de concesión a que se refieren las fracciones I, II y V de este artículo .....................................................................................................$3,893.80</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(Se deroga tercer párrafo).</w:t>
      </w:r>
    </w:p>
    <w:p w:rsidR="00B26FDF" w:rsidRPr="00B26FDF" w:rsidRDefault="00B26FDF" w:rsidP="00B26FDF">
      <w:pPr>
        <w:rPr>
          <w:rFonts w:ascii="Verdana" w:hAnsi="Verdana"/>
          <w:sz w:val="20"/>
        </w:rPr>
      </w:pPr>
      <w:r w:rsidRPr="00B26FDF">
        <w:rPr>
          <w:rFonts w:ascii="Verdana" w:hAnsi="Verdana"/>
          <w:b/>
          <w:bCs/>
          <w:sz w:val="20"/>
        </w:rPr>
        <w:t>Artículo 192-B. </w:t>
      </w:r>
      <w:r w:rsidRPr="00B26FDF">
        <w:rPr>
          <w:rFonts w:ascii="Verdana" w:hAnsi="Verdana"/>
          <w:sz w:val="20"/>
        </w:rPr>
        <w:t>Por el estudio y trámite y, en su caso, la expedición del certificado de calidad del agua, a que se refiere la fracción V del artículo 224, se pagarán derechos conforme a la cuota de ..............$5,593.21</w:t>
      </w:r>
    </w:p>
    <w:p w:rsidR="00B26FDF" w:rsidRPr="00B26FDF" w:rsidRDefault="00B26FDF" w:rsidP="00B26FDF">
      <w:pPr>
        <w:rPr>
          <w:rFonts w:ascii="Verdana" w:hAnsi="Verdana"/>
          <w:sz w:val="20"/>
        </w:rPr>
      </w:pPr>
      <w:r w:rsidRPr="00B26FDF">
        <w:rPr>
          <w:rFonts w:ascii="Verdana" w:hAnsi="Verdana"/>
          <w:b/>
          <w:bCs/>
          <w:sz w:val="20"/>
        </w:rPr>
        <w:t>Artículo 194-U.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 xml:space="preserve">IV.      Por la expedición del acta para la certificación de dispositivos excluidores de tortugas marinas a embarcaciones mayores dedicadas al aprovechamiento de todas las especies de camarón en aguas marinas de jurisdicción federal, que acrediten la debida </w:t>
      </w:r>
      <w:r w:rsidRPr="00B26FDF">
        <w:rPr>
          <w:rFonts w:ascii="Verdana" w:hAnsi="Verdana"/>
          <w:sz w:val="20"/>
        </w:rPr>
        <w:lastRenderedPageBreak/>
        <w:t>instalación de los excluidores, por cada acta ............................................................................................$2,327.72</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Sección Única</w:t>
      </w:r>
    </w:p>
    <w:p w:rsidR="00B26FDF" w:rsidRPr="00B26FDF" w:rsidRDefault="00B26FDF" w:rsidP="00B26FDF">
      <w:pPr>
        <w:rPr>
          <w:rFonts w:ascii="Verdana" w:hAnsi="Verdana"/>
          <w:sz w:val="20"/>
        </w:rPr>
      </w:pPr>
      <w:r w:rsidRPr="00B26FDF">
        <w:rPr>
          <w:rFonts w:ascii="Verdana" w:hAnsi="Verdana"/>
          <w:b/>
          <w:bCs/>
          <w:sz w:val="20"/>
        </w:rPr>
        <w:t>Servicios Marítimos</w:t>
      </w:r>
    </w:p>
    <w:p w:rsidR="00B26FDF" w:rsidRPr="00B26FDF" w:rsidRDefault="00B26FDF" w:rsidP="00B26FDF">
      <w:pPr>
        <w:rPr>
          <w:rFonts w:ascii="Verdana" w:hAnsi="Verdana"/>
          <w:sz w:val="20"/>
        </w:rPr>
      </w:pPr>
      <w:r w:rsidRPr="00B26FDF">
        <w:rPr>
          <w:rFonts w:ascii="Verdana" w:hAnsi="Verdana"/>
          <w:b/>
          <w:bCs/>
          <w:sz w:val="20"/>
        </w:rPr>
        <w:t>Artículo 195-Z. </w:t>
      </w:r>
      <w:r w:rsidRPr="00B26FDF">
        <w:rPr>
          <w:rFonts w:ascii="Verdana" w:hAnsi="Verdana"/>
          <w:sz w:val="20"/>
        </w:rPr>
        <w:t>Por la solicitud, análisis y, en su caso, resolución de trámites a cargo de la Secretaría de Marina en el ejercicio de la Autoridad Marítima Nacional, se pagarán derechos conforme a las siguientes cuotas:</w:t>
      </w:r>
    </w:p>
    <w:p w:rsidR="00B26FDF" w:rsidRPr="00B26FDF" w:rsidRDefault="00B26FDF" w:rsidP="00B26FDF">
      <w:pPr>
        <w:rPr>
          <w:rFonts w:ascii="Verdana" w:hAnsi="Verdana"/>
          <w:sz w:val="20"/>
        </w:rPr>
      </w:pPr>
      <w:r w:rsidRPr="00B26FDF">
        <w:rPr>
          <w:rFonts w:ascii="Verdana" w:hAnsi="Verdana"/>
          <w:sz w:val="20"/>
        </w:rPr>
        <w:t>I.        Por el abanderamiento o dimisión de bandera de embarcaciones o artefactos navales, tomando en cuenta la unidad de arqueo bruto:</w:t>
      </w:r>
    </w:p>
    <w:p w:rsidR="00B26FDF" w:rsidRPr="00B26FDF" w:rsidRDefault="00B26FDF" w:rsidP="00B26FDF">
      <w:pPr>
        <w:rPr>
          <w:rFonts w:ascii="Verdana" w:hAnsi="Verdana"/>
          <w:sz w:val="20"/>
        </w:rPr>
      </w:pPr>
      <w:r w:rsidRPr="00B26FDF">
        <w:rPr>
          <w:rFonts w:ascii="Verdana" w:hAnsi="Verdana"/>
          <w:sz w:val="20"/>
        </w:rPr>
        <w:t>a).    Hasta de 50 unidades de arqueo bruto ......................................................$1,224.38</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b).    De más de 50 hasta 500 unidades de arqueo bruto ......................................$1,465.70</w:t>
      </w:r>
    </w:p>
    <w:p w:rsidR="00B26FDF" w:rsidRPr="00B26FDF" w:rsidRDefault="00B26FDF" w:rsidP="00B26FDF">
      <w:pPr>
        <w:rPr>
          <w:rFonts w:ascii="Verdana" w:hAnsi="Verdana"/>
          <w:sz w:val="20"/>
        </w:rPr>
      </w:pPr>
      <w:r w:rsidRPr="00B26FDF">
        <w:rPr>
          <w:rFonts w:ascii="Verdana" w:hAnsi="Verdana"/>
          <w:sz w:val="20"/>
        </w:rPr>
        <w:t>c).    De más de 500 hasta 5,000 unidades de arqueo bruto ..................................$2,763.08</w:t>
      </w:r>
    </w:p>
    <w:p w:rsidR="00B26FDF" w:rsidRPr="00B26FDF" w:rsidRDefault="00B26FDF" w:rsidP="00B26FDF">
      <w:pPr>
        <w:rPr>
          <w:rFonts w:ascii="Verdana" w:hAnsi="Verdana"/>
          <w:sz w:val="20"/>
        </w:rPr>
      </w:pPr>
      <w:r w:rsidRPr="00B26FDF">
        <w:rPr>
          <w:rFonts w:ascii="Verdana" w:hAnsi="Verdana"/>
          <w:sz w:val="20"/>
        </w:rPr>
        <w:t>d).    De más de 5,000 hasta 15,000 unidades de arqueo bruto..............................$3,806.76</w:t>
      </w:r>
    </w:p>
    <w:p w:rsidR="00B26FDF" w:rsidRPr="00B26FDF" w:rsidRDefault="00B26FDF" w:rsidP="00B26FDF">
      <w:pPr>
        <w:rPr>
          <w:rFonts w:ascii="Verdana" w:hAnsi="Verdana"/>
          <w:sz w:val="20"/>
        </w:rPr>
      </w:pPr>
      <w:r w:rsidRPr="00B26FDF">
        <w:rPr>
          <w:rFonts w:ascii="Verdana" w:hAnsi="Verdana"/>
          <w:sz w:val="20"/>
        </w:rPr>
        <w:t>e).    De 15,000.01 hasta 25,000 unidades de arqueo bruto ..................................$8,851.47</w:t>
      </w:r>
    </w:p>
    <w:p w:rsidR="00B26FDF" w:rsidRPr="00B26FDF" w:rsidRDefault="00B26FDF" w:rsidP="00B26FDF">
      <w:pPr>
        <w:rPr>
          <w:rFonts w:ascii="Verdana" w:hAnsi="Verdana"/>
          <w:sz w:val="20"/>
        </w:rPr>
      </w:pPr>
      <w:r w:rsidRPr="00B26FDF">
        <w:rPr>
          <w:rFonts w:ascii="Verdana" w:hAnsi="Verdana"/>
          <w:sz w:val="20"/>
        </w:rPr>
        <w:t>f).    De 25,000.01 hasta 50,000 unidades de arqueo bruto .................................$12,780.77</w:t>
      </w:r>
    </w:p>
    <w:p w:rsidR="00B26FDF" w:rsidRPr="00B26FDF" w:rsidRDefault="00B26FDF" w:rsidP="00B26FDF">
      <w:pPr>
        <w:rPr>
          <w:rFonts w:ascii="Verdana" w:hAnsi="Verdana"/>
          <w:sz w:val="20"/>
        </w:rPr>
      </w:pPr>
      <w:r w:rsidRPr="00B26FDF">
        <w:rPr>
          <w:rFonts w:ascii="Verdana" w:hAnsi="Verdana"/>
          <w:sz w:val="20"/>
        </w:rPr>
        <w:t>g).    De más de 50,000.01 unidades de arqueo bruto ........................................$14,409.42</w:t>
      </w:r>
    </w:p>
    <w:p w:rsidR="00B26FDF" w:rsidRPr="00B26FDF" w:rsidRDefault="00B26FDF" w:rsidP="00B26FDF">
      <w:pPr>
        <w:rPr>
          <w:rFonts w:ascii="Verdana" w:hAnsi="Verdana"/>
          <w:sz w:val="20"/>
        </w:rPr>
      </w:pPr>
      <w:r w:rsidRPr="00B26FDF">
        <w:rPr>
          <w:rFonts w:ascii="Verdana" w:hAnsi="Verdana"/>
          <w:sz w:val="20"/>
        </w:rPr>
        <w:t>II.       Por la expedición del certificado de matrícula para embarcaciones o artefactos navales, tomando en cuenta la unidad de arqueo bruto:</w:t>
      </w:r>
    </w:p>
    <w:p w:rsidR="00B26FDF" w:rsidRPr="00B26FDF" w:rsidRDefault="00B26FDF" w:rsidP="00B26FDF">
      <w:pPr>
        <w:rPr>
          <w:rFonts w:ascii="Verdana" w:hAnsi="Verdana"/>
          <w:sz w:val="20"/>
        </w:rPr>
      </w:pPr>
      <w:r w:rsidRPr="00B26FDF">
        <w:rPr>
          <w:rFonts w:ascii="Verdana" w:hAnsi="Verdana"/>
          <w:sz w:val="20"/>
        </w:rPr>
        <w:t>a).    Tratándose de embarcaciones para el servicio de recreo o deportivas:</w:t>
      </w:r>
    </w:p>
    <w:p w:rsidR="00B26FDF" w:rsidRPr="00B26FDF" w:rsidRDefault="00B26FDF" w:rsidP="00B26FDF">
      <w:pPr>
        <w:rPr>
          <w:rFonts w:ascii="Verdana" w:hAnsi="Verdana"/>
          <w:sz w:val="20"/>
        </w:rPr>
      </w:pPr>
      <w:r w:rsidRPr="00B26FDF">
        <w:rPr>
          <w:rFonts w:ascii="Verdana" w:hAnsi="Verdana"/>
          <w:sz w:val="20"/>
        </w:rPr>
        <w:t>1.     Hasta de 5 unidades de arqueo bruto ................................................$1,066.91</w:t>
      </w:r>
    </w:p>
    <w:p w:rsidR="00B26FDF" w:rsidRPr="00B26FDF" w:rsidRDefault="00B26FDF" w:rsidP="00B26FDF">
      <w:pPr>
        <w:rPr>
          <w:rFonts w:ascii="Verdana" w:hAnsi="Verdana"/>
          <w:sz w:val="20"/>
        </w:rPr>
      </w:pPr>
      <w:r w:rsidRPr="00B26FDF">
        <w:rPr>
          <w:rFonts w:ascii="Verdana" w:hAnsi="Verdana"/>
          <w:sz w:val="20"/>
        </w:rPr>
        <w:t>2.     De 5.01 hasta 10 unidades de arqueo bruto ........................................$1,234.38</w:t>
      </w:r>
    </w:p>
    <w:p w:rsidR="00B26FDF" w:rsidRPr="00B26FDF" w:rsidRDefault="00B26FDF" w:rsidP="00B26FDF">
      <w:pPr>
        <w:rPr>
          <w:rFonts w:ascii="Verdana" w:hAnsi="Verdana"/>
          <w:sz w:val="20"/>
        </w:rPr>
      </w:pPr>
      <w:r w:rsidRPr="00B26FDF">
        <w:rPr>
          <w:rFonts w:ascii="Verdana" w:hAnsi="Verdana"/>
          <w:sz w:val="20"/>
        </w:rPr>
        <w:lastRenderedPageBreak/>
        <w:t>3.     De 10.01 hasta 20 unidades de arqueo bruto .......................................$1,526.85</w:t>
      </w:r>
    </w:p>
    <w:p w:rsidR="00B26FDF" w:rsidRPr="00B26FDF" w:rsidRDefault="00B26FDF" w:rsidP="00B26FDF">
      <w:pPr>
        <w:rPr>
          <w:rFonts w:ascii="Verdana" w:hAnsi="Verdana"/>
          <w:sz w:val="20"/>
        </w:rPr>
      </w:pPr>
      <w:r w:rsidRPr="00B26FDF">
        <w:rPr>
          <w:rFonts w:ascii="Verdana" w:hAnsi="Verdana"/>
          <w:sz w:val="20"/>
        </w:rPr>
        <w:t>b).    Embarcaciones para navegación interior de carga, pasajeros o mixto (carga y pasaje):</w:t>
      </w:r>
    </w:p>
    <w:p w:rsidR="00B26FDF" w:rsidRPr="00B26FDF" w:rsidRDefault="00B26FDF" w:rsidP="00B26FDF">
      <w:pPr>
        <w:rPr>
          <w:rFonts w:ascii="Verdana" w:hAnsi="Verdana"/>
          <w:sz w:val="20"/>
        </w:rPr>
      </w:pPr>
      <w:r w:rsidRPr="00B26FDF">
        <w:rPr>
          <w:rFonts w:ascii="Verdana" w:hAnsi="Verdana"/>
          <w:sz w:val="20"/>
        </w:rPr>
        <w:t>1.     Hasta de 5 unidades de arqueo bruto ................................................$1,066.91</w:t>
      </w:r>
    </w:p>
    <w:p w:rsidR="00B26FDF" w:rsidRPr="00B26FDF" w:rsidRDefault="00B26FDF" w:rsidP="00B26FDF">
      <w:pPr>
        <w:rPr>
          <w:rFonts w:ascii="Verdana" w:hAnsi="Verdana"/>
          <w:sz w:val="20"/>
        </w:rPr>
      </w:pPr>
      <w:r w:rsidRPr="00B26FDF">
        <w:rPr>
          <w:rFonts w:ascii="Verdana" w:hAnsi="Verdana"/>
          <w:sz w:val="20"/>
        </w:rPr>
        <w:t>2.     De 5.01 hasta 10 unidades de arqueo bruto ........................................$1,234.38</w:t>
      </w:r>
    </w:p>
    <w:p w:rsidR="00B26FDF" w:rsidRPr="00B26FDF" w:rsidRDefault="00B26FDF" w:rsidP="00B26FDF">
      <w:pPr>
        <w:rPr>
          <w:rFonts w:ascii="Verdana" w:hAnsi="Verdana"/>
          <w:sz w:val="20"/>
        </w:rPr>
      </w:pPr>
      <w:r w:rsidRPr="00B26FDF">
        <w:rPr>
          <w:rFonts w:ascii="Verdana" w:hAnsi="Verdana"/>
          <w:sz w:val="20"/>
        </w:rPr>
        <w:t>3.     De 10.01 hasta 20 unidades de arqueo bruto .......................................$1,401.85</w:t>
      </w:r>
    </w:p>
    <w:p w:rsidR="00B26FDF" w:rsidRPr="00B26FDF" w:rsidRDefault="00B26FDF" w:rsidP="00B26FDF">
      <w:pPr>
        <w:rPr>
          <w:rFonts w:ascii="Verdana" w:hAnsi="Verdana"/>
          <w:sz w:val="20"/>
        </w:rPr>
      </w:pPr>
      <w:r w:rsidRPr="00B26FDF">
        <w:rPr>
          <w:rFonts w:ascii="Verdana" w:hAnsi="Verdana"/>
          <w:sz w:val="20"/>
        </w:rPr>
        <w:t>c).    Tratándose de embarcaciones para remolque, dragado, salvamento y demás relacionados con las comunicaciones por agua o con las obras de los puertos:</w:t>
      </w:r>
    </w:p>
    <w:p w:rsidR="00B26FDF" w:rsidRPr="00B26FDF" w:rsidRDefault="00B26FDF" w:rsidP="00B26FDF">
      <w:pPr>
        <w:rPr>
          <w:rFonts w:ascii="Verdana" w:hAnsi="Verdana"/>
          <w:sz w:val="20"/>
        </w:rPr>
      </w:pPr>
      <w:r w:rsidRPr="00B26FDF">
        <w:rPr>
          <w:rFonts w:ascii="Verdana" w:hAnsi="Verdana"/>
          <w:sz w:val="20"/>
        </w:rPr>
        <w:t>1.     Hasta de 5 unidades de arqueo bruto ...................................................$937.58</w:t>
      </w:r>
    </w:p>
    <w:p w:rsidR="00B26FDF" w:rsidRPr="00B26FDF" w:rsidRDefault="00B26FDF" w:rsidP="00B26FDF">
      <w:pPr>
        <w:rPr>
          <w:rFonts w:ascii="Verdana" w:hAnsi="Verdana"/>
          <w:sz w:val="20"/>
        </w:rPr>
      </w:pPr>
      <w:r w:rsidRPr="00B26FDF">
        <w:rPr>
          <w:rFonts w:ascii="Verdana" w:hAnsi="Verdana"/>
          <w:sz w:val="20"/>
        </w:rPr>
        <w:t>2.     De 5.01 hasta 10 unidades de arqueo bruto ........................................$1,234.38</w:t>
      </w:r>
    </w:p>
    <w:p w:rsidR="00B26FDF" w:rsidRPr="00B26FDF" w:rsidRDefault="00B26FDF" w:rsidP="00B26FDF">
      <w:pPr>
        <w:rPr>
          <w:rFonts w:ascii="Verdana" w:hAnsi="Verdana"/>
          <w:sz w:val="20"/>
        </w:rPr>
      </w:pPr>
      <w:r w:rsidRPr="00B26FDF">
        <w:rPr>
          <w:rFonts w:ascii="Verdana" w:hAnsi="Verdana"/>
          <w:sz w:val="20"/>
        </w:rPr>
        <w:t>3.     De 10.01 hasta 20 unidades de arqueo bruto .......................................$1,401.85</w:t>
      </w:r>
    </w:p>
    <w:p w:rsidR="00B26FDF" w:rsidRPr="00B26FDF" w:rsidRDefault="00B26FDF" w:rsidP="00B26FDF">
      <w:pPr>
        <w:rPr>
          <w:rFonts w:ascii="Verdana" w:hAnsi="Verdana"/>
          <w:sz w:val="20"/>
        </w:rPr>
      </w:pPr>
      <w:r w:rsidRPr="00B26FDF">
        <w:rPr>
          <w:rFonts w:ascii="Verdana" w:hAnsi="Verdana"/>
          <w:sz w:val="20"/>
        </w:rPr>
        <w:t>d).    Tratándose de embarcaciones pesqueras en cualquier clase de pesca:</w:t>
      </w:r>
    </w:p>
    <w:p w:rsidR="00B26FDF" w:rsidRPr="00B26FDF" w:rsidRDefault="00B26FDF" w:rsidP="00B26FDF">
      <w:pPr>
        <w:rPr>
          <w:rFonts w:ascii="Verdana" w:hAnsi="Verdana"/>
          <w:sz w:val="20"/>
        </w:rPr>
      </w:pPr>
      <w:r w:rsidRPr="00B26FDF">
        <w:rPr>
          <w:rFonts w:ascii="Verdana" w:hAnsi="Verdana"/>
          <w:sz w:val="20"/>
        </w:rPr>
        <w:t>1.     Hasta de 5 unidades de arqueo bruto ...................................................$959.00</w:t>
      </w:r>
    </w:p>
    <w:p w:rsidR="00B26FDF" w:rsidRPr="00B26FDF" w:rsidRDefault="00B26FDF" w:rsidP="00B26FDF">
      <w:pPr>
        <w:rPr>
          <w:rFonts w:ascii="Verdana" w:hAnsi="Verdana"/>
          <w:sz w:val="20"/>
        </w:rPr>
      </w:pPr>
      <w:r w:rsidRPr="00B26FDF">
        <w:rPr>
          <w:rFonts w:ascii="Verdana" w:hAnsi="Verdana"/>
          <w:sz w:val="20"/>
        </w:rPr>
        <w:t>2.     De 5.01 hasta 10 unidades de arqueo bruto ........................................$1,268.18</w:t>
      </w:r>
    </w:p>
    <w:p w:rsidR="00B26FDF" w:rsidRPr="00B26FDF" w:rsidRDefault="00B26FDF" w:rsidP="00B26FDF">
      <w:pPr>
        <w:rPr>
          <w:rFonts w:ascii="Verdana" w:hAnsi="Verdana"/>
          <w:sz w:val="20"/>
        </w:rPr>
      </w:pPr>
      <w:r w:rsidRPr="00B26FDF">
        <w:rPr>
          <w:rFonts w:ascii="Verdana" w:hAnsi="Verdana"/>
          <w:sz w:val="20"/>
        </w:rPr>
        <w:t>3.     De 10.01 hasta 20 unidades de arqueo bruto .......................................$1,478.70</w:t>
      </w:r>
    </w:p>
    <w:p w:rsidR="00B26FDF" w:rsidRPr="00B26FDF" w:rsidRDefault="00B26FDF" w:rsidP="00B26FDF">
      <w:pPr>
        <w:rPr>
          <w:rFonts w:ascii="Verdana" w:hAnsi="Verdana"/>
          <w:sz w:val="20"/>
        </w:rPr>
      </w:pPr>
      <w:r w:rsidRPr="00B26FDF">
        <w:rPr>
          <w:rFonts w:ascii="Verdana" w:hAnsi="Verdana"/>
          <w:sz w:val="20"/>
        </w:rPr>
        <w:t>e).    Para embarcaciones que efectúen en cualquier tipo de servicio, navegación de altura, cabotaje e interior, o para artefactos navales que efectúen cualquier tipo de servicio:</w:t>
      </w:r>
    </w:p>
    <w:p w:rsidR="00B26FDF" w:rsidRPr="00B26FDF" w:rsidRDefault="00B26FDF" w:rsidP="00B26FDF">
      <w:pPr>
        <w:rPr>
          <w:rFonts w:ascii="Verdana" w:hAnsi="Verdana"/>
          <w:sz w:val="20"/>
        </w:rPr>
      </w:pPr>
      <w:r w:rsidRPr="00B26FDF">
        <w:rPr>
          <w:rFonts w:ascii="Verdana" w:hAnsi="Verdana"/>
          <w:sz w:val="20"/>
        </w:rPr>
        <w:t>1.     De 20.01 hasta 100 unidades de arqueo bruto .....................................$1,483.92</w:t>
      </w:r>
    </w:p>
    <w:p w:rsidR="00B26FDF" w:rsidRPr="00B26FDF" w:rsidRDefault="00B26FDF" w:rsidP="00B26FDF">
      <w:pPr>
        <w:rPr>
          <w:rFonts w:ascii="Verdana" w:hAnsi="Verdana"/>
          <w:sz w:val="20"/>
        </w:rPr>
      </w:pPr>
      <w:r w:rsidRPr="00B26FDF">
        <w:rPr>
          <w:rFonts w:ascii="Verdana" w:hAnsi="Verdana"/>
          <w:sz w:val="20"/>
        </w:rPr>
        <w:t>2.     De 100.01 hasta 500 unidades de arqueo bruto ...................................$1,734.72</w:t>
      </w:r>
    </w:p>
    <w:p w:rsidR="00B26FDF" w:rsidRPr="00B26FDF" w:rsidRDefault="00B26FDF" w:rsidP="00B26FDF">
      <w:pPr>
        <w:rPr>
          <w:rFonts w:ascii="Verdana" w:hAnsi="Verdana"/>
          <w:sz w:val="20"/>
        </w:rPr>
      </w:pPr>
      <w:r w:rsidRPr="00B26FDF">
        <w:rPr>
          <w:rFonts w:ascii="Verdana" w:hAnsi="Verdana"/>
          <w:sz w:val="20"/>
        </w:rPr>
        <w:t>3.     De 500.01 hasta 5,000 unidades de arqueo bruto .................................$2,044.70</w:t>
      </w:r>
    </w:p>
    <w:p w:rsidR="00B26FDF" w:rsidRPr="00B26FDF" w:rsidRDefault="00B26FDF" w:rsidP="00B26FDF">
      <w:pPr>
        <w:rPr>
          <w:rFonts w:ascii="Verdana" w:hAnsi="Verdana"/>
          <w:sz w:val="20"/>
        </w:rPr>
      </w:pPr>
      <w:r w:rsidRPr="00B26FDF">
        <w:rPr>
          <w:rFonts w:ascii="Verdana" w:hAnsi="Verdana"/>
          <w:sz w:val="20"/>
        </w:rPr>
        <w:lastRenderedPageBreak/>
        <w:t>4.     De 5,000.01 hasta 15,000 unidades de arqueo bruto .............................$2,354.71</w:t>
      </w:r>
    </w:p>
    <w:p w:rsidR="00B26FDF" w:rsidRPr="00B26FDF" w:rsidRDefault="00B26FDF" w:rsidP="00B26FDF">
      <w:pPr>
        <w:rPr>
          <w:rFonts w:ascii="Verdana" w:hAnsi="Verdana"/>
          <w:sz w:val="20"/>
        </w:rPr>
      </w:pPr>
      <w:r w:rsidRPr="00B26FDF">
        <w:rPr>
          <w:rFonts w:ascii="Verdana" w:hAnsi="Verdana"/>
          <w:sz w:val="20"/>
        </w:rPr>
        <w:t>5.     De 15,000.01 hasta 25,000 unidades de arqueo bruto ...........................$6,761.89</w:t>
      </w:r>
    </w:p>
    <w:p w:rsidR="00B26FDF" w:rsidRPr="00B26FDF" w:rsidRDefault="00B26FDF" w:rsidP="00B26FDF">
      <w:pPr>
        <w:rPr>
          <w:rFonts w:ascii="Verdana" w:hAnsi="Verdana"/>
          <w:sz w:val="20"/>
        </w:rPr>
      </w:pPr>
      <w:r w:rsidRPr="00B26FDF">
        <w:rPr>
          <w:rFonts w:ascii="Verdana" w:hAnsi="Verdana"/>
          <w:sz w:val="20"/>
        </w:rPr>
        <w:t>6.     De 25,000.01 hasta 50,000 unidades de arqueo bruto ...........................$9,466.13</w:t>
      </w:r>
    </w:p>
    <w:p w:rsidR="00B26FDF" w:rsidRPr="00B26FDF" w:rsidRDefault="00B26FDF" w:rsidP="00B26FDF">
      <w:pPr>
        <w:rPr>
          <w:rFonts w:ascii="Verdana" w:hAnsi="Verdana"/>
          <w:sz w:val="20"/>
        </w:rPr>
      </w:pPr>
      <w:r w:rsidRPr="00B26FDF">
        <w:rPr>
          <w:rFonts w:ascii="Verdana" w:hAnsi="Verdana"/>
          <w:sz w:val="20"/>
        </w:rPr>
        <w:t>7.     De más de 50,000.01 unidades de arqueo bruto .................................$10,819.73</w:t>
      </w:r>
    </w:p>
    <w:p w:rsidR="00B26FDF" w:rsidRPr="00B26FDF" w:rsidRDefault="00B26FDF" w:rsidP="00B26FDF">
      <w:pPr>
        <w:rPr>
          <w:rFonts w:ascii="Verdana" w:hAnsi="Verdana"/>
          <w:sz w:val="20"/>
        </w:rPr>
      </w:pPr>
      <w:r w:rsidRPr="00B26FDF">
        <w:rPr>
          <w:rFonts w:ascii="Verdana" w:hAnsi="Verdana"/>
          <w:sz w:val="20"/>
        </w:rPr>
        <w:t>f).    Para el caso de las embarcaciones de hasta 10 metros de eslora sin cubierta corrida, destinadas a la pesca ribereña, se pagará la cuota de ....................................$278.39</w:t>
      </w:r>
    </w:p>
    <w:p w:rsidR="00B26FDF" w:rsidRPr="00B26FDF" w:rsidRDefault="00B26FDF" w:rsidP="00B26FDF">
      <w:pPr>
        <w:rPr>
          <w:rFonts w:ascii="Verdana" w:hAnsi="Verdana"/>
          <w:sz w:val="20"/>
        </w:rPr>
      </w:pPr>
      <w:r w:rsidRPr="00B26FDF">
        <w:rPr>
          <w:rFonts w:ascii="Verdana" w:hAnsi="Verdana"/>
          <w:sz w:val="20"/>
        </w:rPr>
        <w:t>III.      Por la reposición o modificación del certificado de matrícula por cambio de características, cambio de nombre de la embarcación o artefacto naval, cambio de propietario, cambio del tipo de navegación o cambio de puerto:</w:t>
      </w:r>
    </w:p>
    <w:p w:rsidR="00B26FDF" w:rsidRPr="00B26FDF" w:rsidRDefault="00B26FDF" w:rsidP="00B26FDF">
      <w:pPr>
        <w:rPr>
          <w:rFonts w:ascii="Verdana" w:hAnsi="Verdana"/>
          <w:sz w:val="20"/>
        </w:rPr>
      </w:pPr>
      <w:r w:rsidRPr="00B26FDF">
        <w:rPr>
          <w:rFonts w:ascii="Verdana" w:hAnsi="Verdana"/>
          <w:sz w:val="20"/>
        </w:rPr>
        <w:t>a).    Tratándose de embarcaciones para el servicio de recreo o deportivas:</w:t>
      </w:r>
    </w:p>
    <w:p w:rsidR="00B26FDF" w:rsidRPr="00B26FDF" w:rsidRDefault="00B26FDF" w:rsidP="00B26FDF">
      <w:pPr>
        <w:rPr>
          <w:rFonts w:ascii="Verdana" w:hAnsi="Verdana"/>
          <w:sz w:val="20"/>
        </w:rPr>
      </w:pPr>
      <w:r w:rsidRPr="00B26FDF">
        <w:rPr>
          <w:rFonts w:ascii="Verdana" w:hAnsi="Verdana"/>
          <w:sz w:val="20"/>
        </w:rPr>
        <w:t>1.     Hasta de 5 unidades de arqueo bruto ...................................................$921.07</w:t>
      </w:r>
    </w:p>
    <w:p w:rsidR="00B26FDF" w:rsidRPr="00B26FDF" w:rsidRDefault="00B26FDF" w:rsidP="00B26FDF">
      <w:pPr>
        <w:rPr>
          <w:rFonts w:ascii="Verdana" w:hAnsi="Verdana"/>
          <w:sz w:val="20"/>
        </w:rPr>
      </w:pPr>
      <w:r w:rsidRPr="00B26FDF">
        <w:rPr>
          <w:rFonts w:ascii="Verdana" w:hAnsi="Verdana"/>
          <w:sz w:val="20"/>
        </w:rPr>
        <w:t>2.     De 5.01 hasta 10 unidades de arqueo bruto ........................................$1,240.55</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3.     De 10.01 hasta 20 unidades de arqueo bruto .......................................$1,524.84</w:t>
      </w:r>
    </w:p>
    <w:p w:rsidR="00B26FDF" w:rsidRPr="00B26FDF" w:rsidRDefault="00B26FDF" w:rsidP="00B26FDF">
      <w:pPr>
        <w:rPr>
          <w:rFonts w:ascii="Verdana" w:hAnsi="Verdana"/>
          <w:sz w:val="20"/>
        </w:rPr>
      </w:pPr>
      <w:r w:rsidRPr="00B26FDF">
        <w:rPr>
          <w:rFonts w:ascii="Verdana" w:hAnsi="Verdana"/>
          <w:sz w:val="20"/>
        </w:rPr>
        <w:t>b).    Embarcaciones para navegación interior de carga, pasajeros o mixto (carga y pasaje):</w:t>
      </w:r>
    </w:p>
    <w:p w:rsidR="00B26FDF" w:rsidRPr="00B26FDF" w:rsidRDefault="00B26FDF" w:rsidP="00B26FDF">
      <w:pPr>
        <w:rPr>
          <w:rFonts w:ascii="Verdana" w:hAnsi="Verdana"/>
          <w:sz w:val="20"/>
        </w:rPr>
      </w:pPr>
      <w:r w:rsidRPr="00B26FDF">
        <w:rPr>
          <w:rFonts w:ascii="Verdana" w:hAnsi="Verdana"/>
          <w:sz w:val="20"/>
        </w:rPr>
        <w:t>1.     Hasta de 5 unidades de arqueo bruto ...................................................$911.07</w:t>
      </w:r>
    </w:p>
    <w:p w:rsidR="00B26FDF" w:rsidRPr="00B26FDF" w:rsidRDefault="00B26FDF" w:rsidP="00B26FDF">
      <w:pPr>
        <w:rPr>
          <w:rFonts w:ascii="Verdana" w:hAnsi="Verdana"/>
          <w:sz w:val="20"/>
        </w:rPr>
      </w:pPr>
      <w:r w:rsidRPr="00B26FDF">
        <w:rPr>
          <w:rFonts w:ascii="Verdana" w:hAnsi="Verdana"/>
          <w:sz w:val="20"/>
        </w:rPr>
        <w:t>2.     De 5.01 hasta 10 unidades de arqueo bruto ...........................................$924.81</w:t>
      </w:r>
    </w:p>
    <w:p w:rsidR="00B26FDF" w:rsidRPr="00B26FDF" w:rsidRDefault="00B26FDF" w:rsidP="00B26FDF">
      <w:pPr>
        <w:rPr>
          <w:rFonts w:ascii="Verdana" w:hAnsi="Verdana"/>
          <w:sz w:val="20"/>
        </w:rPr>
      </w:pPr>
      <w:r w:rsidRPr="00B26FDF">
        <w:rPr>
          <w:rFonts w:ascii="Verdana" w:hAnsi="Verdana"/>
          <w:sz w:val="20"/>
        </w:rPr>
        <w:t>3.     De 10.01 hasta 20 unidades de arqueo bruto .......................................$1,293.71</w:t>
      </w:r>
    </w:p>
    <w:p w:rsidR="00B26FDF" w:rsidRPr="00B26FDF" w:rsidRDefault="00B26FDF" w:rsidP="00B26FDF">
      <w:pPr>
        <w:rPr>
          <w:rFonts w:ascii="Verdana" w:hAnsi="Verdana"/>
          <w:sz w:val="20"/>
        </w:rPr>
      </w:pPr>
      <w:r w:rsidRPr="00B26FDF">
        <w:rPr>
          <w:rFonts w:ascii="Verdana" w:hAnsi="Verdana"/>
          <w:sz w:val="20"/>
        </w:rPr>
        <w:t>c).    Tratándose de embarcaciones para remolque, dragado, salvamento y demás relacionados con las comunicaciones por agua o con las obras de los puertos:</w:t>
      </w:r>
    </w:p>
    <w:p w:rsidR="00B26FDF" w:rsidRPr="00B26FDF" w:rsidRDefault="00B26FDF" w:rsidP="00B26FDF">
      <w:pPr>
        <w:rPr>
          <w:rFonts w:ascii="Verdana" w:hAnsi="Verdana"/>
          <w:sz w:val="20"/>
        </w:rPr>
      </w:pPr>
      <w:r w:rsidRPr="00B26FDF">
        <w:rPr>
          <w:rFonts w:ascii="Verdana" w:hAnsi="Verdana"/>
          <w:sz w:val="20"/>
        </w:rPr>
        <w:t>1.     Hasta de 5 unidades de arqueo bruto ...................................................$921.07</w:t>
      </w:r>
    </w:p>
    <w:p w:rsidR="00B26FDF" w:rsidRPr="00B26FDF" w:rsidRDefault="00B26FDF" w:rsidP="00B26FDF">
      <w:pPr>
        <w:rPr>
          <w:rFonts w:ascii="Verdana" w:hAnsi="Verdana"/>
          <w:sz w:val="20"/>
        </w:rPr>
      </w:pPr>
      <w:r w:rsidRPr="00B26FDF">
        <w:rPr>
          <w:rFonts w:ascii="Verdana" w:hAnsi="Verdana"/>
          <w:sz w:val="20"/>
        </w:rPr>
        <w:lastRenderedPageBreak/>
        <w:t>2.     De 5.01 hasta 10 unidades de arqueo bruto ...........................................$956.07</w:t>
      </w:r>
    </w:p>
    <w:p w:rsidR="00B26FDF" w:rsidRPr="00B26FDF" w:rsidRDefault="00B26FDF" w:rsidP="00B26FDF">
      <w:pPr>
        <w:rPr>
          <w:rFonts w:ascii="Verdana" w:hAnsi="Verdana"/>
          <w:sz w:val="20"/>
        </w:rPr>
      </w:pPr>
      <w:r w:rsidRPr="00B26FDF">
        <w:rPr>
          <w:rFonts w:ascii="Verdana" w:hAnsi="Verdana"/>
          <w:sz w:val="20"/>
        </w:rPr>
        <w:t>3.     De 10.01 hasta 20 unidades de arqueo bruto .......................................$1,189.65</w:t>
      </w:r>
    </w:p>
    <w:p w:rsidR="00B26FDF" w:rsidRPr="00B26FDF" w:rsidRDefault="00B26FDF" w:rsidP="00B26FDF">
      <w:pPr>
        <w:rPr>
          <w:rFonts w:ascii="Verdana" w:hAnsi="Verdana"/>
          <w:sz w:val="20"/>
        </w:rPr>
      </w:pPr>
      <w:r w:rsidRPr="00B26FDF">
        <w:rPr>
          <w:rFonts w:ascii="Verdana" w:hAnsi="Verdana"/>
          <w:sz w:val="20"/>
        </w:rPr>
        <w:t>d).    Tratándose de embarcaciones pesqueras en cualquier clase de pesca:</w:t>
      </w:r>
    </w:p>
    <w:p w:rsidR="00B26FDF" w:rsidRPr="00B26FDF" w:rsidRDefault="00B26FDF" w:rsidP="00B26FDF">
      <w:pPr>
        <w:rPr>
          <w:rFonts w:ascii="Verdana" w:hAnsi="Verdana"/>
          <w:sz w:val="20"/>
        </w:rPr>
      </w:pPr>
      <w:r w:rsidRPr="00B26FDF">
        <w:rPr>
          <w:rFonts w:ascii="Verdana" w:hAnsi="Verdana"/>
          <w:sz w:val="20"/>
        </w:rPr>
        <w:t>1.     Hasta de 5 unidades de arqueo bruto ...................................................$883.67</w:t>
      </w:r>
    </w:p>
    <w:p w:rsidR="00B26FDF" w:rsidRPr="00B26FDF" w:rsidRDefault="00B26FDF" w:rsidP="00B26FDF">
      <w:pPr>
        <w:rPr>
          <w:rFonts w:ascii="Verdana" w:hAnsi="Verdana"/>
          <w:sz w:val="20"/>
        </w:rPr>
      </w:pPr>
      <w:r w:rsidRPr="00B26FDF">
        <w:rPr>
          <w:rFonts w:ascii="Verdana" w:hAnsi="Verdana"/>
          <w:sz w:val="20"/>
        </w:rPr>
        <w:t>2.     De 5.01 hasta 10 unidades de arqueo bruto ...........................................$921.07</w:t>
      </w:r>
    </w:p>
    <w:p w:rsidR="00B26FDF" w:rsidRPr="00B26FDF" w:rsidRDefault="00B26FDF" w:rsidP="00B26FDF">
      <w:pPr>
        <w:rPr>
          <w:rFonts w:ascii="Verdana" w:hAnsi="Verdana"/>
          <w:sz w:val="20"/>
        </w:rPr>
      </w:pPr>
      <w:r w:rsidRPr="00B26FDF">
        <w:rPr>
          <w:rFonts w:ascii="Verdana" w:hAnsi="Verdana"/>
          <w:sz w:val="20"/>
        </w:rPr>
        <w:t>3.     De 10.01 hasta 20 unidades de arqueo bruto .......................................$1,293.71</w:t>
      </w:r>
    </w:p>
    <w:p w:rsidR="00B26FDF" w:rsidRPr="00B26FDF" w:rsidRDefault="00B26FDF" w:rsidP="00B26FDF">
      <w:pPr>
        <w:rPr>
          <w:rFonts w:ascii="Verdana" w:hAnsi="Verdana"/>
          <w:sz w:val="20"/>
        </w:rPr>
      </w:pPr>
      <w:r w:rsidRPr="00B26FDF">
        <w:rPr>
          <w:rFonts w:ascii="Verdana" w:hAnsi="Verdana"/>
          <w:sz w:val="20"/>
        </w:rPr>
        <w:t>e).    Para embarcaciones o artefactos navales que efectúen cualquier tipo de servicio y/o cualquier tipo de navegación:</w:t>
      </w:r>
    </w:p>
    <w:p w:rsidR="00B26FDF" w:rsidRPr="00B26FDF" w:rsidRDefault="00B26FDF" w:rsidP="00B26FDF">
      <w:pPr>
        <w:rPr>
          <w:rFonts w:ascii="Verdana" w:hAnsi="Verdana"/>
          <w:sz w:val="20"/>
        </w:rPr>
      </w:pPr>
      <w:r w:rsidRPr="00B26FDF">
        <w:rPr>
          <w:rFonts w:ascii="Verdana" w:hAnsi="Verdana"/>
          <w:sz w:val="20"/>
        </w:rPr>
        <w:t>1.     De 20.01 hasta 100 unidades de arqueo bruto .....................................$1,682.10</w:t>
      </w:r>
    </w:p>
    <w:p w:rsidR="00B26FDF" w:rsidRPr="00B26FDF" w:rsidRDefault="00B26FDF" w:rsidP="00B26FDF">
      <w:pPr>
        <w:rPr>
          <w:rFonts w:ascii="Verdana" w:hAnsi="Verdana"/>
          <w:sz w:val="20"/>
        </w:rPr>
      </w:pPr>
      <w:r w:rsidRPr="00B26FDF">
        <w:rPr>
          <w:rFonts w:ascii="Verdana" w:hAnsi="Verdana"/>
          <w:sz w:val="20"/>
        </w:rPr>
        <w:t>2.     De 100.01 hasta 500 unidades de arqueo bruto ...................................$1,811.96</w:t>
      </w:r>
    </w:p>
    <w:p w:rsidR="00B26FDF" w:rsidRPr="00B26FDF" w:rsidRDefault="00B26FDF" w:rsidP="00B26FDF">
      <w:pPr>
        <w:rPr>
          <w:rFonts w:ascii="Verdana" w:hAnsi="Verdana"/>
          <w:sz w:val="20"/>
        </w:rPr>
      </w:pPr>
      <w:r w:rsidRPr="00B26FDF">
        <w:rPr>
          <w:rFonts w:ascii="Verdana" w:hAnsi="Verdana"/>
          <w:sz w:val="20"/>
        </w:rPr>
        <w:t>3.     De 500.01 hasta 5,000 unidades de arqueo bruto .................................$1,968.90</w:t>
      </w:r>
    </w:p>
    <w:p w:rsidR="00B26FDF" w:rsidRPr="00B26FDF" w:rsidRDefault="00B26FDF" w:rsidP="00B26FDF">
      <w:pPr>
        <w:rPr>
          <w:rFonts w:ascii="Verdana" w:hAnsi="Verdana"/>
          <w:sz w:val="20"/>
        </w:rPr>
      </w:pPr>
      <w:r w:rsidRPr="00B26FDF">
        <w:rPr>
          <w:rFonts w:ascii="Verdana" w:hAnsi="Verdana"/>
          <w:sz w:val="20"/>
        </w:rPr>
        <w:t>4.     De 5,000.01 hasta 15,000 unidades de arqueo bruto .............................$2,503.73</w:t>
      </w:r>
    </w:p>
    <w:p w:rsidR="00B26FDF" w:rsidRPr="00B26FDF" w:rsidRDefault="00B26FDF" w:rsidP="00B26FDF">
      <w:pPr>
        <w:rPr>
          <w:rFonts w:ascii="Verdana" w:hAnsi="Verdana"/>
          <w:sz w:val="20"/>
        </w:rPr>
      </w:pPr>
      <w:r w:rsidRPr="00B26FDF">
        <w:rPr>
          <w:rFonts w:ascii="Verdana" w:hAnsi="Verdana"/>
          <w:sz w:val="20"/>
        </w:rPr>
        <w:t>5.     De 15,000.01 hasta 25,000 unidades de arqueo bruto ...........................$6,518.32</w:t>
      </w:r>
    </w:p>
    <w:p w:rsidR="00B26FDF" w:rsidRPr="00B26FDF" w:rsidRDefault="00B26FDF" w:rsidP="00B26FDF">
      <w:pPr>
        <w:rPr>
          <w:rFonts w:ascii="Verdana" w:hAnsi="Verdana"/>
          <w:sz w:val="20"/>
        </w:rPr>
      </w:pPr>
      <w:r w:rsidRPr="00B26FDF">
        <w:rPr>
          <w:rFonts w:ascii="Verdana" w:hAnsi="Verdana"/>
          <w:sz w:val="20"/>
        </w:rPr>
        <w:t>6.     De 25,000.01 hasta 50,000 unidades de arqueo bruto ...........................$8,909.17</w:t>
      </w:r>
    </w:p>
    <w:p w:rsidR="00B26FDF" w:rsidRPr="00B26FDF" w:rsidRDefault="00B26FDF" w:rsidP="00B26FDF">
      <w:pPr>
        <w:rPr>
          <w:rFonts w:ascii="Verdana" w:hAnsi="Verdana"/>
          <w:sz w:val="20"/>
        </w:rPr>
      </w:pPr>
      <w:r w:rsidRPr="00B26FDF">
        <w:rPr>
          <w:rFonts w:ascii="Verdana" w:hAnsi="Verdana"/>
          <w:sz w:val="20"/>
        </w:rPr>
        <w:t>7.     De más de 50,000.01 unidades de arqueo bruto .................................$10,142.73</w:t>
      </w:r>
    </w:p>
    <w:p w:rsidR="00B26FDF" w:rsidRPr="00B26FDF" w:rsidRDefault="00B26FDF" w:rsidP="00B26FDF">
      <w:pPr>
        <w:rPr>
          <w:rFonts w:ascii="Verdana" w:hAnsi="Verdana"/>
          <w:sz w:val="20"/>
        </w:rPr>
      </w:pPr>
      <w:r w:rsidRPr="00B26FDF">
        <w:rPr>
          <w:rFonts w:ascii="Verdana" w:hAnsi="Verdana"/>
          <w:sz w:val="20"/>
        </w:rPr>
        <w:t>f).    Para el caso de las embarcaciones de hasta 10 metros de eslora sin cubierta corrida, destinadas a la pesca ribereña, se pagará la cuota de ....................................$278.39</w:t>
      </w:r>
    </w:p>
    <w:p w:rsidR="00B26FDF" w:rsidRPr="00B26FDF" w:rsidRDefault="00B26FDF" w:rsidP="00B26FDF">
      <w:pPr>
        <w:rPr>
          <w:rFonts w:ascii="Verdana" w:hAnsi="Verdana"/>
          <w:sz w:val="20"/>
        </w:rPr>
      </w:pPr>
      <w:r w:rsidRPr="00B26FDF">
        <w:rPr>
          <w:rFonts w:ascii="Verdana" w:hAnsi="Verdana"/>
          <w:sz w:val="20"/>
        </w:rPr>
        <w:t>IV.      Por expedición de pasavantes, se cobrarán las siguientes cuotas por unidades de arqueo bruto:</w:t>
      </w:r>
    </w:p>
    <w:p w:rsidR="00B26FDF" w:rsidRPr="00B26FDF" w:rsidRDefault="00B26FDF" w:rsidP="00B26FDF">
      <w:pPr>
        <w:rPr>
          <w:rFonts w:ascii="Verdana" w:hAnsi="Verdana"/>
          <w:sz w:val="20"/>
        </w:rPr>
      </w:pPr>
      <w:r w:rsidRPr="00B26FDF">
        <w:rPr>
          <w:rFonts w:ascii="Verdana" w:hAnsi="Verdana"/>
          <w:sz w:val="20"/>
        </w:rPr>
        <w:t>a).    Hasta de 5 unidades de arqueo bruto ..........................................................$145.52</w:t>
      </w:r>
    </w:p>
    <w:p w:rsidR="00B26FDF" w:rsidRPr="00B26FDF" w:rsidRDefault="00B26FDF" w:rsidP="00B26FDF">
      <w:pPr>
        <w:rPr>
          <w:rFonts w:ascii="Verdana" w:hAnsi="Verdana"/>
          <w:sz w:val="20"/>
        </w:rPr>
      </w:pPr>
      <w:r w:rsidRPr="00B26FDF">
        <w:rPr>
          <w:rFonts w:ascii="Verdana" w:hAnsi="Verdana"/>
          <w:sz w:val="20"/>
        </w:rPr>
        <w:lastRenderedPageBreak/>
        <w:t>b).    De más de 5 hasta 10 unidades de arqueo bruto ...........................................$255.08</w:t>
      </w:r>
    </w:p>
    <w:p w:rsidR="00B26FDF" w:rsidRPr="00B26FDF" w:rsidRDefault="00B26FDF" w:rsidP="00B26FDF">
      <w:pPr>
        <w:rPr>
          <w:rFonts w:ascii="Verdana" w:hAnsi="Verdana"/>
          <w:sz w:val="20"/>
        </w:rPr>
      </w:pPr>
      <w:r w:rsidRPr="00B26FDF">
        <w:rPr>
          <w:rFonts w:ascii="Verdana" w:hAnsi="Verdana"/>
          <w:sz w:val="20"/>
        </w:rPr>
        <w:t>c).    De más de 10 hasta 20 unidades de arqueo bruto ..........................................$364.53</w:t>
      </w:r>
    </w:p>
    <w:p w:rsidR="00B26FDF" w:rsidRPr="00B26FDF" w:rsidRDefault="00B26FDF" w:rsidP="00B26FDF">
      <w:pPr>
        <w:rPr>
          <w:rFonts w:ascii="Verdana" w:hAnsi="Verdana"/>
          <w:sz w:val="20"/>
        </w:rPr>
      </w:pPr>
      <w:r w:rsidRPr="00B26FDF">
        <w:rPr>
          <w:rFonts w:ascii="Verdana" w:hAnsi="Verdana"/>
          <w:sz w:val="20"/>
        </w:rPr>
        <w:t>d).    De 20.01 hasta 100 unidades de arqueo bruto ..............................................$912.43</w:t>
      </w:r>
    </w:p>
    <w:p w:rsidR="00B26FDF" w:rsidRPr="00B26FDF" w:rsidRDefault="00B26FDF" w:rsidP="00B26FDF">
      <w:pPr>
        <w:rPr>
          <w:rFonts w:ascii="Verdana" w:hAnsi="Verdana"/>
          <w:sz w:val="20"/>
        </w:rPr>
      </w:pPr>
      <w:r w:rsidRPr="00B26FDF">
        <w:rPr>
          <w:rFonts w:ascii="Verdana" w:hAnsi="Verdana"/>
          <w:sz w:val="20"/>
        </w:rPr>
        <w:t>e).    De 100.01 hasta 500 unidades de arqueo bruto ..........................................$1,094.96</w:t>
      </w:r>
    </w:p>
    <w:p w:rsidR="00B26FDF" w:rsidRPr="00B26FDF" w:rsidRDefault="00B26FDF" w:rsidP="00B26FDF">
      <w:pPr>
        <w:rPr>
          <w:rFonts w:ascii="Verdana" w:hAnsi="Verdana"/>
          <w:sz w:val="20"/>
        </w:rPr>
      </w:pPr>
      <w:r w:rsidRPr="00B26FDF">
        <w:rPr>
          <w:rFonts w:ascii="Verdana" w:hAnsi="Verdana"/>
          <w:sz w:val="20"/>
        </w:rPr>
        <w:t>f).    De 500.01 hasta 1,000 unidades de arqueo bruto ........................................$1,460.09</w:t>
      </w:r>
    </w:p>
    <w:p w:rsidR="00B26FDF" w:rsidRPr="00B26FDF" w:rsidRDefault="00B26FDF" w:rsidP="00B26FDF">
      <w:pPr>
        <w:rPr>
          <w:rFonts w:ascii="Verdana" w:hAnsi="Verdana"/>
          <w:sz w:val="20"/>
        </w:rPr>
      </w:pPr>
      <w:r w:rsidRPr="00B26FDF">
        <w:rPr>
          <w:rFonts w:ascii="Verdana" w:hAnsi="Verdana"/>
          <w:sz w:val="20"/>
        </w:rPr>
        <w:t>g).    De 1,000.01 hasta 5,000 unidades de arqueo bruto .....................................$2,555.70</w:t>
      </w:r>
    </w:p>
    <w:p w:rsidR="00B26FDF" w:rsidRPr="00B26FDF" w:rsidRDefault="00B26FDF" w:rsidP="00B26FDF">
      <w:pPr>
        <w:rPr>
          <w:rFonts w:ascii="Verdana" w:hAnsi="Verdana"/>
          <w:sz w:val="20"/>
        </w:rPr>
      </w:pPr>
      <w:r w:rsidRPr="00B26FDF">
        <w:rPr>
          <w:rFonts w:ascii="Verdana" w:hAnsi="Verdana"/>
          <w:sz w:val="20"/>
        </w:rPr>
        <w:t>h).    De 5,000.01 hasta 15,000 unidades de arqueo bruto ....................................$3,285.97</w:t>
      </w:r>
    </w:p>
    <w:p w:rsidR="00B26FDF" w:rsidRPr="00B26FDF" w:rsidRDefault="00B26FDF" w:rsidP="00B26FDF">
      <w:pPr>
        <w:rPr>
          <w:rFonts w:ascii="Verdana" w:hAnsi="Verdana"/>
          <w:sz w:val="20"/>
        </w:rPr>
      </w:pPr>
      <w:r w:rsidRPr="00B26FDF">
        <w:rPr>
          <w:rFonts w:ascii="Verdana" w:hAnsi="Verdana"/>
          <w:sz w:val="20"/>
        </w:rPr>
        <w:t>i).     De 15,000.01 hasta 25,000 unidades de arqueo bruto ..................................$4,381.63</w:t>
      </w:r>
    </w:p>
    <w:p w:rsidR="00B26FDF" w:rsidRPr="00B26FDF" w:rsidRDefault="00B26FDF" w:rsidP="00B26FDF">
      <w:pPr>
        <w:rPr>
          <w:rFonts w:ascii="Verdana" w:hAnsi="Verdana"/>
          <w:sz w:val="20"/>
        </w:rPr>
      </w:pPr>
      <w:r w:rsidRPr="00B26FDF">
        <w:rPr>
          <w:rFonts w:ascii="Verdana" w:hAnsi="Verdana"/>
          <w:sz w:val="20"/>
        </w:rPr>
        <w:t>j).     De 25,000.01 hasta 50,000 unidades de arqueo bruto ..................................$5,477.22</w:t>
      </w:r>
    </w:p>
    <w:p w:rsidR="00B26FDF" w:rsidRPr="00B26FDF" w:rsidRDefault="00B26FDF" w:rsidP="00B26FDF">
      <w:pPr>
        <w:rPr>
          <w:rFonts w:ascii="Verdana" w:hAnsi="Verdana"/>
          <w:sz w:val="20"/>
        </w:rPr>
      </w:pPr>
      <w:r w:rsidRPr="00B26FDF">
        <w:rPr>
          <w:rFonts w:ascii="Verdana" w:hAnsi="Verdana"/>
          <w:sz w:val="20"/>
        </w:rPr>
        <w:t>k).    De más de 50,000.01 unidades de arqueo bruto .........................................$7,303.15</w:t>
      </w:r>
    </w:p>
    <w:p w:rsidR="00B26FDF" w:rsidRPr="00B26FDF" w:rsidRDefault="00B26FDF" w:rsidP="00B26FDF">
      <w:pPr>
        <w:rPr>
          <w:rFonts w:ascii="Verdana" w:hAnsi="Verdana"/>
          <w:sz w:val="20"/>
        </w:rPr>
      </w:pPr>
      <w:r w:rsidRPr="00B26FDF">
        <w:rPr>
          <w:rFonts w:ascii="Verdana" w:hAnsi="Verdana"/>
          <w:sz w:val="20"/>
        </w:rPr>
        <w:t>V.       Por la revisión de los cálculos de arqueo y de francobordo y, en su caso, por la expedición de certificados, de conformidad con lo siguiente:</w:t>
      </w:r>
    </w:p>
    <w:p w:rsidR="00B26FDF" w:rsidRPr="00B26FDF" w:rsidRDefault="00B26FDF" w:rsidP="00B26FDF">
      <w:pPr>
        <w:rPr>
          <w:rFonts w:ascii="Verdana" w:hAnsi="Verdana"/>
          <w:sz w:val="20"/>
        </w:rPr>
      </w:pPr>
      <w:r w:rsidRPr="00B26FDF">
        <w:rPr>
          <w:rFonts w:ascii="Verdana" w:hAnsi="Verdana"/>
          <w:sz w:val="20"/>
        </w:rPr>
        <w:t>a).    Hasta 1,000 unidades de arqueo bruto ........................................................$4.7016</w:t>
      </w:r>
    </w:p>
    <w:p w:rsidR="00B26FDF" w:rsidRPr="00B26FDF" w:rsidRDefault="00B26FDF" w:rsidP="00B26FDF">
      <w:pPr>
        <w:rPr>
          <w:rFonts w:ascii="Verdana" w:hAnsi="Verdana"/>
          <w:sz w:val="20"/>
        </w:rPr>
      </w:pPr>
      <w:r w:rsidRPr="00B26FDF">
        <w:rPr>
          <w:rFonts w:ascii="Verdana" w:hAnsi="Verdana"/>
          <w:sz w:val="20"/>
        </w:rPr>
        <w:t>b).    De más de 1,000 hasta 5,000 unidades de arqueo bruto, por las primeras 1,000, la cuota señalada en el inciso anterior, y por cada una o fracción de las excedentes .........$2.4516</w:t>
      </w:r>
    </w:p>
    <w:p w:rsidR="00B26FDF" w:rsidRPr="00B26FDF" w:rsidRDefault="00B26FDF" w:rsidP="00B26FDF">
      <w:pPr>
        <w:rPr>
          <w:rFonts w:ascii="Verdana" w:hAnsi="Verdana"/>
          <w:sz w:val="20"/>
        </w:rPr>
      </w:pPr>
      <w:r w:rsidRPr="00B26FDF">
        <w:rPr>
          <w:rFonts w:ascii="Verdana" w:hAnsi="Verdana"/>
          <w:sz w:val="20"/>
        </w:rPr>
        <w:t>c).    De más de 5,000 hasta 15,000 unidades de arqueo bruto, por las primeras 5,000, la cuota señalada en el inciso anterior y por cada una o fracción de las excedentes ..........$2.1959</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d).    De más de 15,000 unidades de arqueo bruto, por las primeras 15,000, la cuota señalada en el inciso anterior y por cada una o fracción de las excedentes .......................$1.9402</w:t>
      </w:r>
    </w:p>
    <w:p w:rsidR="00B26FDF" w:rsidRPr="00B26FDF" w:rsidRDefault="00B26FDF" w:rsidP="00B26FDF">
      <w:pPr>
        <w:rPr>
          <w:rFonts w:ascii="Verdana" w:hAnsi="Verdana"/>
          <w:sz w:val="20"/>
        </w:rPr>
      </w:pPr>
      <w:r w:rsidRPr="00B26FDF">
        <w:rPr>
          <w:rFonts w:ascii="Verdana" w:hAnsi="Verdana"/>
          <w:sz w:val="20"/>
        </w:rPr>
        <w:lastRenderedPageBreak/>
        <w:t>VI.      Por la expedición de autorización para la extracción, remoción o reflotación de embarcaciones, aeronaves o artefactos navales ......................................................................$5,696.11</w:t>
      </w:r>
    </w:p>
    <w:p w:rsidR="00B26FDF" w:rsidRPr="00B26FDF" w:rsidRDefault="00B26FDF" w:rsidP="00B26FDF">
      <w:pPr>
        <w:rPr>
          <w:rFonts w:ascii="Verdana" w:hAnsi="Verdana"/>
          <w:sz w:val="20"/>
        </w:rPr>
      </w:pPr>
      <w:r w:rsidRPr="00B26FDF">
        <w:rPr>
          <w:rFonts w:ascii="Verdana" w:hAnsi="Verdana"/>
          <w:sz w:val="20"/>
        </w:rPr>
        <w:t>VII.     Por la autorización para el desguace de embarcaciones o artefactos navales ............$7,700.94</w:t>
      </w:r>
    </w:p>
    <w:p w:rsidR="00B26FDF" w:rsidRPr="00B26FDF" w:rsidRDefault="00B26FDF" w:rsidP="00B26FDF">
      <w:pPr>
        <w:rPr>
          <w:rFonts w:ascii="Verdana" w:hAnsi="Verdana"/>
          <w:sz w:val="20"/>
        </w:rPr>
      </w:pPr>
      <w:r w:rsidRPr="00B26FDF">
        <w:rPr>
          <w:rFonts w:ascii="Verdana" w:hAnsi="Verdana"/>
          <w:sz w:val="20"/>
        </w:rPr>
        <w:t>VIII.    Por autorizar el embarque de técnicos extranjeros en embarcaciones y artefactos navales con permiso o autorización para operar en las zonas marinas mexicanas, por cada técnico .............$1,293.10</w:t>
      </w:r>
    </w:p>
    <w:p w:rsidR="00B26FDF" w:rsidRPr="00B26FDF" w:rsidRDefault="00B26FDF" w:rsidP="00B26FDF">
      <w:pPr>
        <w:rPr>
          <w:rFonts w:ascii="Verdana" w:hAnsi="Verdana"/>
          <w:sz w:val="20"/>
        </w:rPr>
      </w:pPr>
      <w:r w:rsidRPr="00B26FDF">
        <w:rPr>
          <w:rFonts w:ascii="Verdana" w:hAnsi="Verdana"/>
          <w:sz w:val="20"/>
        </w:rPr>
        <w:t>IX.      Autorización para realizar regatas o competencias deportivas náuticas ....................$1,349.89</w:t>
      </w:r>
    </w:p>
    <w:p w:rsidR="00B26FDF" w:rsidRPr="00B26FDF" w:rsidRDefault="00B26FDF" w:rsidP="00B26FDF">
      <w:pPr>
        <w:rPr>
          <w:rFonts w:ascii="Verdana" w:hAnsi="Verdana"/>
          <w:sz w:val="20"/>
        </w:rPr>
      </w:pPr>
      <w:r w:rsidRPr="00B26FDF">
        <w:rPr>
          <w:rFonts w:ascii="Verdana" w:hAnsi="Verdana"/>
          <w:sz w:val="20"/>
        </w:rPr>
        <w:t>X.       Autorización de amarre temporal de embarcaciones y artefactos navales .................$1,355.43</w:t>
      </w:r>
    </w:p>
    <w:p w:rsidR="00B26FDF" w:rsidRPr="00B26FDF" w:rsidRDefault="00B26FDF" w:rsidP="00B26FDF">
      <w:pPr>
        <w:rPr>
          <w:rFonts w:ascii="Verdana" w:hAnsi="Verdana"/>
          <w:sz w:val="20"/>
        </w:rPr>
      </w:pPr>
      <w:r w:rsidRPr="00B26FDF">
        <w:rPr>
          <w:rFonts w:ascii="Verdana" w:hAnsi="Verdana"/>
          <w:sz w:val="20"/>
        </w:rPr>
        <w:t>No pagarán los derechos a que se refiere este artículo, las embarcaciones o artefactos navales siguientes:</w:t>
      </w:r>
    </w:p>
    <w:p w:rsidR="00B26FDF" w:rsidRPr="00B26FDF" w:rsidRDefault="00B26FDF" w:rsidP="00B26FDF">
      <w:pPr>
        <w:rPr>
          <w:rFonts w:ascii="Verdana" w:hAnsi="Verdana"/>
          <w:sz w:val="20"/>
        </w:rPr>
      </w:pPr>
      <w:r w:rsidRPr="00B26FDF">
        <w:rPr>
          <w:rFonts w:ascii="Verdana" w:hAnsi="Verdana"/>
          <w:sz w:val="20"/>
        </w:rPr>
        <w:t>I.        Las dedicadas exclusivamente a fines humanitarios o científicos, y</w:t>
      </w:r>
    </w:p>
    <w:p w:rsidR="00B26FDF" w:rsidRPr="00B26FDF" w:rsidRDefault="00B26FDF" w:rsidP="00B26FDF">
      <w:pPr>
        <w:rPr>
          <w:rFonts w:ascii="Verdana" w:hAnsi="Verdana"/>
          <w:sz w:val="20"/>
        </w:rPr>
      </w:pPr>
      <w:r w:rsidRPr="00B26FDF">
        <w:rPr>
          <w:rFonts w:ascii="Verdana" w:hAnsi="Verdana"/>
          <w:sz w:val="20"/>
        </w:rPr>
        <w:t>II.       Las pertenecientes al Gobierno Federal, que estén dedicadas a servicios oficiales.</w:t>
      </w:r>
    </w:p>
    <w:p w:rsidR="00B26FDF" w:rsidRPr="00B26FDF" w:rsidRDefault="00B26FDF" w:rsidP="00B26FDF">
      <w:pPr>
        <w:rPr>
          <w:rFonts w:ascii="Verdana" w:hAnsi="Verdana"/>
          <w:sz w:val="20"/>
        </w:rPr>
      </w:pPr>
      <w:r w:rsidRPr="00B26FDF">
        <w:rPr>
          <w:rFonts w:ascii="Verdana" w:hAnsi="Verdana"/>
          <w:b/>
          <w:bCs/>
          <w:sz w:val="20"/>
        </w:rPr>
        <w:t>Artículo 195-Z-1. </w:t>
      </w:r>
      <w:r w:rsidRPr="00B26FDF">
        <w:rPr>
          <w:rFonts w:ascii="Verdana" w:hAnsi="Verdana"/>
          <w:sz w:val="20"/>
        </w:rPr>
        <w:t>Por la solicitud, análisis y, en su caso, por el abanderamiento, dimisión de bandera, expedición de certificado de matrícula, reposición o modificación del certificado de matrícula de una unidad fija mar adentro, se tomará en cuenta su peso en toneladas:</w:t>
      </w:r>
    </w:p>
    <w:p w:rsidR="00B26FDF" w:rsidRPr="00B26FDF" w:rsidRDefault="00B26FDF" w:rsidP="00B26FDF">
      <w:pPr>
        <w:rPr>
          <w:rFonts w:ascii="Verdana" w:hAnsi="Verdana"/>
          <w:sz w:val="20"/>
        </w:rPr>
      </w:pPr>
      <w:r w:rsidRPr="00B26FDF">
        <w:rPr>
          <w:rFonts w:ascii="Verdana" w:hAnsi="Verdana"/>
          <w:sz w:val="20"/>
        </w:rPr>
        <w:t>I.        Hasta 5,000 toneladas .................................................................................$1,417.60</w:t>
      </w:r>
    </w:p>
    <w:p w:rsidR="00B26FDF" w:rsidRPr="00B26FDF" w:rsidRDefault="00B26FDF" w:rsidP="00B26FDF">
      <w:pPr>
        <w:rPr>
          <w:rFonts w:ascii="Verdana" w:hAnsi="Verdana"/>
          <w:sz w:val="20"/>
        </w:rPr>
      </w:pPr>
      <w:r w:rsidRPr="00B26FDF">
        <w:rPr>
          <w:rFonts w:ascii="Verdana" w:hAnsi="Verdana"/>
          <w:sz w:val="20"/>
        </w:rPr>
        <w:t>II.       De más de 5,000 hasta 10,000 toneladas..........................................................$1,765.32</w:t>
      </w:r>
    </w:p>
    <w:p w:rsidR="00B26FDF" w:rsidRPr="00B26FDF" w:rsidRDefault="00B26FDF" w:rsidP="00B26FDF">
      <w:pPr>
        <w:rPr>
          <w:rFonts w:ascii="Verdana" w:hAnsi="Verdana"/>
          <w:sz w:val="20"/>
        </w:rPr>
      </w:pPr>
      <w:r w:rsidRPr="00B26FDF">
        <w:rPr>
          <w:rFonts w:ascii="Verdana" w:hAnsi="Verdana"/>
          <w:sz w:val="20"/>
        </w:rPr>
        <w:t>III.      De más de 10,000 hasta 20,000 toneladas .......................................................$1,932.60</w:t>
      </w:r>
    </w:p>
    <w:p w:rsidR="00B26FDF" w:rsidRPr="00B26FDF" w:rsidRDefault="00B26FDF" w:rsidP="00B26FDF">
      <w:pPr>
        <w:rPr>
          <w:rFonts w:ascii="Verdana" w:hAnsi="Verdana"/>
          <w:sz w:val="20"/>
        </w:rPr>
      </w:pPr>
      <w:r w:rsidRPr="00B26FDF">
        <w:rPr>
          <w:rFonts w:ascii="Verdana" w:hAnsi="Verdana"/>
          <w:sz w:val="20"/>
        </w:rPr>
        <w:t>IV.      De más de 20,000 hasta 30,000 toneladas .......................................................$2,344.60</w:t>
      </w:r>
    </w:p>
    <w:p w:rsidR="00B26FDF" w:rsidRPr="00B26FDF" w:rsidRDefault="00B26FDF" w:rsidP="00B26FDF">
      <w:pPr>
        <w:rPr>
          <w:rFonts w:ascii="Verdana" w:hAnsi="Verdana"/>
          <w:sz w:val="20"/>
        </w:rPr>
      </w:pPr>
      <w:r w:rsidRPr="00B26FDF">
        <w:rPr>
          <w:rFonts w:ascii="Verdana" w:hAnsi="Verdana"/>
          <w:sz w:val="20"/>
        </w:rPr>
        <w:t>V.       De más de 30,000 hasta 40,000 toneladas .......................................................$6,374.79</w:t>
      </w:r>
    </w:p>
    <w:p w:rsidR="00B26FDF" w:rsidRPr="00B26FDF" w:rsidRDefault="00B26FDF" w:rsidP="00B26FDF">
      <w:pPr>
        <w:rPr>
          <w:rFonts w:ascii="Verdana" w:hAnsi="Verdana"/>
          <w:sz w:val="20"/>
        </w:rPr>
      </w:pPr>
      <w:r w:rsidRPr="00B26FDF">
        <w:rPr>
          <w:rFonts w:ascii="Verdana" w:hAnsi="Verdana"/>
          <w:sz w:val="20"/>
        </w:rPr>
        <w:t>VI.      De más de 40,000 hasta 50,000 toneladas .......................................................$8,846.81</w:t>
      </w:r>
    </w:p>
    <w:p w:rsidR="00B26FDF" w:rsidRPr="00B26FDF" w:rsidRDefault="00B26FDF" w:rsidP="00B26FDF">
      <w:pPr>
        <w:rPr>
          <w:rFonts w:ascii="Verdana" w:hAnsi="Verdana"/>
          <w:sz w:val="20"/>
        </w:rPr>
      </w:pPr>
      <w:r w:rsidRPr="00B26FDF">
        <w:rPr>
          <w:rFonts w:ascii="Verdana" w:hAnsi="Verdana"/>
          <w:sz w:val="20"/>
        </w:rPr>
        <w:t>VII.     De más de 50,000 toneladas........................................................................$10,280.90</w:t>
      </w:r>
    </w:p>
    <w:p w:rsidR="00B26FDF" w:rsidRPr="00B26FDF" w:rsidRDefault="00B26FDF" w:rsidP="00B26FDF">
      <w:pPr>
        <w:rPr>
          <w:rFonts w:ascii="Verdana" w:hAnsi="Verdana"/>
          <w:sz w:val="20"/>
        </w:rPr>
      </w:pPr>
      <w:r w:rsidRPr="00B26FDF">
        <w:rPr>
          <w:rFonts w:ascii="Verdana" w:hAnsi="Verdana"/>
          <w:b/>
          <w:bCs/>
          <w:sz w:val="20"/>
        </w:rPr>
        <w:lastRenderedPageBreak/>
        <w:t>Artículo 195-Z-2. </w:t>
      </w:r>
      <w:r w:rsidRPr="00B26FDF">
        <w:rPr>
          <w:rFonts w:ascii="Verdana" w:hAnsi="Verdana"/>
          <w:sz w:val="20"/>
        </w:rPr>
        <w:t>Por la solicitud, análisis y, en su caso, expedición de permisos, o la renovación de éstos, para la explotación de embarcaciones, se pagará anualmente el derecho por cada embarcación conforme a las cuotas siguientes:</w:t>
      </w:r>
    </w:p>
    <w:p w:rsidR="00B26FDF" w:rsidRPr="00B26FDF" w:rsidRDefault="00B26FDF" w:rsidP="00B26FDF">
      <w:pPr>
        <w:rPr>
          <w:rFonts w:ascii="Verdana" w:hAnsi="Verdana"/>
          <w:sz w:val="20"/>
        </w:rPr>
      </w:pPr>
      <w:r w:rsidRPr="00B26FDF">
        <w:rPr>
          <w:rFonts w:ascii="Verdana" w:hAnsi="Verdana"/>
          <w:sz w:val="20"/>
        </w:rPr>
        <w:t>I.        Transporte de pasajeros para embarcaciones menores en navegación interior:</w:t>
      </w:r>
    </w:p>
    <w:p w:rsidR="00B26FDF" w:rsidRPr="00B26FDF" w:rsidRDefault="00B26FDF" w:rsidP="00B26FDF">
      <w:pPr>
        <w:rPr>
          <w:rFonts w:ascii="Verdana" w:hAnsi="Verdana"/>
          <w:sz w:val="20"/>
        </w:rPr>
      </w:pPr>
      <w:r w:rsidRPr="00B26FDF">
        <w:rPr>
          <w:rFonts w:ascii="Verdana" w:hAnsi="Verdana"/>
          <w:sz w:val="20"/>
        </w:rPr>
        <w:t>a).    Embarcaciones cuya capacidad sea hasta 3.5 unidades de arqueo bruto ............$832.04</w:t>
      </w:r>
    </w:p>
    <w:p w:rsidR="00B26FDF" w:rsidRPr="00B26FDF" w:rsidRDefault="00B26FDF" w:rsidP="00B26FDF">
      <w:pPr>
        <w:rPr>
          <w:rFonts w:ascii="Verdana" w:hAnsi="Verdana"/>
          <w:sz w:val="20"/>
        </w:rPr>
      </w:pPr>
      <w:r w:rsidRPr="00B26FDF">
        <w:rPr>
          <w:rFonts w:ascii="Verdana" w:hAnsi="Verdana"/>
          <w:sz w:val="20"/>
        </w:rPr>
        <w:t>b).    Embarcaciones mayores a 3.5 y menores de 500 unidades de arqueo bruto ......$1,664.08</w:t>
      </w:r>
    </w:p>
    <w:p w:rsidR="00B26FDF" w:rsidRPr="00B26FDF" w:rsidRDefault="00B26FDF" w:rsidP="00B26FDF">
      <w:pPr>
        <w:rPr>
          <w:rFonts w:ascii="Verdana" w:hAnsi="Verdana"/>
          <w:sz w:val="20"/>
        </w:rPr>
      </w:pPr>
      <w:r w:rsidRPr="00B26FDF">
        <w:rPr>
          <w:rFonts w:ascii="Verdana" w:hAnsi="Verdana"/>
          <w:sz w:val="20"/>
        </w:rPr>
        <w:t>II.       Turismo náutico:</w:t>
      </w:r>
    </w:p>
    <w:p w:rsidR="00B26FDF" w:rsidRPr="00B26FDF" w:rsidRDefault="00B26FDF" w:rsidP="00B26FDF">
      <w:pPr>
        <w:rPr>
          <w:rFonts w:ascii="Verdana" w:hAnsi="Verdana"/>
          <w:sz w:val="20"/>
        </w:rPr>
      </w:pPr>
      <w:r w:rsidRPr="00B26FDF">
        <w:rPr>
          <w:rFonts w:ascii="Verdana" w:hAnsi="Verdana"/>
          <w:sz w:val="20"/>
        </w:rPr>
        <w:t>a).    Embarcaciones cuya capacidad sea hasta 3.5 unidades de arqueo bruto ..........$1,764.53</w:t>
      </w:r>
    </w:p>
    <w:p w:rsidR="00B26FDF" w:rsidRPr="00B26FDF" w:rsidRDefault="00B26FDF" w:rsidP="00B26FDF">
      <w:pPr>
        <w:rPr>
          <w:rFonts w:ascii="Verdana" w:hAnsi="Verdana"/>
          <w:sz w:val="20"/>
        </w:rPr>
      </w:pPr>
      <w:r w:rsidRPr="00B26FDF">
        <w:rPr>
          <w:rFonts w:ascii="Verdana" w:hAnsi="Verdana"/>
          <w:sz w:val="20"/>
        </w:rPr>
        <w:t>b).    Embarcaciones mayores a 3.5 y menores de 500 unidades de arqueo bruto ......$4,643.83</w:t>
      </w:r>
    </w:p>
    <w:p w:rsidR="00B26FDF" w:rsidRPr="00B26FDF" w:rsidRDefault="00B26FDF" w:rsidP="00B26FDF">
      <w:pPr>
        <w:rPr>
          <w:rFonts w:ascii="Verdana" w:hAnsi="Verdana"/>
          <w:sz w:val="20"/>
        </w:rPr>
      </w:pPr>
      <w:r w:rsidRPr="00B26FDF">
        <w:rPr>
          <w:rFonts w:ascii="Verdana" w:hAnsi="Verdana"/>
          <w:sz w:val="20"/>
        </w:rPr>
        <w:t>c).    Embarcaciones de 500 o más unidades de arqueo bruto ...............................$6,206.54</w:t>
      </w:r>
    </w:p>
    <w:p w:rsidR="00B26FDF" w:rsidRPr="00B26FDF" w:rsidRDefault="00B26FDF" w:rsidP="00B26FDF">
      <w:pPr>
        <w:rPr>
          <w:rFonts w:ascii="Verdana" w:hAnsi="Verdana"/>
          <w:sz w:val="20"/>
        </w:rPr>
      </w:pPr>
      <w:r w:rsidRPr="00B26FDF">
        <w:rPr>
          <w:rFonts w:ascii="Verdana" w:hAnsi="Verdana"/>
          <w:b/>
          <w:bCs/>
          <w:sz w:val="20"/>
        </w:rPr>
        <w:t>Artículo 195-Z-3. </w:t>
      </w:r>
      <w:r w:rsidRPr="00B26FDF">
        <w:rPr>
          <w:rFonts w:ascii="Verdana" w:hAnsi="Verdana"/>
          <w:sz w:val="20"/>
        </w:rPr>
        <w:t>Por la solicitud, análisis y, en su caso, expedición del permiso de transporte de pasajeros en navegación interior y turismo náutico, en el que se incluyan hasta cinco embarcaciones, se pagará la cuota anual de .................................................................................................$4,579.72</w:t>
      </w:r>
    </w:p>
    <w:p w:rsidR="00B26FDF" w:rsidRPr="00B26FDF" w:rsidRDefault="00B26FDF" w:rsidP="00B26FDF">
      <w:pPr>
        <w:rPr>
          <w:rFonts w:ascii="Verdana" w:hAnsi="Verdana"/>
          <w:sz w:val="20"/>
        </w:rPr>
      </w:pPr>
      <w:r w:rsidRPr="00B26FDF">
        <w:rPr>
          <w:rFonts w:ascii="Verdana" w:hAnsi="Verdana"/>
          <w:sz w:val="20"/>
        </w:rPr>
        <w:t>Tratándose de:</w:t>
      </w:r>
    </w:p>
    <w:p w:rsidR="00B26FDF" w:rsidRPr="00B26FDF" w:rsidRDefault="00B26FDF" w:rsidP="00B26FDF">
      <w:pPr>
        <w:rPr>
          <w:rFonts w:ascii="Verdana" w:hAnsi="Verdana"/>
          <w:sz w:val="20"/>
        </w:rPr>
      </w:pPr>
      <w:r w:rsidRPr="00B26FDF">
        <w:rPr>
          <w:rFonts w:ascii="Verdana" w:hAnsi="Verdana"/>
          <w:sz w:val="20"/>
        </w:rPr>
        <w:t>I.        Servicio de transporte de pasajeros con embarcaciones de hasta de 3.5 unidades de arqueo bruto.</w:t>
      </w:r>
    </w:p>
    <w:p w:rsidR="00B26FDF" w:rsidRPr="00B26FDF" w:rsidRDefault="00B26FDF" w:rsidP="00B26FDF">
      <w:pPr>
        <w:rPr>
          <w:rFonts w:ascii="Verdana" w:hAnsi="Verdana"/>
          <w:sz w:val="20"/>
        </w:rPr>
      </w:pPr>
      <w:r w:rsidRPr="00B26FDF">
        <w:rPr>
          <w:rFonts w:ascii="Verdana" w:hAnsi="Verdana"/>
          <w:sz w:val="20"/>
        </w:rPr>
        <w:t>II.       Servicio de turismo náutico, con embarcaciones de recreo o deportivas, tales como motos acuáticas, kayaks, botes de remos y otras de hasta 3 metros de eslora.</w:t>
      </w:r>
    </w:p>
    <w:p w:rsidR="00B26FDF" w:rsidRPr="00B26FDF" w:rsidRDefault="00B26FDF" w:rsidP="00B26FDF">
      <w:pPr>
        <w:rPr>
          <w:rFonts w:ascii="Verdana" w:hAnsi="Verdana"/>
          <w:sz w:val="20"/>
        </w:rPr>
      </w:pPr>
      <w:r w:rsidRPr="00B26FDF">
        <w:rPr>
          <w:rFonts w:ascii="Verdana" w:hAnsi="Verdana"/>
          <w:b/>
          <w:bCs/>
          <w:sz w:val="20"/>
        </w:rPr>
        <w:t>Artículo 195-Z-4.</w:t>
      </w:r>
      <w:r w:rsidRPr="00B26FDF">
        <w:rPr>
          <w:rFonts w:ascii="Verdana" w:hAnsi="Verdana"/>
          <w:sz w:val="20"/>
        </w:rPr>
        <w:t> Por el reconocimiento y, en su caso, expedición de certificados o revalidación anual de certificados de seguridad para salvaguardar la vida humana en el mar y prevenir la contaminación, se pagará conforme a las siguientes cuotas:</w:t>
      </w:r>
    </w:p>
    <w:p w:rsidR="00B26FDF" w:rsidRPr="00B26FDF" w:rsidRDefault="00B26FDF" w:rsidP="00B26FDF">
      <w:pPr>
        <w:rPr>
          <w:rFonts w:ascii="Verdana" w:hAnsi="Verdana"/>
          <w:sz w:val="20"/>
        </w:rPr>
      </w:pPr>
      <w:r w:rsidRPr="00B26FDF">
        <w:rPr>
          <w:rFonts w:ascii="Verdana" w:hAnsi="Verdana"/>
          <w:sz w:val="20"/>
        </w:rPr>
        <w:t>I.        Por el reconocimiento de embarcaciones o artefactos navales:</w:t>
      </w:r>
    </w:p>
    <w:p w:rsidR="00B26FDF" w:rsidRPr="00B26FDF" w:rsidRDefault="00B26FDF" w:rsidP="00B26FDF">
      <w:pPr>
        <w:rPr>
          <w:rFonts w:ascii="Verdana" w:hAnsi="Verdana"/>
          <w:sz w:val="20"/>
        </w:rPr>
      </w:pPr>
      <w:r w:rsidRPr="00B26FDF">
        <w:rPr>
          <w:rFonts w:ascii="Verdana" w:hAnsi="Verdana"/>
          <w:sz w:val="20"/>
        </w:rPr>
        <w:t>a).    Hasta 10 unidades de arqueo bruto ............................................................$418.08</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b).    De más de 10 y hasta 20 unidades de arqueo bruto .......................................$469.21</w:t>
      </w:r>
    </w:p>
    <w:p w:rsidR="00B26FDF" w:rsidRPr="00B26FDF" w:rsidRDefault="00B26FDF" w:rsidP="00B26FDF">
      <w:pPr>
        <w:rPr>
          <w:rFonts w:ascii="Verdana" w:hAnsi="Verdana"/>
          <w:sz w:val="20"/>
        </w:rPr>
      </w:pPr>
      <w:r w:rsidRPr="00B26FDF">
        <w:rPr>
          <w:rFonts w:ascii="Verdana" w:hAnsi="Verdana"/>
          <w:sz w:val="20"/>
        </w:rPr>
        <w:lastRenderedPageBreak/>
        <w:t>c).    De más de 20 y hasta 50 unidades de arqueo bruto .......................................$819.34</w:t>
      </w:r>
    </w:p>
    <w:p w:rsidR="00B26FDF" w:rsidRPr="00B26FDF" w:rsidRDefault="00B26FDF" w:rsidP="00B26FDF">
      <w:pPr>
        <w:rPr>
          <w:rFonts w:ascii="Verdana" w:hAnsi="Verdana"/>
          <w:sz w:val="20"/>
        </w:rPr>
      </w:pPr>
      <w:r w:rsidRPr="00B26FDF">
        <w:rPr>
          <w:rFonts w:ascii="Verdana" w:hAnsi="Verdana"/>
          <w:sz w:val="20"/>
        </w:rPr>
        <w:t>d).    De más de 50 y hasta 75 unidades de arqueo bruto .....................................$2,932.68</w:t>
      </w:r>
    </w:p>
    <w:p w:rsidR="00B26FDF" w:rsidRPr="00B26FDF" w:rsidRDefault="00B26FDF" w:rsidP="00B26FDF">
      <w:pPr>
        <w:rPr>
          <w:rFonts w:ascii="Verdana" w:hAnsi="Verdana"/>
          <w:sz w:val="20"/>
        </w:rPr>
      </w:pPr>
      <w:r w:rsidRPr="00B26FDF">
        <w:rPr>
          <w:rFonts w:ascii="Verdana" w:hAnsi="Verdana"/>
          <w:sz w:val="20"/>
        </w:rPr>
        <w:t>e).    De más de 75 y hasta 100 unidades de arqueo bruto ...................................$3,379.33</w:t>
      </w:r>
    </w:p>
    <w:p w:rsidR="00B26FDF" w:rsidRPr="00B26FDF" w:rsidRDefault="00B26FDF" w:rsidP="00B26FDF">
      <w:pPr>
        <w:rPr>
          <w:rFonts w:ascii="Verdana" w:hAnsi="Verdana"/>
          <w:sz w:val="20"/>
        </w:rPr>
      </w:pPr>
      <w:r w:rsidRPr="00B26FDF">
        <w:rPr>
          <w:rFonts w:ascii="Verdana" w:hAnsi="Verdana"/>
          <w:sz w:val="20"/>
        </w:rPr>
        <w:t>f).    De más de 100 y hasta 200 unidades de arqueo bruto ..................................$4,502.65</w:t>
      </w:r>
    </w:p>
    <w:p w:rsidR="00B26FDF" w:rsidRPr="00B26FDF" w:rsidRDefault="00B26FDF" w:rsidP="00B26FDF">
      <w:pPr>
        <w:rPr>
          <w:rFonts w:ascii="Verdana" w:hAnsi="Verdana"/>
          <w:sz w:val="20"/>
        </w:rPr>
      </w:pPr>
      <w:r w:rsidRPr="00B26FDF">
        <w:rPr>
          <w:rFonts w:ascii="Verdana" w:hAnsi="Verdana"/>
          <w:sz w:val="20"/>
        </w:rPr>
        <w:t>g).    De más de 200 y hasta 300 unidades de arqueo bruto ..................................$5,581.46</w:t>
      </w:r>
    </w:p>
    <w:p w:rsidR="00B26FDF" w:rsidRPr="00B26FDF" w:rsidRDefault="00B26FDF" w:rsidP="00B26FDF">
      <w:pPr>
        <w:rPr>
          <w:rFonts w:ascii="Verdana" w:hAnsi="Verdana"/>
          <w:sz w:val="20"/>
        </w:rPr>
      </w:pPr>
      <w:r w:rsidRPr="00B26FDF">
        <w:rPr>
          <w:rFonts w:ascii="Verdana" w:hAnsi="Verdana"/>
          <w:sz w:val="20"/>
        </w:rPr>
        <w:t>h).    De más de 300 y hasta 500 unidades de arqueo bruto ..................................$7,961.35</w:t>
      </w:r>
    </w:p>
    <w:p w:rsidR="00B26FDF" w:rsidRPr="00B26FDF" w:rsidRDefault="00B26FDF" w:rsidP="00B26FDF">
      <w:pPr>
        <w:rPr>
          <w:rFonts w:ascii="Verdana" w:hAnsi="Verdana"/>
          <w:sz w:val="20"/>
        </w:rPr>
      </w:pPr>
      <w:r w:rsidRPr="00B26FDF">
        <w:rPr>
          <w:rFonts w:ascii="Verdana" w:hAnsi="Verdana"/>
          <w:sz w:val="20"/>
        </w:rPr>
        <w:t>i).     De más de 500 y hasta 1,000 unidades de arqueo bruto ..............................$10,684.34</w:t>
      </w:r>
    </w:p>
    <w:p w:rsidR="00B26FDF" w:rsidRPr="00B26FDF" w:rsidRDefault="00B26FDF" w:rsidP="00B26FDF">
      <w:pPr>
        <w:rPr>
          <w:rFonts w:ascii="Verdana" w:hAnsi="Verdana"/>
          <w:sz w:val="20"/>
        </w:rPr>
      </w:pPr>
      <w:r w:rsidRPr="00B26FDF">
        <w:rPr>
          <w:rFonts w:ascii="Verdana" w:hAnsi="Verdana"/>
          <w:sz w:val="20"/>
        </w:rPr>
        <w:t>j).     De más de 1,000 y hasta 2,000 unidades de arqueo bruto ...........................$12,694.67</w:t>
      </w:r>
    </w:p>
    <w:p w:rsidR="00B26FDF" w:rsidRPr="00B26FDF" w:rsidRDefault="00B26FDF" w:rsidP="00B26FDF">
      <w:pPr>
        <w:rPr>
          <w:rFonts w:ascii="Verdana" w:hAnsi="Verdana"/>
          <w:sz w:val="20"/>
        </w:rPr>
      </w:pPr>
      <w:r w:rsidRPr="00B26FDF">
        <w:rPr>
          <w:rFonts w:ascii="Verdana" w:hAnsi="Verdana"/>
          <w:sz w:val="20"/>
        </w:rPr>
        <w:t>k).    De más de 2,000 unidades de arqueo brutos, por las primeras 2,000 la cuota señalada en el inciso anterior, y por cada una o fracción de las excedentes ..........................$3.1650</w:t>
      </w:r>
    </w:p>
    <w:p w:rsidR="00B26FDF" w:rsidRPr="00B26FDF" w:rsidRDefault="00B26FDF" w:rsidP="00B26FDF">
      <w:pPr>
        <w:rPr>
          <w:rFonts w:ascii="Verdana" w:hAnsi="Verdana"/>
          <w:sz w:val="20"/>
        </w:rPr>
      </w:pPr>
      <w:r w:rsidRPr="00B26FDF">
        <w:rPr>
          <w:rFonts w:ascii="Verdana" w:hAnsi="Verdana"/>
          <w:sz w:val="20"/>
        </w:rPr>
        <w:t>         Si se efectúa un segundo o subsecuente reconocimiento, se pagará lo que resulte de aplicar el factor de 0.15 a la cuota correspondiente.</w:t>
      </w:r>
    </w:p>
    <w:p w:rsidR="00B26FDF" w:rsidRPr="00B26FDF" w:rsidRDefault="00B26FDF" w:rsidP="00B26FDF">
      <w:pPr>
        <w:rPr>
          <w:rFonts w:ascii="Verdana" w:hAnsi="Verdana"/>
          <w:sz w:val="20"/>
        </w:rPr>
      </w:pPr>
      <w:r w:rsidRPr="00B26FDF">
        <w:rPr>
          <w:rFonts w:ascii="Verdana" w:hAnsi="Verdana"/>
          <w:sz w:val="20"/>
        </w:rPr>
        <w:t>II.       Por la revisión y, en su caso, aprobación de especificaciones técnicas, planos y proyectos de construcción:</w:t>
      </w:r>
    </w:p>
    <w:p w:rsidR="00B26FDF" w:rsidRPr="00B26FDF" w:rsidRDefault="00B26FDF" w:rsidP="00B26FDF">
      <w:pPr>
        <w:rPr>
          <w:rFonts w:ascii="Verdana" w:hAnsi="Verdana"/>
          <w:sz w:val="20"/>
        </w:rPr>
      </w:pPr>
      <w:r w:rsidRPr="00B26FDF">
        <w:rPr>
          <w:rFonts w:ascii="Verdana" w:hAnsi="Verdana"/>
          <w:sz w:val="20"/>
        </w:rPr>
        <w:t>a).    Hasta de 100 unidades de arqueo bruto ....................................................$3,474.36</w:t>
      </w:r>
    </w:p>
    <w:p w:rsidR="00B26FDF" w:rsidRPr="00B26FDF" w:rsidRDefault="00B26FDF" w:rsidP="00B26FDF">
      <w:pPr>
        <w:rPr>
          <w:rFonts w:ascii="Verdana" w:hAnsi="Verdana"/>
          <w:sz w:val="20"/>
        </w:rPr>
      </w:pPr>
      <w:r w:rsidRPr="00B26FDF">
        <w:rPr>
          <w:rFonts w:ascii="Verdana" w:hAnsi="Verdana"/>
          <w:sz w:val="20"/>
        </w:rPr>
        <w:t>b).    De más de 100 hasta 500 unidades de arqueo bruto ....................................$4,360.74</w:t>
      </w:r>
    </w:p>
    <w:p w:rsidR="00B26FDF" w:rsidRPr="00B26FDF" w:rsidRDefault="00B26FDF" w:rsidP="00B26FDF">
      <w:pPr>
        <w:rPr>
          <w:rFonts w:ascii="Verdana" w:hAnsi="Verdana"/>
          <w:sz w:val="20"/>
        </w:rPr>
      </w:pPr>
      <w:r w:rsidRPr="00B26FDF">
        <w:rPr>
          <w:rFonts w:ascii="Verdana" w:hAnsi="Verdana"/>
          <w:sz w:val="20"/>
        </w:rPr>
        <w:t>c).    De más de 500 hasta 1,000 unidades de arqueo bruto ..................................$5,307.84</w:t>
      </w:r>
    </w:p>
    <w:p w:rsidR="00B26FDF" w:rsidRPr="00B26FDF" w:rsidRDefault="00B26FDF" w:rsidP="00B26FDF">
      <w:pPr>
        <w:rPr>
          <w:rFonts w:ascii="Verdana" w:hAnsi="Verdana"/>
          <w:sz w:val="20"/>
        </w:rPr>
      </w:pPr>
      <w:r w:rsidRPr="00B26FDF">
        <w:rPr>
          <w:rFonts w:ascii="Verdana" w:hAnsi="Verdana"/>
          <w:sz w:val="20"/>
        </w:rPr>
        <w:t>d).    De más de 1,000 a 5,000 unidades de arqueo bruto .....................................$6,925.91</w:t>
      </w:r>
    </w:p>
    <w:p w:rsidR="00B26FDF" w:rsidRPr="00B26FDF" w:rsidRDefault="00B26FDF" w:rsidP="00B26FDF">
      <w:pPr>
        <w:rPr>
          <w:rFonts w:ascii="Verdana" w:hAnsi="Verdana"/>
          <w:sz w:val="20"/>
        </w:rPr>
      </w:pPr>
      <w:r w:rsidRPr="00B26FDF">
        <w:rPr>
          <w:rFonts w:ascii="Verdana" w:hAnsi="Verdana"/>
          <w:sz w:val="20"/>
        </w:rPr>
        <w:t>e).    De más de 5,000 a 10,000 unidades de arqueo bruto ...................................$8,395.92</w:t>
      </w:r>
    </w:p>
    <w:p w:rsidR="00B26FDF" w:rsidRPr="00B26FDF" w:rsidRDefault="00B26FDF" w:rsidP="00B26FDF">
      <w:pPr>
        <w:rPr>
          <w:rFonts w:ascii="Verdana" w:hAnsi="Verdana"/>
          <w:sz w:val="20"/>
        </w:rPr>
      </w:pPr>
      <w:r w:rsidRPr="00B26FDF">
        <w:rPr>
          <w:rFonts w:ascii="Verdana" w:hAnsi="Verdana"/>
          <w:sz w:val="20"/>
        </w:rPr>
        <w:t>f).    De más de 10,000 unidades de arqueo bruto ............................................$10,681.14</w:t>
      </w:r>
    </w:p>
    <w:p w:rsidR="00B26FDF" w:rsidRPr="00B26FDF" w:rsidRDefault="00B26FDF" w:rsidP="00B26FDF">
      <w:pPr>
        <w:rPr>
          <w:rFonts w:ascii="Verdana" w:hAnsi="Verdana"/>
          <w:sz w:val="20"/>
        </w:rPr>
      </w:pPr>
      <w:r w:rsidRPr="00B26FDF">
        <w:rPr>
          <w:rFonts w:ascii="Verdana" w:hAnsi="Verdana"/>
          <w:sz w:val="20"/>
        </w:rPr>
        <w:lastRenderedPageBreak/>
        <w:t>III.      Por la revisión y, en su caso, aprobación de especificaciones técnicas, planos o proyectos que impliquen reformas o modificaciones:</w:t>
      </w:r>
    </w:p>
    <w:p w:rsidR="00B26FDF" w:rsidRPr="00B26FDF" w:rsidRDefault="00B26FDF" w:rsidP="00B26FDF">
      <w:pPr>
        <w:rPr>
          <w:rFonts w:ascii="Verdana" w:hAnsi="Verdana"/>
          <w:sz w:val="20"/>
        </w:rPr>
      </w:pPr>
      <w:r w:rsidRPr="00B26FDF">
        <w:rPr>
          <w:rFonts w:ascii="Verdana" w:hAnsi="Verdana"/>
          <w:sz w:val="20"/>
        </w:rPr>
        <w:t>a).    Hasta de 100 unidades de arqueo bruto ....................................................$1,531.12</w:t>
      </w:r>
    </w:p>
    <w:p w:rsidR="00B26FDF" w:rsidRPr="00B26FDF" w:rsidRDefault="00B26FDF" w:rsidP="00B26FDF">
      <w:pPr>
        <w:rPr>
          <w:rFonts w:ascii="Verdana" w:hAnsi="Verdana"/>
          <w:sz w:val="20"/>
        </w:rPr>
      </w:pPr>
      <w:r w:rsidRPr="00B26FDF">
        <w:rPr>
          <w:rFonts w:ascii="Verdana" w:hAnsi="Verdana"/>
          <w:sz w:val="20"/>
        </w:rPr>
        <w:t>b).    De más de 100 hasta 500 unidades de arqueo bruto ....................................$2,110.68</w:t>
      </w:r>
    </w:p>
    <w:p w:rsidR="00B26FDF" w:rsidRPr="00B26FDF" w:rsidRDefault="00B26FDF" w:rsidP="00B26FDF">
      <w:pPr>
        <w:rPr>
          <w:rFonts w:ascii="Verdana" w:hAnsi="Verdana"/>
          <w:sz w:val="20"/>
        </w:rPr>
      </w:pPr>
      <w:r w:rsidRPr="00B26FDF">
        <w:rPr>
          <w:rFonts w:ascii="Verdana" w:hAnsi="Verdana"/>
          <w:sz w:val="20"/>
        </w:rPr>
        <w:t>c).    De más de 500 hasta 1,000 unidades de arqueo bruto ..................................$4,582.34</w:t>
      </w:r>
    </w:p>
    <w:p w:rsidR="00B26FDF" w:rsidRPr="00B26FDF" w:rsidRDefault="00B26FDF" w:rsidP="00B26FDF">
      <w:pPr>
        <w:rPr>
          <w:rFonts w:ascii="Verdana" w:hAnsi="Verdana"/>
          <w:sz w:val="20"/>
        </w:rPr>
      </w:pPr>
      <w:r w:rsidRPr="00B26FDF">
        <w:rPr>
          <w:rFonts w:ascii="Verdana" w:hAnsi="Verdana"/>
          <w:sz w:val="20"/>
        </w:rPr>
        <w:t>d).    De más de 1,000 a 5,000 unidades de arqueo bruto .....................................$5,519.87</w:t>
      </w:r>
    </w:p>
    <w:p w:rsidR="00B26FDF" w:rsidRPr="00B26FDF" w:rsidRDefault="00B26FDF" w:rsidP="00B26FDF">
      <w:pPr>
        <w:rPr>
          <w:rFonts w:ascii="Verdana" w:hAnsi="Verdana"/>
          <w:sz w:val="20"/>
        </w:rPr>
      </w:pPr>
      <w:r w:rsidRPr="00B26FDF">
        <w:rPr>
          <w:rFonts w:ascii="Verdana" w:hAnsi="Verdana"/>
          <w:sz w:val="20"/>
        </w:rPr>
        <w:t>e).    De más de 5,000 a 10,000 unidades de arqueo bruto ...................................$7,501.82</w:t>
      </w:r>
    </w:p>
    <w:p w:rsidR="00B26FDF" w:rsidRPr="00B26FDF" w:rsidRDefault="00B26FDF" w:rsidP="00B26FDF">
      <w:pPr>
        <w:rPr>
          <w:rFonts w:ascii="Verdana" w:hAnsi="Verdana"/>
          <w:sz w:val="20"/>
        </w:rPr>
      </w:pPr>
      <w:r w:rsidRPr="00B26FDF">
        <w:rPr>
          <w:rFonts w:ascii="Verdana" w:hAnsi="Verdana"/>
          <w:sz w:val="20"/>
        </w:rPr>
        <w:t>f).    De más de 10,000 unidades de arqueo bruto .............................................$9,683.69</w:t>
      </w:r>
    </w:p>
    <w:p w:rsidR="00B26FDF" w:rsidRPr="00B26FDF" w:rsidRDefault="00B26FDF" w:rsidP="00B26FDF">
      <w:pPr>
        <w:rPr>
          <w:rFonts w:ascii="Verdana" w:hAnsi="Verdana"/>
          <w:sz w:val="20"/>
        </w:rPr>
      </w:pPr>
      <w:r w:rsidRPr="00B26FDF">
        <w:rPr>
          <w:rFonts w:ascii="Verdana" w:hAnsi="Verdana"/>
          <w:sz w:val="20"/>
        </w:rPr>
        <w:t>IV.      Por el reconocimiento total en los casos de construcción, reparación o modificación para verificar el estado de avance y el cumplimiento de las especificaciones y normas aplicables, se pagarán los derechos correspondientes de acuerdo a las unidades de arqueo bruto conforme a las siguientes cuotas:</w:t>
      </w:r>
    </w:p>
    <w:p w:rsidR="00B26FDF" w:rsidRPr="00B26FDF" w:rsidRDefault="00B26FDF" w:rsidP="00B26FDF">
      <w:pPr>
        <w:rPr>
          <w:rFonts w:ascii="Verdana" w:hAnsi="Verdana"/>
          <w:sz w:val="20"/>
        </w:rPr>
      </w:pPr>
      <w:r w:rsidRPr="00B26FDF">
        <w:rPr>
          <w:rFonts w:ascii="Verdana" w:hAnsi="Verdana"/>
          <w:sz w:val="20"/>
        </w:rPr>
        <w:t>a).    Hasta 50 unidades de arqueo bruto, comprendiendo 3 inspecciones parciales ....$7,236.19</w:t>
      </w:r>
    </w:p>
    <w:p w:rsidR="00B26FDF" w:rsidRPr="00B26FDF" w:rsidRDefault="00B26FDF" w:rsidP="00B26FDF">
      <w:pPr>
        <w:rPr>
          <w:rFonts w:ascii="Verdana" w:hAnsi="Verdana"/>
          <w:sz w:val="20"/>
        </w:rPr>
      </w:pPr>
      <w:r w:rsidRPr="00B26FDF">
        <w:rPr>
          <w:rFonts w:ascii="Verdana" w:hAnsi="Verdana"/>
          <w:sz w:val="20"/>
        </w:rPr>
        <w:t>b).    De más de 50 hasta 100 unidades de arqueo bruto, comprendiendo 3 inspecciones parciales ..........................................................................................$10,645.38</w:t>
      </w:r>
    </w:p>
    <w:p w:rsidR="00B26FDF" w:rsidRPr="00B26FDF" w:rsidRDefault="00B26FDF" w:rsidP="00B26FDF">
      <w:pPr>
        <w:rPr>
          <w:rFonts w:ascii="Verdana" w:hAnsi="Verdana"/>
          <w:sz w:val="20"/>
        </w:rPr>
      </w:pPr>
      <w:r w:rsidRPr="00B26FDF">
        <w:rPr>
          <w:rFonts w:ascii="Verdana" w:hAnsi="Verdana"/>
          <w:sz w:val="20"/>
        </w:rPr>
        <w:t>c).    De más de 100 hasta 200 unidades de arqueo bruto, comprendiendo 4 inspecciones parciales ..........................................................................................$14,452.68</w:t>
      </w:r>
    </w:p>
    <w:p w:rsidR="00B26FDF" w:rsidRPr="00B26FDF" w:rsidRDefault="00B26FDF" w:rsidP="00B26FDF">
      <w:pPr>
        <w:rPr>
          <w:rFonts w:ascii="Verdana" w:hAnsi="Verdana"/>
          <w:sz w:val="20"/>
        </w:rPr>
      </w:pPr>
      <w:r w:rsidRPr="00B26FDF">
        <w:rPr>
          <w:rFonts w:ascii="Verdana" w:hAnsi="Verdana"/>
          <w:sz w:val="20"/>
        </w:rPr>
        <w:t>d).    De más de 200 hasta 300 unidades de arqueo bruto, comprendiendo 4 inspecciones parciales ..........................................................................................$17,500.03</w:t>
      </w:r>
    </w:p>
    <w:p w:rsidR="00B26FDF" w:rsidRPr="00B26FDF" w:rsidRDefault="00B26FDF" w:rsidP="00B26FDF">
      <w:pPr>
        <w:rPr>
          <w:rFonts w:ascii="Verdana" w:hAnsi="Verdana"/>
          <w:sz w:val="20"/>
        </w:rPr>
      </w:pPr>
      <w:r w:rsidRPr="00B26FDF">
        <w:rPr>
          <w:rFonts w:ascii="Verdana" w:hAnsi="Verdana"/>
          <w:sz w:val="20"/>
        </w:rPr>
        <w:t>e).    De más de 300 hasta 500 unidades de arqueo bruto, comprendiendo 4 inspecciones parciales ..........................................................................................$20,932.82</w:t>
      </w:r>
    </w:p>
    <w:p w:rsidR="00B26FDF" w:rsidRPr="00B26FDF" w:rsidRDefault="00B26FDF" w:rsidP="00B26FDF">
      <w:pPr>
        <w:rPr>
          <w:rFonts w:ascii="Verdana" w:hAnsi="Verdana"/>
          <w:sz w:val="20"/>
        </w:rPr>
      </w:pPr>
      <w:r w:rsidRPr="00B26FDF">
        <w:rPr>
          <w:rFonts w:ascii="Verdana" w:hAnsi="Verdana"/>
          <w:sz w:val="20"/>
        </w:rPr>
        <w:t>f).    De más de 500 hasta 1000 unidades de arqueo bruto, comprendiendo 4 inspecciones</w:t>
      </w:r>
    </w:p>
    <w:p w:rsidR="00B26FDF" w:rsidRPr="00B26FDF" w:rsidRDefault="00B26FDF" w:rsidP="00B26FDF">
      <w:pPr>
        <w:rPr>
          <w:rFonts w:ascii="Verdana" w:hAnsi="Verdana"/>
          <w:sz w:val="20"/>
        </w:rPr>
      </w:pPr>
      <w:r w:rsidRPr="00B26FDF">
        <w:rPr>
          <w:rFonts w:ascii="Verdana" w:hAnsi="Verdana"/>
          <w:sz w:val="20"/>
        </w:rPr>
        <w:t>parciales ..........................................................................................$27,840.33</w:t>
      </w:r>
    </w:p>
    <w:p w:rsidR="00B26FDF" w:rsidRPr="00B26FDF" w:rsidRDefault="00B26FDF" w:rsidP="00B26FDF">
      <w:pPr>
        <w:rPr>
          <w:rFonts w:ascii="Verdana" w:hAnsi="Verdana"/>
          <w:sz w:val="20"/>
        </w:rPr>
      </w:pPr>
      <w:r w:rsidRPr="00B26FDF">
        <w:rPr>
          <w:rFonts w:ascii="Verdana" w:hAnsi="Verdana"/>
          <w:sz w:val="20"/>
        </w:rPr>
        <w:lastRenderedPageBreak/>
        <w:t>g).    De más de 1000 hasta 5000 unidades de arqueo bruto, comprendiendo 4 inspecciones parciales ..........................................................................................$34,353.64</w:t>
      </w:r>
    </w:p>
    <w:p w:rsidR="00B26FDF" w:rsidRPr="00B26FDF" w:rsidRDefault="00B26FDF" w:rsidP="00B26FDF">
      <w:pPr>
        <w:rPr>
          <w:rFonts w:ascii="Verdana" w:hAnsi="Verdana"/>
          <w:sz w:val="20"/>
        </w:rPr>
      </w:pPr>
      <w:r w:rsidRPr="00B26FDF">
        <w:rPr>
          <w:rFonts w:ascii="Verdana" w:hAnsi="Verdana"/>
          <w:sz w:val="20"/>
        </w:rPr>
        <w:t>h).    De más de 5000 hasta 15000 unidades de arqueo bruto, comprendiendo 5 inspecciones parciales ..........................................................................................$43,200.21</w:t>
      </w:r>
    </w:p>
    <w:p w:rsidR="00B26FDF" w:rsidRPr="00B26FDF" w:rsidRDefault="00B26FDF" w:rsidP="00B26FDF">
      <w:pPr>
        <w:rPr>
          <w:rFonts w:ascii="Verdana" w:hAnsi="Verdana"/>
          <w:sz w:val="20"/>
        </w:rPr>
      </w:pPr>
      <w:r w:rsidRPr="00B26FDF">
        <w:rPr>
          <w:rFonts w:ascii="Verdana" w:hAnsi="Verdana"/>
          <w:sz w:val="20"/>
        </w:rPr>
        <w:t>i).     De más de 15000 hasta 25000 unidades de arqueo bruto, comprendiendo 5 reparaciones parciales ..........................................................................................$52,024.70</w:t>
      </w:r>
    </w:p>
    <w:p w:rsidR="00B26FDF" w:rsidRPr="00B26FDF" w:rsidRDefault="00B26FDF" w:rsidP="00B26FDF">
      <w:pPr>
        <w:rPr>
          <w:rFonts w:ascii="Verdana" w:hAnsi="Verdana"/>
          <w:sz w:val="20"/>
        </w:rPr>
      </w:pPr>
      <w:r w:rsidRPr="00B26FDF">
        <w:rPr>
          <w:rFonts w:ascii="Verdana" w:hAnsi="Verdana"/>
          <w:sz w:val="20"/>
        </w:rPr>
        <w:t>j).     De más de 25000 hasta 50000 unidades de arqueo bruto, comprendiendo 6 inspecciones parciales ..........................................................................................$86,505.55</w:t>
      </w:r>
    </w:p>
    <w:p w:rsidR="00B26FDF" w:rsidRPr="00B26FDF" w:rsidRDefault="00B26FDF" w:rsidP="00B26FDF">
      <w:pPr>
        <w:rPr>
          <w:rFonts w:ascii="Verdana" w:hAnsi="Verdana"/>
          <w:sz w:val="20"/>
        </w:rPr>
      </w:pPr>
      <w:r w:rsidRPr="00B26FDF">
        <w:rPr>
          <w:rFonts w:ascii="Verdana" w:hAnsi="Verdana"/>
          <w:sz w:val="20"/>
        </w:rPr>
        <w:t>k).    De más de 50000 unidades de arqueo bruto en adelante, comprendiendo 6 inspecciones parciales, la cuota indicada en el inciso anterior, más $3.4955 por cada unidad de arqueo bruto o fracción excedente.</w:t>
      </w:r>
    </w:p>
    <w:p w:rsidR="00B26FDF" w:rsidRPr="00B26FDF" w:rsidRDefault="00B26FDF" w:rsidP="00B26FDF">
      <w:pPr>
        <w:rPr>
          <w:rFonts w:ascii="Verdana" w:hAnsi="Verdana"/>
          <w:sz w:val="20"/>
        </w:rPr>
      </w:pPr>
      <w:r w:rsidRPr="00B26FDF">
        <w:rPr>
          <w:rFonts w:ascii="Verdana" w:hAnsi="Verdana"/>
          <w:sz w:val="20"/>
        </w:rPr>
        <w:t>V.       Por el reconocimiento en dique seco o testificación de inspección submarina de embarcaciones y artefactos navales, conforme a las siguientes cuotas:</w:t>
      </w:r>
    </w:p>
    <w:p w:rsidR="00B26FDF" w:rsidRPr="00B26FDF" w:rsidRDefault="00B26FDF" w:rsidP="00B26FDF">
      <w:pPr>
        <w:rPr>
          <w:rFonts w:ascii="Verdana" w:hAnsi="Verdana"/>
          <w:sz w:val="20"/>
        </w:rPr>
      </w:pPr>
      <w:r w:rsidRPr="00B26FDF">
        <w:rPr>
          <w:rFonts w:ascii="Verdana" w:hAnsi="Verdana"/>
          <w:sz w:val="20"/>
        </w:rPr>
        <w:t>a).    Hasta 200 unidades de arqueo bruto ........................................................$5,639.15</w:t>
      </w:r>
    </w:p>
    <w:p w:rsidR="00B26FDF" w:rsidRPr="00B26FDF" w:rsidRDefault="00B26FDF" w:rsidP="00B26FDF">
      <w:pPr>
        <w:rPr>
          <w:rFonts w:ascii="Verdana" w:hAnsi="Verdana"/>
          <w:sz w:val="20"/>
        </w:rPr>
      </w:pPr>
      <w:r w:rsidRPr="00B26FDF">
        <w:rPr>
          <w:rFonts w:ascii="Verdana" w:hAnsi="Verdana"/>
          <w:sz w:val="20"/>
        </w:rPr>
        <w:t>b).    De más de 200 hasta 300 unidades de arqueo bruto ....................................$6,785.88</w:t>
      </w:r>
    </w:p>
    <w:p w:rsidR="00B26FDF" w:rsidRPr="00B26FDF" w:rsidRDefault="00B26FDF" w:rsidP="00B26FDF">
      <w:pPr>
        <w:rPr>
          <w:rFonts w:ascii="Verdana" w:hAnsi="Verdana"/>
          <w:sz w:val="20"/>
        </w:rPr>
      </w:pPr>
      <w:r w:rsidRPr="00B26FDF">
        <w:rPr>
          <w:rFonts w:ascii="Verdana" w:hAnsi="Verdana"/>
          <w:sz w:val="20"/>
        </w:rPr>
        <w:t>c).    De más de 300 hasta 1000 unidades de arqueo bruto ..................................$9,063.57</w:t>
      </w:r>
    </w:p>
    <w:p w:rsidR="00B26FDF" w:rsidRPr="00B26FDF" w:rsidRDefault="00B26FDF" w:rsidP="00B26FDF">
      <w:pPr>
        <w:rPr>
          <w:rFonts w:ascii="Verdana" w:hAnsi="Verdana"/>
          <w:sz w:val="20"/>
        </w:rPr>
      </w:pPr>
      <w:r w:rsidRPr="00B26FDF">
        <w:rPr>
          <w:rFonts w:ascii="Verdana" w:hAnsi="Verdana"/>
          <w:sz w:val="20"/>
        </w:rPr>
        <w:t>d).    De más de 1000 hasta 5000 unidades de arqueo bruto ...............................$11,181.89</w:t>
      </w:r>
    </w:p>
    <w:p w:rsidR="00B26FDF" w:rsidRPr="00B26FDF" w:rsidRDefault="00B26FDF" w:rsidP="00B26FDF">
      <w:pPr>
        <w:rPr>
          <w:rFonts w:ascii="Verdana" w:hAnsi="Verdana"/>
          <w:sz w:val="20"/>
        </w:rPr>
      </w:pPr>
      <w:r w:rsidRPr="00B26FDF">
        <w:rPr>
          <w:rFonts w:ascii="Verdana" w:hAnsi="Verdana"/>
          <w:sz w:val="20"/>
        </w:rPr>
        <w:t>e).    De más de 5000 hasta 10000 unidades de arqueo bruto ..............................$16,083.76</w:t>
      </w:r>
    </w:p>
    <w:p w:rsidR="00B26FDF" w:rsidRPr="00B26FDF" w:rsidRDefault="00B26FDF" w:rsidP="00B26FDF">
      <w:pPr>
        <w:rPr>
          <w:rFonts w:ascii="Verdana" w:hAnsi="Verdana"/>
          <w:sz w:val="20"/>
        </w:rPr>
      </w:pPr>
      <w:r w:rsidRPr="00B26FDF">
        <w:rPr>
          <w:rFonts w:ascii="Verdana" w:hAnsi="Verdana"/>
          <w:sz w:val="20"/>
        </w:rPr>
        <w:t>f).    De más de 10000 unidades de arqueo bruto .............................................$20,648.20</w:t>
      </w:r>
    </w:p>
    <w:p w:rsidR="00B26FDF" w:rsidRPr="00B26FDF" w:rsidRDefault="00B26FDF" w:rsidP="00B26FDF">
      <w:pPr>
        <w:rPr>
          <w:rFonts w:ascii="Verdana" w:hAnsi="Verdana"/>
          <w:sz w:val="20"/>
        </w:rPr>
      </w:pPr>
      <w:r w:rsidRPr="00B26FDF">
        <w:rPr>
          <w:rFonts w:ascii="Verdana" w:hAnsi="Verdana"/>
          <w:sz w:val="20"/>
        </w:rPr>
        <w:t>VI.      Por el reconocimiento de unidades fijas mar adentro:</w:t>
      </w:r>
    </w:p>
    <w:p w:rsidR="00B26FDF" w:rsidRPr="00B26FDF" w:rsidRDefault="00B26FDF" w:rsidP="00B26FDF">
      <w:pPr>
        <w:rPr>
          <w:rFonts w:ascii="Verdana" w:hAnsi="Verdana"/>
          <w:sz w:val="20"/>
        </w:rPr>
      </w:pPr>
      <w:r w:rsidRPr="00B26FDF">
        <w:rPr>
          <w:rFonts w:ascii="Verdana" w:hAnsi="Verdana"/>
          <w:sz w:val="20"/>
        </w:rPr>
        <w:t>a).    Hasta 300 toneladas ............................................................................$5,581.46</w:t>
      </w:r>
    </w:p>
    <w:p w:rsidR="00B26FDF" w:rsidRPr="00B26FDF" w:rsidRDefault="00B26FDF" w:rsidP="00B26FDF">
      <w:pPr>
        <w:rPr>
          <w:rFonts w:ascii="Verdana" w:hAnsi="Verdana"/>
          <w:sz w:val="20"/>
        </w:rPr>
      </w:pPr>
      <w:r w:rsidRPr="00B26FDF">
        <w:rPr>
          <w:rFonts w:ascii="Verdana" w:hAnsi="Verdana"/>
          <w:sz w:val="20"/>
        </w:rPr>
        <w:t>b).    De más de 300 y hasta 500 toneladas ......................................................$7,961.35</w:t>
      </w:r>
    </w:p>
    <w:p w:rsidR="00B26FDF" w:rsidRPr="00B26FDF" w:rsidRDefault="00B26FDF" w:rsidP="00B26FDF">
      <w:pPr>
        <w:rPr>
          <w:rFonts w:ascii="Verdana" w:hAnsi="Verdana"/>
          <w:sz w:val="20"/>
        </w:rPr>
      </w:pPr>
      <w:r w:rsidRPr="00B26FDF">
        <w:rPr>
          <w:rFonts w:ascii="Verdana" w:hAnsi="Verdana"/>
          <w:sz w:val="20"/>
        </w:rPr>
        <w:lastRenderedPageBreak/>
        <w:t>c).    De más de 500 y hasta 1,000 toneladas ..................................................$10,684.34</w:t>
      </w:r>
    </w:p>
    <w:p w:rsidR="00B26FDF" w:rsidRPr="00B26FDF" w:rsidRDefault="00B26FDF" w:rsidP="00B26FDF">
      <w:pPr>
        <w:rPr>
          <w:rFonts w:ascii="Verdana" w:hAnsi="Verdana"/>
          <w:sz w:val="20"/>
        </w:rPr>
      </w:pPr>
      <w:r w:rsidRPr="00B26FDF">
        <w:rPr>
          <w:rFonts w:ascii="Verdana" w:hAnsi="Verdana"/>
          <w:sz w:val="20"/>
        </w:rPr>
        <w:t>d).    De más de 1,000 y hasta 2,000 toneladas ................................................$12,694.67</w:t>
      </w:r>
    </w:p>
    <w:p w:rsidR="00B26FDF" w:rsidRPr="00B26FDF" w:rsidRDefault="00B26FDF" w:rsidP="00B26FDF">
      <w:pPr>
        <w:rPr>
          <w:rFonts w:ascii="Verdana" w:hAnsi="Verdana"/>
          <w:sz w:val="20"/>
        </w:rPr>
      </w:pPr>
      <w:r w:rsidRPr="00B26FDF">
        <w:rPr>
          <w:rFonts w:ascii="Verdana" w:hAnsi="Verdana"/>
          <w:sz w:val="20"/>
        </w:rPr>
        <w:t>e).    De más de 2,000 toneladas, por las primeras 2,000 la cuota señalada en el inciso anterior, y por cada una o fracción de las excedentes .................................................$3.1650</w:t>
      </w:r>
    </w:p>
    <w:p w:rsidR="00B26FDF" w:rsidRPr="00B26FDF" w:rsidRDefault="00B26FDF" w:rsidP="00B26FDF">
      <w:pPr>
        <w:rPr>
          <w:rFonts w:ascii="Verdana" w:hAnsi="Verdana"/>
          <w:sz w:val="20"/>
        </w:rPr>
      </w:pPr>
      <w:r w:rsidRPr="00B26FDF">
        <w:rPr>
          <w:rFonts w:ascii="Verdana" w:hAnsi="Verdana"/>
          <w:sz w:val="20"/>
        </w:rPr>
        <w:t>         Si se efectúa un segundo o subsecuente reconocimiento, se pagará lo que resulte de aplicar el factor de 0.15 a la cuota correspondiente.</w:t>
      </w:r>
    </w:p>
    <w:p w:rsidR="00B26FDF" w:rsidRPr="00B26FDF" w:rsidRDefault="00B26FDF" w:rsidP="00B26FDF">
      <w:pPr>
        <w:rPr>
          <w:rFonts w:ascii="Verdana" w:hAnsi="Verdana"/>
          <w:sz w:val="20"/>
        </w:rPr>
      </w:pPr>
      <w:r w:rsidRPr="00B26FDF">
        <w:rPr>
          <w:rFonts w:ascii="Verdana" w:hAnsi="Verdana"/>
          <w:b/>
          <w:bCs/>
          <w:sz w:val="20"/>
        </w:rPr>
        <w:t>Artículo 195-Z-5. </w:t>
      </w:r>
      <w:r w:rsidRPr="00B26FDF">
        <w:rPr>
          <w:rFonts w:ascii="Verdana" w:hAnsi="Verdana"/>
          <w:sz w:val="20"/>
        </w:rPr>
        <w:t>Por la autorización y determinación de señalamiento marítimo con que deben cumplir las instalaciones privadas o concesionadas, se pagará el derecho de señalamiento marítimo, conforme a las siguientes cuotas:</w:t>
      </w:r>
    </w:p>
    <w:p w:rsidR="00B26FDF" w:rsidRPr="00B26FDF" w:rsidRDefault="00B26FDF" w:rsidP="00B26FDF">
      <w:pPr>
        <w:rPr>
          <w:rFonts w:ascii="Verdana" w:hAnsi="Verdana"/>
          <w:sz w:val="20"/>
        </w:rPr>
      </w:pPr>
      <w:r w:rsidRPr="00B26FDF">
        <w:rPr>
          <w:rFonts w:ascii="Verdana" w:hAnsi="Verdana"/>
          <w:sz w:val="20"/>
        </w:rPr>
        <w:t>I.        Señales en escolleras ..................................................................................$6,463.56</w:t>
      </w:r>
    </w:p>
    <w:p w:rsidR="00B26FDF" w:rsidRPr="00B26FDF" w:rsidRDefault="00B26FDF" w:rsidP="00B26FDF">
      <w:pPr>
        <w:rPr>
          <w:rFonts w:ascii="Verdana" w:hAnsi="Verdana"/>
          <w:sz w:val="20"/>
        </w:rPr>
      </w:pPr>
      <w:r w:rsidRPr="00B26FDF">
        <w:rPr>
          <w:rFonts w:ascii="Verdana" w:hAnsi="Verdana"/>
          <w:sz w:val="20"/>
        </w:rPr>
        <w:t>II.       Señales en faros .......................................................................................$32,590.48</w:t>
      </w:r>
    </w:p>
    <w:p w:rsidR="00B26FDF" w:rsidRPr="00B26FDF" w:rsidRDefault="00B26FDF" w:rsidP="00B26FDF">
      <w:pPr>
        <w:rPr>
          <w:rFonts w:ascii="Verdana" w:hAnsi="Verdana"/>
          <w:sz w:val="20"/>
        </w:rPr>
      </w:pPr>
      <w:r w:rsidRPr="00B26FDF">
        <w:rPr>
          <w:rFonts w:ascii="Verdana" w:hAnsi="Verdana"/>
          <w:sz w:val="20"/>
        </w:rPr>
        <w:t>III.      Señales en muelles .....................................................................................$7,619.50</w:t>
      </w:r>
    </w:p>
    <w:p w:rsidR="00B26FDF" w:rsidRPr="00B26FDF" w:rsidRDefault="00B26FDF" w:rsidP="00B26FDF">
      <w:pPr>
        <w:rPr>
          <w:rFonts w:ascii="Verdana" w:hAnsi="Verdana"/>
          <w:sz w:val="20"/>
        </w:rPr>
      </w:pPr>
      <w:r w:rsidRPr="00B26FDF">
        <w:rPr>
          <w:rFonts w:ascii="Verdana" w:hAnsi="Verdana"/>
          <w:sz w:val="20"/>
        </w:rPr>
        <w:t>IV.      Señales en atracaderos y peines de marinas turísticas .......................................$25,272.23</w:t>
      </w:r>
    </w:p>
    <w:p w:rsidR="00B26FDF" w:rsidRPr="00B26FDF" w:rsidRDefault="00B26FDF" w:rsidP="00B26FDF">
      <w:pPr>
        <w:rPr>
          <w:rFonts w:ascii="Verdana" w:hAnsi="Verdana"/>
          <w:sz w:val="20"/>
        </w:rPr>
      </w:pPr>
      <w:r w:rsidRPr="00B26FDF">
        <w:rPr>
          <w:rFonts w:ascii="Verdana" w:hAnsi="Verdana"/>
          <w:sz w:val="20"/>
        </w:rPr>
        <w:t>V.       Señales de enfilaciones ..............................................................................$14,680.06</w:t>
      </w:r>
    </w:p>
    <w:p w:rsidR="00B26FDF" w:rsidRPr="00B26FDF" w:rsidRDefault="00B26FDF" w:rsidP="00B26FDF">
      <w:pPr>
        <w:rPr>
          <w:rFonts w:ascii="Verdana" w:hAnsi="Verdana"/>
          <w:sz w:val="20"/>
        </w:rPr>
      </w:pPr>
      <w:r w:rsidRPr="00B26FDF">
        <w:rPr>
          <w:rFonts w:ascii="Verdana" w:hAnsi="Verdana"/>
          <w:sz w:val="20"/>
        </w:rPr>
        <w:t>VI.      Señales flotantes ......................................................................................$15,539.84</w:t>
      </w:r>
    </w:p>
    <w:p w:rsidR="00B26FDF" w:rsidRPr="00B26FDF" w:rsidRDefault="00B26FDF" w:rsidP="00B26FDF">
      <w:pPr>
        <w:rPr>
          <w:rFonts w:ascii="Verdana" w:hAnsi="Verdana"/>
          <w:sz w:val="20"/>
        </w:rPr>
      </w:pPr>
      <w:r w:rsidRPr="00B26FDF">
        <w:rPr>
          <w:rFonts w:ascii="Verdana" w:hAnsi="Verdana"/>
          <w:sz w:val="20"/>
        </w:rPr>
        <w:t>VII.     Señales diurnas .........................................................................................$8,738.13</w:t>
      </w:r>
    </w:p>
    <w:p w:rsidR="00B26FDF" w:rsidRPr="00B26FDF" w:rsidRDefault="00B26FDF" w:rsidP="00B26FDF">
      <w:pPr>
        <w:rPr>
          <w:rFonts w:ascii="Verdana" w:hAnsi="Verdana"/>
          <w:sz w:val="20"/>
        </w:rPr>
      </w:pPr>
      <w:r w:rsidRPr="00B26FDF">
        <w:rPr>
          <w:rFonts w:ascii="Verdana" w:hAnsi="Verdana"/>
          <w:sz w:val="20"/>
        </w:rPr>
        <w:t>VIII.    Señales laterales fijas ..................................................................................$7,335.90</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IX.      Señales acústicas .....................................................................................$15,920.25</w:t>
      </w:r>
    </w:p>
    <w:p w:rsidR="00B26FDF" w:rsidRPr="00B26FDF" w:rsidRDefault="00B26FDF" w:rsidP="00B26FDF">
      <w:pPr>
        <w:rPr>
          <w:rFonts w:ascii="Verdana" w:hAnsi="Verdana"/>
          <w:sz w:val="20"/>
        </w:rPr>
      </w:pPr>
      <w:r w:rsidRPr="00B26FDF">
        <w:rPr>
          <w:rFonts w:ascii="Verdana" w:hAnsi="Verdana"/>
          <w:sz w:val="20"/>
        </w:rPr>
        <w:t>X.       Señales radioeléctricas ..............................................................................$25,864.02</w:t>
      </w:r>
    </w:p>
    <w:p w:rsidR="00B26FDF" w:rsidRPr="00B26FDF" w:rsidRDefault="00B26FDF" w:rsidP="00B26FDF">
      <w:pPr>
        <w:rPr>
          <w:rFonts w:ascii="Verdana" w:hAnsi="Verdana"/>
          <w:sz w:val="20"/>
        </w:rPr>
      </w:pPr>
      <w:r w:rsidRPr="00B26FDF">
        <w:rPr>
          <w:rFonts w:ascii="Verdana" w:hAnsi="Verdana"/>
          <w:sz w:val="20"/>
        </w:rPr>
        <w:t>XI.      Otras señales ............................................................................................$7,291.27</w:t>
      </w:r>
    </w:p>
    <w:p w:rsidR="00B26FDF" w:rsidRPr="00B26FDF" w:rsidRDefault="00B26FDF" w:rsidP="00B26FDF">
      <w:pPr>
        <w:rPr>
          <w:rFonts w:ascii="Verdana" w:hAnsi="Verdana"/>
          <w:sz w:val="20"/>
        </w:rPr>
      </w:pPr>
      <w:r w:rsidRPr="00B26FDF">
        <w:rPr>
          <w:rFonts w:ascii="Verdana" w:hAnsi="Verdana"/>
          <w:b/>
          <w:bCs/>
          <w:sz w:val="20"/>
        </w:rPr>
        <w:lastRenderedPageBreak/>
        <w:t>Artículo 195-Z-6. </w:t>
      </w:r>
      <w:r w:rsidRPr="00B26FDF">
        <w:rPr>
          <w:rFonts w:ascii="Verdana" w:hAnsi="Verdana"/>
          <w:sz w:val="20"/>
        </w:rPr>
        <w:t>Por los servicios de verificación de las pruebas de estabilidad, banco, botadura, sistemas y equipamiento, pruebas de mar y tirón a punto fijo, se pagará por cada embarcación, conforme a las siguientes cuotas:</w:t>
      </w:r>
    </w:p>
    <w:p w:rsidR="00B26FDF" w:rsidRPr="00B26FDF" w:rsidRDefault="00B26FDF" w:rsidP="00B26FDF">
      <w:pPr>
        <w:rPr>
          <w:rFonts w:ascii="Verdana" w:hAnsi="Verdana"/>
          <w:sz w:val="20"/>
        </w:rPr>
      </w:pPr>
      <w:r w:rsidRPr="00B26FDF">
        <w:rPr>
          <w:rFonts w:ascii="Verdana" w:hAnsi="Verdana"/>
          <w:sz w:val="20"/>
        </w:rPr>
        <w:t>I.        Hasta 200 unidades de arqueo bruto ...............................................................$5,749.95</w:t>
      </w:r>
    </w:p>
    <w:p w:rsidR="00B26FDF" w:rsidRPr="00B26FDF" w:rsidRDefault="00B26FDF" w:rsidP="00B26FDF">
      <w:pPr>
        <w:rPr>
          <w:rFonts w:ascii="Verdana" w:hAnsi="Verdana"/>
          <w:sz w:val="20"/>
        </w:rPr>
      </w:pPr>
      <w:r w:rsidRPr="00B26FDF">
        <w:rPr>
          <w:rFonts w:ascii="Verdana" w:hAnsi="Verdana"/>
          <w:sz w:val="20"/>
        </w:rPr>
        <w:t>II.       De más de 200 hasta 300 unidades de arqueo bruto ...........................................$6,785.88</w:t>
      </w:r>
    </w:p>
    <w:p w:rsidR="00B26FDF" w:rsidRPr="00B26FDF" w:rsidRDefault="00B26FDF" w:rsidP="00B26FDF">
      <w:pPr>
        <w:rPr>
          <w:rFonts w:ascii="Verdana" w:hAnsi="Verdana"/>
          <w:sz w:val="20"/>
        </w:rPr>
      </w:pPr>
      <w:r w:rsidRPr="00B26FDF">
        <w:rPr>
          <w:rFonts w:ascii="Verdana" w:hAnsi="Verdana"/>
          <w:sz w:val="20"/>
        </w:rPr>
        <w:t>III.      De más de 300 hasta 1,000 unidades de arqueo bruto .........................................$9,063.57</w:t>
      </w:r>
    </w:p>
    <w:p w:rsidR="00B26FDF" w:rsidRPr="00B26FDF" w:rsidRDefault="00B26FDF" w:rsidP="00B26FDF">
      <w:pPr>
        <w:rPr>
          <w:rFonts w:ascii="Verdana" w:hAnsi="Verdana"/>
          <w:sz w:val="20"/>
        </w:rPr>
      </w:pPr>
      <w:r w:rsidRPr="00B26FDF">
        <w:rPr>
          <w:rFonts w:ascii="Verdana" w:hAnsi="Verdana"/>
          <w:sz w:val="20"/>
        </w:rPr>
        <w:t>IV.      De más de 1,000 hasta 5,000 unidades de arqueo bruto ....................................$11,181.89</w:t>
      </w:r>
    </w:p>
    <w:p w:rsidR="00B26FDF" w:rsidRPr="00B26FDF" w:rsidRDefault="00B26FDF" w:rsidP="00B26FDF">
      <w:pPr>
        <w:rPr>
          <w:rFonts w:ascii="Verdana" w:hAnsi="Verdana"/>
          <w:sz w:val="20"/>
        </w:rPr>
      </w:pPr>
      <w:r w:rsidRPr="00B26FDF">
        <w:rPr>
          <w:rFonts w:ascii="Verdana" w:hAnsi="Verdana"/>
          <w:sz w:val="20"/>
        </w:rPr>
        <w:t>V.       De más de 5,000 hasta 10,000 unidades de arqueo bruto ...................................$16,083.76</w:t>
      </w:r>
    </w:p>
    <w:p w:rsidR="00B26FDF" w:rsidRPr="00B26FDF" w:rsidRDefault="00B26FDF" w:rsidP="00B26FDF">
      <w:pPr>
        <w:rPr>
          <w:rFonts w:ascii="Verdana" w:hAnsi="Verdana"/>
          <w:sz w:val="20"/>
        </w:rPr>
      </w:pPr>
      <w:r w:rsidRPr="00B26FDF">
        <w:rPr>
          <w:rFonts w:ascii="Verdana" w:hAnsi="Verdana"/>
          <w:sz w:val="20"/>
        </w:rPr>
        <w:t>VI.      De más de 10,000 unidades de arqueo bruto ...................................................$20,648.20</w:t>
      </w:r>
    </w:p>
    <w:p w:rsidR="00B26FDF" w:rsidRPr="00B26FDF" w:rsidRDefault="00B26FDF" w:rsidP="00B26FDF">
      <w:pPr>
        <w:rPr>
          <w:rFonts w:ascii="Verdana" w:hAnsi="Verdana"/>
          <w:sz w:val="20"/>
        </w:rPr>
      </w:pPr>
      <w:r w:rsidRPr="00B26FDF">
        <w:rPr>
          <w:rFonts w:ascii="Verdana" w:hAnsi="Verdana"/>
          <w:sz w:val="20"/>
        </w:rPr>
        <w:t>VII.     Por la revisión del protocolo de la prueba de estabilidad, banco, botadura, sistemas y equipamiento, pruebas de mar y tirón a punto fijo, se pagará por cada embarcación ...$1,854.99</w:t>
      </w:r>
    </w:p>
    <w:p w:rsidR="00B26FDF" w:rsidRPr="00B26FDF" w:rsidRDefault="00B26FDF" w:rsidP="00B26FDF">
      <w:pPr>
        <w:rPr>
          <w:rFonts w:ascii="Verdana" w:hAnsi="Verdana"/>
          <w:sz w:val="20"/>
        </w:rPr>
      </w:pPr>
      <w:r w:rsidRPr="00B26FDF">
        <w:rPr>
          <w:rFonts w:ascii="Verdana" w:hAnsi="Verdana"/>
          <w:b/>
          <w:bCs/>
          <w:sz w:val="20"/>
        </w:rPr>
        <w:t>Artículo 195-Z-7. </w:t>
      </w:r>
      <w:r w:rsidRPr="00B26FDF">
        <w:rPr>
          <w:rFonts w:ascii="Verdana" w:hAnsi="Verdana"/>
          <w:sz w:val="20"/>
        </w:rPr>
        <w:t>Por la revisión de los documentos técnicos, de embarcaciones y artefactos navales, establecidos en el Reglamento de la Ley de Navegación y Comercio Marítimos y, en su caso, expedición del documento de cumplimiento, se pagará por cada documento presentado, las siguientes cuotas:</w:t>
      </w:r>
    </w:p>
    <w:p w:rsidR="00B26FDF" w:rsidRPr="00B26FDF" w:rsidRDefault="00B26FDF" w:rsidP="00B26FDF">
      <w:pPr>
        <w:rPr>
          <w:rFonts w:ascii="Verdana" w:hAnsi="Verdana"/>
          <w:sz w:val="20"/>
        </w:rPr>
      </w:pPr>
      <w:r w:rsidRPr="00B26FDF">
        <w:rPr>
          <w:rFonts w:ascii="Verdana" w:hAnsi="Verdana"/>
          <w:sz w:val="20"/>
        </w:rPr>
        <w:t>I.        Hasta 200 unidades de arqueo bruto ...............................................................$6,149.08</w:t>
      </w:r>
    </w:p>
    <w:p w:rsidR="00B26FDF" w:rsidRPr="00B26FDF" w:rsidRDefault="00B26FDF" w:rsidP="00B26FDF">
      <w:pPr>
        <w:rPr>
          <w:rFonts w:ascii="Verdana" w:hAnsi="Verdana"/>
          <w:sz w:val="20"/>
        </w:rPr>
      </w:pPr>
      <w:r w:rsidRPr="00B26FDF">
        <w:rPr>
          <w:rFonts w:ascii="Verdana" w:hAnsi="Verdana"/>
          <w:sz w:val="20"/>
        </w:rPr>
        <w:t>II.       De más de 200 hasta 300 unidades de arqueo bruto ...........................................$6,922.25</w:t>
      </w:r>
    </w:p>
    <w:p w:rsidR="00B26FDF" w:rsidRPr="00B26FDF" w:rsidRDefault="00B26FDF" w:rsidP="00B26FDF">
      <w:pPr>
        <w:rPr>
          <w:rFonts w:ascii="Verdana" w:hAnsi="Verdana"/>
          <w:sz w:val="20"/>
        </w:rPr>
      </w:pPr>
      <w:r w:rsidRPr="00B26FDF">
        <w:rPr>
          <w:rFonts w:ascii="Verdana" w:hAnsi="Verdana"/>
          <w:sz w:val="20"/>
        </w:rPr>
        <w:t>III.      De más de 300 hasta 1,000 unidades de arqueo bruto .........................................$9,455.81</w:t>
      </w:r>
    </w:p>
    <w:p w:rsidR="00B26FDF" w:rsidRPr="00B26FDF" w:rsidRDefault="00B26FDF" w:rsidP="00B26FDF">
      <w:pPr>
        <w:rPr>
          <w:rFonts w:ascii="Verdana" w:hAnsi="Verdana"/>
          <w:sz w:val="20"/>
        </w:rPr>
      </w:pPr>
      <w:r w:rsidRPr="00B26FDF">
        <w:rPr>
          <w:rFonts w:ascii="Verdana" w:hAnsi="Verdana"/>
          <w:sz w:val="20"/>
        </w:rPr>
        <w:t>IV.      De más de 1,000 hasta 5,000 unidades de arqueo bruto ....................................$10,648.17</w:t>
      </w:r>
    </w:p>
    <w:p w:rsidR="00B26FDF" w:rsidRPr="00B26FDF" w:rsidRDefault="00B26FDF" w:rsidP="00B26FDF">
      <w:pPr>
        <w:rPr>
          <w:rFonts w:ascii="Verdana" w:hAnsi="Verdana"/>
          <w:sz w:val="20"/>
        </w:rPr>
      </w:pPr>
      <w:r w:rsidRPr="00B26FDF">
        <w:rPr>
          <w:rFonts w:ascii="Verdana" w:hAnsi="Verdana"/>
          <w:sz w:val="20"/>
        </w:rPr>
        <w:t>V.       De más de 5,000 hasta 10,000 unidades de arqueo bruto ...................................$16,214.84</w:t>
      </w:r>
    </w:p>
    <w:p w:rsidR="00B26FDF" w:rsidRPr="00B26FDF" w:rsidRDefault="00B26FDF" w:rsidP="00B26FDF">
      <w:pPr>
        <w:rPr>
          <w:rFonts w:ascii="Verdana" w:hAnsi="Verdana"/>
          <w:sz w:val="20"/>
        </w:rPr>
      </w:pPr>
      <w:r w:rsidRPr="00B26FDF">
        <w:rPr>
          <w:rFonts w:ascii="Verdana" w:hAnsi="Verdana"/>
          <w:sz w:val="20"/>
        </w:rPr>
        <w:t>VI.      De más de 10,000 unidades de arqueo bruto ...................................................$20,896.65</w:t>
      </w:r>
    </w:p>
    <w:p w:rsidR="00B26FDF" w:rsidRPr="00B26FDF" w:rsidRDefault="00B26FDF" w:rsidP="00B26FDF">
      <w:pPr>
        <w:rPr>
          <w:rFonts w:ascii="Verdana" w:hAnsi="Verdana"/>
          <w:sz w:val="20"/>
        </w:rPr>
      </w:pPr>
      <w:r w:rsidRPr="00B26FDF">
        <w:rPr>
          <w:rFonts w:ascii="Verdana" w:hAnsi="Verdana"/>
          <w:b/>
          <w:bCs/>
          <w:sz w:val="20"/>
        </w:rPr>
        <w:lastRenderedPageBreak/>
        <w:t>Artículo 195-Z-8. </w:t>
      </w:r>
      <w:r w:rsidRPr="00B26FDF">
        <w:rPr>
          <w:rFonts w:ascii="Verdana" w:hAnsi="Verdana"/>
          <w:sz w:val="20"/>
        </w:rPr>
        <w:t>Por la revisión del manual de operación de dique flotante y, en su caso, expedición del documento de aprobación, se pagará el derecho de revisión anual, conforme a las siguientes cuotas:</w:t>
      </w:r>
    </w:p>
    <w:p w:rsidR="00B26FDF" w:rsidRPr="00B26FDF" w:rsidRDefault="00B26FDF" w:rsidP="00B26FDF">
      <w:pPr>
        <w:rPr>
          <w:rFonts w:ascii="Verdana" w:hAnsi="Verdana"/>
          <w:sz w:val="20"/>
        </w:rPr>
      </w:pPr>
      <w:r w:rsidRPr="00B26FDF">
        <w:rPr>
          <w:rFonts w:ascii="Verdana" w:hAnsi="Verdana"/>
          <w:sz w:val="20"/>
        </w:rPr>
        <w:t>I.        Dique menor de 150 metros de eslora ............................................................$20,722.14</w:t>
      </w:r>
    </w:p>
    <w:p w:rsidR="00B26FDF" w:rsidRPr="00B26FDF" w:rsidRDefault="00B26FDF" w:rsidP="00B26FDF">
      <w:pPr>
        <w:rPr>
          <w:rFonts w:ascii="Verdana" w:hAnsi="Verdana"/>
          <w:sz w:val="20"/>
        </w:rPr>
      </w:pPr>
      <w:r w:rsidRPr="00B26FDF">
        <w:rPr>
          <w:rFonts w:ascii="Verdana" w:hAnsi="Verdana"/>
          <w:sz w:val="20"/>
        </w:rPr>
        <w:t>II.       Dique de 150 metros o más de eslora ............................................................$31,592.22</w:t>
      </w:r>
    </w:p>
    <w:p w:rsidR="00B26FDF" w:rsidRPr="00B26FDF" w:rsidRDefault="00B26FDF" w:rsidP="00B26FDF">
      <w:pPr>
        <w:rPr>
          <w:rFonts w:ascii="Verdana" w:hAnsi="Verdana"/>
          <w:sz w:val="20"/>
        </w:rPr>
      </w:pPr>
      <w:r w:rsidRPr="00B26FDF">
        <w:rPr>
          <w:rFonts w:ascii="Verdana" w:hAnsi="Verdana"/>
          <w:b/>
          <w:bCs/>
          <w:sz w:val="20"/>
        </w:rPr>
        <w:t>Artículo 195-Z-9. </w:t>
      </w:r>
      <w:r w:rsidRPr="00B26FDF">
        <w:rPr>
          <w:rFonts w:ascii="Verdana" w:hAnsi="Verdana"/>
          <w:sz w:val="20"/>
        </w:rPr>
        <w:t>Por la inspección, verificación y, en su caso, expedición del documento de aprobación para estaciones de servicio a balsas salvavidas, botes totalmente cerrados, equipos contra incendio de las embarcaciones o artefactos navales, astilleros, varaderos, diques flotantes e instalaciones receptoras de desechos, se pagarán derechos, conforme a la cuota de .......................................................$33,341.65</w:t>
      </w:r>
    </w:p>
    <w:p w:rsidR="00B26FDF" w:rsidRPr="00B26FDF" w:rsidRDefault="00B26FDF" w:rsidP="00B26FDF">
      <w:pPr>
        <w:rPr>
          <w:rFonts w:ascii="Verdana" w:hAnsi="Verdana"/>
          <w:sz w:val="20"/>
        </w:rPr>
      </w:pPr>
      <w:r w:rsidRPr="00B26FDF">
        <w:rPr>
          <w:rFonts w:ascii="Verdana" w:hAnsi="Verdana"/>
          <w:sz w:val="20"/>
        </w:rPr>
        <w:t>Por el análisis de la solicitud y, en su caso, autorización del personal técnico distinto o del que sustituya al considerado en el certificado otorgado, se pagará el derecho por cada persona, conforme a la cuota de .........$2,025.38</w:t>
      </w:r>
    </w:p>
    <w:p w:rsidR="00B26FDF" w:rsidRPr="00B26FDF" w:rsidRDefault="00B26FDF" w:rsidP="00B26FDF">
      <w:pPr>
        <w:rPr>
          <w:rFonts w:ascii="Verdana" w:hAnsi="Verdana"/>
          <w:sz w:val="20"/>
        </w:rPr>
      </w:pPr>
      <w:r w:rsidRPr="00B26FDF">
        <w:rPr>
          <w:rFonts w:ascii="Verdana" w:hAnsi="Verdana"/>
          <w:b/>
          <w:bCs/>
          <w:sz w:val="20"/>
        </w:rPr>
        <w:t>Artículo 195-Z-10. </w:t>
      </w:r>
      <w:r w:rsidRPr="00B26FDF">
        <w:rPr>
          <w:rFonts w:ascii="Verdana" w:hAnsi="Verdana"/>
          <w:sz w:val="20"/>
        </w:rPr>
        <w:t>Por la revisión de los documentos y, en su caso, autorización como inspector naval privado a personas físicas o morales, se pagarán anualmente las siguientes cuotas:</w:t>
      </w:r>
    </w:p>
    <w:p w:rsidR="00B26FDF" w:rsidRPr="00B26FDF" w:rsidRDefault="00B26FDF" w:rsidP="00B26FDF">
      <w:pPr>
        <w:rPr>
          <w:rFonts w:ascii="Verdana" w:hAnsi="Verdana"/>
          <w:sz w:val="20"/>
        </w:rPr>
      </w:pPr>
      <w:r w:rsidRPr="00B26FDF">
        <w:rPr>
          <w:rFonts w:ascii="Verdana" w:hAnsi="Verdana"/>
          <w:sz w:val="20"/>
        </w:rPr>
        <w:t>I.        Por persona moral .....................................................................................$26,206.43</w:t>
      </w:r>
    </w:p>
    <w:p w:rsidR="00B26FDF" w:rsidRPr="00B26FDF" w:rsidRDefault="00B26FDF" w:rsidP="00B26FDF">
      <w:pPr>
        <w:rPr>
          <w:rFonts w:ascii="Verdana" w:hAnsi="Verdana"/>
          <w:sz w:val="20"/>
        </w:rPr>
      </w:pPr>
      <w:r w:rsidRPr="00B26FDF">
        <w:rPr>
          <w:rFonts w:ascii="Verdana" w:hAnsi="Verdana"/>
          <w:sz w:val="20"/>
        </w:rPr>
        <w:t>II.       Por persona física .......................................................................................$3,474.36</w:t>
      </w:r>
    </w:p>
    <w:p w:rsidR="00B26FDF" w:rsidRPr="00B26FDF" w:rsidRDefault="00B26FDF" w:rsidP="00B26FDF">
      <w:pPr>
        <w:rPr>
          <w:rFonts w:ascii="Verdana" w:hAnsi="Verdana"/>
          <w:sz w:val="20"/>
        </w:rPr>
      </w:pPr>
      <w:r w:rsidRPr="00B26FDF">
        <w:rPr>
          <w:rFonts w:ascii="Verdana" w:hAnsi="Verdana"/>
          <w:b/>
          <w:bCs/>
          <w:sz w:val="20"/>
        </w:rPr>
        <w:t>Artículo 195-Z-11. </w:t>
      </w:r>
      <w:r w:rsidRPr="00B26FDF">
        <w:rPr>
          <w:rFonts w:ascii="Verdana" w:hAnsi="Verdana"/>
          <w:sz w:val="20"/>
        </w:rPr>
        <w:t>Se pagará el derecho de cumplimiento del Código Internacional para la Protección de los Buques y de las Instalaciones Portuarias, por cada buque, con excepción de los buques pesqueros o de cualquier otro giro, que no siendo de altura, realicen su actividad en puertos nacionales, conforme a las siguientes cuotas:</w:t>
      </w:r>
    </w:p>
    <w:p w:rsidR="00B26FDF" w:rsidRPr="00B26FDF" w:rsidRDefault="00B26FDF" w:rsidP="00B26FDF">
      <w:pPr>
        <w:rPr>
          <w:rFonts w:ascii="Verdana" w:hAnsi="Verdana"/>
          <w:sz w:val="20"/>
        </w:rPr>
      </w:pPr>
      <w:r w:rsidRPr="00B26FDF">
        <w:rPr>
          <w:rFonts w:ascii="Verdana" w:hAnsi="Verdana"/>
          <w:sz w:val="20"/>
        </w:rPr>
        <w:t>I.        Por la revisión de la evaluación de protección:</w:t>
      </w:r>
    </w:p>
    <w:p w:rsidR="00B26FDF" w:rsidRPr="00B26FDF" w:rsidRDefault="00B26FDF" w:rsidP="00B26FDF">
      <w:pPr>
        <w:rPr>
          <w:rFonts w:ascii="Verdana" w:hAnsi="Verdana"/>
          <w:sz w:val="20"/>
        </w:rPr>
      </w:pPr>
      <w:r w:rsidRPr="00B26FDF">
        <w:rPr>
          <w:rFonts w:ascii="Verdana" w:hAnsi="Verdana"/>
          <w:sz w:val="20"/>
        </w:rPr>
        <w:t>a).    De más de 10 hasta 200 unidades de arqueo bruto ......................................$5,519.87</w:t>
      </w:r>
    </w:p>
    <w:p w:rsidR="00B26FDF" w:rsidRPr="00B26FDF" w:rsidRDefault="00B26FDF" w:rsidP="00B26FDF">
      <w:pPr>
        <w:rPr>
          <w:rFonts w:ascii="Verdana" w:hAnsi="Verdana"/>
          <w:sz w:val="20"/>
        </w:rPr>
      </w:pPr>
      <w:r w:rsidRPr="00B26FDF">
        <w:rPr>
          <w:rFonts w:ascii="Verdana" w:hAnsi="Verdana"/>
          <w:sz w:val="20"/>
        </w:rPr>
        <w:t>b).    De más de 200 hasta 500 unidades de arqueo bruto ....................................$6,542.63</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c).    De más de 500 hasta 1,000 unidades de arqueo bruto ..................................$7,680.76</w:t>
      </w:r>
    </w:p>
    <w:p w:rsidR="00B26FDF" w:rsidRPr="00B26FDF" w:rsidRDefault="00B26FDF" w:rsidP="00B26FDF">
      <w:pPr>
        <w:rPr>
          <w:rFonts w:ascii="Verdana" w:hAnsi="Verdana"/>
          <w:sz w:val="20"/>
        </w:rPr>
      </w:pPr>
      <w:r w:rsidRPr="00B26FDF">
        <w:rPr>
          <w:rFonts w:ascii="Verdana" w:hAnsi="Verdana"/>
          <w:sz w:val="20"/>
        </w:rPr>
        <w:lastRenderedPageBreak/>
        <w:t>d).    De más de 1,000 hasta 5,000 unidades de arqueo bruto ...............................$9,966.33</w:t>
      </w:r>
    </w:p>
    <w:p w:rsidR="00B26FDF" w:rsidRPr="00B26FDF" w:rsidRDefault="00B26FDF" w:rsidP="00B26FDF">
      <w:pPr>
        <w:rPr>
          <w:rFonts w:ascii="Verdana" w:hAnsi="Verdana"/>
          <w:sz w:val="20"/>
        </w:rPr>
      </w:pPr>
      <w:r w:rsidRPr="00B26FDF">
        <w:rPr>
          <w:rFonts w:ascii="Verdana" w:hAnsi="Verdana"/>
          <w:sz w:val="20"/>
        </w:rPr>
        <w:t>e).    De más de 5,000 hasta 10,000 unidades de arqueo bruto ............................$13,982.03</w:t>
      </w:r>
    </w:p>
    <w:p w:rsidR="00B26FDF" w:rsidRPr="00B26FDF" w:rsidRDefault="00B26FDF" w:rsidP="00B26FDF">
      <w:pPr>
        <w:rPr>
          <w:rFonts w:ascii="Verdana" w:hAnsi="Verdana"/>
          <w:sz w:val="20"/>
        </w:rPr>
      </w:pPr>
      <w:r w:rsidRPr="00B26FDF">
        <w:rPr>
          <w:rFonts w:ascii="Verdana" w:hAnsi="Verdana"/>
          <w:sz w:val="20"/>
        </w:rPr>
        <w:t>f).    De más de 10,000 unidades de arqueo bruto ............................................$22,538.07</w:t>
      </w:r>
    </w:p>
    <w:p w:rsidR="00B26FDF" w:rsidRPr="00B26FDF" w:rsidRDefault="00B26FDF" w:rsidP="00B26FDF">
      <w:pPr>
        <w:rPr>
          <w:rFonts w:ascii="Verdana" w:hAnsi="Verdana"/>
          <w:sz w:val="20"/>
        </w:rPr>
      </w:pPr>
      <w:r w:rsidRPr="00B26FDF">
        <w:rPr>
          <w:rFonts w:ascii="Verdana" w:hAnsi="Verdana"/>
          <w:sz w:val="20"/>
        </w:rPr>
        <w:t>II.       Por la revisión y, en su caso, aprobación del Plan de Protección:</w:t>
      </w:r>
    </w:p>
    <w:p w:rsidR="00B26FDF" w:rsidRPr="00B26FDF" w:rsidRDefault="00B26FDF" w:rsidP="00B26FDF">
      <w:pPr>
        <w:rPr>
          <w:rFonts w:ascii="Verdana" w:hAnsi="Verdana"/>
          <w:sz w:val="20"/>
        </w:rPr>
      </w:pPr>
      <w:r w:rsidRPr="00B26FDF">
        <w:rPr>
          <w:rFonts w:ascii="Verdana" w:hAnsi="Verdana"/>
          <w:sz w:val="20"/>
        </w:rPr>
        <w:t>a).    De más de 10 hasta 200 unidades de arqueo bruto ......................................$5,819.22</w:t>
      </w:r>
    </w:p>
    <w:p w:rsidR="00B26FDF" w:rsidRPr="00B26FDF" w:rsidRDefault="00B26FDF" w:rsidP="00B26FDF">
      <w:pPr>
        <w:rPr>
          <w:rFonts w:ascii="Verdana" w:hAnsi="Verdana"/>
          <w:sz w:val="20"/>
        </w:rPr>
      </w:pPr>
      <w:r w:rsidRPr="00B26FDF">
        <w:rPr>
          <w:rFonts w:ascii="Verdana" w:hAnsi="Verdana"/>
          <w:sz w:val="20"/>
        </w:rPr>
        <w:t>b).    De más de 200 hasta 500 unidades de arqueo bruto ....................................$6,891.96</w:t>
      </w:r>
    </w:p>
    <w:p w:rsidR="00B26FDF" w:rsidRPr="00B26FDF" w:rsidRDefault="00B26FDF" w:rsidP="00B26FDF">
      <w:pPr>
        <w:rPr>
          <w:rFonts w:ascii="Verdana" w:hAnsi="Verdana"/>
          <w:sz w:val="20"/>
        </w:rPr>
      </w:pPr>
      <w:r w:rsidRPr="00B26FDF">
        <w:rPr>
          <w:rFonts w:ascii="Verdana" w:hAnsi="Verdana"/>
          <w:sz w:val="20"/>
        </w:rPr>
        <w:t>c).    De más de 500 hasta 1,000 unidades de arqueo bruto ..................................$9,303.64</w:t>
      </w:r>
    </w:p>
    <w:p w:rsidR="00B26FDF" w:rsidRPr="00B26FDF" w:rsidRDefault="00B26FDF" w:rsidP="00B26FDF">
      <w:pPr>
        <w:rPr>
          <w:rFonts w:ascii="Verdana" w:hAnsi="Verdana"/>
          <w:sz w:val="20"/>
        </w:rPr>
      </w:pPr>
      <w:r w:rsidRPr="00B26FDF">
        <w:rPr>
          <w:rFonts w:ascii="Verdana" w:hAnsi="Verdana"/>
          <w:sz w:val="20"/>
        </w:rPr>
        <w:t>d).    De más de 1,000 hasta 5,000 unidades de arqueo bruto ..............................$10,582.01</w:t>
      </w:r>
    </w:p>
    <w:p w:rsidR="00B26FDF" w:rsidRPr="00B26FDF" w:rsidRDefault="00B26FDF" w:rsidP="00B26FDF">
      <w:pPr>
        <w:rPr>
          <w:rFonts w:ascii="Verdana" w:hAnsi="Verdana"/>
          <w:sz w:val="20"/>
        </w:rPr>
      </w:pPr>
      <w:r w:rsidRPr="00B26FDF">
        <w:rPr>
          <w:rFonts w:ascii="Verdana" w:hAnsi="Verdana"/>
          <w:sz w:val="20"/>
        </w:rPr>
        <w:t>e).    De más de 5,000 hasta 10,000 unidades de arqueo bruto ............................$15,893.35</w:t>
      </w:r>
    </w:p>
    <w:p w:rsidR="00B26FDF" w:rsidRPr="00B26FDF" w:rsidRDefault="00B26FDF" w:rsidP="00B26FDF">
      <w:pPr>
        <w:rPr>
          <w:rFonts w:ascii="Verdana" w:hAnsi="Verdana"/>
          <w:sz w:val="20"/>
        </w:rPr>
      </w:pPr>
      <w:r w:rsidRPr="00B26FDF">
        <w:rPr>
          <w:rFonts w:ascii="Verdana" w:hAnsi="Verdana"/>
          <w:sz w:val="20"/>
        </w:rPr>
        <w:t>f).    De más de 10,000 de unidades de arqueo bruto ........................................$25,701.30</w:t>
      </w:r>
    </w:p>
    <w:p w:rsidR="00B26FDF" w:rsidRPr="00B26FDF" w:rsidRDefault="00B26FDF" w:rsidP="00B26FDF">
      <w:pPr>
        <w:rPr>
          <w:rFonts w:ascii="Verdana" w:hAnsi="Verdana"/>
          <w:sz w:val="20"/>
        </w:rPr>
      </w:pPr>
      <w:r w:rsidRPr="00B26FDF">
        <w:rPr>
          <w:rFonts w:ascii="Verdana" w:hAnsi="Verdana"/>
          <w:sz w:val="20"/>
        </w:rPr>
        <w:t>         También se pagarán los derechos establecidos en esta fracción, cuando se lleven a cabo modificaciones en el Plan de Protección de cada buque.</w:t>
      </w:r>
    </w:p>
    <w:p w:rsidR="00B26FDF" w:rsidRPr="00B26FDF" w:rsidRDefault="00B26FDF" w:rsidP="00B26FDF">
      <w:pPr>
        <w:rPr>
          <w:rFonts w:ascii="Verdana" w:hAnsi="Verdana"/>
          <w:sz w:val="20"/>
        </w:rPr>
      </w:pPr>
      <w:r w:rsidRPr="00B26FDF">
        <w:rPr>
          <w:rFonts w:ascii="Verdana" w:hAnsi="Verdana"/>
          <w:sz w:val="20"/>
        </w:rPr>
        <w:t>III.      Por la verificación de la implantación del Plan de Protección y, en su caso, certificación o renovación anual:</w:t>
      </w:r>
    </w:p>
    <w:p w:rsidR="00B26FDF" w:rsidRPr="00B26FDF" w:rsidRDefault="00B26FDF" w:rsidP="00B26FDF">
      <w:pPr>
        <w:rPr>
          <w:rFonts w:ascii="Verdana" w:hAnsi="Verdana"/>
          <w:sz w:val="20"/>
        </w:rPr>
      </w:pPr>
      <w:r w:rsidRPr="00B26FDF">
        <w:rPr>
          <w:rFonts w:ascii="Verdana" w:hAnsi="Verdana"/>
          <w:sz w:val="20"/>
        </w:rPr>
        <w:t>a).    De más de 10 y hasta 200 unidades de arqueo bruto ...................................$5,519.87</w:t>
      </w:r>
    </w:p>
    <w:p w:rsidR="00B26FDF" w:rsidRPr="00B26FDF" w:rsidRDefault="00B26FDF" w:rsidP="00B26FDF">
      <w:pPr>
        <w:rPr>
          <w:rFonts w:ascii="Verdana" w:hAnsi="Verdana"/>
          <w:sz w:val="20"/>
        </w:rPr>
      </w:pPr>
      <w:r w:rsidRPr="00B26FDF">
        <w:rPr>
          <w:rFonts w:ascii="Verdana" w:hAnsi="Verdana"/>
          <w:sz w:val="20"/>
        </w:rPr>
        <w:t>b).    De más de 200 y hasta 500 unidades de arqueo bruto ..................................$6,542.63</w:t>
      </w:r>
    </w:p>
    <w:p w:rsidR="00B26FDF" w:rsidRPr="00B26FDF" w:rsidRDefault="00B26FDF" w:rsidP="00B26FDF">
      <w:pPr>
        <w:rPr>
          <w:rFonts w:ascii="Verdana" w:hAnsi="Verdana"/>
          <w:sz w:val="20"/>
        </w:rPr>
      </w:pPr>
      <w:r w:rsidRPr="00B26FDF">
        <w:rPr>
          <w:rFonts w:ascii="Verdana" w:hAnsi="Verdana"/>
          <w:sz w:val="20"/>
        </w:rPr>
        <w:t>c).    De más de 500 y hasta 1,000 unidades de arqueo bruto ...............................$7,680.76</w:t>
      </w:r>
    </w:p>
    <w:p w:rsidR="00B26FDF" w:rsidRPr="00B26FDF" w:rsidRDefault="00B26FDF" w:rsidP="00B26FDF">
      <w:pPr>
        <w:rPr>
          <w:rFonts w:ascii="Verdana" w:hAnsi="Verdana"/>
          <w:sz w:val="20"/>
        </w:rPr>
      </w:pPr>
      <w:r w:rsidRPr="00B26FDF">
        <w:rPr>
          <w:rFonts w:ascii="Verdana" w:hAnsi="Verdana"/>
          <w:sz w:val="20"/>
        </w:rPr>
        <w:t>d).    De más de 1,000 y hasta 5,000 unidades de arqueo bruto .............................$9,966.33</w:t>
      </w:r>
    </w:p>
    <w:p w:rsidR="00B26FDF" w:rsidRPr="00B26FDF" w:rsidRDefault="00B26FDF" w:rsidP="00B26FDF">
      <w:pPr>
        <w:rPr>
          <w:rFonts w:ascii="Verdana" w:hAnsi="Verdana"/>
          <w:sz w:val="20"/>
        </w:rPr>
      </w:pPr>
      <w:r w:rsidRPr="00B26FDF">
        <w:rPr>
          <w:rFonts w:ascii="Verdana" w:hAnsi="Verdana"/>
          <w:sz w:val="20"/>
        </w:rPr>
        <w:t>e).    De más de 5,000 y hasta 10,000 unidades de arqueo bruto ..........................$15,303.38</w:t>
      </w:r>
    </w:p>
    <w:p w:rsidR="00B26FDF" w:rsidRPr="00B26FDF" w:rsidRDefault="00B26FDF" w:rsidP="00B26FDF">
      <w:pPr>
        <w:rPr>
          <w:rFonts w:ascii="Verdana" w:hAnsi="Verdana"/>
          <w:sz w:val="20"/>
        </w:rPr>
      </w:pPr>
      <w:r w:rsidRPr="00B26FDF">
        <w:rPr>
          <w:rFonts w:ascii="Verdana" w:hAnsi="Verdana"/>
          <w:sz w:val="20"/>
        </w:rPr>
        <w:lastRenderedPageBreak/>
        <w:t>f).    De más de 10,000 unidades de arqueo bruto ............................................$22,538.07</w:t>
      </w:r>
    </w:p>
    <w:p w:rsidR="00B26FDF" w:rsidRPr="00B26FDF" w:rsidRDefault="00B26FDF" w:rsidP="00B26FDF">
      <w:pPr>
        <w:rPr>
          <w:rFonts w:ascii="Verdana" w:hAnsi="Verdana"/>
          <w:sz w:val="20"/>
        </w:rPr>
      </w:pPr>
      <w:r w:rsidRPr="00B26FDF">
        <w:rPr>
          <w:rFonts w:ascii="Verdana" w:hAnsi="Verdana"/>
          <w:sz w:val="20"/>
        </w:rPr>
        <w:t>IV.      Por la expedición del Certificado Internacional de Protección del Buque y del Certificado Internacional de Protección del Buque Provisional:</w:t>
      </w:r>
    </w:p>
    <w:p w:rsidR="00B26FDF" w:rsidRPr="00B26FDF" w:rsidRDefault="00B26FDF" w:rsidP="00B26FDF">
      <w:pPr>
        <w:rPr>
          <w:rFonts w:ascii="Verdana" w:hAnsi="Verdana"/>
          <w:sz w:val="20"/>
        </w:rPr>
      </w:pPr>
      <w:r w:rsidRPr="00B26FDF">
        <w:rPr>
          <w:rFonts w:ascii="Verdana" w:hAnsi="Verdana"/>
          <w:sz w:val="20"/>
        </w:rPr>
        <w:t>a).    De más de 10 hasta 200 unidades de arqueo bruto ......................................$5,519.87</w:t>
      </w:r>
    </w:p>
    <w:p w:rsidR="00B26FDF" w:rsidRPr="00B26FDF" w:rsidRDefault="00B26FDF" w:rsidP="00B26FDF">
      <w:pPr>
        <w:rPr>
          <w:rFonts w:ascii="Verdana" w:hAnsi="Verdana"/>
          <w:sz w:val="20"/>
        </w:rPr>
      </w:pPr>
      <w:r w:rsidRPr="00B26FDF">
        <w:rPr>
          <w:rFonts w:ascii="Verdana" w:hAnsi="Verdana"/>
          <w:sz w:val="20"/>
        </w:rPr>
        <w:t>b).    De más de 200 y hasta 500 unidades de arqueo bruto ..................................$6,542.63</w:t>
      </w:r>
    </w:p>
    <w:p w:rsidR="00B26FDF" w:rsidRPr="00B26FDF" w:rsidRDefault="00B26FDF" w:rsidP="00B26FDF">
      <w:pPr>
        <w:rPr>
          <w:rFonts w:ascii="Verdana" w:hAnsi="Verdana"/>
          <w:sz w:val="20"/>
        </w:rPr>
      </w:pPr>
      <w:r w:rsidRPr="00B26FDF">
        <w:rPr>
          <w:rFonts w:ascii="Verdana" w:hAnsi="Verdana"/>
          <w:sz w:val="20"/>
        </w:rPr>
        <w:t>c).    De más de 500 y hasta 1,000 unidades de arqueo bruto ...............................$7,680.76</w:t>
      </w:r>
    </w:p>
    <w:p w:rsidR="00B26FDF" w:rsidRPr="00B26FDF" w:rsidRDefault="00B26FDF" w:rsidP="00B26FDF">
      <w:pPr>
        <w:rPr>
          <w:rFonts w:ascii="Verdana" w:hAnsi="Verdana"/>
          <w:sz w:val="20"/>
        </w:rPr>
      </w:pPr>
      <w:r w:rsidRPr="00B26FDF">
        <w:rPr>
          <w:rFonts w:ascii="Verdana" w:hAnsi="Verdana"/>
          <w:sz w:val="20"/>
        </w:rPr>
        <w:t>d).    De más de 1,000 y hasta 5,000 unidades de arqueo bruto .............................$9,966.33</w:t>
      </w:r>
    </w:p>
    <w:p w:rsidR="00B26FDF" w:rsidRPr="00B26FDF" w:rsidRDefault="00B26FDF" w:rsidP="00B26FDF">
      <w:pPr>
        <w:rPr>
          <w:rFonts w:ascii="Verdana" w:hAnsi="Verdana"/>
          <w:sz w:val="20"/>
        </w:rPr>
      </w:pPr>
      <w:r w:rsidRPr="00B26FDF">
        <w:rPr>
          <w:rFonts w:ascii="Verdana" w:hAnsi="Verdana"/>
          <w:sz w:val="20"/>
        </w:rPr>
        <w:t>e).    De más de 5,000 y hasta 10,000 unidades de arqueo bruto ..........................$13,982.03</w:t>
      </w:r>
    </w:p>
    <w:p w:rsidR="00B26FDF" w:rsidRPr="00B26FDF" w:rsidRDefault="00B26FDF" w:rsidP="00B26FDF">
      <w:pPr>
        <w:rPr>
          <w:rFonts w:ascii="Verdana" w:hAnsi="Verdana"/>
          <w:sz w:val="20"/>
        </w:rPr>
      </w:pPr>
      <w:r w:rsidRPr="00B26FDF">
        <w:rPr>
          <w:rFonts w:ascii="Verdana" w:hAnsi="Verdana"/>
          <w:sz w:val="20"/>
        </w:rPr>
        <w:t>f).    De más de 10,000 unidades de arqueo bruto ............................................$22,538.07</w:t>
      </w:r>
    </w:p>
    <w:p w:rsidR="00B26FDF" w:rsidRPr="00B26FDF" w:rsidRDefault="00B26FDF" w:rsidP="00B26FDF">
      <w:pPr>
        <w:rPr>
          <w:rFonts w:ascii="Verdana" w:hAnsi="Verdana"/>
          <w:sz w:val="20"/>
        </w:rPr>
      </w:pPr>
      <w:r w:rsidRPr="00B26FDF">
        <w:rPr>
          <w:rFonts w:ascii="Verdana" w:hAnsi="Verdana"/>
          <w:b/>
          <w:bCs/>
          <w:sz w:val="20"/>
        </w:rPr>
        <w:t>Artículo 195-Z-12. </w:t>
      </w:r>
      <w:r w:rsidRPr="00B26FDF">
        <w:rPr>
          <w:rFonts w:ascii="Verdana" w:hAnsi="Verdana"/>
          <w:sz w:val="20"/>
        </w:rPr>
        <w:t>Se pagará el derecho de cumplimiento del Código Internacional de Gestión de la Seguridad, por cada buque o empresa, con excepción de los buques pesqueros o de cualquier otro giro, que no siendo de altura, realicen su actividad en puertos nacionales, así como el cumplimiento del Sistema de Administración de la Seguridad (SAS), conforme a las cuotas de:</w:t>
      </w:r>
    </w:p>
    <w:p w:rsidR="00B26FDF" w:rsidRPr="00B26FDF" w:rsidRDefault="00B26FDF" w:rsidP="00B26FDF">
      <w:pPr>
        <w:rPr>
          <w:rFonts w:ascii="Verdana" w:hAnsi="Verdana"/>
          <w:sz w:val="20"/>
        </w:rPr>
      </w:pPr>
      <w:r w:rsidRPr="00B26FDF">
        <w:rPr>
          <w:rFonts w:ascii="Verdana" w:hAnsi="Verdana"/>
          <w:sz w:val="20"/>
        </w:rPr>
        <w:t>I.        Por la revisión de documentación y, en su caso, expedición de documento de cumplimiento o certificado, según corresponda:</w:t>
      </w:r>
    </w:p>
    <w:p w:rsidR="00B26FDF" w:rsidRPr="00B26FDF" w:rsidRDefault="00B26FDF" w:rsidP="00B26FDF">
      <w:pPr>
        <w:rPr>
          <w:rFonts w:ascii="Verdana" w:hAnsi="Verdana"/>
          <w:sz w:val="20"/>
        </w:rPr>
      </w:pPr>
      <w:r w:rsidRPr="00B26FDF">
        <w:rPr>
          <w:rFonts w:ascii="Verdana" w:hAnsi="Verdana"/>
          <w:sz w:val="20"/>
        </w:rPr>
        <w:t>a).    Por empresa .....................................................................................$10,480.02</w:t>
      </w:r>
    </w:p>
    <w:p w:rsidR="00B26FDF" w:rsidRPr="00B26FDF" w:rsidRDefault="00B26FDF" w:rsidP="00B26FDF">
      <w:pPr>
        <w:rPr>
          <w:rFonts w:ascii="Verdana" w:hAnsi="Verdana"/>
          <w:sz w:val="20"/>
        </w:rPr>
      </w:pPr>
      <w:r w:rsidRPr="00B26FDF">
        <w:rPr>
          <w:rFonts w:ascii="Verdana" w:hAnsi="Verdana"/>
          <w:sz w:val="20"/>
        </w:rPr>
        <w:t>b).    Por buque:</w:t>
      </w:r>
    </w:p>
    <w:p w:rsidR="00B26FDF" w:rsidRPr="00B26FDF" w:rsidRDefault="00B26FDF" w:rsidP="00B26FDF">
      <w:pPr>
        <w:rPr>
          <w:rFonts w:ascii="Verdana" w:hAnsi="Verdana"/>
          <w:sz w:val="20"/>
        </w:rPr>
      </w:pPr>
      <w:r w:rsidRPr="00B26FDF">
        <w:rPr>
          <w:rFonts w:ascii="Verdana" w:hAnsi="Verdana"/>
          <w:sz w:val="20"/>
        </w:rPr>
        <w:t>1.     De 10 hasta 200 unidades de arqueo bruto .........................................$4,229.85</w:t>
      </w:r>
    </w:p>
    <w:p w:rsidR="00B26FDF" w:rsidRPr="00B26FDF" w:rsidRDefault="00B26FDF" w:rsidP="00B26FDF">
      <w:pPr>
        <w:rPr>
          <w:rFonts w:ascii="Verdana" w:hAnsi="Verdana"/>
          <w:sz w:val="20"/>
        </w:rPr>
      </w:pPr>
      <w:r w:rsidRPr="00B26FDF">
        <w:rPr>
          <w:rFonts w:ascii="Verdana" w:hAnsi="Verdana"/>
          <w:sz w:val="20"/>
        </w:rPr>
        <w:t>2.     De más de 200 hasta 500 unidades de arqueo bruto .............................$5,081.29</w:t>
      </w:r>
    </w:p>
    <w:p w:rsidR="00B26FDF" w:rsidRPr="00B26FDF" w:rsidRDefault="00B26FDF" w:rsidP="00B26FDF">
      <w:pPr>
        <w:rPr>
          <w:rFonts w:ascii="Verdana" w:hAnsi="Verdana"/>
          <w:sz w:val="20"/>
        </w:rPr>
      </w:pPr>
      <w:r w:rsidRPr="00B26FDF">
        <w:rPr>
          <w:rFonts w:ascii="Verdana" w:hAnsi="Verdana"/>
          <w:sz w:val="20"/>
        </w:rPr>
        <w:t>3.     De más de 500 hasta 1,000 unidades de arqueo bruto ...........................$6,274.50</w:t>
      </w:r>
    </w:p>
    <w:p w:rsidR="00B26FDF" w:rsidRPr="00B26FDF" w:rsidRDefault="00B26FDF" w:rsidP="00B26FDF">
      <w:pPr>
        <w:rPr>
          <w:rFonts w:ascii="Verdana" w:hAnsi="Verdana"/>
          <w:sz w:val="20"/>
        </w:rPr>
      </w:pPr>
      <w:r w:rsidRPr="00B26FDF">
        <w:rPr>
          <w:rFonts w:ascii="Verdana" w:hAnsi="Verdana"/>
          <w:sz w:val="20"/>
        </w:rPr>
        <w:t>4.     De más de 1,000 hasta 5,000 unidades de arqueo bruto ........................$8,758.64</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lastRenderedPageBreak/>
        <w:t>5.     De más de 5,000 hasta 10,000 unidades de arqueo bruto .....................$11,018.36</w:t>
      </w:r>
    </w:p>
    <w:p w:rsidR="00B26FDF" w:rsidRPr="00B26FDF" w:rsidRDefault="00B26FDF" w:rsidP="00B26FDF">
      <w:pPr>
        <w:rPr>
          <w:rFonts w:ascii="Verdana" w:hAnsi="Verdana"/>
          <w:sz w:val="20"/>
        </w:rPr>
      </w:pPr>
      <w:r w:rsidRPr="00B26FDF">
        <w:rPr>
          <w:rFonts w:ascii="Verdana" w:hAnsi="Verdana"/>
          <w:sz w:val="20"/>
        </w:rPr>
        <w:t>6.     De más de 10,000 unidades de arqueo bruto .....................................$15,364.04</w:t>
      </w:r>
    </w:p>
    <w:p w:rsidR="00B26FDF" w:rsidRPr="00B26FDF" w:rsidRDefault="00B26FDF" w:rsidP="00B26FDF">
      <w:pPr>
        <w:rPr>
          <w:rFonts w:ascii="Verdana" w:hAnsi="Verdana"/>
          <w:sz w:val="20"/>
        </w:rPr>
      </w:pPr>
      <w:r w:rsidRPr="00B26FDF">
        <w:rPr>
          <w:rFonts w:ascii="Verdana" w:hAnsi="Verdana"/>
          <w:sz w:val="20"/>
        </w:rPr>
        <w:t>         También se pagarán los derechos establecidos en esta fracción, cuando se lleven a cabo modificaciones a los documentos de gestión de la seguridad de la empresa o de cada buque.</w:t>
      </w:r>
    </w:p>
    <w:p w:rsidR="00B26FDF" w:rsidRPr="00B26FDF" w:rsidRDefault="00B26FDF" w:rsidP="00B26FDF">
      <w:pPr>
        <w:rPr>
          <w:rFonts w:ascii="Verdana" w:hAnsi="Verdana"/>
          <w:sz w:val="20"/>
        </w:rPr>
      </w:pPr>
      <w:r w:rsidRPr="00B26FDF">
        <w:rPr>
          <w:rFonts w:ascii="Verdana" w:hAnsi="Verdana"/>
          <w:sz w:val="20"/>
        </w:rPr>
        <w:t>II.       Por la verificación del cumplimiento del Código Internacional de Gestión de la Seguridad y, en su caso, expedición o renovación anual del documento de cumplimiento o certificado, según corresponda:</w:t>
      </w:r>
    </w:p>
    <w:p w:rsidR="00B26FDF" w:rsidRPr="00B26FDF" w:rsidRDefault="00B26FDF" w:rsidP="00B26FDF">
      <w:pPr>
        <w:rPr>
          <w:rFonts w:ascii="Verdana" w:hAnsi="Verdana"/>
          <w:sz w:val="20"/>
        </w:rPr>
      </w:pPr>
      <w:r w:rsidRPr="00B26FDF">
        <w:rPr>
          <w:rFonts w:ascii="Verdana" w:hAnsi="Verdana"/>
          <w:sz w:val="20"/>
        </w:rPr>
        <w:t>a)    Por empresa .....................................................................................$28,745.00</w:t>
      </w:r>
    </w:p>
    <w:p w:rsidR="00B26FDF" w:rsidRPr="00B26FDF" w:rsidRDefault="00B26FDF" w:rsidP="00B26FDF">
      <w:pPr>
        <w:rPr>
          <w:rFonts w:ascii="Verdana" w:hAnsi="Verdana"/>
          <w:sz w:val="20"/>
        </w:rPr>
      </w:pPr>
      <w:r w:rsidRPr="00B26FDF">
        <w:rPr>
          <w:rFonts w:ascii="Verdana" w:hAnsi="Verdana"/>
          <w:sz w:val="20"/>
        </w:rPr>
        <w:t>b)    Por buque:</w:t>
      </w:r>
    </w:p>
    <w:p w:rsidR="00B26FDF" w:rsidRPr="00B26FDF" w:rsidRDefault="00B26FDF" w:rsidP="00B26FDF">
      <w:pPr>
        <w:rPr>
          <w:rFonts w:ascii="Verdana" w:hAnsi="Verdana"/>
          <w:sz w:val="20"/>
        </w:rPr>
      </w:pPr>
      <w:r w:rsidRPr="00B26FDF">
        <w:rPr>
          <w:rFonts w:ascii="Verdana" w:hAnsi="Verdana"/>
          <w:sz w:val="20"/>
        </w:rPr>
        <w:t>1.     De más de 10 y hasta 200 unidades de arqueo bruto ............................$5,519.87</w:t>
      </w:r>
    </w:p>
    <w:p w:rsidR="00B26FDF" w:rsidRPr="00B26FDF" w:rsidRDefault="00B26FDF" w:rsidP="00B26FDF">
      <w:pPr>
        <w:rPr>
          <w:rFonts w:ascii="Verdana" w:hAnsi="Verdana"/>
          <w:sz w:val="20"/>
        </w:rPr>
      </w:pPr>
      <w:r w:rsidRPr="00B26FDF">
        <w:rPr>
          <w:rFonts w:ascii="Verdana" w:hAnsi="Verdana"/>
          <w:sz w:val="20"/>
        </w:rPr>
        <w:t>2.     De más de 200 y hasta 500 unidades de arqueo bruto ...........................$6,542.63</w:t>
      </w:r>
    </w:p>
    <w:p w:rsidR="00B26FDF" w:rsidRPr="00B26FDF" w:rsidRDefault="00B26FDF" w:rsidP="00B26FDF">
      <w:pPr>
        <w:rPr>
          <w:rFonts w:ascii="Verdana" w:hAnsi="Verdana"/>
          <w:sz w:val="20"/>
        </w:rPr>
      </w:pPr>
      <w:r w:rsidRPr="00B26FDF">
        <w:rPr>
          <w:rFonts w:ascii="Verdana" w:hAnsi="Verdana"/>
          <w:sz w:val="20"/>
        </w:rPr>
        <w:t>3.     De más de 500 y hasta 1,000 unidades de arqueo bruto ........................$7,680.76</w:t>
      </w:r>
    </w:p>
    <w:p w:rsidR="00B26FDF" w:rsidRPr="00B26FDF" w:rsidRDefault="00B26FDF" w:rsidP="00B26FDF">
      <w:pPr>
        <w:rPr>
          <w:rFonts w:ascii="Verdana" w:hAnsi="Verdana"/>
          <w:sz w:val="20"/>
        </w:rPr>
      </w:pPr>
      <w:r w:rsidRPr="00B26FDF">
        <w:rPr>
          <w:rFonts w:ascii="Verdana" w:hAnsi="Verdana"/>
          <w:sz w:val="20"/>
        </w:rPr>
        <w:t>4.     De más de 1,000 y hasta 5,000 unidades de arqueo bruto ......................$9,966.33</w:t>
      </w:r>
    </w:p>
    <w:p w:rsidR="00B26FDF" w:rsidRPr="00B26FDF" w:rsidRDefault="00B26FDF" w:rsidP="00B26FDF">
      <w:pPr>
        <w:rPr>
          <w:rFonts w:ascii="Verdana" w:hAnsi="Verdana"/>
          <w:sz w:val="20"/>
        </w:rPr>
      </w:pPr>
      <w:r w:rsidRPr="00B26FDF">
        <w:rPr>
          <w:rFonts w:ascii="Verdana" w:hAnsi="Verdana"/>
          <w:sz w:val="20"/>
        </w:rPr>
        <w:t>5.     De más de 5,000 y hasta 10,000 unidades de arqueo bruto ...................$13,982.03</w:t>
      </w:r>
    </w:p>
    <w:p w:rsidR="00B26FDF" w:rsidRPr="00B26FDF" w:rsidRDefault="00B26FDF" w:rsidP="00B26FDF">
      <w:pPr>
        <w:rPr>
          <w:rFonts w:ascii="Verdana" w:hAnsi="Verdana"/>
          <w:sz w:val="20"/>
        </w:rPr>
      </w:pPr>
      <w:r w:rsidRPr="00B26FDF">
        <w:rPr>
          <w:rFonts w:ascii="Verdana" w:hAnsi="Verdana"/>
          <w:sz w:val="20"/>
        </w:rPr>
        <w:t>6.     De más de 10,000 unidades de arqueo bruto .....................................$22,538.07</w:t>
      </w:r>
    </w:p>
    <w:p w:rsidR="00B26FDF" w:rsidRPr="00B26FDF" w:rsidRDefault="00B26FDF" w:rsidP="00B26FDF">
      <w:pPr>
        <w:rPr>
          <w:rFonts w:ascii="Verdana" w:hAnsi="Verdana"/>
          <w:sz w:val="20"/>
        </w:rPr>
      </w:pPr>
      <w:r w:rsidRPr="00B26FDF">
        <w:rPr>
          <w:rFonts w:ascii="Verdana" w:hAnsi="Verdana"/>
          <w:b/>
          <w:bCs/>
          <w:sz w:val="20"/>
        </w:rPr>
        <w:t>Artículo 195-Z-13. </w:t>
      </w:r>
      <w:r w:rsidRPr="00B26FDF">
        <w:rPr>
          <w:rFonts w:ascii="Verdana" w:hAnsi="Verdana"/>
          <w:sz w:val="20"/>
        </w:rPr>
        <w:t>Por la revisión y, en su caso, aprobación u homologación de chalecos salvavidas, aros salvavidas, dispositivos y medios de salvamento, por cada tipo, se pagará anualmente el derecho conforme a la cuota de ..................................................................................................................$5,519.87</w:t>
      </w:r>
    </w:p>
    <w:p w:rsidR="00B26FDF" w:rsidRPr="00B26FDF" w:rsidRDefault="00B26FDF" w:rsidP="00B26FDF">
      <w:pPr>
        <w:rPr>
          <w:rFonts w:ascii="Verdana" w:hAnsi="Verdana"/>
          <w:sz w:val="20"/>
        </w:rPr>
      </w:pPr>
      <w:r w:rsidRPr="00B26FDF">
        <w:rPr>
          <w:rFonts w:ascii="Verdana" w:hAnsi="Verdana"/>
          <w:b/>
          <w:bCs/>
          <w:sz w:val="20"/>
        </w:rPr>
        <w:t>Artículo 195-Z-14. </w:t>
      </w:r>
      <w:r w:rsidRPr="00B26FDF">
        <w:rPr>
          <w:rFonts w:ascii="Verdana" w:hAnsi="Verdana"/>
          <w:sz w:val="20"/>
        </w:rPr>
        <w:t>No pagarán los derechos a que se refieren los artículos 195-Z-4, 195-Z-11 y 195-Z-12 de esta Ley, las siguientes embarcaciones:</w:t>
      </w:r>
    </w:p>
    <w:p w:rsidR="00B26FDF" w:rsidRPr="00B26FDF" w:rsidRDefault="00B26FDF" w:rsidP="00B26FDF">
      <w:pPr>
        <w:rPr>
          <w:rFonts w:ascii="Verdana" w:hAnsi="Verdana"/>
          <w:sz w:val="20"/>
        </w:rPr>
      </w:pPr>
      <w:r w:rsidRPr="00B26FDF">
        <w:rPr>
          <w:rFonts w:ascii="Verdana" w:hAnsi="Verdana"/>
          <w:sz w:val="20"/>
        </w:rPr>
        <w:t>I.        Las dedicadas exclusivamente a fines educativos, humanitarios o científicos.</w:t>
      </w:r>
    </w:p>
    <w:p w:rsidR="00B26FDF" w:rsidRPr="00B26FDF" w:rsidRDefault="00B26FDF" w:rsidP="00B26FDF">
      <w:pPr>
        <w:rPr>
          <w:rFonts w:ascii="Verdana" w:hAnsi="Verdana"/>
          <w:sz w:val="20"/>
        </w:rPr>
      </w:pPr>
      <w:r w:rsidRPr="00B26FDF">
        <w:rPr>
          <w:rFonts w:ascii="Verdana" w:hAnsi="Verdana"/>
          <w:sz w:val="20"/>
        </w:rPr>
        <w:t>II.       Las pertenecientes al Gobierno Federal, Estados o Municipios, que estén dedicadas a servicios oficiales.</w:t>
      </w:r>
    </w:p>
    <w:p w:rsidR="00B26FDF" w:rsidRPr="00B26FDF" w:rsidRDefault="00B26FDF" w:rsidP="00B26FDF">
      <w:pPr>
        <w:rPr>
          <w:rFonts w:ascii="Verdana" w:hAnsi="Verdana"/>
          <w:sz w:val="20"/>
        </w:rPr>
      </w:pPr>
      <w:r w:rsidRPr="00B26FDF">
        <w:rPr>
          <w:rFonts w:ascii="Verdana" w:hAnsi="Verdana"/>
          <w:b/>
          <w:bCs/>
          <w:sz w:val="20"/>
        </w:rPr>
        <w:lastRenderedPageBreak/>
        <w:t>Artículo 195-Z-15. </w:t>
      </w:r>
      <w:r w:rsidRPr="00B26FDF">
        <w:rPr>
          <w:rFonts w:ascii="Verdana" w:hAnsi="Verdana"/>
          <w:sz w:val="20"/>
        </w:rPr>
        <w:t>Por la expedición y, en su caso, reposición de los siguientes documentos, se pagará el derecho conforme a las siguientes cuotas:</w:t>
      </w:r>
    </w:p>
    <w:p w:rsidR="00B26FDF" w:rsidRPr="00B26FDF" w:rsidRDefault="00B26FDF" w:rsidP="00B26FDF">
      <w:pPr>
        <w:rPr>
          <w:rFonts w:ascii="Verdana" w:hAnsi="Verdana"/>
          <w:sz w:val="20"/>
        </w:rPr>
      </w:pPr>
      <w:r w:rsidRPr="00B26FDF">
        <w:rPr>
          <w:rFonts w:ascii="Verdana" w:hAnsi="Verdana"/>
          <w:sz w:val="20"/>
        </w:rPr>
        <w:t>I.        Expedición y reposición de libreta de mar y documento de identidad marítima se pagará por cada uno .....................................................................................................$444.99</w:t>
      </w:r>
    </w:p>
    <w:p w:rsidR="00B26FDF" w:rsidRPr="00B26FDF" w:rsidRDefault="00B26FDF" w:rsidP="00B26FDF">
      <w:pPr>
        <w:rPr>
          <w:rFonts w:ascii="Verdana" w:hAnsi="Verdana"/>
          <w:sz w:val="20"/>
        </w:rPr>
      </w:pPr>
      <w:r w:rsidRPr="00B26FDF">
        <w:rPr>
          <w:rFonts w:ascii="Verdana" w:hAnsi="Verdana"/>
          <w:sz w:val="20"/>
        </w:rPr>
        <w:t>II.       Por la expedición o reposición de refrendo y dispensa a personal subalterno ...............$719.45</w:t>
      </w:r>
    </w:p>
    <w:p w:rsidR="00B26FDF" w:rsidRPr="00B26FDF" w:rsidRDefault="00B26FDF" w:rsidP="00B26FDF">
      <w:pPr>
        <w:rPr>
          <w:rFonts w:ascii="Verdana" w:hAnsi="Verdana"/>
          <w:sz w:val="20"/>
        </w:rPr>
      </w:pPr>
      <w:r w:rsidRPr="00B26FDF">
        <w:rPr>
          <w:rFonts w:ascii="Verdana" w:hAnsi="Verdana"/>
          <w:b/>
          <w:bCs/>
          <w:sz w:val="20"/>
        </w:rPr>
        <w:t>Artículo 195-Z-16. </w:t>
      </w:r>
      <w:r w:rsidRPr="00B26FDF">
        <w:rPr>
          <w:rFonts w:ascii="Verdana" w:hAnsi="Verdana"/>
          <w:sz w:val="20"/>
        </w:rPr>
        <w:t>Por la revisión y, en su caso, validación de:</w:t>
      </w:r>
    </w:p>
    <w:p w:rsidR="00B26FDF" w:rsidRPr="00B26FDF" w:rsidRDefault="00B26FDF" w:rsidP="00B26FDF">
      <w:pPr>
        <w:rPr>
          <w:rFonts w:ascii="Verdana" w:hAnsi="Verdana"/>
          <w:sz w:val="20"/>
        </w:rPr>
      </w:pPr>
      <w:r w:rsidRPr="00B26FDF">
        <w:rPr>
          <w:rFonts w:ascii="Verdana" w:hAnsi="Verdana"/>
          <w:sz w:val="20"/>
        </w:rPr>
        <w:t>I.        Cada certificado estatutario emitido por los inspectores navales privados y las Organizaciones Reconocidas (OR) autorizadas, conforme a las siguientes cuotas:</w:t>
      </w:r>
    </w:p>
    <w:p w:rsidR="00B26FDF" w:rsidRPr="00B26FDF" w:rsidRDefault="00B26FDF" w:rsidP="00B26FDF">
      <w:pPr>
        <w:rPr>
          <w:rFonts w:ascii="Verdana" w:hAnsi="Verdana"/>
          <w:sz w:val="20"/>
        </w:rPr>
      </w:pPr>
      <w:r w:rsidRPr="00B26FDF">
        <w:rPr>
          <w:rFonts w:ascii="Verdana" w:hAnsi="Verdana"/>
          <w:sz w:val="20"/>
        </w:rPr>
        <w:t>a).    Hasta 10 unidades de arqueo bruto ..............................................................$41.78</w:t>
      </w:r>
    </w:p>
    <w:p w:rsidR="00B26FDF" w:rsidRPr="00B26FDF" w:rsidRDefault="00B26FDF" w:rsidP="00B26FDF">
      <w:pPr>
        <w:rPr>
          <w:rFonts w:ascii="Verdana" w:hAnsi="Verdana"/>
          <w:sz w:val="20"/>
        </w:rPr>
      </w:pPr>
      <w:r w:rsidRPr="00B26FDF">
        <w:rPr>
          <w:rFonts w:ascii="Verdana" w:hAnsi="Verdana"/>
          <w:sz w:val="20"/>
        </w:rPr>
        <w:t>b).    De más de 10 y hasta 20 unidades de arqueo bruto .........................................$46.89</w:t>
      </w:r>
    </w:p>
    <w:p w:rsidR="00B26FDF" w:rsidRPr="00B26FDF" w:rsidRDefault="00B26FDF" w:rsidP="00B26FDF">
      <w:pPr>
        <w:rPr>
          <w:rFonts w:ascii="Verdana" w:hAnsi="Verdana"/>
          <w:sz w:val="20"/>
        </w:rPr>
      </w:pPr>
      <w:r w:rsidRPr="00B26FDF">
        <w:rPr>
          <w:rFonts w:ascii="Verdana" w:hAnsi="Verdana"/>
          <w:sz w:val="20"/>
        </w:rPr>
        <w:t>c).    De más de 20 y hasta 50 unidades de arqueo bruto .........................................$81.20</w:t>
      </w:r>
    </w:p>
    <w:p w:rsidR="00B26FDF" w:rsidRPr="00B26FDF" w:rsidRDefault="00B26FDF" w:rsidP="00B26FDF">
      <w:pPr>
        <w:rPr>
          <w:rFonts w:ascii="Verdana" w:hAnsi="Verdana"/>
          <w:sz w:val="20"/>
        </w:rPr>
      </w:pPr>
      <w:r w:rsidRPr="00B26FDF">
        <w:rPr>
          <w:rFonts w:ascii="Verdana" w:hAnsi="Verdana"/>
          <w:sz w:val="20"/>
        </w:rPr>
        <w:t>d).    De más de 50 y hasta 75 unidades de arqueo bruto .......................................$293.23</w:t>
      </w:r>
    </w:p>
    <w:p w:rsidR="00B26FDF" w:rsidRPr="00B26FDF" w:rsidRDefault="00B26FDF" w:rsidP="00B26FDF">
      <w:pPr>
        <w:rPr>
          <w:rFonts w:ascii="Verdana" w:hAnsi="Verdana"/>
          <w:sz w:val="20"/>
        </w:rPr>
      </w:pPr>
      <w:r w:rsidRPr="00B26FDF">
        <w:rPr>
          <w:rFonts w:ascii="Verdana" w:hAnsi="Verdana"/>
          <w:sz w:val="20"/>
        </w:rPr>
        <w:t>e).    De más de 75 y hasta 100 unidades de arqueo bruto ......................................$337.69</w:t>
      </w:r>
    </w:p>
    <w:p w:rsidR="00B26FDF" w:rsidRPr="00B26FDF" w:rsidRDefault="00B26FDF" w:rsidP="00B26FDF">
      <w:pPr>
        <w:rPr>
          <w:rFonts w:ascii="Verdana" w:hAnsi="Verdana"/>
          <w:sz w:val="20"/>
        </w:rPr>
      </w:pPr>
      <w:r w:rsidRPr="00B26FDF">
        <w:rPr>
          <w:rFonts w:ascii="Verdana" w:hAnsi="Verdana"/>
          <w:sz w:val="20"/>
        </w:rPr>
        <w:t>f).    De más de 100 y hasta 200 unidades de arqueo bruto ....................................$226.41</w:t>
      </w:r>
    </w:p>
    <w:p w:rsidR="00B26FDF" w:rsidRPr="00B26FDF" w:rsidRDefault="00B26FDF" w:rsidP="00B26FDF">
      <w:pPr>
        <w:rPr>
          <w:rFonts w:ascii="Verdana" w:hAnsi="Verdana"/>
          <w:sz w:val="20"/>
        </w:rPr>
      </w:pPr>
      <w:r w:rsidRPr="00B26FDF">
        <w:rPr>
          <w:rFonts w:ascii="Verdana" w:hAnsi="Verdana"/>
          <w:sz w:val="20"/>
        </w:rPr>
        <w:t>g).    De más de 200 y hasta 300 unidades de arqueo bruto ....................................$279.39</w:t>
      </w:r>
    </w:p>
    <w:p w:rsidR="00B26FDF" w:rsidRPr="00B26FDF" w:rsidRDefault="00B26FDF" w:rsidP="00B26FDF">
      <w:pPr>
        <w:rPr>
          <w:rFonts w:ascii="Verdana" w:hAnsi="Verdana"/>
          <w:sz w:val="20"/>
        </w:rPr>
      </w:pPr>
      <w:r w:rsidRPr="00B26FDF">
        <w:rPr>
          <w:rFonts w:ascii="Verdana" w:hAnsi="Verdana"/>
          <w:sz w:val="20"/>
        </w:rPr>
        <w:t>h).    De más de 300 y hasta 500 unidades de arqueo bruto ....................................$398.84</w:t>
      </w:r>
    </w:p>
    <w:p w:rsidR="00B26FDF" w:rsidRPr="00B26FDF" w:rsidRDefault="00B26FDF" w:rsidP="00B26FDF">
      <w:pPr>
        <w:rPr>
          <w:rFonts w:ascii="Verdana" w:hAnsi="Verdana"/>
          <w:sz w:val="20"/>
        </w:rPr>
      </w:pPr>
      <w:r w:rsidRPr="00B26FDF">
        <w:rPr>
          <w:rFonts w:ascii="Verdana" w:hAnsi="Verdana"/>
          <w:sz w:val="20"/>
        </w:rPr>
        <w:t>i).     De más de 500 y hasta 1,000 unidades de arqueo bruto ..................................$534.10</w:t>
      </w:r>
    </w:p>
    <w:p w:rsidR="00B26FDF" w:rsidRPr="00B26FDF" w:rsidRDefault="00B26FDF" w:rsidP="00B26FDF">
      <w:pPr>
        <w:rPr>
          <w:rFonts w:ascii="Verdana" w:hAnsi="Verdana"/>
          <w:sz w:val="20"/>
        </w:rPr>
      </w:pPr>
      <w:r w:rsidRPr="00B26FDF">
        <w:rPr>
          <w:rFonts w:ascii="Verdana" w:hAnsi="Verdana"/>
          <w:sz w:val="20"/>
        </w:rPr>
        <w:t>j).     De más de 1,000 y hasta 2,000 unidades de arqueo bruto ...............................$634.49</w:t>
      </w:r>
    </w:p>
    <w:p w:rsidR="00B26FDF" w:rsidRPr="00B26FDF" w:rsidRDefault="00B26FDF" w:rsidP="00B26FDF">
      <w:pPr>
        <w:rPr>
          <w:rFonts w:ascii="Verdana" w:hAnsi="Verdana"/>
          <w:sz w:val="20"/>
        </w:rPr>
      </w:pPr>
      <w:r w:rsidRPr="00B26FDF">
        <w:rPr>
          <w:rFonts w:ascii="Verdana" w:hAnsi="Verdana"/>
          <w:sz w:val="20"/>
        </w:rPr>
        <w:t> </w:t>
      </w:r>
    </w:p>
    <w:p w:rsidR="00B26FDF" w:rsidRPr="00B26FDF" w:rsidRDefault="00B26FDF" w:rsidP="00B26FDF">
      <w:pPr>
        <w:rPr>
          <w:rFonts w:ascii="Verdana" w:hAnsi="Verdana"/>
          <w:sz w:val="20"/>
        </w:rPr>
      </w:pPr>
      <w:r w:rsidRPr="00B26FDF">
        <w:rPr>
          <w:rFonts w:ascii="Verdana" w:hAnsi="Verdana"/>
          <w:sz w:val="20"/>
        </w:rPr>
        <w:t>k).    Por las primeras 2,000 unidades de aqueo bruto la cuota señalada en el inciso anterior, y por cada una o fracción de las excedentes ...................................................$1.5833</w:t>
      </w:r>
    </w:p>
    <w:p w:rsidR="00B26FDF" w:rsidRPr="00B26FDF" w:rsidRDefault="00B26FDF" w:rsidP="00B26FDF">
      <w:pPr>
        <w:rPr>
          <w:rFonts w:ascii="Verdana" w:hAnsi="Verdana"/>
          <w:sz w:val="20"/>
        </w:rPr>
      </w:pPr>
      <w:r w:rsidRPr="00B26FDF">
        <w:rPr>
          <w:rFonts w:ascii="Verdana" w:hAnsi="Verdana"/>
          <w:sz w:val="20"/>
        </w:rPr>
        <w:lastRenderedPageBreak/>
        <w:t>II.       Cada reporte de cada servicio de evaluación y verificación de protección marítima a embarcaciones, que realizan las Organizaciones de Protección Reconocidas (OPR), se pagará la cuota de ................................................................................................$1,650.17</w:t>
      </w:r>
    </w:p>
    <w:p w:rsidR="00B26FDF" w:rsidRPr="00B26FDF" w:rsidRDefault="00B26FDF" w:rsidP="00B26FDF">
      <w:pPr>
        <w:rPr>
          <w:rFonts w:ascii="Verdana" w:hAnsi="Verdana"/>
          <w:sz w:val="20"/>
        </w:rPr>
      </w:pPr>
      <w:r w:rsidRPr="00B26FDF">
        <w:rPr>
          <w:rFonts w:ascii="Verdana" w:hAnsi="Verdana"/>
          <w:b/>
          <w:bCs/>
          <w:sz w:val="20"/>
        </w:rPr>
        <w:t>Artículo 195-Z-17. </w:t>
      </w:r>
      <w:r w:rsidRPr="00B26FDF">
        <w:rPr>
          <w:rFonts w:ascii="Verdana" w:hAnsi="Verdana"/>
          <w:sz w:val="20"/>
        </w:rPr>
        <w:t>Por el trámite y, en su caso, expedición del certificado técnico de operación y navegabilidad ...............................................................................................................$1,531.12</w:t>
      </w:r>
    </w:p>
    <w:p w:rsidR="00B26FDF" w:rsidRPr="00B26FDF" w:rsidRDefault="00B26FDF" w:rsidP="00B26FDF">
      <w:pPr>
        <w:rPr>
          <w:rFonts w:ascii="Verdana" w:hAnsi="Verdana"/>
          <w:sz w:val="20"/>
        </w:rPr>
      </w:pPr>
      <w:r w:rsidRPr="00B26FDF">
        <w:rPr>
          <w:rFonts w:ascii="Verdana" w:hAnsi="Verdana"/>
          <w:b/>
          <w:bCs/>
          <w:sz w:val="20"/>
        </w:rPr>
        <w:t>Artículo 195-Z-18. </w:t>
      </w:r>
      <w:r w:rsidRPr="00B26FDF">
        <w:rPr>
          <w:rFonts w:ascii="Verdana" w:hAnsi="Verdana"/>
          <w:sz w:val="20"/>
        </w:rPr>
        <w:t>Para obtener la aprobación inicial y, en su caso, renovación de la aprobación de los talleres de reparaciones navales .......................................................................................$2,363.18</w:t>
      </w:r>
    </w:p>
    <w:p w:rsidR="00B26FDF" w:rsidRPr="00B26FDF" w:rsidRDefault="00B26FDF" w:rsidP="00B26FDF">
      <w:pPr>
        <w:rPr>
          <w:rFonts w:ascii="Verdana" w:hAnsi="Verdana"/>
          <w:sz w:val="20"/>
        </w:rPr>
      </w:pPr>
      <w:r w:rsidRPr="00B26FDF">
        <w:rPr>
          <w:rFonts w:ascii="Verdana" w:hAnsi="Verdana"/>
          <w:b/>
          <w:bCs/>
          <w:sz w:val="20"/>
        </w:rPr>
        <w:t>Artículo 195-Z-19. </w:t>
      </w:r>
      <w:r w:rsidRPr="00B26FDF">
        <w:rPr>
          <w:rFonts w:ascii="Verdana" w:hAnsi="Verdana"/>
          <w:sz w:val="20"/>
        </w:rPr>
        <w:t>Por el trámite y, en su caso, la expedición de la autorización a terceros para la elaboración de documentos técnicos ..................................................................................$1,531.12</w:t>
      </w:r>
    </w:p>
    <w:p w:rsidR="00B26FDF" w:rsidRPr="00B26FDF" w:rsidRDefault="00B26FDF" w:rsidP="00B26FDF">
      <w:pPr>
        <w:rPr>
          <w:rFonts w:ascii="Verdana" w:hAnsi="Verdana"/>
          <w:sz w:val="20"/>
        </w:rPr>
      </w:pPr>
      <w:r w:rsidRPr="00B26FDF">
        <w:rPr>
          <w:rFonts w:ascii="Verdana" w:hAnsi="Verdana"/>
          <w:b/>
          <w:bCs/>
          <w:sz w:val="20"/>
        </w:rPr>
        <w:t>Artículo 195-Z-20. </w:t>
      </w:r>
      <w:r w:rsidRPr="00B26FDF">
        <w:rPr>
          <w:rFonts w:ascii="Verdana" w:hAnsi="Verdana"/>
          <w:sz w:val="20"/>
        </w:rPr>
        <w:t>Por el trámite y, en su caso, expedición de los certificados de exención de francobordo se pagará por cada embarcación conforme a las siguientes cuotas:</w:t>
      </w:r>
    </w:p>
    <w:p w:rsidR="00B26FDF" w:rsidRPr="00B26FDF" w:rsidRDefault="00B26FDF" w:rsidP="00B26FDF">
      <w:pPr>
        <w:rPr>
          <w:rFonts w:ascii="Verdana" w:hAnsi="Verdana"/>
          <w:sz w:val="20"/>
        </w:rPr>
      </w:pPr>
      <w:r w:rsidRPr="00B26FDF">
        <w:rPr>
          <w:rFonts w:ascii="Verdana" w:hAnsi="Verdana"/>
          <w:sz w:val="20"/>
        </w:rPr>
        <w:t>I.        De más de 10 hasta 200 unidades de arqueo bruto .............................................$5,519.87</w:t>
      </w:r>
    </w:p>
    <w:p w:rsidR="00B26FDF" w:rsidRPr="00B26FDF" w:rsidRDefault="00B26FDF" w:rsidP="00B26FDF">
      <w:pPr>
        <w:rPr>
          <w:rFonts w:ascii="Verdana" w:hAnsi="Verdana"/>
          <w:sz w:val="20"/>
        </w:rPr>
      </w:pPr>
      <w:r w:rsidRPr="00B26FDF">
        <w:rPr>
          <w:rFonts w:ascii="Verdana" w:hAnsi="Verdana"/>
          <w:sz w:val="20"/>
        </w:rPr>
        <w:t>II.       De más de 200 hasta 500 unidades de arqueo bruto ...........................................$6,542.63</w:t>
      </w:r>
    </w:p>
    <w:p w:rsidR="00B26FDF" w:rsidRPr="00B26FDF" w:rsidRDefault="00B26FDF" w:rsidP="00B26FDF">
      <w:pPr>
        <w:rPr>
          <w:rFonts w:ascii="Verdana" w:hAnsi="Verdana"/>
          <w:sz w:val="20"/>
        </w:rPr>
      </w:pPr>
      <w:r w:rsidRPr="00B26FDF">
        <w:rPr>
          <w:rFonts w:ascii="Verdana" w:hAnsi="Verdana"/>
          <w:sz w:val="20"/>
        </w:rPr>
        <w:t>III.      De más de 500 hasta 1,000 unidades de arqueo bruto .........................................$7,680.76</w:t>
      </w:r>
    </w:p>
    <w:p w:rsidR="00B26FDF" w:rsidRPr="00B26FDF" w:rsidRDefault="00B26FDF" w:rsidP="00B26FDF">
      <w:pPr>
        <w:rPr>
          <w:rFonts w:ascii="Verdana" w:hAnsi="Verdana"/>
          <w:sz w:val="20"/>
        </w:rPr>
      </w:pPr>
      <w:r w:rsidRPr="00B26FDF">
        <w:rPr>
          <w:rFonts w:ascii="Verdana" w:hAnsi="Verdana"/>
          <w:sz w:val="20"/>
        </w:rPr>
        <w:t>IV.      De más de 1,000 hasta 5,000 unidades de arqueo bruto ......................................$9,966.33</w:t>
      </w:r>
    </w:p>
    <w:p w:rsidR="00B26FDF" w:rsidRPr="00B26FDF" w:rsidRDefault="00B26FDF" w:rsidP="00B26FDF">
      <w:pPr>
        <w:rPr>
          <w:rFonts w:ascii="Verdana" w:hAnsi="Verdana"/>
          <w:sz w:val="20"/>
        </w:rPr>
      </w:pPr>
      <w:r w:rsidRPr="00B26FDF">
        <w:rPr>
          <w:rFonts w:ascii="Verdana" w:hAnsi="Verdana"/>
          <w:sz w:val="20"/>
        </w:rPr>
        <w:t>V.       De más de 5,000 hasta 10,000 unidades de arqueo bruto ...................................$13,982.03</w:t>
      </w:r>
    </w:p>
    <w:p w:rsidR="00B26FDF" w:rsidRPr="00B26FDF" w:rsidRDefault="00B26FDF" w:rsidP="00B26FDF">
      <w:pPr>
        <w:rPr>
          <w:rFonts w:ascii="Verdana" w:hAnsi="Verdana"/>
          <w:sz w:val="20"/>
        </w:rPr>
      </w:pPr>
      <w:r w:rsidRPr="00B26FDF">
        <w:rPr>
          <w:rFonts w:ascii="Verdana" w:hAnsi="Verdana"/>
          <w:sz w:val="20"/>
        </w:rPr>
        <w:t>VI.      De más de 10,000 unidades de arqueo bruto ...................................................$22,538.07</w:t>
      </w:r>
    </w:p>
    <w:p w:rsidR="00B26FDF" w:rsidRPr="00B26FDF" w:rsidRDefault="00B26FDF" w:rsidP="00B26FDF">
      <w:pPr>
        <w:rPr>
          <w:rFonts w:ascii="Verdana" w:hAnsi="Verdana"/>
          <w:sz w:val="20"/>
        </w:rPr>
      </w:pPr>
      <w:r w:rsidRPr="00B26FDF">
        <w:rPr>
          <w:rFonts w:ascii="Verdana" w:hAnsi="Verdana"/>
          <w:b/>
          <w:bCs/>
          <w:sz w:val="20"/>
        </w:rPr>
        <w:t>Artículo 195-Z-21. </w:t>
      </w:r>
      <w:r w:rsidRPr="00B26FDF">
        <w:rPr>
          <w:rFonts w:ascii="Verdana" w:hAnsi="Verdana"/>
          <w:sz w:val="20"/>
        </w:rPr>
        <w:t>Por el trámite y, en su caso, expedición del certificado de exención SOLAS se pagará por cada embarcación, conforme a las siguientes cuotas:</w:t>
      </w:r>
    </w:p>
    <w:p w:rsidR="00B26FDF" w:rsidRPr="00B26FDF" w:rsidRDefault="00B26FDF" w:rsidP="00B26FDF">
      <w:pPr>
        <w:rPr>
          <w:rFonts w:ascii="Verdana" w:hAnsi="Verdana"/>
          <w:sz w:val="20"/>
        </w:rPr>
      </w:pPr>
      <w:r w:rsidRPr="00B26FDF">
        <w:rPr>
          <w:rFonts w:ascii="Verdana" w:hAnsi="Verdana"/>
          <w:sz w:val="20"/>
        </w:rPr>
        <w:t>I.        De más de 10 hasta 200 unidades de arqueo bruto .............................................$5,519.87</w:t>
      </w:r>
    </w:p>
    <w:p w:rsidR="00B26FDF" w:rsidRPr="00B26FDF" w:rsidRDefault="00B26FDF" w:rsidP="00B26FDF">
      <w:pPr>
        <w:rPr>
          <w:rFonts w:ascii="Verdana" w:hAnsi="Verdana"/>
          <w:sz w:val="20"/>
        </w:rPr>
      </w:pPr>
      <w:r w:rsidRPr="00B26FDF">
        <w:rPr>
          <w:rFonts w:ascii="Verdana" w:hAnsi="Verdana"/>
          <w:sz w:val="20"/>
        </w:rPr>
        <w:t>II.       De más de 200 hasta 500 unidades de arqueo bruto ...........................................$6,542.63</w:t>
      </w:r>
    </w:p>
    <w:p w:rsidR="00B26FDF" w:rsidRPr="00B26FDF" w:rsidRDefault="00B26FDF" w:rsidP="00B26FDF">
      <w:pPr>
        <w:rPr>
          <w:rFonts w:ascii="Verdana" w:hAnsi="Verdana"/>
          <w:sz w:val="20"/>
        </w:rPr>
      </w:pPr>
      <w:r w:rsidRPr="00B26FDF">
        <w:rPr>
          <w:rFonts w:ascii="Verdana" w:hAnsi="Verdana"/>
          <w:sz w:val="20"/>
        </w:rPr>
        <w:lastRenderedPageBreak/>
        <w:t>III.      De más de 500 hasta 1,000 unidades de arqueo bruto .........................................$7,680.76</w:t>
      </w:r>
    </w:p>
    <w:p w:rsidR="00B26FDF" w:rsidRPr="00B26FDF" w:rsidRDefault="00B26FDF" w:rsidP="00B26FDF">
      <w:pPr>
        <w:rPr>
          <w:rFonts w:ascii="Verdana" w:hAnsi="Verdana"/>
          <w:sz w:val="20"/>
        </w:rPr>
      </w:pPr>
      <w:r w:rsidRPr="00B26FDF">
        <w:rPr>
          <w:rFonts w:ascii="Verdana" w:hAnsi="Verdana"/>
          <w:sz w:val="20"/>
        </w:rPr>
        <w:t>IV.      De más de 1,000 hasta 5,000 unidades de arqueo bruto ......................................$9,966.33</w:t>
      </w:r>
    </w:p>
    <w:p w:rsidR="00B26FDF" w:rsidRPr="00B26FDF" w:rsidRDefault="00B26FDF" w:rsidP="00B26FDF">
      <w:pPr>
        <w:rPr>
          <w:rFonts w:ascii="Verdana" w:hAnsi="Verdana"/>
          <w:sz w:val="20"/>
        </w:rPr>
      </w:pPr>
      <w:r w:rsidRPr="00B26FDF">
        <w:rPr>
          <w:rFonts w:ascii="Verdana" w:hAnsi="Verdana"/>
          <w:sz w:val="20"/>
        </w:rPr>
        <w:t>V.       De más de 5,000 hasta 10,000 unidades de arqueo bruto ...................................$13,982.03</w:t>
      </w:r>
    </w:p>
    <w:p w:rsidR="00B26FDF" w:rsidRPr="00B26FDF" w:rsidRDefault="00B26FDF" w:rsidP="00B26FDF">
      <w:pPr>
        <w:rPr>
          <w:rFonts w:ascii="Verdana" w:hAnsi="Verdana"/>
          <w:sz w:val="20"/>
        </w:rPr>
      </w:pPr>
      <w:r w:rsidRPr="00B26FDF">
        <w:rPr>
          <w:rFonts w:ascii="Verdana" w:hAnsi="Verdana"/>
          <w:sz w:val="20"/>
        </w:rPr>
        <w:t>VI.      De más de 10,000 unidades de arqueo bruto ...................................................$22,538.07</w:t>
      </w:r>
    </w:p>
    <w:p w:rsidR="00B26FDF" w:rsidRPr="00B26FDF" w:rsidRDefault="00B26FDF" w:rsidP="00B26FDF">
      <w:pPr>
        <w:rPr>
          <w:rFonts w:ascii="Verdana" w:hAnsi="Verdana"/>
          <w:sz w:val="20"/>
        </w:rPr>
      </w:pPr>
      <w:r w:rsidRPr="00B26FDF">
        <w:rPr>
          <w:rFonts w:ascii="Verdana" w:hAnsi="Verdana"/>
          <w:b/>
          <w:bCs/>
          <w:sz w:val="20"/>
        </w:rPr>
        <w:t>Artículo 195-Z-22. </w:t>
      </w:r>
      <w:r w:rsidRPr="00B26FDF">
        <w:rPr>
          <w:rFonts w:ascii="Verdana" w:hAnsi="Verdana"/>
          <w:sz w:val="20"/>
        </w:rPr>
        <w:t>Por el trámite y, en su caso, autorización del Registro Sinóptico Continuo, se pagará por cada embarcación ......................................................................................................$676.62</w:t>
      </w:r>
    </w:p>
    <w:p w:rsidR="00B26FDF" w:rsidRPr="00B26FDF" w:rsidRDefault="00B26FDF" w:rsidP="00B26FDF">
      <w:pPr>
        <w:rPr>
          <w:rFonts w:ascii="Verdana" w:hAnsi="Verdana"/>
          <w:sz w:val="20"/>
        </w:rPr>
      </w:pPr>
      <w:r w:rsidRPr="00B26FDF">
        <w:rPr>
          <w:rFonts w:ascii="Verdana" w:hAnsi="Verdana"/>
          <w:b/>
          <w:bCs/>
          <w:sz w:val="20"/>
        </w:rPr>
        <w:t>Artículo 232.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XI.      (Se deroga).</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Artículo 232-C.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Tratándose de la zona XI de la tabla contenida en este artículo, previo a la conformación de los fondos mencionados en el párrafo anterior, sin perjuicio de los porcentajes que en términos de los convenios celebrados para la creación de tales fondos deban destinarse a la vigilancia, administración, mantenimiento, preservación y limpieza de la zona federal marítimo terrestre a que se refiere el párrafo que antecede, cuando menos el 30% de los ingresos recaudados por el derecho que corresponda cubrir en términos de este precepto deberá destinarse única y exclusivamente a la recuperación, conservación y mantenimiento de las playas ubicadas en dicha zona, así como a la atención integral de los efectos negativos provocados por fenómenos naturales que alteren la citada zona, incluso para el pago de adeudos generados con motivo de los financiamientos contratados para la realización de dichas actividades.</w:t>
      </w:r>
    </w:p>
    <w:p w:rsidR="00B26FDF" w:rsidRPr="00B26FDF" w:rsidRDefault="00B26FDF" w:rsidP="00B26FDF">
      <w:pPr>
        <w:rPr>
          <w:rFonts w:ascii="Verdana" w:hAnsi="Verdana"/>
          <w:sz w:val="20"/>
        </w:rPr>
      </w:pPr>
      <w:r w:rsidRPr="00B26FDF">
        <w:rPr>
          <w:rFonts w:ascii="Verdana" w:hAnsi="Verdana"/>
          <w:b/>
          <w:bCs/>
          <w:sz w:val="20"/>
        </w:rPr>
        <w:t>Artículo 232-D.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ZONA IV. </w:t>
      </w:r>
      <w:r w:rsidRPr="00B26FDF">
        <w:rPr>
          <w:rFonts w:ascii="Verdana" w:hAnsi="Verdana"/>
          <w:sz w:val="20"/>
        </w:rPr>
        <w:t>Estado de Campeche: El Carmen; Estado de Nayarit: Tecuala; Estado de Quintana Roo: Othón P. Blanco; Estado de Veracruz: Ángel R. Cabada, La Antigua, Lerdo de Tejada, Mecayapan, Ozuluama, Pajapan, Papantla, Tatahuicapan, Tampico Alto; Estado de Yucatán: Telchac Puerto, Río Lagartos y San Felipe.</w:t>
      </w:r>
    </w:p>
    <w:p w:rsidR="00B26FDF" w:rsidRPr="00B26FDF" w:rsidRDefault="00B26FDF" w:rsidP="00B26FDF">
      <w:pPr>
        <w:rPr>
          <w:rFonts w:ascii="Verdana" w:hAnsi="Verdana"/>
          <w:sz w:val="20"/>
        </w:rPr>
      </w:pPr>
      <w:r w:rsidRPr="00B26FDF">
        <w:rPr>
          <w:rFonts w:ascii="Verdana" w:hAnsi="Verdana"/>
          <w:sz w:val="20"/>
        </w:rPr>
        <w:lastRenderedPageBreak/>
        <w:t>..........................................................................................................................................</w:t>
      </w:r>
    </w:p>
    <w:p w:rsidR="00B26FDF" w:rsidRPr="00B26FDF" w:rsidRDefault="00B26FDF" w:rsidP="00B26FDF">
      <w:pPr>
        <w:rPr>
          <w:rFonts w:ascii="Verdana" w:hAnsi="Verdana"/>
          <w:sz w:val="20"/>
        </w:rPr>
      </w:pPr>
      <w:r w:rsidRPr="00B26FDF">
        <w:rPr>
          <w:rFonts w:ascii="Verdana" w:hAnsi="Verdana"/>
          <w:b/>
          <w:bCs/>
          <w:sz w:val="20"/>
        </w:rPr>
        <w:t>ZONA XI. </w:t>
      </w:r>
      <w:r w:rsidRPr="00B26FDF">
        <w:rPr>
          <w:rFonts w:ascii="Verdana" w:hAnsi="Verdana"/>
          <w:sz w:val="20"/>
        </w:rPr>
        <w:t>Subzona A.</w:t>
      </w:r>
      <w:r w:rsidRPr="00B26FDF">
        <w:rPr>
          <w:rFonts w:ascii="Verdana" w:hAnsi="Verdana"/>
          <w:b/>
          <w:bCs/>
          <w:sz w:val="20"/>
        </w:rPr>
        <w:t> </w:t>
      </w:r>
      <w:r w:rsidRPr="00B26FDF">
        <w:rPr>
          <w:rFonts w:ascii="Verdana" w:hAnsi="Verdana"/>
          <w:sz w:val="20"/>
        </w:rPr>
        <w:t>Estado de Quintana Roo: Cozumel y Lázaro Cárdenas. Subzona B. Estado de Quintana Roo: Benito Juárez, Puerto Morelos, Solidaridad y Tulum.</w:t>
      </w:r>
    </w:p>
    <w:p w:rsidR="00B26FDF" w:rsidRPr="00B26FDF" w:rsidRDefault="00B26FDF" w:rsidP="00B26FDF">
      <w:pPr>
        <w:rPr>
          <w:rFonts w:ascii="Verdana" w:hAnsi="Verdana"/>
          <w:sz w:val="20"/>
        </w:rPr>
      </w:pPr>
      <w:r w:rsidRPr="00B26FDF">
        <w:rPr>
          <w:rFonts w:ascii="Verdana" w:hAnsi="Verdana"/>
          <w:b/>
          <w:bCs/>
          <w:sz w:val="20"/>
        </w:rPr>
        <w:t>Artículo 239.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Los concesionarios de espectro radioeléctrico para servicios de telecomunicaciones para uso social indígena que no tengan relación ni vínculos de tipo comercial, organizativo, económico o jurídico con concesionarios del espectro radioeléctrico para uso comercial que generen influencia directa o indirecta en la administración u operación de la concesión, estarán exentos del pago de los derechos por el uso del espectro radioeléctrico previstos en el presente Capítulo.</w:t>
      </w:r>
    </w:p>
    <w:p w:rsidR="00B26FDF" w:rsidRPr="00B26FDF" w:rsidRDefault="00B26FDF" w:rsidP="00B26FDF">
      <w:pPr>
        <w:rPr>
          <w:rFonts w:ascii="Verdana" w:hAnsi="Verdana"/>
          <w:sz w:val="20"/>
        </w:rPr>
      </w:pPr>
      <w:r w:rsidRPr="00B26FDF">
        <w:rPr>
          <w:rFonts w:ascii="Verdana" w:hAnsi="Verdana"/>
          <w:sz w:val="20"/>
        </w:rPr>
        <w:t>Para efectos de acceder al beneficio previsto en el párrafo anterior, los titulares de las concesiones, durante el ejercicio fiscal anterior al que corresponda el pago, no deberán incurrir en la causal de revocación establecida en la fracción XIV del artículo 303 de la Ley Federal de Telecomunicaciones y Radiodifusión, de lo contrario se deberá cubrir el monto del derecho correspondiente. Para el caso de nuevos concesionarios del espectro radioeléctrico para servicios de telecomunicaciones para uso social indígena, no será aplicable el requisito previsto en el presente párrafo durante el primer ejercicio fiscal de vigencia de la concesión correspondiente.</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Artículo 271</w:t>
      </w:r>
      <w:r w:rsidRPr="00B26FDF">
        <w:rPr>
          <w:rFonts w:ascii="Verdana" w:hAnsi="Verdana"/>
          <w:sz w:val="20"/>
        </w:rPr>
        <w:t>. Los ingresos que se obtengan por la recaudación de los derechos a que se refieren los artículos 268, 269 y 270 de esta Ley podrán ser empleados en acciones para mejorar las condiciones de los centros educativos y de los servicios de salud, así como en inversión física con un impacto social, ambiental y de desarrollo urbano positivo, incluyendo:</w:t>
      </w:r>
    </w:p>
    <w:p w:rsidR="00B26FDF" w:rsidRPr="00B26FDF" w:rsidRDefault="00B26FDF" w:rsidP="00B26FDF">
      <w:pPr>
        <w:rPr>
          <w:rFonts w:ascii="Verdana" w:hAnsi="Verdana"/>
          <w:sz w:val="20"/>
        </w:rPr>
      </w:pPr>
      <w:r w:rsidRPr="00B26FDF">
        <w:rPr>
          <w:rFonts w:ascii="Verdana" w:hAnsi="Verdana"/>
          <w:sz w:val="20"/>
        </w:rPr>
        <w:t>I.        La construcción, remodelación y equipamiento de espacios públicos urbanos;</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Artículo 275.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 xml:space="preserve">Para los efectos del artículo 2o. de la Ley de Coordinación Fiscal, no se incluirá en la recaudación federal participable, la recaudación total que se obtenga de los derechos a que se refieren los artículos 268, 269 y 270 de esta Ley, y se destinará en un 85% a la Secretaría de Educación Pública, la cual en un 80% de la recaudación total de los derechos citados se deberá aplicar en términos de lo dispuesto por el artículo 271 </w:t>
      </w:r>
      <w:r w:rsidRPr="00B26FDF">
        <w:rPr>
          <w:rFonts w:ascii="Verdana" w:hAnsi="Verdana"/>
          <w:sz w:val="20"/>
        </w:rPr>
        <w:lastRenderedPageBreak/>
        <w:t>de esta Ley y el 5% restante para desempeñar las funciones encomendadas en el presente artículo; en un 5% a la Secretaría de Economía, para la realización de acciones de fortalecimiento del sector minero, así como de mejora a los sistemas de registro y control de la actividad minera; y en un 10% al Gobierno Federal, mismos que se destinarán a programas de infraestructura aprobados en el Presupuesto de Egresos de la Federación del ejercicio que corresponda.</w:t>
      </w:r>
    </w:p>
    <w:p w:rsidR="00B26FDF" w:rsidRPr="00B26FDF" w:rsidRDefault="00B26FDF" w:rsidP="00B26FDF">
      <w:pPr>
        <w:rPr>
          <w:rFonts w:ascii="Verdana" w:hAnsi="Verdana"/>
          <w:sz w:val="20"/>
        </w:rPr>
      </w:pPr>
      <w:r w:rsidRPr="00B26FDF">
        <w:rPr>
          <w:rFonts w:ascii="Verdana" w:hAnsi="Verdana"/>
          <w:sz w:val="20"/>
        </w:rPr>
        <w:t>(Se deroga tercer, cuarto, quinto y sexto párrafos).</w:t>
      </w:r>
    </w:p>
    <w:p w:rsidR="00B26FDF" w:rsidRPr="00B26FDF" w:rsidRDefault="00B26FDF" w:rsidP="00B26FDF">
      <w:pPr>
        <w:rPr>
          <w:rFonts w:ascii="Verdana" w:hAnsi="Verdana"/>
          <w:sz w:val="20"/>
        </w:rPr>
      </w:pPr>
      <w:r w:rsidRPr="00B26FDF">
        <w:rPr>
          <w:rFonts w:ascii="Verdana" w:hAnsi="Verdana"/>
          <w:b/>
          <w:bCs/>
          <w:sz w:val="20"/>
        </w:rPr>
        <w:t>Artículo 278-A. </w:t>
      </w: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CUERPOS RECEPTORES TIPO "B":</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Ciudad de México: </w:t>
      </w:r>
      <w:r w:rsidRPr="00B26FDF">
        <w:rPr>
          <w:rFonts w:ascii="Verdana" w:hAnsi="Verdana"/>
          <w:sz w:val="20"/>
        </w:rPr>
        <w:t>Río Magdalena, Río de los Remedios, Río Churubusco, Río San Buenaventura, Río San Joaquín, Río de la Compañía, Interceptor Poniente, Interceptor Oriente, Interceptor Oriente-Oriente, Interceptor Central, Interceptor Centro Poniente, Interceptor Oriente Sur, Canal General, Canal Nacional, Semiprofundo Canal Nacional, Gran Canal del Desagüe, Canal de Chalco, Ciénega Chica de Xochimilco, Túnel Emisor Central, Túnel Emisor del Poniente y Túnel Emisor Oriente, todos en la Ciudad de México.</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sz w:val="20"/>
        </w:rPr>
        <w:t>(Se deroga Distrito Federal).</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Estado de México: </w:t>
      </w:r>
      <w:r w:rsidRPr="00B26FDF">
        <w:rPr>
          <w:rFonts w:ascii="Verdana" w:hAnsi="Verdana"/>
          <w:sz w:val="20"/>
        </w:rPr>
        <w:t>Río Amanalco, Río Ameca, Río Avenidas de Pachuca, Río Churubusco, Río</w:t>
      </w:r>
    </w:p>
    <w:p w:rsidR="00B26FDF" w:rsidRPr="00B26FDF" w:rsidRDefault="00B26FDF" w:rsidP="00B26FDF">
      <w:pPr>
        <w:rPr>
          <w:rFonts w:ascii="Verdana" w:hAnsi="Verdana"/>
          <w:sz w:val="20"/>
        </w:rPr>
      </w:pPr>
      <w:r w:rsidRPr="00B26FDF">
        <w:rPr>
          <w:rFonts w:ascii="Verdana" w:hAnsi="Verdana"/>
          <w:sz w:val="20"/>
        </w:rPr>
        <w:t>Coatepec, Río Cuautitlán, Río de la Compañía, Río de los Remedios, Río Hondo de Naucalpan, Río Hondo de Tepotzotlán, Río Salado, Río San Juan, Río San Rafael, Río San Juan Teotihuacán, Río Apatlaco, Río Tlalnepantla, Río Moritas, Río Apozonalco, Río el Oro, Río el Silencio, Río la Presa, Río la Salitrera, Río los Arcos, Río los Sabios, Río Aculco, Río Ajolotes, Río Chico de los Remedios, Río Chiquito, Río de la Mano, Río Hondo, Río Huepaya, Río Jalapango, Río Manzano, Río Miraflores, Río Ojo de Agua, Río Panoya, Río Papalotla, Río San Francisco, Río San Javier, Río San Luis, Río San Pedro, Río Totolica, Canal Colector, Canal Río Grande, Canal Nexquipayac, Canal Emisor Poniente, Gran Canal de Desagüe, Canal Papalotla, Canal las Sales, Canal Amecameca, Canal Cartagena, Canal Coxcacoac, Canal Grande, Canal la Palma, Canal Miraflores, Canal Río Chiquito, Canal Texcoco, Canal Tonanitla, Canal Xaltocan, Canal Río Cuautitlán, Canal Río de los Remedios, Dren Xochiaca, Dren Cartagena, Dren Chimalhuacán II,</w:t>
      </w:r>
      <w:r w:rsidRPr="00B26FDF">
        <w:rPr>
          <w:rFonts w:ascii="Verdana" w:hAnsi="Verdana"/>
          <w:b/>
          <w:bCs/>
          <w:sz w:val="20"/>
        </w:rPr>
        <w:t> </w:t>
      </w:r>
      <w:r w:rsidRPr="00B26FDF">
        <w:rPr>
          <w:rFonts w:ascii="Verdana" w:hAnsi="Verdana"/>
          <w:sz w:val="20"/>
        </w:rPr>
        <w:t xml:space="preserve">Dren General del Valle, Túnel Emisor Poniente, Túnel Emisor Poniente </w:t>
      </w:r>
      <w:r w:rsidRPr="00B26FDF">
        <w:rPr>
          <w:rFonts w:ascii="Verdana" w:hAnsi="Verdana"/>
          <w:sz w:val="20"/>
        </w:rPr>
        <w:lastRenderedPageBreak/>
        <w:t>1, Túnel Emisor Poniente 2, Túnel Emisor Oriente, Nuevo Túnel de Tequixquiac, Antiguo Túnel de Tequisquiac, Presa Guadalupe, Presa La Concepción, Tajo de Nochistongo, Vaso de Cristo, Lago de Guadalupe, Lago de Zumpango, Sistema Ramos Millán (Escurridero Deshielo del Volcán Popocatépetl), Sistema Morelos (escurridero deshielo del Volcán Popocatépetl), Barranca Francisco Villa, Arroyo San José, Arroyo Chopanac, Arroyo Tetzahua, Arroyo Ocosintla, Arroyo Panoaya, Arroyo los Reyes, Arroyo las Majadas, Arroyo Palmilla, Arroyo San Javier, Arroyo la Cañada, Arroyo Xinte, Arroyo Estete, Arroyo Conejos, Arroyo la Gloria, Arroyo San Pablo, Arroyo Agua Caliente, Arroyo Ahuayoto, Arroyo Alcaparrosa, Arroyo Atla, Arroyo Borracho, Arroyo Cajones, Arroyo Cerro Gordo, Arroyo Chiquito, Arroyo Coatlinchán, Arroyo Córdoba, Arroyo Cuautitlán, Arroyo Hueyatla, Arroyo Lanzarote, Arroyo Macho Rucio, Arroyo Majada Grande, Arroyo Mambrú, Arroyo Maxatla, Arroyo Miguaca, Arroyo Navarrete, Arroyo Palo Hueco, Arroyo Piedras Negras, Arroyo Puente el Muerto, Arroyo Puentecillas, Arroyo Río Hondo, Arroyo Salado de Hueypoxtla, Arroyo Santa Ana, Arroyo Santo Domingo, Arroyo Sila, Arroyo Sotula, Arroyo Tecuatítla, Arroyo Telolo, Arroyo Tlapacoya, Arroyo Totolingo, Arroyo Treviño, Arroyo Tulpias, Arroyo Xido, Arroyo Zarco, Arroyo el Cedral, Arroyo el Arcón, Arroyo el Capulín, Arroyo el Esclavo, Arroyo el Hongo, Arroyo el Manzano, Arroyo el Muerto, Arroyo el Órgano, Arroyo el Potrero, Arroyo el Puerto, Arroyo el Pulpito, Arroyo el Soldado, Arroyo el Sordo, Arroyo el Trigo, Arroyo las Ánimas, Arroyo la Cruz, Arroyo la Pila, Arroyo la Rosa, Arroyo la Zanja, Arroyo las Bateas, Arroyo las Jícaras, Arroyo las Palomas y Arroyo los Gavilanes, todos en el Estado de México.</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sz w:val="20"/>
        </w:rPr>
      </w:pPr>
      <w:r w:rsidRPr="00B26FDF">
        <w:rPr>
          <w:rFonts w:ascii="Verdana" w:hAnsi="Verdana"/>
          <w:b/>
          <w:bCs/>
          <w:sz w:val="20"/>
        </w:rPr>
        <w:t>Hidalgo: </w:t>
      </w:r>
      <w:r w:rsidRPr="00B26FDF">
        <w:rPr>
          <w:rFonts w:ascii="Verdana" w:hAnsi="Verdana"/>
          <w:sz w:val="20"/>
        </w:rPr>
        <w:t>Río Calabozo en el municipio de Huautla; Río Atlapexco en el municipio de Atlapexco; Río Candelaria en el municipio de Tlanchinol; Ríos Candelaria, Chinguiñoso, Malila, Tahuizán y Tecoluco en el municipio de Huejutla de Reyes; Río Claro en los municipios de Juárez, Hidalgo, Molango y Chapulhuacán; Canal Salto Tlamaco y Río El Salto en el municipio de Atotonilco de Tula.</w:t>
      </w:r>
    </w:p>
    <w:p w:rsidR="00B26FDF" w:rsidRPr="00B26FDF" w:rsidRDefault="00B26FDF" w:rsidP="00B26FDF">
      <w:pPr>
        <w:rPr>
          <w:rFonts w:ascii="Verdana" w:hAnsi="Verdana"/>
          <w:sz w:val="20"/>
        </w:rPr>
      </w:pPr>
      <w:r w:rsidRPr="00B26FDF">
        <w:rPr>
          <w:rFonts w:ascii="Verdana" w:hAnsi="Verdana"/>
          <w:sz w:val="20"/>
        </w:rPr>
        <w:t>..........................................................................................................................................</w:t>
      </w:r>
    </w:p>
    <w:p w:rsidR="00B26FDF" w:rsidRPr="00B26FDF" w:rsidRDefault="00B26FDF" w:rsidP="00B26FDF">
      <w:pPr>
        <w:rPr>
          <w:rFonts w:ascii="Verdana" w:hAnsi="Verdana"/>
          <w:b/>
          <w:bCs/>
          <w:sz w:val="20"/>
        </w:rPr>
      </w:pPr>
      <w:r w:rsidRPr="00B26FDF">
        <w:rPr>
          <w:rFonts w:ascii="Verdana" w:hAnsi="Verdana"/>
          <w:b/>
          <w:bCs/>
          <w:sz w:val="20"/>
        </w:rPr>
        <w:t>Transitorios</w:t>
      </w:r>
    </w:p>
    <w:p w:rsidR="00B26FDF" w:rsidRPr="00B26FDF" w:rsidRDefault="00B26FDF" w:rsidP="00B26FDF">
      <w:pPr>
        <w:rPr>
          <w:rFonts w:ascii="Verdana" w:hAnsi="Verdana"/>
          <w:sz w:val="20"/>
        </w:rPr>
      </w:pPr>
      <w:r w:rsidRPr="00B26FDF">
        <w:rPr>
          <w:rFonts w:ascii="Verdana" w:hAnsi="Verdana"/>
          <w:b/>
          <w:bCs/>
          <w:sz w:val="20"/>
        </w:rPr>
        <w:t>Primero. </w:t>
      </w:r>
      <w:r w:rsidRPr="00B26FDF">
        <w:rPr>
          <w:rFonts w:ascii="Verdana" w:hAnsi="Verdana"/>
          <w:sz w:val="20"/>
        </w:rPr>
        <w:t>El presente Decreto entrará en vigor a partir del 1 de enero de 2020, salvo:</w:t>
      </w:r>
    </w:p>
    <w:p w:rsidR="00B26FDF" w:rsidRPr="00B26FDF" w:rsidRDefault="00B26FDF" w:rsidP="00B26FDF">
      <w:pPr>
        <w:rPr>
          <w:rFonts w:ascii="Verdana" w:hAnsi="Verdana"/>
          <w:sz w:val="20"/>
        </w:rPr>
      </w:pPr>
      <w:r w:rsidRPr="00B26FDF">
        <w:rPr>
          <w:rFonts w:ascii="Verdana" w:hAnsi="Verdana"/>
          <w:b/>
          <w:bCs/>
          <w:sz w:val="20"/>
        </w:rPr>
        <w:t>I.</w:t>
      </w:r>
      <w:r w:rsidRPr="00B26FDF">
        <w:rPr>
          <w:rFonts w:ascii="Verdana" w:hAnsi="Verdana"/>
          <w:sz w:val="20"/>
        </w:rPr>
        <w:t>        La modificación al artículo 12 de la Ley Federal de Derechos, la cual entrará en vigor a partir del 1 de abril de 2020.</w:t>
      </w:r>
    </w:p>
    <w:p w:rsidR="00B26FDF" w:rsidRPr="00B26FDF" w:rsidRDefault="00B26FDF" w:rsidP="00B26FDF">
      <w:pPr>
        <w:rPr>
          <w:rFonts w:ascii="Verdana" w:hAnsi="Verdana"/>
          <w:sz w:val="20"/>
        </w:rPr>
      </w:pPr>
      <w:r w:rsidRPr="00B26FDF">
        <w:rPr>
          <w:rFonts w:ascii="Verdana" w:hAnsi="Verdana"/>
          <w:b/>
          <w:bCs/>
          <w:sz w:val="20"/>
        </w:rPr>
        <w:t>II.</w:t>
      </w:r>
      <w:r w:rsidRPr="00B26FDF">
        <w:rPr>
          <w:rFonts w:ascii="Verdana" w:hAnsi="Verdana"/>
          <w:sz w:val="20"/>
        </w:rPr>
        <w:t>       La derogación de la fracción XI del artículo 232 de la Ley Federal de Derechos, la cual surtirá efectos a partir de la entrada en vigor de las disposiciones a que se refieren los artículos 12, fracción XXXIV y 72 de la Ley de la Industria Eléctrica, que emita la Comisión Reguladora de Energía.</w:t>
      </w:r>
    </w:p>
    <w:p w:rsidR="00B26FDF" w:rsidRPr="00B26FDF" w:rsidRDefault="00B26FDF" w:rsidP="00B26FDF">
      <w:pPr>
        <w:rPr>
          <w:rFonts w:ascii="Verdana" w:hAnsi="Verdana"/>
          <w:sz w:val="20"/>
        </w:rPr>
      </w:pPr>
      <w:r w:rsidRPr="00B26FDF">
        <w:rPr>
          <w:rFonts w:ascii="Verdana" w:hAnsi="Verdana"/>
          <w:sz w:val="20"/>
        </w:rPr>
        <w:lastRenderedPageBreak/>
        <w:t>         En tanto no entren en vigor las disposiciones señaladas, continuará aplicándose la fracción XI del artículo 232 de la Ley Federal de Derechos respecto a la infraestructura del Sistema Eléctrico Nacional sobre la cual la Comisión Reguladora de Energía no haya emitido las disposiciones respectivas en términos de la Ley de la Industria Eléctrica.</w:t>
      </w:r>
    </w:p>
    <w:p w:rsidR="00B26FDF" w:rsidRPr="00B26FDF" w:rsidRDefault="00B26FDF" w:rsidP="00B26FDF">
      <w:pPr>
        <w:rPr>
          <w:rFonts w:ascii="Verdana" w:hAnsi="Verdana"/>
          <w:sz w:val="20"/>
        </w:rPr>
      </w:pPr>
      <w:r w:rsidRPr="00B26FDF">
        <w:rPr>
          <w:rFonts w:ascii="Verdana" w:hAnsi="Verdana"/>
          <w:b/>
          <w:bCs/>
          <w:sz w:val="20"/>
        </w:rPr>
        <w:t>Segundo. </w:t>
      </w:r>
      <w:r w:rsidRPr="00B26FDF">
        <w:rPr>
          <w:rFonts w:ascii="Verdana" w:hAnsi="Verdana"/>
          <w:sz w:val="20"/>
        </w:rPr>
        <w:t>Durante el año 2020, en materia de derechos se aplicarán las siguientes disposiciones:</w:t>
      </w:r>
    </w:p>
    <w:p w:rsidR="00B26FDF" w:rsidRPr="00B26FDF" w:rsidRDefault="00B26FDF" w:rsidP="00B26FDF">
      <w:pPr>
        <w:rPr>
          <w:rFonts w:ascii="Verdana" w:hAnsi="Verdana"/>
          <w:sz w:val="20"/>
        </w:rPr>
      </w:pPr>
      <w:r w:rsidRPr="00B26FDF">
        <w:rPr>
          <w:rFonts w:ascii="Verdana" w:hAnsi="Verdana"/>
          <w:b/>
          <w:bCs/>
          <w:sz w:val="20"/>
        </w:rPr>
        <w:t>I.</w:t>
      </w:r>
      <w:r w:rsidRPr="00B26FDF">
        <w:rPr>
          <w:rFonts w:ascii="Verdana" w:hAnsi="Verdana"/>
          <w:sz w:val="20"/>
        </w:rPr>
        <w:t>        Por el registro de título de técnico o profesional técnico expedidos por Instituciones del Sistema Educativo Nacional que impartan educación del tipo medio superior, así como la expedición de la respectiva cédula profesional, se pagará el 30% del monto que corresponda en términos de las fracciones IV y IX del artículo 185 de la Ley Federal de Derechos.</w:t>
      </w:r>
    </w:p>
    <w:p w:rsidR="00B26FDF" w:rsidRPr="00B26FDF" w:rsidRDefault="00B26FDF" w:rsidP="00B26FDF">
      <w:pPr>
        <w:rPr>
          <w:rFonts w:ascii="Verdana" w:hAnsi="Verdana"/>
          <w:sz w:val="20"/>
        </w:rPr>
      </w:pPr>
      <w:r w:rsidRPr="00B26FDF">
        <w:rPr>
          <w:rFonts w:ascii="Verdana" w:hAnsi="Verdana"/>
          <w:b/>
          <w:bCs/>
          <w:sz w:val="20"/>
        </w:rPr>
        <w:t>II.</w:t>
      </w:r>
      <w:r w:rsidRPr="00B26FDF">
        <w:rPr>
          <w:rFonts w:ascii="Verdana" w:hAnsi="Verdana"/>
          <w:sz w:val="20"/>
        </w:rPr>
        <w:t>       Las entidades financieras sujetas a la supervisión de la Comisión Nacional Bancaria y de</w:t>
      </w:r>
    </w:p>
    <w:p w:rsidR="00B26FDF" w:rsidRPr="00B26FDF" w:rsidRDefault="00B26FDF" w:rsidP="00B26FDF">
      <w:pPr>
        <w:rPr>
          <w:rFonts w:ascii="Verdana" w:hAnsi="Verdana"/>
          <w:sz w:val="20"/>
        </w:rPr>
      </w:pPr>
      <w:r w:rsidRPr="00B26FDF">
        <w:rPr>
          <w:rFonts w:ascii="Verdana" w:hAnsi="Verdana"/>
          <w:sz w:val="20"/>
        </w:rPr>
        <w:t>Valores a que se refiere el artículo 29-D de la Ley Federal de Derechos vigente para el ejercicio fiscal de 2020, con excepción de las instituciones de banca múltiple, en lugar de pagar el derecho por concepto de inspección y vigilancia a que se refiere el citado artículo 29-D, podrán pagar la cuota que de conformidad con las disposiciones vigentes en el ejercicio fiscal de 2019 hubieren optado por pagar para el referido ejercicio fiscal, más el 4% de dicha cuota. En ningún caso los derechos a pagar para el ejercicio fiscal de 2020 por concepto de inspección y vigilancia, podrán ser inferiores a la cuota mínima establecida para cada sector para el ejercicio fiscal de 2020, conforme a lo previsto en el propio artículo 29-D.</w:t>
      </w:r>
    </w:p>
    <w:p w:rsidR="00B26FDF" w:rsidRPr="00B26FDF" w:rsidRDefault="00B26FDF" w:rsidP="00B26FDF">
      <w:pPr>
        <w:rPr>
          <w:rFonts w:ascii="Verdana" w:hAnsi="Verdana"/>
          <w:sz w:val="20"/>
        </w:rPr>
      </w:pPr>
      <w:r w:rsidRPr="00B26FDF">
        <w:rPr>
          <w:rFonts w:ascii="Verdana" w:hAnsi="Verdana"/>
          <w:sz w:val="20"/>
        </w:rPr>
        <w:t>         Las entidades financieras a que se refiere el artículo 29-D, fracciones I, III, V, VI, VIII, IX, XI, XIII, XV, XVIII y XIX de la Ley Federal de Derechos que se hayan constituido en el ejercicio fiscal de 2019, podrán optar por pagar la cuota mínima correspondiente para el ejercicio fiscal de 2020 conforme a las citadas fracciones del artículo 29-D, en lugar de pagar el derecho por concepto de inspección y vigilancia en términos de lo dispuesto en tales fracciones de la referida Ley.</w:t>
      </w:r>
    </w:p>
    <w:p w:rsidR="00B26FDF" w:rsidRPr="00B26FDF" w:rsidRDefault="00B26FDF" w:rsidP="00B26FDF">
      <w:pPr>
        <w:rPr>
          <w:rFonts w:ascii="Verdana" w:hAnsi="Verdana"/>
          <w:sz w:val="20"/>
        </w:rPr>
      </w:pPr>
      <w:r w:rsidRPr="00B26FDF">
        <w:rPr>
          <w:rFonts w:ascii="Verdana" w:hAnsi="Verdana"/>
          <w:sz w:val="20"/>
        </w:rPr>
        <w:t>         Tratándose de las casas de bolsa, para determinar la cuota mínima correspondiente al ejercicio fiscal de 2020 para los efectos de la opción a que se refieren los párrafos anteriores de esta fracción, se considerará como capital mínimo requerido para funcionar como casa de bolsa el equivalente en moneda nacional a tres millones de unidades de inversión.</w:t>
      </w:r>
    </w:p>
    <w:p w:rsidR="00B26FDF" w:rsidRPr="00B26FDF" w:rsidRDefault="00B26FDF" w:rsidP="00B26FDF">
      <w:pPr>
        <w:rPr>
          <w:rFonts w:ascii="Verdana" w:hAnsi="Verdana"/>
          <w:sz w:val="20"/>
        </w:rPr>
      </w:pPr>
      <w:r w:rsidRPr="00B26FDF">
        <w:rPr>
          <w:rFonts w:ascii="Verdana" w:hAnsi="Verdana"/>
          <w:b/>
          <w:bCs/>
          <w:sz w:val="20"/>
        </w:rPr>
        <w:t>III.</w:t>
      </w:r>
      <w:r w:rsidRPr="00B26FDF">
        <w:rPr>
          <w:rFonts w:ascii="Verdana" w:hAnsi="Verdana"/>
          <w:sz w:val="20"/>
        </w:rPr>
        <w:t xml:space="preserve">      Las instituciones de banca múltiple a que se refiere el artículo 29-D, fracción IV de la Ley Federal de Derechos, en lugar de pagar el derecho por concepto de inspección y vigilancia a que se refiere dicha fracción, podrán optar por pagar la cuota que de conformidad con las disposiciones vigentes en el ejercicio fiscal de 2019 hubieren optado por pagar para dicho ejercicio fiscal, más el 10% del resultado de la suma de los incisos a) y b) de la propia fracción IV del citado artículo 29-D. En ningún caso los derechos a pagar podrán ser inferiores a la cuota mínima establecida para </w:t>
      </w:r>
      <w:r w:rsidRPr="00B26FDF">
        <w:rPr>
          <w:rFonts w:ascii="Verdana" w:hAnsi="Verdana"/>
          <w:sz w:val="20"/>
        </w:rPr>
        <w:lastRenderedPageBreak/>
        <w:t>dicho sector para el ejercicio fiscal de 2020, conforme a lo previsto en la mencionada fracción IV del artículo 29-D.</w:t>
      </w:r>
    </w:p>
    <w:p w:rsidR="00B26FDF" w:rsidRPr="00B26FDF" w:rsidRDefault="00B26FDF" w:rsidP="00B26FDF">
      <w:pPr>
        <w:rPr>
          <w:rFonts w:ascii="Verdana" w:hAnsi="Verdana"/>
          <w:sz w:val="20"/>
        </w:rPr>
      </w:pPr>
      <w:r w:rsidRPr="00B26FDF">
        <w:rPr>
          <w:rFonts w:ascii="Verdana" w:hAnsi="Verdana"/>
          <w:sz w:val="20"/>
        </w:rPr>
        <w:t>         Las entidades financieras a que se refiere el párrafo anterior que se hayan constituido en el ejercicio fiscal de 2019, podrán optar por pagar la cuota mínima para el ejercicio fiscal de 2020 conforme a la citada fracción del referido artículo 29-D en lugar de pagar el derecho por concepto de inspección y vigilancia en términos de lo dispuesto en dicha fracción.</w:t>
      </w:r>
    </w:p>
    <w:p w:rsidR="00B26FDF" w:rsidRPr="00B26FDF" w:rsidRDefault="00B26FDF" w:rsidP="00B26FDF">
      <w:pPr>
        <w:rPr>
          <w:rFonts w:ascii="Verdana" w:hAnsi="Verdana"/>
          <w:sz w:val="20"/>
        </w:rPr>
      </w:pPr>
      <w:r w:rsidRPr="00B26FDF">
        <w:rPr>
          <w:rFonts w:ascii="Verdana" w:hAnsi="Verdana"/>
          <w:b/>
          <w:bCs/>
          <w:sz w:val="20"/>
        </w:rPr>
        <w:t>IV.</w:t>
      </w:r>
      <w:r w:rsidRPr="00B26FDF">
        <w:rPr>
          <w:rFonts w:ascii="Verdana" w:hAnsi="Verdana"/>
          <w:sz w:val="20"/>
        </w:rPr>
        <w:t>      Las bolsas de valores a que se refiere el artículo 29-E, fracción III de la Ley Federal de Derechos vigente para el ejercicio fiscal de 2020, en lugar de pagar el derecho por concepto de inspección y vigilancia a que se refiere el citado artículo 29-E, fracción III, podrán optar por pagar la cantidad equivalente en moneda nacional que resulte de multiplicar 1% por su capital contable. En caso de ejercer la opción a que se refiere la presente fracción, las bolsas de valores deberán estarse a lo dispuesto por el artículo 29-K, fracción II de la Ley Federal de Derechos.</w:t>
      </w:r>
    </w:p>
    <w:p w:rsidR="00B26FDF" w:rsidRPr="00B26FDF" w:rsidRDefault="00B26FDF" w:rsidP="00B26FDF">
      <w:pPr>
        <w:rPr>
          <w:rFonts w:ascii="Verdana" w:hAnsi="Verdana"/>
          <w:sz w:val="20"/>
        </w:rPr>
      </w:pPr>
      <w:r w:rsidRPr="00B26FDF">
        <w:rPr>
          <w:rFonts w:ascii="Verdana" w:hAnsi="Verdana"/>
          <w:b/>
          <w:bCs/>
          <w:sz w:val="20"/>
        </w:rPr>
        <w:t>V.</w:t>
      </w:r>
      <w:r w:rsidRPr="00B26FDF">
        <w:rPr>
          <w:rFonts w:ascii="Verdana" w:hAnsi="Verdana"/>
          <w:sz w:val="20"/>
        </w:rPr>
        <w:t>       Cuando los contribuyentes ejerzan la opción de pagar los derechos por concepto de inspección y vigilancia en los términos previstos en las fracciones II, III y IV de este artículo y realicen el pago anual durante el primer trimestre del ejercicio fiscal de 2020, no les será aplicable el descuento del 5% establecido en la fracción I del artículo 29-K de la Ley Federal de Derechos.</w:t>
      </w:r>
    </w:p>
    <w:p w:rsidR="00B26FDF" w:rsidRPr="00B26FDF" w:rsidRDefault="00B26FDF" w:rsidP="00B26FDF">
      <w:pPr>
        <w:rPr>
          <w:rFonts w:ascii="Verdana" w:hAnsi="Verdana"/>
          <w:sz w:val="20"/>
        </w:rPr>
      </w:pPr>
      <w:r w:rsidRPr="00B26FDF">
        <w:rPr>
          <w:rFonts w:ascii="Verdana" w:hAnsi="Verdana"/>
          <w:b/>
          <w:bCs/>
          <w:sz w:val="20"/>
        </w:rPr>
        <w:t>VI.</w:t>
      </w:r>
      <w:r w:rsidRPr="00B26FDF">
        <w:rPr>
          <w:rFonts w:ascii="Verdana" w:hAnsi="Verdana"/>
          <w:sz w:val="20"/>
        </w:rPr>
        <w:t>      Los mexicanos que deseen obtener testamento público abierto en una oficina consular en el extranjero, pagarán el 50% del monto que corresponda en términos de la fracción III del artículo 23 de la Ley Federal de Derechos.</w:t>
      </w:r>
    </w:p>
    <w:p w:rsidR="00B26FDF" w:rsidRPr="00B26FDF" w:rsidRDefault="00B26FDF" w:rsidP="00B26FDF">
      <w:pPr>
        <w:rPr>
          <w:rFonts w:ascii="Verdana" w:hAnsi="Verdana"/>
          <w:sz w:val="20"/>
        </w:rPr>
      </w:pPr>
      <w:r w:rsidRPr="00B26FDF">
        <w:rPr>
          <w:rFonts w:ascii="Verdana" w:hAnsi="Verdana"/>
          <w:b/>
          <w:bCs/>
          <w:sz w:val="20"/>
        </w:rPr>
        <w:t>Tercero. </w:t>
      </w:r>
      <w:r w:rsidRPr="00B26FDF">
        <w:rPr>
          <w:rFonts w:ascii="Verdana" w:hAnsi="Verdana"/>
          <w:sz w:val="20"/>
        </w:rPr>
        <w:t>Para efectos de los artículos 275 de la Ley Federal de Derechos y 25, fracción IX de la Ley de Ingresos de la Federación para el Ejercicio Fiscal de 2019, los ingresos recaudados en el ejercicio fiscal de 2019 y anteriores, deberán apegarse a las disposiciones vigentes en el ejercicio fiscal de 2019.</w:t>
      </w:r>
    </w:p>
    <w:p w:rsidR="00B26FDF" w:rsidRPr="00B26FDF" w:rsidRDefault="00B26FDF" w:rsidP="00B26FDF">
      <w:pPr>
        <w:rPr>
          <w:rFonts w:ascii="Verdana" w:hAnsi="Verdana"/>
          <w:sz w:val="20"/>
        </w:rPr>
      </w:pPr>
      <w:r w:rsidRPr="00B26FDF">
        <w:rPr>
          <w:rFonts w:ascii="Verdana" w:hAnsi="Verdana"/>
          <w:b/>
          <w:bCs/>
          <w:sz w:val="20"/>
        </w:rPr>
        <w:t>Cuarto. </w:t>
      </w:r>
      <w:r w:rsidRPr="00B26FDF">
        <w:rPr>
          <w:rFonts w:ascii="Verdana" w:hAnsi="Verdana"/>
          <w:sz w:val="20"/>
        </w:rPr>
        <w:t>Con motivo del ajuste contemplado en los artículos Cuarto y Sexto transitorios de los Decretos por los que se reforman, adicionan y derogan diversas disposiciones de la Ley Federal de Derechos, publicados en el Diario Oficial de la Federación los días 1 de diciembre de 2004 y 24 de diciembre de 2007, respectivamente, y derivado de la inflación acumulada de los Estados Unidos de América, se actualizarán las cuotas de los derechos por servicios prestados en oficinas autorizadas en el extranjero, conforme a lo siguiente:</w:t>
      </w:r>
    </w:p>
    <w:p w:rsidR="00B26FDF" w:rsidRPr="00B26FDF" w:rsidRDefault="00B26FDF" w:rsidP="00B26FDF">
      <w:pPr>
        <w:rPr>
          <w:rFonts w:ascii="Verdana" w:hAnsi="Verdana"/>
          <w:sz w:val="20"/>
        </w:rPr>
      </w:pPr>
      <w:r w:rsidRPr="00B26FDF">
        <w:rPr>
          <w:rFonts w:ascii="Verdana" w:hAnsi="Verdana"/>
          <w:b/>
          <w:bCs/>
          <w:sz w:val="20"/>
        </w:rPr>
        <w:t>a)</w:t>
      </w:r>
      <w:r w:rsidRPr="00B26FDF">
        <w:rPr>
          <w:rFonts w:ascii="Verdana" w:hAnsi="Verdana"/>
          <w:sz w:val="20"/>
        </w:rPr>
        <w:t>       Las cuotas de los derechos por servicios prestados en oficinas autorizadas en el extranjero fijadas en dólares estadounidenses, con excepción de las establecidas en el inciso b) del presente artículo, se actualizarán a partir del 1 de enero de 2020 en un 34.60% de manera gradual de 2020 a 2023. De tal forma que de 2020 a 2022 se actualizarán en un 10% por cada año. En el 2023 se actualizarán en un 4.6%, más el porcentaje que resulte de dividir el Índice de Precios de Consumo de los Estados Unidos de América (Consumer Price Index o CPI) de noviembre de 2022 entre el CPI de junio de 2019.</w:t>
      </w:r>
    </w:p>
    <w:p w:rsidR="00B26FDF" w:rsidRPr="00B26FDF" w:rsidRDefault="00B26FDF" w:rsidP="00B26FDF">
      <w:pPr>
        <w:rPr>
          <w:rFonts w:ascii="Verdana" w:hAnsi="Verdana"/>
          <w:sz w:val="20"/>
        </w:rPr>
      </w:pPr>
      <w:r w:rsidRPr="00B26FDF">
        <w:rPr>
          <w:rFonts w:ascii="Verdana" w:hAnsi="Verdana"/>
          <w:sz w:val="20"/>
        </w:rPr>
        <w:lastRenderedPageBreak/>
        <w:t>         A partir del año 2024 los citados derechos se actualizarán anualmente el primero de enero de cada año, considerando el periodo comprendido desde el decimotercer mes inmediato anterior y hasta el último mes anterior a aquél en que se efectúa la actualización.</w:t>
      </w:r>
    </w:p>
    <w:p w:rsidR="00B26FDF" w:rsidRPr="00B26FDF" w:rsidRDefault="00B26FDF" w:rsidP="00B26FDF">
      <w:pPr>
        <w:rPr>
          <w:rFonts w:ascii="Verdana" w:hAnsi="Verdana"/>
          <w:sz w:val="20"/>
        </w:rPr>
      </w:pPr>
      <w:r w:rsidRPr="00B26FDF">
        <w:rPr>
          <w:rFonts w:ascii="Verdana" w:hAnsi="Verdana"/>
          <w:sz w:val="20"/>
        </w:rPr>
        <w:t>         Para efectos del párrafo anterior, las cuotas se actualizarán aplicando el factor de actualización que resulte de dividir el CPI del mes inmediato anterior al más reciente del periodo, entre el CPI correspondiente al mes anterior al más antiguo del periodo, o bien, para los derechos que se adicionen o sufran modificaciones en su cuota, durante el ejercicio fiscal que corresponda, el del mes anterior a aquél en que entró en vigor la adición o modificación.</w:t>
      </w:r>
    </w:p>
    <w:p w:rsidR="00B26FDF" w:rsidRPr="00B26FDF" w:rsidRDefault="00B26FDF" w:rsidP="00B26FDF">
      <w:pPr>
        <w:rPr>
          <w:rFonts w:ascii="Verdana" w:hAnsi="Verdana"/>
          <w:sz w:val="20"/>
        </w:rPr>
      </w:pPr>
      <w:r w:rsidRPr="00B26FDF">
        <w:rPr>
          <w:rFonts w:ascii="Verdana" w:hAnsi="Verdana"/>
          <w:b/>
          <w:bCs/>
          <w:sz w:val="20"/>
        </w:rPr>
        <w:t>b)</w:t>
      </w:r>
      <w:r w:rsidRPr="00B26FDF">
        <w:rPr>
          <w:rFonts w:ascii="Verdana" w:hAnsi="Verdana"/>
          <w:sz w:val="20"/>
        </w:rPr>
        <w:t>       Las cuotas de los derechos por servicios prestados por oficinas autorizadas en el extranjero, contenidas en las fracciones I, II y III del artículo 20 de la Ley Federal de Derechos, se actualizarán a partir del 1 de enero de 2020 en un 22% de manera gradual de 2020 a 2023. De tal forma que de 2020 a 2022 se actualizarán en un 6% por cada año. En 2023 se actualizarán en 4% más el porcentaje que resulte de dividir el CPI de noviembre de 2022 entre el CPI de junio de 2019.</w:t>
      </w:r>
    </w:p>
    <w:p w:rsidR="00B26FDF" w:rsidRPr="00B26FDF" w:rsidRDefault="00B26FDF" w:rsidP="00B26FDF">
      <w:pPr>
        <w:rPr>
          <w:rFonts w:ascii="Verdana" w:hAnsi="Verdana"/>
          <w:sz w:val="20"/>
        </w:rPr>
      </w:pPr>
      <w:r w:rsidRPr="00B26FDF">
        <w:rPr>
          <w:rFonts w:ascii="Verdana" w:hAnsi="Verdana"/>
          <w:sz w:val="20"/>
        </w:rPr>
        <w:t>         A partir del año 2024 los citados derechos se actualizarán anualmente el primero de enero de cada año, considerando el periodo comprendido desde el decimotercer mes inmediato anterior y hasta el último mes anterior a aquél en que se efectúa la actualización.</w:t>
      </w:r>
    </w:p>
    <w:p w:rsidR="00B26FDF" w:rsidRPr="00B26FDF" w:rsidRDefault="00B26FDF" w:rsidP="00B26FDF">
      <w:pPr>
        <w:rPr>
          <w:rFonts w:ascii="Verdana" w:hAnsi="Verdana"/>
          <w:sz w:val="20"/>
        </w:rPr>
      </w:pPr>
      <w:r w:rsidRPr="00B26FDF">
        <w:rPr>
          <w:rFonts w:ascii="Verdana" w:hAnsi="Verdana"/>
          <w:sz w:val="20"/>
        </w:rPr>
        <w:t>         Para efectos del párrafo anterior, las cuotas se actualizarán aplicando el factor de actualización que resulte de dividir el CPI del mes inmediato anterior al más reciente del periodo, entre el CPI correspondiente al mes anterior al más antiguo del periodo, o bien para los derechos que se adicionen o sufran modificaciones en su cuota, durante el ejercicio fiscal que corresponda, el del mes anterior a aquél en que entró en vigor la adición o modificación.</w:t>
      </w:r>
    </w:p>
    <w:p w:rsidR="00B26FDF" w:rsidRPr="00B26FDF" w:rsidRDefault="00B26FDF" w:rsidP="00B26FDF">
      <w:pPr>
        <w:rPr>
          <w:rFonts w:ascii="Verdana" w:hAnsi="Verdana"/>
          <w:sz w:val="20"/>
        </w:rPr>
      </w:pPr>
      <w:r w:rsidRPr="00B26FDF">
        <w:rPr>
          <w:rFonts w:ascii="Verdana" w:hAnsi="Verdana"/>
          <w:sz w:val="20"/>
        </w:rPr>
        <w:t>Ciudad de México, a 30 de octubre de 2019.- Sen. </w:t>
      </w:r>
      <w:r w:rsidRPr="00B26FDF">
        <w:rPr>
          <w:rFonts w:ascii="Verdana" w:hAnsi="Verdana"/>
          <w:b/>
          <w:bCs/>
          <w:sz w:val="20"/>
        </w:rPr>
        <w:t>Mónica Fernández Balboa</w:t>
      </w:r>
      <w:r w:rsidRPr="00B26FDF">
        <w:rPr>
          <w:rFonts w:ascii="Verdana" w:hAnsi="Verdana"/>
          <w:sz w:val="20"/>
        </w:rPr>
        <w:t>, Presidenta.- Dip. </w:t>
      </w:r>
      <w:r w:rsidRPr="00B26FDF">
        <w:rPr>
          <w:rFonts w:ascii="Verdana" w:hAnsi="Verdana"/>
          <w:b/>
          <w:bCs/>
          <w:sz w:val="20"/>
        </w:rPr>
        <w:t>Laura Angélica Rojas Hernández</w:t>
      </w:r>
      <w:r w:rsidRPr="00B26FDF">
        <w:rPr>
          <w:rFonts w:ascii="Verdana" w:hAnsi="Verdana"/>
          <w:sz w:val="20"/>
        </w:rPr>
        <w:t>, Presidenta.- Sen. </w:t>
      </w:r>
      <w:r w:rsidRPr="00B26FDF">
        <w:rPr>
          <w:rFonts w:ascii="Verdana" w:hAnsi="Verdana"/>
          <w:b/>
          <w:bCs/>
          <w:sz w:val="20"/>
        </w:rPr>
        <w:t>Citlalli Hernández Mora</w:t>
      </w:r>
      <w:r w:rsidRPr="00B26FDF">
        <w:rPr>
          <w:rFonts w:ascii="Verdana" w:hAnsi="Verdana"/>
          <w:sz w:val="20"/>
        </w:rPr>
        <w:t>, Secretaria.- Dip. </w:t>
      </w:r>
      <w:r w:rsidRPr="00B26FDF">
        <w:rPr>
          <w:rFonts w:ascii="Verdana" w:hAnsi="Verdana"/>
          <w:b/>
          <w:bCs/>
          <w:sz w:val="20"/>
        </w:rPr>
        <w:t>Karla Yuritzi Almazán Burgos</w:t>
      </w:r>
      <w:r w:rsidRPr="00B26FDF">
        <w:rPr>
          <w:rFonts w:ascii="Verdana" w:hAnsi="Verdana"/>
          <w:sz w:val="20"/>
        </w:rPr>
        <w:t>, Secretaria.- Rúbricas.</w:t>
      </w:r>
      <w:r w:rsidRPr="00B26FDF">
        <w:rPr>
          <w:rFonts w:ascii="Verdana" w:hAnsi="Verdana"/>
          <w:b/>
          <w:bCs/>
          <w:sz w:val="20"/>
        </w:rPr>
        <w:t>"</w:t>
      </w:r>
    </w:p>
    <w:p w:rsidR="00B26FDF" w:rsidRPr="00B26FDF" w:rsidRDefault="00B26FDF" w:rsidP="00B26FDF">
      <w:pPr>
        <w:rPr>
          <w:rFonts w:ascii="Verdana" w:hAnsi="Verdana"/>
          <w:sz w:val="20"/>
        </w:rPr>
      </w:pPr>
      <w:r w:rsidRPr="00B26FDF">
        <w:rPr>
          <w:rFonts w:ascii="Verdana" w:hAnsi="Verdana"/>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6 de diciembre de 2019.- </w:t>
      </w:r>
      <w:r w:rsidRPr="00B26FDF">
        <w:rPr>
          <w:rFonts w:ascii="Verdana" w:hAnsi="Verdana"/>
          <w:b/>
          <w:bCs/>
          <w:sz w:val="20"/>
        </w:rPr>
        <w:t>Andrés Manuel López Obrador</w:t>
      </w:r>
      <w:r w:rsidRPr="00B26FDF">
        <w:rPr>
          <w:rFonts w:ascii="Verdana" w:hAnsi="Verdana"/>
          <w:sz w:val="20"/>
        </w:rPr>
        <w:t>.- Rúbrica.- La Secretaria de Gobernación, Dra.</w:t>
      </w:r>
      <w:r w:rsidRPr="00B26FDF">
        <w:rPr>
          <w:rFonts w:ascii="Verdana" w:hAnsi="Verdana"/>
          <w:b/>
          <w:bCs/>
          <w:sz w:val="20"/>
        </w:rPr>
        <w:t> Olga María del Carmen Sánchez Cordero Dávila</w:t>
      </w:r>
      <w:r w:rsidRPr="00B26FDF">
        <w:rPr>
          <w:rFonts w:ascii="Verdana" w:hAnsi="Verdana"/>
          <w:sz w:val="20"/>
        </w:rPr>
        <w:t>.- Rúbrica.</w:t>
      </w:r>
    </w:p>
    <w:p w:rsidR="00BF3AEB" w:rsidRPr="00CB470F" w:rsidRDefault="00CB3885">
      <w:pPr>
        <w:rPr>
          <w:rFonts w:ascii="Verdana" w:hAnsi="Verdana"/>
          <w:sz w:val="20"/>
        </w:rPr>
      </w:pPr>
      <w:bookmarkStart w:id="0" w:name="_GoBack"/>
      <w:bookmarkEnd w:id="0"/>
    </w:p>
    <w:sectPr w:rsidR="00BF3AEB" w:rsidRPr="00CB470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85" w:rsidRDefault="00CB3885" w:rsidP="00B26FDF">
      <w:pPr>
        <w:spacing w:after="0" w:line="240" w:lineRule="auto"/>
      </w:pPr>
      <w:r>
        <w:separator/>
      </w:r>
    </w:p>
  </w:endnote>
  <w:endnote w:type="continuationSeparator" w:id="0">
    <w:p w:rsidR="00CB3885" w:rsidRDefault="00CB3885" w:rsidP="00B2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85" w:rsidRDefault="00CB3885" w:rsidP="00B26FDF">
      <w:pPr>
        <w:spacing w:after="0" w:line="240" w:lineRule="auto"/>
      </w:pPr>
      <w:r>
        <w:separator/>
      </w:r>
    </w:p>
  </w:footnote>
  <w:footnote w:type="continuationSeparator" w:id="0">
    <w:p w:rsidR="00CB3885" w:rsidRDefault="00CB3885" w:rsidP="00B26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0F"/>
    <w:rsid w:val="002228FA"/>
    <w:rsid w:val="00B26FDF"/>
    <w:rsid w:val="00C06CE1"/>
    <w:rsid w:val="00CB3885"/>
    <w:rsid w:val="00CB4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26F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6F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6FDF"/>
  </w:style>
  <w:style w:type="paragraph" w:styleId="Piedepgina">
    <w:name w:val="footer"/>
    <w:basedOn w:val="Normal"/>
    <w:link w:val="PiedepginaCar"/>
    <w:uiPriority w:val="99"/>
    <w:unhideWhenUsed/>
    <w:rsid w:val="00B26F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FDF"/>
  </w:style>
  <w:style w:type="character" w:customStyle="1" w:styleId="Ttulo2Car">
    <w:name w:val="Título 2 Car"/>
    <w:basedOn w:val="Fuentedeprrafopredeter"/>
    <w:link w:val="Ttulo2"/>
    <w:uiPriority w:val="9"/>
    <w:rsid w:val="00B26FDF"/>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26F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6F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6FDF"/>
  </w:style>
  <w:style w:type="paragraph" w:styleId="Piedepgina">
    <w:name w:val="footer"/>
    <w:basedOn w:val="Normal"/>
    <w:link w:val="PiedepginaCar"/>
    <w:uiPriority w:val="99"/>
    <w:unhideWhenUsed/>
    <w:rsid w:val="00B26F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FDF"/>
  </w:style>
  <w:style w:type="character" w:customStyle="1" w:styleId="Ttulo2Car">
    <w:name w:val="Título 2 Car"/>
    <w:basedOn w:val="Fuentedeprrafopredeter"/>
    <w:link w:val="Ttulo2"/>
    <w:uiPriority w:val="9"/>
    <w:rsid w:val="00B26FD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505">
      <w:bodyDiv w:val="1"/>
      <w:marLeft w:val="0"/>
      <w:marRight w:val="0"/>
      <w:marTop w:val="0"/>
      <w:marBottom w:val="0"/>
      <w:divBdr>
        <w:top w:val="none" w:sz="0" w:space="0" w:color="auto"/>
        <w:left w:val="none" w:sz="0" w:space="0" w:color="auto"/>
        <w:bottom w:val="none" w:sz="0" w:space="0" w:color="auto"/>
        <w:right w:val="none" w:sz="0" w:space="0" w:color="auto"/>
      </w:divBdr>
    </w:div>
    <w:div w:id="256790777">
      <w:bodyDiv w:val="1"/>
      <w:marLeft w:val="0"/>
      <w:marRight w:val="0"/>
      <w:marTop w:val="0"/>
      <w:marBottom w:val="0"/>
      <w:divBdr>
        <w:top w:val="none" w:sz="0" w:space="0" w:color="auto"/>
        <w:left w:val="none" w:sz="0" w:space="0" w:color="auto"/>
        <w:bottom w:val="none" w:sz="0" w:space="0" w:color="auto"/>
        <w:right w:val="none" w:sz="0" w:space="0" w:color="auto"/>
      </w:divBdr>
      <w:divsChild>
        <w:div w:id="458643010">
          <w:marLeft w:val="0"/>
          <w:marRight w:val="0"/>
          <w:marTop w:val="0"/>
          <w:marBottom w:val="101"/>
          <w:divBdr>
            <w:top w:val="none" w:sz="0" w:space="0" w:color="auto"/>
            <w:left w:val="none" w:sz="0" w:space="0" w:color="auto"/>
            <w:bottom w:val="none" w:sz="0" w:space="0" w:color="auto"/>
            <w:right w:val="none" w:sz="0" w:space="0" w:color="auto"/>
          </w:divBdr>
        </w:div>
        <w:div w:id="1342319500">
          <w:marLeft w:val="0"/>
          <w:marRight w:val="0"/>
          <w:marTop w:val="0"/>
          <w:marBottom w:val="101"/>
          <w:divBdr>
            <w:top w:val="none" w:sz="0" w:space="0" w:color="auto"/>
            <w:left w:val="none" w:sz="0" w:space="0" w:color="auto"/>
            <w:bottom w:val="none" w:sz="0" w:space="0" w:color="auto"/>
            <w:right w:val="none" w:sz="0" w:space="0" w:color="auto"/>
          </w:divBdr>
        </w:div>
        <w:div w:id="918179560">
          <w:marLeft w:val="0"/>
          <w:marRight w:val="0"/>
          <w:marTop w:val="101"/>
          <w:marBottom w:val="101"/>
          <w:divBdr>
            <w:top w:val="none" w:sz="0" w:space="0" w:color="auto"/>
            <w:left w:val="none" w:sz="0" w:space="0" w:color="auto"/>
            <w:bottom w:val="none" w:sz="0" w:space="0" w:color="auto"/>
            <w:right w:val="none" w:sz="0" w:space="0" w:color="auto"/>
          </w:divBdr>
        </w:div>
        <w:div w:id="706611810">
          <w:marLeft w:val="0"/>
          <w:marRight w:val="0"/>
          <w:marTop w:val="0"/>
          <w:marBottom w:val="101"/>
          <w:divBdr>
            <w:top w:val="none" w:sz="0" w:space="0" w:color="auto"/>
            <w:left w:val="none" w:sz="0" w:space="0" w:color="auto"/>
            <w:bottom w:val="none" w:sz="0" w:space="0" w:color="auto"/>
            <w:right w:val="none" w:sz="0" w:space="0" w:color="auto"/>
          </w:divBdr>
        </w:div>
        <w:div w:id="1649938921">
          <w:marLeft w:val="0"/>
          <w:marRight w:val="0"/>
          <w:marTop w:val="0"/>
          <w:marBottom w:val="101"/>
          <w:divBdr>
            <w:top w:val="none" w:sz="0" w:space="0" w:color="auto"/>
            <w:left w:val="none" w:sz="0" w:space="0" w:color="auto"/>
            <w:bottom w:val="none" w:sz="0" w:space="0" w:color="auto"/>
            <w:right w:val="none" w:sz="0" w:space="0" w:color="auto"/>
          </w:divBdr>
        </w:div>
        <w:div w:id="927618043">
          <w:marLeft w:val="0"/>
          <w:marRight w:val="0"/>
          <w:marTop w:val="101"/>
          <w:marBottom w:val="101"/>
          <w:divBdr>
            <w:top w:val="none" w:sz="0" w:space="0" w:color="auto"/>
            <w:left w:val="none" w:sz="0" w:space="0" w:color="auto"/>
            <w:bottom w:val="none" w:sz="0" w:space="0" w:color="auto"/>
            <w:right w:val="none" w:sz="0" w:space="0" w:color="auto"/>
          </w:divBdr>
        </w:div>
        <w:div w:id="1894150983">
          <w:marLeft w:val="0"/>
          <w:marRight w:val="0"/>
          <w:marTop w:val="0"/>
          <w:marBottom w:val="101"/>
          <w:divBdr>
            <w:top w:val="none" w:sz="0" w:space="0" w:color="auto"/>
            <w:left w:val="none" w:sz="0" w:space="0" w:color="auto"/>
            <w:bottom w:val="none" w:sz="0" w:space="0" w:color="auto"/>
            <w:right w:val="none" w:sz="0" w:space="0" w:color="auto"/>
          </w:divBdr>
        </w:div>
        <w:div w:id="482357379">
          <w:marLeft w:val="0"/>
          <w:marRight w:val="0"/>
          <w:marTop w:val="0"/>
          <w:marBottom w:val="101"/>
          <w:divBdr>
            <w:top w:val="none" w:sz="0" w:space="0" w:color="auto"/>
            <w:left w:val="none" w:sz="0" w:space="0" w:color="auto"/>
            <w:bottom w:val="none" w:sz="0" w:space="0" w:color="auto"/>
            <w:right w:val="none" w:sz="0" w:space="0" w:color="auto"/>
          </w:divBdr>
        </w:div>
        <w:div w:id="440030913">
          <w:marLeft w:val="0"/>
          <w:marRight w:val="0"/>
          <w:marTop w:val="0"/>
          <w:marBottom w:val="101"/>
          <w:divBdr>
            <w:top w:val="none" w:sz="0" w:space="0" w:color="auto"/>
            <w:left w:val="none" w:sz="0" w:space="0" w:color="auto"/>
            <w:bottom w:val="none" w:sz="0" w:space="0" w:color="auto"/>
            <w:right w:val="none" w:sz="0" w:space="0" w:color="auto"/>
          </w:divBdr>
        </w:div>
        <w:div w:id="981156052">
          <w:marLeft w:val="864"/>
          <w:marRight w:val="0"/>
          <w:marTop w:val="0"/>
          <w:marBottom w:val="101"/>
          <w:divBdr>
            <w:top w:val="none" w:sz="0" w:space="0" w:color="auto"/>
            <w:left w:val="none" w:sz="0" w:space="0" w:color="auto"/>
            <w:bottom w:val="none" w:sz="0" w:space="0" w:color="auto"/>
            <w:right w:val="none" w:sz="0" w:space="0" w:color="auto"/>
          </w:divBdr>
        </w:div>
        <w:div w:id="644897035">
          <w:marLeft w:val="864"/>
          <w:marRight w:val="0"/>
          <w:marTop w:val="0"/>
          <w:marBottom w:val="101"/>
          <w:divBdr>
            <w:top w:val="none" w:sz="0" w:space="0" w:color="auto"/>
            <w:left w:val="none" w:sz="0" w:space="0" w:color="auto"/>
            <w:bottom w:val="none" w:sz="0" w:space="0" w:color="auto"/>
            <w:right w:val="none" w:sz="0" w:space="0" w:color="auto"/>
          </w:divBdr>
        </w:div>
        <w:div w:id="447821663">
          <w:marLeft w:val="864"/>
          <w:marRight w:val="0"/>
          <w:marTop w:val="0"/>
          <w:marBottom w:val="101"/>
          <w:divBdr>
            <w:top w:val="none" w:sz="0" w:space="0" w:color="auto"/>
            <w:left w:val="none" w:sz="0" w:space="0" w:color="auto"/>
            <w:bottom w:val="none" w:sz="0" w:space="0" w:color="auto"/>
            <w:right w:val="none" w:sz="0" w:space="0" w:color="auto"/>
          </w:divBdr>
        </w:div>
        <w:div w:id="1326477800">
          <w:marLeft w:val="0"/>
          <w:marRight w:val="0"/>
          <w:marTop w:val="0"/>
          <w:marBottom w:val="101"/>
          <w:divBdr>
            <w:top w:val="none" w:sz="0" w:space="0" w:color="auto"/>
            <w:left w:val="none" w:sz="0" w:space="0" w:color="auto"/>
            <w:bottom w:val="none" w:sz="0" w:space="0" w:color="auto"/>
            <w:right w:val="none" w:sz="0" w:space="0" w:color="auto"/>
          </w:divBdr>
        </w:div>
        <w:div w:id="1938634063">
          <w:marLeft w:val="0"/>
          <w:marRight w:val="0"/>
          <w:marTop w:val="0"/>
          <w:marBottom w:val="101"/>
          <w:divBdr>
            <w:top w:val="none" w:sz="0" w:space="0" w:color="auto"/>
            <w:left w:val="none" w:sz="0" w:space="0" w:color="auto"/>
            <w:bottom w:val="none" w:sz="0" w:space="0" w:color="auto"/>
            <w:right w:val="none" w:sz="0" w:space="0" w:color="auto"/>
          </w:divBdr>
        </w:div>
        <w:div w:id="1075323722">
          <w:marLeft w:val="0"/>
          <w:marRight w:val="0"/>
          <w:marTop w:val="0"/>
          <w:marBottom w:val="101"/>
          <w:divBdr>
            <w:top w:val="none" w:sz="0" w:space="0" w:color="auto"/>
            <w:left w:val="none" w:sz="0" w:space="0" w:color="auto"/>
            <w:bottom w:val="none" w:sz="0" w:space="0" w:color="auto"/>
            <w:right w:val="none" w:sz="0" w:space="0" w:color="auto"/>
          </w:divBdr>
        </w:div>
        <w:div w:id="1422531216">
          <w:marLeft w:val="0"/>
          <w:marRight w:val="0"/>
          <w:marTop w:val="0"/>
          <w:marBottom w:val="101"/>
          <w:divBdr>
            <w:top w:val="none" w:sz="0" w:space="0" w:color="auto"/>
            <w:left w:val="none" w:sz="0" w:space="0" w:color="auto"/>
            <w:bottom w:val="none" w:sz="0" w:space="0" w:color="auto"/>
            <w:right w:val="none" w:sz="0" w:space="0" w:color="auto"/>
          </w:divBdr>
        </w:div>
        <w:div w:id="485979077">
          <w:marLeft w:val="0"/>
          <w:marRight w:val="0"/>
          <w:marTop w:val="0"/>
          <w:marBottom w:val="101"/>
          <w:divBdr>
            <w:top w:val="none" w:sz="0" w:space="0" w:color="auto"/>
            <w:left w:val="none" w:sz="0" w:space="0" w:color="auto"/>
            <w:bottom w:val="none" w:sz="0" w:space="0" w:color="auto"/>
            <w:right w:val="none" w:sz="0" w:space="0" w:color="auto"/>
          </w:divBdr>
        </w:div>
        <w:div w:id="66807290">
          <w:marLeft w:val="0"/>
          <w:marRight w:val="0"/>
          <w:marTop w:val="0"/>
          <w:marBottom w:val="101"/>
          <w:divBdr>
            <w:top w:val="none" w:sz="0" w:space="0" w:color="auto"/>
            <w:left w:val="none" w:sz="0" w:space="0" w:color="auto"/>
            <w:bottom w:val="none" w:sz="0" w:space="0" w:color="auto"/>
            <w:right w:val="none" w:sz="0" w:space="0" w:color="auto"/>
          </w:divBdr>
        </w:div>
        <w:div w:id="1371566641">
          <w:marLeft w:val="0"/>
          <w:marRight w:val="0"/>
          <w:marTop w:val="0"/>
          <w:marBottom w:val="101"/>
          <w:divBdr>
            <w:top w:val="none" w:sz="0" w:space="0" w:color="auto"/>
            <w:left w:val="none" w:sz="0" w:space="0" w:color="auto"/>
            <w:bottom w:val="none" w:sz="0" w:space="0" w:color="auto"/>
            <w:right w:val="none" w:sz="0" w:space="0" w:color="auto"/>
          </w:divBdr>
        </w:div>
        <w:div w:id="1579905833">
          <w:marLeft w:val="0"/>
          <w:marRight w:val="0"/>
          <w:marTop w:val="0"/>
          <w:marBottom w:val="101"/>
          <w:divBdr>
            <w:top w:val="none" w:sz="0" w:space="0" w:color="auto"/>
            <w:left w:val="none" w:sz="0" w:space="0" w:color="auto"/>
            <w:bottom w:val="none" w:sz="0" w:space="0" w:color="auto"/>
            <w:right w:val="none" w:sz="0" w:space="0" w:color="auto"/>
          </w:divBdr>
        </w:div>
        <w:div w:id="230164366">
          <w:marLeft w:val="0"/>
          <w:marRight w:val="0"/>
          <w:marTop w:val="0"/>
          <w:marBottom w:val="101"/>
          <w:divBdr>
            <w:top w:val="none" w:sz="0" w:space="0" w:color="auto"/>
            <w:left w:val="none" w:sz="0" w:space="0" w:color="auto"/>
            <w:bottom w:val="none" w:sz="0" w:space="0" w:color="auto"/>
            <w:right w:val="none" w:sz="0" w:space="0" w:color="auto"/>
          </w:divBdr>
        </w:div>
        <w:div w:id="1770616777">
          <w:marLeft w:val="0"/>
          <w:marRight w:val="0"/>
          <w:marTop w:val="0"/>
          <w:marBottom w:val="101"/>
          <w:divBdr>
            <w:top w:val="none" w:sz="0" w:space="0" w:color="auto"/>
            <w:left w:val="none" w:sz="0" w:space="0" w:color="auto"/>
            <w:bottom w:val="none" w:sz="0" w:space="0" w:color="auto"/>
            <w:right w:val="none" w:sz="0" w:space="0" w:color="auto"/>
          </w:divBdr>
        </w:div>
        <w:div w:id="379673189">
          <w:marLeft w:val="0"/>
          <w:marRight w:val="0"/>
          <w:marTop w:val="0"/>
          <w:marBottom w:val="101"/>
          <w:divBdr>
            <w:top w:val="none" w:sz="0" w:space="0" w:color="auto"/>
            <w:left w:val="none" w:sz="0" w:space="0" w:color="auto"/>
            <w:bottom w:val="none" w:sz="0" w:space="0" w:color="auto"/>
            <w:right w:val="none" w:sz="0" w:space="0" w:color="auto"/>
          </w:divBdr>
        </w:div>
        <w:div w:id="1864320244">
          <w:marLeft w:val="0"/>
          <w:marRight w:val="0"/>
          <w:marTop w:val="0"/>
          <w:marBottom w:val="101"/>
          <w:divBdr>
            <w:top w:val="none" w:sz="0" w:space="0" w:color="auto"/>
            <w:left w:val="none" w:sz="0" w:space="0" w:color="auto"/>
            <w:bottom w:val="none" w:sz="0" w:space="0" w:color="auto"/>
            <w:right w:val="none" w:sz="0" w:space="0" w:color="auto"/>
          </w:divBdr>
        </w:div>
        <w:div w:id="1887064838">
          <w:marLeft w:val="0"/>
          <w:marRight w:val="0"/>
          <w:marTop w:val="0"/>
          <w:marBottom w:val="101"/>
          <w:divBdr>
            <w:top w:val="none" w:sz="0" w:space="0" w:color="auto"/>
            <w:left w:val="none" w:sz="0" w:space="0" w:color="auto"/>
            <w:bottom w:val="none" w:sz="0" w:space="0" w:color="auto"/>
            <w:right w:val="none" w:sz="0" w:space="0" w:color="auto"/>
          </w:divBdr>
        </w:div>
        <w:div w:id="930547320">
          <w:marLeft w:val="864"/>
          <w:marRight w:val="0"/>
          <w:marTop w:val="0"/>
          <w:marBottom w:val="101"/>
          <w:divBdr>
            <w:top w:val="none" w:sz="0" w:space="0" w:color="auto"/>
            <w:left w:val="none" w:sz="0" w:space="0" w:color="auto"/>
            <w:bottom w:val="none" w:sz="0" w:space="0" w:color="auto"/>
            <w:right w:val="none" w:sz="0" w:space="0" w:color="auto"/>
          </w:divBdr>
        </w:div>
        <w:div w:id="1156727990">
          <w:marLeft w:val="864"/>
          <w:marRight w:val="0"/>
          <w:marTop w:val="0"/>
          <w:marBottom w:val="101"/>
          <w:divBdr>
            <w:top w:val="none" w:sz="0" w:space="0" w:color="auto"/>
            <w:left w:val="none" w:sz="0" w:space="0" w:color="auto"/>
            <w:bottom w:val="none" w:sz="0" w:space="0" w:color="auto"/>
            <w:right w:val="none" w:sz="0" w:space="0" w:color="auto"/>
          </w:divBdr>
        </w:div>
        <w:div w:id="498664867">
          <w:marLeft w:val="0"/>
          <w:marRight w:val="0"/>
          <w:marTop w:val="0"/>
          <w:marBottom w:val="101"/>
          <w:divBdr>
            <w:top w:val="none" w:sz="0" w:space="0" w:color="auto"/>
            <w:left w:val="none" w:sz="0" w:space="0" w:color="auto"/>
            <w:bottom w:val="none" w:sz="0" w:space="0" w:color="auto"/>
            <w:right w:val="none" w:sz="0" w:space="0" w:color="auto"/>
          </w:divBdr>
        </w:div>
        <w:div w:id="1089890081">
          <w:marLeft w:val="0"/>
          <w:marRight w:val="0"/>
          <w:marTop w:val="0"/>
          <w:marBottom w:val="101"/>
          <w:divBdr>
            <w:top w:val="none" w:sz="0" w:space="0" w:color="auto"/>
            <w:left w:val="none" w:sz="0" w:space="0" w:color="auto"/>
            <w:bottom w:val="none" w:sz="0" w:space="0" w:color="auto"/>
            <w:right w:val="none" w:sz="0" w:space="0" w:color="auto"/>
          </w:divBdr>
        </w:div>
        <w:div w:id="1952200335">
          <w:marLeft w:val="0"/>
          <w:marRight w:val="0"/>
          <w:marTop w:val="0"/>
          <w:marBottom w:val="101"/>
          <w:divBdr>
            <w:top w:val="none" w:sz="0" w:space="0" w:color="auto"/>
            <w:left w:val="none" w:sz="0" w:space="0" w:color="auto"/>
            <w:bottom w:val="none" w:sz="0" w:space="0" w:color="auto"/>
            <w:right w:val="none" w:sz="0" w:space="0" w:color="auto"/>
          </w:divBdr>
        </w:div>
        <w:div w:id="285551544">
          <w:marLeft w:val="0"/>
          <w:marRight w:val="0"/>
          <w:marTop w:val="0"/>
          <w:marBottom w:val="101"/>
          <w:divBdr>
            <w:top w:val="none" w:sz="0" w:space="0" w:color="auto"/>
            <w:left w:val="none" w:sz="0" w:space="0" w:color="auto"/>
            <w:bottom w:val="none" w:sz="0" w:space="0" w:color="auto"/>
            <w:right w:val="none" w:sz="0" w:space="0" w:color="auto"/>
          </w:divBdr>
        </w:div>
        <w:div w:id="1081219880">
          <w:marLeft w:val="0"/>
          <w:marRight w:val="0"/>
          <w:marTop w:val="0"/>
          <w:marBottom w:val="101"/>
          <w:divBdr>
            <w:top w:val="none" w:sz="0" w:space="0" w:color="auto"/>
            <w:left w:val="none" w:sz="0" w:space="0" w:color="auto"/>
            <w:bottom w:val="none" w:sz="0" w:space="0" w:color="auto"/>
            <w:right w:val="none" w:sz="0" w:space="0" w:color="auto"/>
          </w:divBdr>
        </w:div>
        <w:div w:id="1554543176">
          <w:marLeft w:val="0"/>
          <w:marRight w:val="0"/>
          <w:marTop w:val="0"/>
          <w:marBottom w:val="101"/>
          <w:divBdr>
            <w:top w:val="none" w:sz="0" w:space="0" w:color="auto"/>
            <w:left w:val="none" w:sz="0" w:space="0" w:color="auto"/>
            <w:bottom w:val="none" w:sz="0" w:space="0" w:color="auto"/>
            <w:right w:val="none" w:sz="0" w:space="0" w:color="auto"/>
          </w:divBdr>
        </w:div>
        <w:div w:id="1507859866">
          <w:marLeft w:val="0"/>
          <w:marRight w:val="0"/>
          <w:marTop w:val="0"/>
          <w:marBottom w:val="101"/>
          <w:divBdr>
            <w:top w:val="none" w:sz="0" w:space="0" w:color="auto"/>
            <w:left w:val="none" w:sz="0" w:space="0" w:color="auto"/>
            <w:bottom w:val="none" w:sz="0" w:space="0" w:color="auto"/>
            <w:right w:val="none" w:sz="0" w:space="0" w:color="auto"/>
          </w:divBdr>
        </w:div>
        <w:div w:id="554849720">
          <w:marLeft w:val="0"/>
          <w:marRight w:val="0"/>
          <w:marTop w:val="0"/>
          <w:marBottom w:val="101"/>
          <w:divBdr>
            <w:top w:val="none" w:sz="0" w:space="0" w:color="auto"/>
            <w:left w:val="none" w:sz="0" w:space="0" w:color="auto"/>
            <w:bottom w:val="none" w:sz="0" w:space="0" w:color="auto"/>
            <w:right w:val="none" w:sz="0" w:space="0" w:color="auto"/>
          </w:divBdr>
        </w:div>
        <w:div w:id="155729298">
          <w:marLeft w:val="0"/>
          <w:marRight w:val="0"/>
          <w:marTop w:val="0"/>
          <w:marBottom w:val="101"/>
          <w:divBdr>
            <w:top w:val="none" w:sz="0" w:space="0" w:color="auto"/>
            <w:left w:val="none" w:sz="0" w:space="0" w:color="auto"/>
            <w:bottom w:val="none" w:sz="0" w:space="0" w:color="auto"/>
            <w:right w:val="none" w:sz="0" w:space="0" w:color="auto"/>
          </w:divBdr>
        </w:div>
        <w:div w:id="379012030">
          <w:marLeft w:val="0"/>
          <w:marRight w:val="0"/>
          <w:marTop w:val="0"/>
          <w:marBottom w:val="101"/>
          <w:divBdr>
            <w:top w:val="none" w:sz="0" w:space="0" w:color="auto"/>
            <w:left w:val="none" w:sz="0" w:space="0" w:color="auto"/>
            <w:bottom w:val="none" w:sz="0" w:space="0" w:color="auto"/>
            <w:right w:val="none" w:sz="0" w:space="0" w:color="auto"/>
          </w:divBdr>
        </w:div>
        <w:div w:id="2079473597">
          <w:marLeft w:val="0"/>
          <w:marRight w:val="0"/>
          <w:marTop w:val="0"/>
          <w:marBottom w:val="101"/>
          <w:divBdr>
            <w:top w:val="none" w:sz="0" w:space="0" w:color="auto"/>
            <w:left w:val="none" w:sz="0" w:space="0" w:color="auto"/>
            <w:bottom w:val="none" w:sz="0" w:space="0" w:color="auto"/>
            <w:right w:val="none" w:sz="0" w:space="0" w:color="auto"/>
          </w:divBdr>
        </w:div>
        <w:div w:id="1305624714">
          <w:marLeft w:val="0"/>
          <w:marRight w:val="0"/>
          <w:marTop w:val="0"/>
          <w:marBottom w:val="101"/>
          <w:divBdr>
            <w:top w:val="none" w:sz="0" w:space="0" w:color="auto"/>
            <w:left w:val="none" w:sz="0" w:space="0" w:color="auto"/>
            <w:bottom w:val="none" w:sz="0" w:space="0" w:color="auto"/>
            <w:right w:val="none" w:sz="0" w:space="0" w:color="auto"/>
          </w:divBdr>
        </w:div>
        <w:div w:id="315501900">
          <w:marLeft w:val="0"/>
          <w:marRight w:val="0"/>
          <w:marTop w:val="0"/>
          <w:marBottom w:val="101"/>
          <w:divBdr>
            <w:top w:val="none" w:sz="0" w:space="0" w:color="auto"/>
            <w:left w:val="none" w:sz="0" w:space="0" w:color="auto"/>
            <w:bottom w:val="none" w:sz="0" w:space="0" w:color="auto"/>
            <w:right w:val="none" w:sz="0" w:space="0" w:color="auto"/>
          </w:divBdr>
        </w:div>
        <w:div w:id="1549995244">
          <w:marLeft w:val="0"/>
          <w:marRight w:val="0"/>
          <w:marTop w:val="0"/>
          <w:marBottom w:val="101"/>
          <w:divBdr>
            <w:top w:val="none" w:sz="0" w:space="0" w:color="auto"/>
            <w:left w:val="none" w:sz="0" w:space="0" w:color="auto"/>
            <w:bottom w:val="none" w:sz="0" w:space="0" w:color="auto"/>
            <w:right w:val="none" w:sz="0" w:space="0" w:color="auto"/>
          </w:divBdr>
        </w:div>
        <w:div w:id="941842087">
          <w:marLeft w:val="0"/>
          <w:marRight w:val="0"/>
          <w:marTop w:val="0"/>
          <w:marBottom w:val="101"/>
          <w:divBdr>
            <w:top w:val="none" w:sz="0" w:space="0" w:color="auto"/>
            <w:left w:val="none" w:sz="0" w:space="0" w:color="auto"/>
            <w:bottom w:val="none" w:sz="0" w:space="0" w:color="auto"/>
            <w:right w:val="none" w:sz="0" w:space="0" w:color="auto"/>
          </w:divBdr>
        </w:div>
        <w:div w:id="1230918407">
          <w:marLeft w:val="0"/>
          <w:marRight w:val="0"/>
          <w:marTop w:val="0"/>
          <w:marBottom w:val="101"/>
          <w:divBdr>
            <w:top w:val="none" w:sz="0" w:space="0" w:color="auto"/>
            <w:left w:val="none" w:sz="0" w:space="0" w:color="auto"/>
            <w:bottom w:val="none" w:sz="0" w:space="0" w:color="auto"/>
            <w:right w:val="none" w:sz="0" w:space="0" w:color="auto"/>
          </w:divBdr>
        </w:div>
        <w:div w:id="1122841280">
          <w:marLeft w:val="0"/>
          <w:marRight w:val="0"/>
          <w:marTop w:val="0"/>
          <w:marBottom w:val="101"/>
          <w:divBdr>
            <w:top w:val="none" w:sz="0" w:space="0" w:color="auto"/>
            <w:left w:val="none" w:sz="0" w:space="0" w:color="auto"/>
            <w:bottom w:val="none" w:sz="0" w:space="0" w:color="auto"/>
            <w:right w:val="none" w:sz="0" w:space="0" w:color="auto"/>
          </w:divBdr>
        </w:div>
        <w:div w:id="2012680178">
          <w:marLeft w:val="0"/>
          <w:marRight w:val="0"/>
          <w:marTop w:val="0"/>
          <w:marBottom w:val="101"/>
          <w:divBdr>
            <w:top w:val="none" w:sz="0" w:space="0" w:color="auto"/>
            <w:left w:val="none" w:sz="0" w:space="0" w:color="auto"/>
            <w:bottom w:val="none" w:sz="0" w:space="0" w:color="auto"/>
            <w:right w:val="none" w:sz="0" w:space="0" w:color="auto"/>
          </w:divBdr>
        </w:div>
        <w:div w:id="844444227">
          <w:marLeft w:val="0"/>
          <w:marRight w:val="0"/>
          <w:marTop w:val="0"/>
          <w:marBottom w:val="101"/>
          <w:divBdr>
            <w:top w:val="none" w:sz="0" w:space="0" w:color="auto"/>
            <w:left w:val="none" w:sz="0" w:space="0" w:color="auto"/>
            <w:bottom w:val="none" w:sz="0" w:space="0" w:color="auto"/>
            <w:right w:val="none" w:sz="0" w:space="0" w:color="auto"/>
          </w:divBdr>
        </w:div>
        <w:div w:id="1041325624">
          <w:marLeft w:val="0"/>
          <w:marRight w:val="0"/>
          <w:marTop w:val="0"/>
          <w:marBottom w:val="101"/>
          <w:divBdr>
            <w:top w:val="none" w:sz="0" w:space="0" w:color="auto"/>
            <w:left w:val="none" w:sz="0" w:space="0" w:color="auto"/>
            <w:bottom w:val="none" w:sz="0" w:space="0" w:color="auto"/>
            <w:right w:val="none" w:sz="0" w:space="0" w:color="auto"/>
          </w:divBdr>
        </w:div>
        <w:div w:id="593825144">
          <w:marLeft w:val="0"/>
          <w:marRight w:val="0"/>
          <w:marTop w:val="0"/>
          <w:marBottom w:val="101"/>
          <w:divBdr>
            <w:top w:val="none" w:sz="0" w:space="0" w:color="auto"/>
            <w:left w:val="none" w:sz="0" w:space="0" w:color="auto"/>
            <w:bottom w:val="none" w:sz="0" w:space="0" w:color="auto"/>
            <w:right w:val="none" w:sz="0" w:space="0" w:color="auto"/>
          </w:divBdr>
        </w:div>
        <w:div w:id="1149589442">
          <w:marLeft w:val="0"/>
          <w:marRight w:val="0"/>
          <w:marTop w:val="0"/>
          <w:marBottom w:val="101"/>
          <w:divBdr>
            <w:top w:val="none" w:sz="0" w:space="0" w:color="auto"/>
            <w:left w:val="none" w:sz="0" w:space="0" w:color="auto"/>
            <w:bottom w:val="none" w:sz="0" w:space="0" w:color="auto"/>
            <w:right w:val="none" w:sz="0" w:space="0" w:color="auto"/>
          </w:divBdr>
        </w:div>
        <w:div w:id="1416395153">
          <w:marLeft w:val="0"/>
          <w:marRight w:val="0"/>
          <w:marTop w:val="0"/>
          <w:marBottom w:val="101"/>
          <w:divBdr>
            <w:top w:val="none" w:sz="0" w:space="0" w:color="auto"/>
            <w:left w:val="none" w:sz="0" w:space="0" w:color="auto"/>
            <w:bottom w:val="none" w:sz="0" w:space="0" w:color="auto"/>
            <w:right w:val="none" w:sz="0" w:space="0" w:color="auto"/>
          </w:divBdr>
        </w:div>
        <w:div w:id="1260023104">
          <w:marLeft w:val="0"/>
          <w:marRight w:val="0"/>
          <w:marTop w:val="0"/>
          <w:marBottom w:val="101"/>
          <w:divBdr>
            <w:top w:val="none" w:sz="0" w:space="0" w:color="auto"/>
            <w:left w:val="none" w:sz="0" w:space="0" w:color="auto"/>
            <w:bottom w:val="none" w:sz="0" w:space="0" w:color="auto"/>
            <w:right w:val="none" w:sz="0" w:space="0" w:color="auto"/>
          </w:divBdr>
        </w:div>
        <w:div w:id="1655256980">
          <w:marLeft w:val="0"/>
          <w:marRight w:val="0"/>
          <w:marTop w:val="0"/>
          <w:marBottom w:val="101"/>
          <w:divBdr>
            <w:top w:val="none" w:sz="0" w:space="0" w:color="auto"/>
            <w:left w:val="none" w:sz="0" w:space="0" w:color="auto"/>
            <w:bottom w:val="none" w:sz="0" w:space="0" w:color="auto"/>
            <w:right w:val="none" w:sz="0" w:space="0" w:color="auto"/>
          </w:divBdr>
        </w:div>
        <w:div w:id="1083258940">
          <w:marLeft w:val="0"/>
          <w:marRight w:val="0"/>
          <w:marTop w:val="0"/>
          <w:marBottom w:val="101"/>
          <w:divBdr>
            <w:top w:val="none" w:sz="0" w:space="0" w:color="auto"/>
            <w:left w:val="none" w:sz="0" w:space="0" w:color="auto"/>
            <w:bottom w:val="none" w:sz="0" w:space="0" w:color="auto"/>
            <w:right w:val="none" w:sz="0" w:space="0" w:color="auto"/>
          </w:divBdr>
        </w:div>
        <w:div w:id="1708797317">
          <w:marLeft w:val="0"/>
          <w:marRight w:val="0"/>
          <w:marTop w:val="0"/>
          <w:marBottom w:val="101"/>
          <w:divBdr>
            <w:top w:val="none" w:sz="0" w:space="0" w:color="auto"/>
            <w:left w:val="none" w:sz="0" w:space="0" w:color="auto"/>
            <w:bottom w:val="none" w:sz="0" w:space="0" w:color="auto"/>
            <w:right w:val="none" w:sz="0" w:space="0" w:color="auto"/>
          </w:divBdr>
        </w:div>
        <w:div w:id="1793673934">
          <w:marLeft w:val="0"/>
          <w:marRight w:val="0"/>
          <w:marTop w:val="0"/>
          <w:marBottom w:val="101"/>
          <w:divBdr>
            <w:top w:val="none" w:sz="0" w:space="0" w:color="auto"/>
            <w:left w:val="none" w:sz="0" w:space="0" w:color="auto"/>
            <w:bottom w:val="none" w:sz="0" w:space="0" w:color="auto"/>
            <w:right w:val="none" w:sz="0" w:space="0" w:color="auto"/>
          </w:divBdr>
        </w:div>
        <w:div w:id="1520197733">
          <w:marLeft w:val="0"/>
          <w:marRight w:val="0"/>
          <w:marTop w:val="0"/>
          <w:marBottom w:val="101"/>
          <w:divBdr>
            <w:top w:val="none" w:sz="0" w:space="0" w:color="auto"/>
            <w:left w:val="none" w:sz="0" w:space="0" w:color="auto"/>
            <w:bottom w:val="none" w:sz="0" w:space="0" w:color="auto"/>
            <w:right w:val="none" w:sz="0" w:space="0" w:color="auto"/>
          </w:divBdr>
        </w:div>
        <w:div w:id="810170043">
          <w:marLeft w:val="0"/>
          <w:marRight w:val="0"/>
          <w:marTop w:val="0"/>
          <w:marBottom w:val="101"/>
          <w:divBdr>
            <w:top w:val="none" w:sz="0" w:space="0" w:color="auto"/>
            <w:left w:val="none" w:sz="0" w:space="0" w:color="auto"/>
            <w:bottom w:val="none" w:sz="0" w:space="0" w:color="auto"/>
            <w:right w:val="none" w:sz="0" w:space="0" w:color="auto"/>
          </w:divBdr>
        </w:div>
        <w:div w:id="1154106737">
          <w:marLeft w:val="0"/>
          <w:marRight w:val="0"/>
          <w:marTop w:val="0"/>
          <w:marBottom w:val="101"/>
          <w:divBdr>
            <w:top w:val="none" w:sz="0" w:space="0" w:color="auto"/>
            <w:left w:val="none" w:sz="0" w:space="0" w:color="auto"/>
            <w:bottom w:val="none" w:sz="0" w:space="0" w:color="auto"/>
            <w:right w:val="none" w:sz="0" w:space="0" w:color="auto"/>
          </w:divBdr>
        </w:div>
        <w:div w:id="344596042">
          <w:marLeft w:val="0"/>
          <w:marRight w:val="0"/>
          <w:marTop w:val="0"/>
          <w:marBottom w:val="101"/>
          <w:divBdr>
            <w:top w:val="none" w:sz="0" w:space="0" w:color="auto"/>
            <w:left w:val="none" w:sz="0" w:space="0" w:color="auto"/>
            <w:bottom w:val="none" w:sz="0" w:space="0" w:color="auto"/>
            <w:right w:val="none" w:sz="0" w:space="0" w:color="auto"/>
          </w:divBdr>
        </w:div>
        <w:div w:id="89669659">
          <w:marLeft w:val="0"/>
          <w:marRight w:val="0"/>
          <w:marTop w:val="0"/>
          <w:marBottom w:val="101"/>
          <w:divBdr>
            <w:top w:val="none" w:sz="0" w:space="0" w:color="auto"/>
            <w:left w:val="none" w:sz="0" w:space="0" w:color="auto"/>
            <w:bottom w:val="none" w:sz="0" w:space="0" w:color="auto"/>
            <w:right w:val="none" w:sz="0" w:space="0" w:color="auto"/>
          </w:divBdr>
        </w:div>
        <w:div w:id="1565414543">
          <w:marLeft w:val="0"/>
          <w:marRight w:val="0"/>
          <w:marTop w:val="0"/>
          <w:marBottom w:val="101"/>
          <w:divBdr>
            <w:top w:val="none" w:sz="0" w:space="0" w:color="auto"/>
            <w:left w:val="none" w:sz="0" w:space="0" w:color="auto"/>
            <w:bottom w:val="none" w:sz="0" w:space="0" w:color="auto"/>
            <w:right w:val="none" w:sz="0" w:space="0" w:color="auto"/>
          </w:divBdr>
        </w:div>
        <w:div w:id="224688484">
          <w:marLeft w:val="0"/>
          <w:marRight w:val="0"/>
          <w:marTop w:val="0"/>
          <w:marBottom w:val="101"/>
          <w:divBdr>
            <w:top w:val="none" w:sz="0" w:space="0" w:color="auto"/>
            <w:left w:val="none" w:sz="0" w:space="0" w:color="auto"/>
            <w:bottom w:val="none" w:sz="0" w:space="0" w:color="auto"/>
            <w:right w:val="none" w:sz="0" w:space="0" w:color="auto"/>
          </w:divBdr>
        </w:div>
        <w:div w:id="476800176">
          <w:marLeft w:val="0"/>
          <w:marRight w:val="0"/>
          <w:marTop w:val="0"/>
          <w:marBottom w:val="101"/>
          <w:divBdr>
            <w:top w:val="none" w:sz="0" w:space="0" w:color="auto"/>
            <w:left w:val="none" w:sz="0" w:space="0" w:color="auto"/>
            <w:bottom w:val="none" w:sz="0" w:space="0" w:color="auto"/>
            <w:right w:val="none" w:sz="0" w:space="0" w:color="auto"/>
          </w:divBdr>
        </w:div>
        <w:div w:id="1802726684">
          <w:marLeft w:val="0"/>
          <w:marRight w:val="0"/>
          <w:marTop w:val="0"/>
          <w:marBottom w:val="101"/>
          <w:divBdr>
            <w:top w:val="none" w:sz="0" w:space="0" w:color="auto"/>
            <w:left w:val="none" w:sz="0" w:space="0" w:color="auto"/>
            <w:bottom w:val="none" w:sz="0" w:space="0" w:color="auto"/>
            <w:right w:val="none" w:sz="0" w:space="0" w:color="auto"/>
          </w:divBdr>
        </w:div>
        <w:div w:id="2132476361">
          <w:marLeft w:val="0"/>
          <w:marRight w:val="0"/>
          <w:marTop w:val="0"/>
          <w:marBottom w:val="101"/>
          <w:divBdr>
            <w:top w:val="none" w:sz="0" w:space="0" w:color="auto"/>
            <w:left w:val="none" w:sz="0" w:space="0" w:color="auto"/>
            <w:bottom w:val="none" w:sz="0" w:space="0" w:color="auto"/>
            <w:right w:val="none" w:sz="0" w:space="0" w:color="auto"/>
          </w:divBdr>
        </w:div>
        <w:div w:id="2056268400">
          <w:marLeft w:val="0"/>
          <w:marRight w:val="0"/>
          <w:marTop w:val="0"/>
          <w:marBottom w:val="101"/>
          <w:divBdr>
            <w:top w:val="none" w:sz="0" w:space="0" w:color="auto"/>
            <w:left w:val="none" w:sz="0" w:space="0" w:color="auto"/>
            <w:bottom w:val="none" w:sz="0" w:space="0" w:color="auto"/>
            <w:right w:val="none" w:sz="0" w:space="0" w:color="auto"/>
          </w:divBdr>
        </w:div>
        <w:div w:id="522937373">
          <w:marLeft w:val="0"/>
          <w:marRight w:val="0"/>
          <w:marTop w:val="0"/>
          <w:marBottom w:val="101"/>
          <w:divBdr>
            <w:top w:val="none" w:sz="0" w:space="0" w:color="auto"/>
            <w:left w:val="none" w:sz="0" w:space="0" w:color="auto"/>
            <w:bottom w:val="none" w:sz="0" w:space="0" w:color="auto"/>
            <w:right w:val="none" w:sz="0" w:space="0" w:color="auto"/>
          </w:divBdr>
        </w:div>
        <w:div w:id="1083381994">
          <w:marLeft w:val="864"/>
          <w:marRight w:val="0"/>
          <w:marTop w:val="0"/>
          <w:marBottom w:val="101"/>
          <w:divBdr>
            <w:top w:val="none" w:sz="0" w:space="0" w:color="auto"/>
            <w:left w:val="none" w:sz="0" w:space="0" w:color="auto"/>
            <w:bottom w:val="none" w:sz="0" w:space="0" w:color="auto"/>
            <w:right w:val="none" w:sz="0" w:space="0" w:color="auto"/>
          </w:divBdr>
        </w:div>
        <w:div w:id="1726443161">
          <w:marLeft w:val="864"/>
          <w:marRight w:val="0"/>
          <w:marTop w:val="0"/>
          <w:marBottom w:val="101"/>
          <w:divBdr>
            <w:top w:val="none" w:sz="0" w:space="0" w:color="auto"/>
            <w:left w:val="none" w:sz="0" w:space="0" w:color="auto"/>
            <w:bottom w:val="none" w:sz="0" w:space="0" w:color="auto"/>
            <w:right w:val="none" w:sz="0" w:space="0" w:color="auto"/>
          </w:divBdr>
        </w:div>
        <w:div w:id="495271308">
          <w:marLeft w:val="1296"/>
          <w:marRight w:val="0"/>
          <w:marTop w:val="0"/>
          <w:marBottom w:val="101"/>
          <w:divBdr>
            <w:top w:val="none" w:sz="0" w:space="0" w:color="auto"/>
            <w:left w:val="none" w:sz="0" w:space="0" w:color="auto"/>
            <w:bottom w:val="none" w:sz="0" w:space="0" w:color="auto"/>
            <w:right w:val="none" w:sz="0" w:space="0" w:color="auto"/>
          </w:divBdr>
        </w:div>
        <w:div w:id="1361397970">
          <w:marLeft w:val="1296"/>
          <w:marRight w:val="0"/>
          <w:marTop w:val="0"/>
          <w:marBottom w:val="101"/>
          <w:divBdr>
            <w:top w:val="none" w:sz="0" w:space="0" w:color="auto"/>
            <w:left w:val="none" w:sz="0" w:space="0" w:color="auto"/>
            <w:bottom w:val="none" w:sz="0" w:space="0" w:color="auto"/>
            <w:right w:val="none" w:sz="0" w:space="0" w:color="auto"/>
          </w:divBdr>
        </w:div>
        <w:div w:id="765493023">
          <w:marLeft w:val="1296"/>
          <w:marRight w:val="0"/>
          <w:marTop w:val="0"/>
          <w:marBottom w:val="101"/>
          <w:divBdr>
            <w:top w:val="none" w:sz="0" w:space="0" w:color="auto"/>
            <w:left w:val="none" w:sz="0" w:space="0" w:color="auto"/>
            <w:bottom w:val="none" w:sz="0" w:space="0" w:color="auto"/>
            <w:right w:val="none" w:sz="0" w:space="0" w:color="auto"/>
          </w:divBdr>
        </w:div>
        <w:div w:id="126825769">
          <w:marLeft w:val="1296"/>
          <w:marRight w:val="0"/>
          <w:marTop w:val="0"/>
          <w:marBottom w:val="101"/>
          <w:divBdr>
            <w:top w:val="none" w:sz="0" w:space="0" w:color="auto"/>
            <w:left w:val="none" w:sz="0" w:space="0" w:color="auto"/>
            <w:bottom w:val="none" w:sz="0" w:space="0" w:color="auto"/>
            <w:right w:val="none" w:sz="0" w:space="0" w:color="auto"/>
          </w:divBdr>
        </w:div>
        <w:div w:id="1832139138">
          <w:marLeft w:val="864"/>
          <w:marRight w:val="0"/>
          <w:marTop w:val="0"/>
          <w:marBottom w:val="86"/>
          <w:divBdr>
            <w:top w:val="none" w:sz="0" w:space="0" w:color="auto"/>
            <w:left w:val="none" w:sz="0" w:space="0" w:color="auto"/>
            <w:bottom w:val="none" w:sz="0" w:space="0" w:color="auto"/>
            <w:right w:val="none" w:sz="0" w:space="0" w:color="auto"/>
          </w:divBdr>
        </w:div>
        <w:div w:id="1123423370">
          <w:marLeft w:val="864"/>
          <w:marRight w:val="0"/>
          <w:marTop w:val="0"/>
          <w:marBottom w:val="86"/>
          <w:divBdr>
            <w:top w:val="none" w:sz="0" w:space="0" w:color="auto"/>
            <w:left w:val="none" w:sz="0" w:space="0" w:color="auto"/>
            <w:bottom w:val="none" w:sz="0" w:space="0" w:color="auto"/>
            <w:right w:val="none" w:sz="0" w:space="0" w:color="auto"/>
          </w:divBdr>
        </w:div>
        <w:div w:id="202988352">
          <w:marLeft w:val="0"/>
          <w:marRight w:val="0"/>
          <w:marTop w:val="0"/>
          <w:marBottom w:val="86"/>
          <w:divBdr>
            <w:top w:val="none" w:sz="0" w:space="0" w:color="auto"/>
            <w:left w:val="none" w:sz="0" w:space="0" w:color="auto"/>
            <w:bottom w:val="none" w:sz="0" w:space="0" w:color="auto"/>
            <w:right w:val="none" w:sz="0" w:space="0" w:color="auto"/>
          </w:divBdr>
        </w:div>
        <w:div w:id="947278086">
          <w:marLeft w:val="0"/>
          <w:marRight w:val="0"/>
          <w:marTop w:val="0"/>
          <w:marBottom w:val="86"/>
          <w:divBdr>
            <w:top w:val="none" w:sz="0" w:space="0" w:color="auto"/>
            <w:left w:val="none" w:sz="0" w:space="0" w:color="auto"/>
            <w:bottom w:val="none" w:sz="0" w:space="0" w:color="auto"/>
            <w:right w:val="none" w:sz="0" w:space="0" w:color="auto"/>
          </w:divBdr>
        </w:div>
        <w:div w:id="1959330096">
          <w:marLeft w:val="0"/>
          <w:marRight w:val="0"/>
          <w:marTop w:val="0"/>
          <w:marBottom w:val="86"/>
          <w:divBdr>
            <w:top w:val="none" w:sz="0" w:space="0" w:color="auto"/>
            <w:left w:val="none" w:sz="0" w:space="0" w:color="auto"/>
            <w:bottom w:val="none" w:sz="0" w:space="0" w:color="auto"/>
            <w:right w:val="none" w:sz="0" w:space="0" w:color="auto"/>
          </w:divBdr>
        </w:div>
        <w:div w:id="253823163">
          <w:marLeft w:val="0"/>
          <w:marRight w:val="0"/>
          <w:marTop w:val="0"/>
          <w:marBottom w:val="86"/>
          <w:divBdr>
            <w:top w:val="none" w:sz="0" w:space="0" w:color="auto"/>
            <w:left w:val="none" w:sz="0" w:space="0" w:color="auto"/>
            <w:bottom w:val="none" w:sz="0" w:space="0" w:color="auto"/>
            <w:right w:val="none" w:sz="0" w:space="0" w:color="auto"/>
          </w:divBdr>
        </w:div>
        <w:div w:id="1807967012">
          <w:marLeft w:val="0"/>
          <w:marRight w:val="0"/>
          <w:marTop w:val="0"/>
          <w:marBottom w:val="86"/>
          <w:divBdr>
            <w:top w:val="none" w:sz="0" w:space="0" w:color="auto"/>
            <w:left w:val="none" w:sz="0" w:space="0" w:color="auto"/>
            <w:bottom w:val="none" w:sz="0" w:space="0" w:color="auto"/>
            <w:right w:val="none" w:sz="0" w:space="0" w:color="auto"/>
          </w:divBdr>
        </w:div>
        <w:div w:id="285890219">
          <w:marLeft w:val="0"/>
          <w:marRight w:val="0"/>
          <w:marTop w:val="0"/>
          <w:marBottom w:val="86"/>
          <w:divBdr>
            <w:top w:val="none" w:sz="0" w:space="0" w:color="auto"/>
            <w:left w:val="none" w:sz="0" w:space="0" w:color="auto"/>
            <w:bottom w:val="none" w:sz="0" w:space="0" w:color="auto"/>
            <w:right w:val="none" w:sz="0" w:space="0" w:color="auto"/>
          </w:divBdr>
        </w:div>
        <w:div w:id="2136948546">
          <w:marLeft w:val="0"/>
          <w:marRight w:val="0"/>
          <w:marTop w:val="0"/>
          <w:marBottom w:val="86"/>
          <w:divBdr>
            <w:top w:val="none" w:sz="0" w:space="0" w:color="auto"/>
            <w:left w:val="none" w:sz="0" w:space="0" w:color="auto"/>
            <w:bottom w:val="none" w:sz="0" w:space="0" w:color="auto"/>
            <w:right w:val="none" w:sz="0" w:space="0" w:color="auto"/>
          </w:divBdr>
        </w:div>
        <w:div w:id="1559365851">
          <w:marLeft w:val="0"/>
          <w:marRight w:val="0"/>
          <w:marTop w:val="0"/>
          <w:marBottom w:val="86"/>
          <w:divBdr>
            <w:top w:val="none" w:sz="0" w:space="0" w:color="auto"/>
            <w:left w:val="none" w:sz="0" w:space="0" w:color="auto"/>
            <w:bottom w:val="none" w:sz="0" w:space="0" w:color="auto"/>
            <w:right w:val="none" w:sz="0" w:space="0" w:color="auto"/>
          </w:divBdr>
        </w:div>
        <w:div w:id="1000080717">
          <w:marLeft w:val="864"/>
          <w:marRight w:val="0"/>
          <w:marTop w:val="0"/>
          <w:marBottom w:val="86"/>
          <w:divBdr>
            <w:top w:val="none" w:sz="0" w:space="0" w:color="auto"/>
            <w:left w:val="none" w:sz="0" w:space="0" w:color="auto"/>
            <w:bottom w:val="none" w:sz="0" w:space="0" w:color="auto"/>
            <w:right w:val="none" w:sz="0" w:space="0" w:color="auto"/>
          </w:divBdr>
        </w:div>
        <w:div w:id="1682197122">
          <w:marLeft w:val="864"/>
          <w:marRight w:val="0"/>
          <w:marTop w:val="0"/>
          <w:marBottom w:val="86"/>
          <w:divBdr>
            <w:top w:val="none" w:sz="0" w:space="0" w:color="auto"/>
            <w:left w:val="none" w:sz="0" w:space="0" w:color="auto"/>
            <w:bottom w:val="none" w:sz="0" w:space="0" w:color="auto"/>
            <w:right w:val="none" w:sz="0" w:space="0" w:color="auto"/>
          </w:divBdr>
        </w:div>
        <w:div w:id="233397070">
          <w:marLeft w:val="864"/>
          <w:marRight w:val="0"/>
          <w:marTop w:val="0"/>
          <w:marBottom w:val="86"/>
          <w:divBdr>
            <w:top w:val="none" w:sz="0" w:space="0" w:color="auto"/>
            <w:left w:val="none" w:sz="0" w:space="0" w:color="auto"/>
            <w:bottom w:val="none" w:sz="0" w:space="0" w:color="auto"/>
            <w:right w:val="none" w:sz="0" w:space="0" w:color="auto"/>
          </w:divBdr>
        </w:div>
        <w:div w:id="1525170747">
          <w:marLeft w:val="864"/>
          <w:marRight w:val="0"/>
          <w:marTop w:val="0"/>
          <w:marBottom w:val="86"/>
          <w:divBdr>
            <w:top w:val="none" w:sz="0" w:space="0" w:color="auto"/>
            <w:left w:val="none" w:sz="0" w:space="0" w:color="auto"/>
            <w:bottom w:val="none" w:sz="0" w:space="0" w:color="auto"/>
            <w:right w:val="none" w:sz="0" w:space="0" w:color="auto"/>
          </w:divBdr>
        </w:div>
        <w:div w:id="1727027439">
          <w:marLeft w:val="864"/>
          <w:marRight w:val="0"/>
          <w:marTop w:val="0"/>
          <w:marBottom w:val="86"/>
          <w:divBdr>
            <w:top w:val="none" w:sz="0" w:space="0" w:color="auto"/>
            <w:left w:val="none" w:sz="0" w:space="0" w:color="auto"/>
            <w:bottom w:val="none" w:sz="0" w:space="0" w:color="auto"/>
            <w:right w:val="none" w:sz="0" w:space="0" w:color="auto"/>
          </w:divBdr>
        </w:div>
        <w:div w:id="1498885644">
          <w:marLeft w:val="0"/>
          <w:marRight w:val="0"/>
          <w:marTop w:val="0"/>
          <w:marBottom w:val="86"/>
          <w:divBdr>
            <w:top w:val="none" w:sz="0" w:space="0" w:color="auto"/>
            <w:left w:val="none" w:sz="0" w:space="0" w:color="auto"/>
            <w:bottom w:val="none" w:sz="0" w:space="0" w:color="auto"/>
            <w:right w:val="none" w:sz="0" w:space="0" w:color="auto"/>
          </w:divBdr>
        </w:div>
        <w:div w:id="342250003">
          <w:marLeft w:val="0"/>
          <w:marRight w:val="0"/>
          <w:marTop w:val="0"/>
          <w:marBottom w:val="86"/>
          <w:divBdr>
            <w:top w:val="none" w:sz="0" w:space="0" w:color="auto"/>
            <w:left w:val="none" w:sz="0" w:space="0" w:color="auto"/>
            <w:bottom w:val="none" w:sz="0" w:space="0" w:color="auto"/>
            <w:right w:val="none" w:sz="0" w:space="0" w:color="auto"/>
          </w:divBdr>
        </w:div>
        <w:div w:id="940182531">
          <w:marLeft w:val="0"/>
          <w:marRight w:val="0"/>
          <w:marTop w:val="0"/>
          <w:marBottom w:val="86"/>
          <w:divBdr>
            <w:top w:val="none" w:sz="0" w:space="0" w:color="auto"/>
            <w:left w:val="none" w:sz="0" w:space="0" w:color="auto"/>
            <w:bottom w:val="none" w:sz="0" w:space="0" w:color="auto"/>
            <w:right w:val="none" w:sz="0" w:space="0" w:color="auto"/>
          </w:divBdr>
        </w:div>
        <w:div w:id="1542747415">
          <w:marLeft w:val="864"/>
          <w:marRight w:val="0"/>
          <w:marTop w:val="0"/>
          <w:marBottom w:val="86"/>
          <w:divBdr>
            <w:top w:val="none" w:sz="0" w:space="0" w:color="auto"/>
            <w:left w:val="none" w:sz="0" w:space="0" w:color="auto"/>
            <w:bottom w:val="none" w:sz="0" w:space="0" w:color="auto"/>
            <w:right w:val="none" w:sz="0" w:space="0" w:color="auto"/>
          </w:divBdr>
        </w:div>
        <w:div w:id="595939332">
          <w:marLeft w:val="864"/>
          <w:marRight w:val="0"/>
          <w:marTop w:val="0"/>
          <w:marBottom w:val="86"/>
          <w:divBdr>
            <w:top w:val="none" w:sz="0" w:space="0" w:color="auto"/>
            <w:left w:val="none" w:sz="0" w:space="0" w:color="auto"/>
            <w:bottom w:val="none" w:sz="0" w:space="0" w:color="auto"/>
            <w:right w:val="none" w:sz="0" w:space="0" w:color="auto"/>
          </w:divBdr>
        </w:div>
        <w:div w:id="1409502890">
          <w:marLeft w:val="864"/>
          <w:marRight w:val="0"/>
          <w:marTop w:val="0"/>
          <w:marBottom w:val="86"/>
          <w:divBdr>
            <w:top w:val="none" w:sz="0" w:space="0" w:color="auto"/>
            <w:left w:val="none" w:sz="0" w:space="0" w:color="auto"/>
            <w:bottom w:val="none" w:sz="0" w:space="0" w:color="auto"/>
            <w:right w:val="none" w:sz="0" w:space="0" w:color="auto"/>
          </w:divBdr>
        </w:div>
        <w:div w:id="1993633290">
          <w:marLeft w:val="864"/>
          <w:marRight w:val="0"/>
          <w:marTop w:val="0"/>
          <w:marBottom w:val="86"/>
          <w:divBdr>
            <w:top w:val="none" w:sz="0" w:space="0" w:color="auto"/>
            <w:left w:val="none" w:sz="0" w:space="0" w:color="auto"/>
            <w:bottom w:val="none" w:sz="0" w:space="0" w:color="auto"/>
            <w:right w:val="none" w:sz="0" w:space="0" w:color="auto"/>
          </w:divBdr>
        </w:div>
        <w:div w:id="242566071">
          <w:marLeft w:val="864"/>
          <w:marRight w:val="0"/>
          <w:marTop w:val="0"/>
          <w:marBottom w:val="86"/>
          <w:divBdr>
            <w:top w:val="none" w:sz="0" w:space="0" w:color="auto"/>
            <w:left w:val="none" w:sz="0" w:space="0" w:color="auto"/>
            <w:bottom w:val="none" w:sz="0" w:space="0" w:color="auto"/>
            <w:right w:val="none" w:sz="0" w:space="0" w:color="auto"/>
          </w:divBdr>
        </w:div>
        <w:div w:id="1568833457">
          <w:marLeft w:val="864"/>
          <w:marRight w:val="0"/>
          <w:marTop w:val="0"/>
          <w:marBottom w:val="101"/>
          <w:divBdr>
            <w:top w:val="none" w:sz="0" w:space="0" w:color="auto"/>
            <w:left w:val="none" w:sz="0" w:space="0" w:color="auto"/>
            <w:bottom w:val="none" w:sz="0" w:space="0" w:color="auto"/>
            <w:right w:val="none" w:sz="0" w:space="0" w:color="auto"/>
          </w:divBdr>
        </w:div>
        <w:div w:id="1462259642">
          <w:marLeft w:val="864"/>
          <w:marRight w:val="0"/>
          <w:marTop w:val="0"/>
          <w:marBottom w:val="101"/>
          <w:divBdr>
            <w:top w:val="none" w:sz="0" w:space="0" w:color="auto"/>
            <w:left w:val="none" w:sz="0" w:space="0" w:color="auto"/>
            <w:bottom w:val="none" w:sz="0" w:space="0" w:color="auto"/>
            <w:right w:val="none" w:sz="0" w:space="0" w:color="auto"/>
          </w:divBdr>
        </w:div>
        <w:div w:id="974604800">
          <w:marLeft w:val="864"/>
          <w:marRight w:val="0"/>
          <w:marTop w:val="0"/>
          <w:marBottom w:val="101"/>
          <w:divBdr>
            <w:top w:val="none" w:sz="0" w:space="0" w:color="auto"/>
            <w:left w:val="none" w:sz="0" w:space="0" w:color="auto"/>
            <w:bottom w:val="none" w:sz="0" w:space="0" w:color="auto"/>
            <w:right w:val="none" w:sz="0" w:space="0" w:color="auto"/>
          </w:divBdr>
        </w:div>
        <w:div w:id="2062242477">
          <w:marLeft w:val="864"/>
          <w:marRight w:val="0"/>
          <w:marTop w:val="0"/>
          <w:marBottom w:val="101"/>
          <w:divBdr>
            <w:top w:val="none" w:sz="0" w:space="0" w:color="auto"/>
            <w:left w:val="none" w:sz="0" w:space="0" w:color="auto"/>
            <w:bottom w:val="none" w:sz="0" w:space="0" w:color="auto"/>
            <w:right w:val="none" w:sz="0" w:space="0" w:color="auto"/>
          </w:divBdr>
        </w:div>
        <w:div w:id="1567256616">
          <w:marLeft w:val="0"/>
          <w:marRight w:val="0"/>
          <w:marTop w:val="0"/>
          <w:marBottom w:val="101"/>
          <w:divBdr>
            <w:top w:val="none" w:sz="0" w:space="0" w:color="auto"/>
            <w:left w:val="none" w:sz="0" w:space="0" w:color="auto"/>
            <w:bottom w:val="none" w:sz="0" w:space="0" w:color="auto"/>
            <w:right w:val="none" w:sz="0" w:space="0" w:color="auto"/>
          </w:divBdr>
        </w:div>
        <w:div w:id="1560823416">
          <w:marLeft w:val="864"/>
          <w:marRight w:val="0"/>
          <w:marTop w:val="0"/>
          <w:marBottom w:val="101"/>
          <w:divBdr>
            <w:top w:val="none" w:sz="0" w:space="0" w:color="auto"/>
            <w:left w:val="none" w:sz="0" w:space="0" w:color="auto"/>
            <w:bottom w:val="none" w:sz="0" w:space="0" w:color="auto"/>
            <w:right w:val="none" w:sz="0" w:space="0" w:color="auto"/>
          </w:divBdr>
        </w:div>
        <w:div w:id="396364825">
          <w:marLeft w:val="864"/>
          <w:marRight w:val="0"/>
          <w:marTop w:val="0"/>
          <w:marBottom w:val="101"/>
          <w:divBdr>
            <w:top w:val="none" w:sz="0" w:space="0" w:color="auto"/>
            <w:left w:val="none" w:sz="0" w:space="0" w:color="auto"/>
            <w:bottom w:val="none" w:sz="0" w:space="0" w:color="auto"/>
            <w:right w:val="none" w:sz="0" w:space="0" w:color="auto"/>
          </w:divBdr>
        </w:div>
        <w:div w:id="663898068">
          <w:marLeft w:val="864"/>
          <w:marRight w:val="0"/>
          <w:marTop w:val="0"/>
          <w:marBottom w:val="101"/>
          <w:divBdr>
            <w:top w:val="none" w:sz="0" w:space="0" w:color="auto"/>
            <w:left w:val="none" w:sz="0" w:space="0" w:color="auto"/>
            <w:bottom w:val="none" w:sz="0" w:space="0" w:color="auto"/>
            <w:right w:val="none" w:sz="0" w:space="0" w:color="auto"/>
          </w:divBdr>
        </w:div>
        <w:div w:id="899755829">
          <w:marLeft w:val="864"/>
          <w:marRight w:val="0"/>
          <w:marTop w:val="0"/>
          <w:marBottom w:val="101"/>
          <w:divBdr>
            <w:top w:val="none" w:sz="0" w:space="0" w:color="auto"/>
            <w:left w:val="none" w:sz="0" w:space="0" w:color="auto"/>
            <w:bottom w:val="none" w:sz="0" w:space="0" w:color="auto"/>
            <w:right w:val="none" w:sz="0" w:space="0" w:color="auto"/>
          </w:divBdr>
        </w:div>
        <w:div w:id="278687184">
          <w:marLeft w:val="864"/>
          <w:marRight w:val="0"/>
          <w:marTop w:val="0"/>
          <w:marBottom w:val="101"/>
          <w:divBdr>
            <w:top w:val="none" w:sz="0" w:space="0" w:color="auto"/>
            <w:left w:val="none" w:sz="0" w:space="0" w:color="auto"/>
            <w:bottom w:val="none" w:sz="0" w:space="0" w:color="auto"/>
            <w:right w:val="none" w:sz="0" w:space="0" w:color="auto"/>
          </w:divBdr>
        </w:div>
        <w:div w:id="1860507773">
          <w:marLeft w:val="864"/>
          <w:marRight w:val="0"/>
          <w:marTop w:val="0"/>
          <w:marBottom w:val="101"/>
          <w:divBdr>
            <w:top w:val="none" w:sz="0" w:space="0" w:color="auto"/>
            <w:left w:val="none" w:sz="0" w:space="0" w:color="auto"/>
            <w:bottom w:val="none" w:sz="0" w:space="0" w:color="auto"/>
            <w:right w:val="none" w:sz="0" w:space="0" w:color="auto"/>
          </w:divBdr>
        </w:div>
        <w:div w:id="212740303">
          <w:marLeft w:val="864"/>
          <w:marRight w:val="0"/>
          <w:marTop w:val="0"/>
          <w:marBottom w:val="101"/>
          <w:divBdr>
            <w:top w:val="none" w:sz="0" w:space="0" w:color="auto"/>
            <w:left w:val="none" w:sz="0" w:space="0" w:color="auto"/>
            <w:bottom w:val="none" w:sz="0" w:space="0" w:color="auto"/>
            <w:right w:val="none" w:sz="0" w:space="0" w:color="auto"/>
          </w:divBdr>
        </w:div>
        <w:div w:id="541674176">
          <w:marLeft w:val="864"/>
          <w:marRight w:val="0"/>
          <w:marTop w:val="0"/>
          <w:marBottom w:val="101"/>
          <w:divBdr>
            <w:top w:val="none" w:sz="0" w:space="0" w:color="auto"/>
            <w:left w:val="none" w:sz="0" w:space="0" w:color="auto"/>
            <w:bottom w:val="none" w:sz="0" w:space="0" w:color="auto"/>
            <w:right w:val="none" w:sz="0" w:space="0" w:color="auto"/>
          </w:divBdr>
        </w:div>
        <w:div w:id="969168282">
          <w:marLeft w:val="864"/>
          <w:marRight w:val="0"/>
          <w:marTop w:val="0"/>
          <w:marBottom w:val="101"/>
          <w:divBdr>
            <w:top w:val="none" w:sz="0" w:space="0" w:color="auto"/>
            <w:left w:val="none" w:sz="0" w:space="0" w:color="auto"/>
            <w:bottom w:val="none" w:sz="0" w:space="0" w:color="auto"/>
            <w:right w:val="none" w:sz="0" w:space="0" w:color="auto"/>
          </w:divBdr>
        </w:div>
        <w:div w:id="342173171">
          <w:marLeft w:val="864"/>
          <w:marRight w:val="0"/>
          <w:marTop w:val="0"/>
          <w:marBottom w:val="101"/>
          <w:divBdr>
            <w:top w:val="none" w:sz="0" w:space="0" w:color="auto"/>
            <w:left w:val="none" w:sz="0" w:space="0" w:color="auto"/>
            <w:bottom w:val="none" w:sz="0" w:space="0" w:color="auto"/>
            <w:right w:val="none" w:sz="0" w:space="0" w:color="auto"/>
          </w:divBdr>
        </w:div>
        <w:div w:id="7099685">
          <w:marLeft w:val="864"/>
          <w:marRight w:val="0"/>
          <w:marTop w:val="0"/>
          <w:marBottom w:val="101"/>
          <w:divBdr>
            <w:top w:val="none" w:sz="0" w:space="0" w:color="auto"/>
            <w:left w:val="none" w:sz="0" w:space="0" w:color="auto"/>
            <w:bottom w:val="none" w:sz="0" w:space="0" w:color="auto"/>
            <w:right w:val="none" w:sz="0" w:space="0" w:color="auto"/>
          </w:divBdr>
        </w:div>
        <w:div w:id="545525822">
          <w:marLeft w:val="864"/>
          <w:marRight w:val="0"/>
          <w:marTop w:val="0"/>
          <w:marBottom w:val="101"/>
          <w:divBdr>
            <w:top w:val="none" w:sz="0" w:space="0" w:color="auto"/>
            <w:left w:val="none" w:sz="0" w:space="0" w:color="auto"/>
            <w:bottom w:val="none" w:sz="0" w:space="0" w:color="auto"/>
            <w:right w:val="none" w:sz="0" w:space="0" w:color="auto"/>
          </w:divBdr>
        </w:div>
        <w:div w:id="632443588">
          <w:marLeft w:val="864"/>
          <w:marRight w:val="0"/>
          <w:marTop w:val="0"/>
          <w:marBottom w:val="101"/>
          <w:divBdr>
            <w:top w:val="none" w:sz="0" w:space="0" w:color="auto"/>
            <w:left w:val="none" w:sz="0" w:space="0" w:color="auto"/>
            <w:bottom w:val="none" w:sz="0" w:space="0" w:color="auto"/>
            <w:right w:val="none" w:sz="0" w:space="0" w:color="auto"/>
          </w:divBdr>
        </w:div>
        <w:div w:id="1136534421">
          <w:marLeft w:val="864"/>
          <w:marRight w:val="0"/>
          <w:marTop w:val="0"/>
          <w:marBottom w:val="101"/>
          <w:divBdr>
            <w:top w:val="none" w:sz="0" w:space="0" w:color="auto"/>
            <w:left w:val="none" w:sz="0" w:space="0" w:color="auto"/>
            <w:bottom w:val="none" w:sz="0" w:space="0" w:color="auto"/>
            <w:right w:val="none" w:sz="0" w:space="0" w:color="auto"/>
          </w:divBdr>
        </w:div>
        <w:div w:id="190654805">
          <w:marLeft w:val="864"/>
          <w:marRight w:val="0"/>
          <w:marTop w:val="0"/>
          <w:marBottom w:val="101"/>
          <w:divBdr>
            <w:top w:val="none" w:sz="0" w:space="0" w:color="auto"/>
            <w:left w:val="none" w:sz="0" w:space="0" w:color="auto"/>
            <w:bottom w:val="none" w:sz="0" w:space="0" w:color="auto"/>
            <w:right w:val="none" w:sz="0" w:space="0" w:color="auto"/>
          </w:divBdr>
        </w:div>
        <w:div w:id="1040666293">
          <w:marLeft w:val="864"/>
          <w:marRight w:val="0"/>
          <w:marTop w:val="0"/>
          <w:marBottom w:val="101"/>
          <w:divBdr>
            <w:top w:val="none" w:sz="0" w:space="0" w:color="auto"/>
            <w:left w:val="none" w:sz="0" w:space="0" w:color="auto"/>
            <w:bottom w:val="none" w:sz="0" w:space="0" w:color="auto"/>
            <w:right w:val="none" w:sz="0" w:space="0" w:color="auto"/>
          </w:divBdr>
        </w:div>
        <w:div w:id="116800324">
          <w:marLeft w:val="864"/>
          <w:marRight w:val="0"/>
          <w:marTop w:val="0"/>
          <w:marBottom w:val="101"/>
          <w:divBdr>
            <w:top w:val="none" w:sz="0" w:space="0" w:color="auto"/>
            <w:left w:val="none" w:sz="0" w:space="0" w:color="auto"/>
            <w:bottom w:val="none" w:sz="0" w:space="0" w:color="auto"/>
            <w:right w:val="none" w:sz="0" w:space="0" w:color="auto"/>
          </w:divBdr>
        </w:div>
        <w:div w:id="701327368">
          <w:marLeft w:val="864"/>
          <w:marRight w:val="0"/>
          <w:marTop w:val="0"/>
          <w:marBottom w:val="101"/>
          <w:divBdr>
            <w:top w:val="none" w:sz="0" w:space="0" w:color="auto"/>
            <w:left w:val="none" w:sz="0" w:space="0" w:color="auto"/>
            <w:bottom w:val="none" w:sz="0" w:space="0" w:color="auto"/>
            <w:right w:val="none" w:sz="0" w:space="0" w:color="auto"/>
          </w:divBdr>
        </w:div>
        <w:div w:id="638726643">
          <w:marLeft w:val="864"/>
          <w:marRight w:val="0"/>
          <w:marTop w:val="0"/>
          <w:marBottom w:val="101"/>
          <w:divBdr>
            <w:top w:val="none" w:sz="0" w:space="0" w:color="auto"/>
            <w:left w:val="none" w:sz="0" w:space="0" w:color="auto"/>
            <w:bottom w:val="none" w:sz="0" w:space="0" w:color="auto"/>
            <w:right w:val="none" w:sz="0" w:space="0" w:color="auto"/>
          </w:divBdr>
        </w:div>
        <w:div w:id="1221096228">
          <w:marLeft w:val="864"/>
          <w:marRight w:val="0"/>
          <w:marTop w:val="0"/>
          <w:marBottom w:val="101"/>
          <w:divBdr>
            <w:top w:val="none" w:sz="0" w:space="0" w:color="auto"/>
            <w:left w:val="none" w:sz="0" w:space="0" w:color="auto"/>
            <w:bottom w:val="none" w:sz="0" w:space="0" w:color="auto"/>
            <w:right w:val="none" w:sz="0" w:space="0" w:color="auto"/>
          </w:divBdr>
        </w:div>
        <w:div w:id="1242518713">
          <w:marLeft w:val="864"/>
          <w:marRight w:val="0"/>
          <w:marTop w:val="0"/>
          <w:marBottom w:val="101"/>
          <w:divBdr>
            <w:top w:val="none" w:sz="0" w:space="0" w:color="auto"/>
            <w:left w:val="none" w:sz="0" w:space="0" w:color="auto"/>
            <w:bottom w:val="none" w:sz="0" w:space="0" w:color="auto"/>
            <w:right w:val="none" w:sz="0" w:space="0" w:color="auto"/>
          </w:divBdr>
        </w:div>
        <w:div w:id="1739091329">
          <w:marLeft w:val="864"/>
          <w:marRight w:val="0"/>
          <w:marTop w:val="0"/>
          <w:marBottom w:val="101"/>
          <w:divBdr>
            <w:top w:val="none" w:sz="0" w:space="0" w:color="auto"/>
            <w:left w:val="none" w:sz="0" w:space="0" w:color="auto"/>
            <w:bottom w:val="none" w:sz="0" w:space="0" w:color="auto"/>
            <w:right w:val="none" w:sz="0" w:space="0" w:color="auto"/>
          </w:divBdr>
        </w:div>
        <w:div w:id="301348721">
          <w:marLeft w:val="0"/>
          <w:marRight w:val="0"/>
          <w:marTop w:val="0"/>
          <w:marBottom w:val="101"/>
          <w:divBdr>
            <w:top w:val="none" w:sz="0" w:space="0" w:color="auto"/>
            <w:left w:val="none" w:sz="0" w:space="0" w:color="auto"/>
            <w:bottom w:val="none" w:sz="0" w:space="0" w:color="auto"/>
            <w:right w:val="none" w:sz="0" w:space="0" w:color="auto"/>
          </w:divBdr>
        </w:div>
        <w:div w:id="260528254">
          <w:marLeft w:val="0"/>
          <w:marRight w:val="0"/>
          <w:marTop w:val="0"/>
          <w:marBottom w:val="101"/>
          <w:divBdr>
            <w:top w:val="none" w:sz="0" w:space="0" w:color="auto"/>
            <w:left w:val="none" w:sz="0" w:space="0" w:color="auto"/>
            <w:bottom w:val="none" w:sz="0" w:space="0" w:color="auto"/>
            <w:right w:val="none" w:sz="0" w:space="0" w:color="auto"/>
          </w:divBdr>
        </w:div>
        <w:div w:id="1872112310">
          <w:marLeft w:val="0"/>
          <w:marRight w:val="0"/>
          <w:marTop w:val="0"/>
          <w:marBottom w:val="101"/>
          <w:divBdr>
            <w:top w:val="none" w:sz="0" w:space="0" w:color="auto"/>
            <w:left w:val="none" w:sz="0" w:space="0" w:color="auto"/>
            <w:bottom w:val="none" w:sz="0" w:space="0" w:color="auto"/>
            <w:right w:val="none" w:sz="0" w:space="0" w:color="auto"/>
          </w:divBdr>
        </w:div>
        <w:div w:id="313720960">
          <w:marLeft w:val="0"/>
          <w:marRight w:val="0"/>
          <w:marTop w:val="0"/>
          <w:marBottom w:val="101"/>
          <w:divBdr>
            <w:top w:val="none" w:sz="0" w:space="0" w:color="auto"/>
            <w:left w:val="none" w:sz="0" w:space="0" w:color="auto"/>
            <w:bottom w:val="none" w:sz="0" w:space="0" w:color="auto"/>
            <w:right w:val="none" w:sz="0" w:space="0" w:color="auto"/>
          </w:divBdr>
        </w:div>
        <w:div w:id="609895751">
          <w:marLeft w:val="0"/>
          <w:marRight w:val="0"/>
          <w:marTop w:val="0"/>
          <w:marBottom w:val="101"/>
          <w:divBdr>
            <w:top w:val="none" w:sz="0" w:space="0" w:color="auto"/>
            <w:left w:val="none" w:sz="0" w:space="0" w:color="auto"/>
            <w:bottom w:val="none" w:sz="0" w:space="0" w:color="auto"/>
            <w:right w:val="none" w:sz="0" w:space="0" w:color="auto"/>
          </w:divBdr>
        </w:div>
        <w:div w:id="1254318652">
          <w:marLeft w:val="0"/>
          <w:marRight w:val="0"/>
          <w:marTop w:val="0"/>
          <w:marBottom w:val="101"/>
          <w:divBdr>
            <w:top w:val="none" w:sz="0" w:space="0" w:color="auto"/>
            <w:left w:val="none" w:sz="0" w:space="0" w:color="auto"/>
            <w:bottom w:val="none" w:sz="0" w:space="0" w:color="auto"/>
            <w:right w:val="none" w:sz="0" w:space="0" w:color="auto"/>
          </w:divBdr>
        </w:div>
        <w:div w:id="821119037">
          <w:marLeft w:val="0"/>
          <w:marRight w:val="0"/>
          <w:marTop w:val="0"/>
          <w:marBottom w:val="101"/>
          <w:divBdr>
            <w:top w:val="none" w:sz="0" w:space="0" w:color="auto"/>
            <w:left w:val="none" w:sz="0" w:space="0" w:color="auto"/>
            <w:bottom w:val="none" w:sz="0" w:space="0" w:color="auto"/>
            <w:right w:val="none" w:sz="0" w:space="0" w:color="auto"/>
          </w:divBdr>
        </w:div>
        <w:div w:id="1876430889">
          <w:marLeft w:val="0"/>
          <w:marRight w:val="0"/>
          <w:marTop w:val="0"/>
          <w:marBottom w:val="101"/>
          <w:divBdr>
            <w:top w:val="none" w:sz="0" w:space="0" w:color="auto"/>
            <w:left w:val="none" w:sz="0" w:space="0" w:color="auto"/>
            <w:bottom w:val="none" w:sz="0" w:space="0" w:color="auto"/>
            <w:right w:val="none" w:sz="0" w:space="0" w:color="auto"/>
          </w:divBdr>
        </w:div>
        <w:div w:id="23017174">
          <w:marLeft w:val="0"/>
          <w:marRight w:val="0"/>
          <w:marTop w:val="0"/>
          <w:marBottom w:val="101"/>
          <w:divBdr>
            <w:top w:val="none" w:sz="0" w:space="0" w:color="auto"/>
            <w:left w:val="none" w:sz="0" w:space="0" w:color="auto"/>
            <w:bottom w:val="none" w:sz="0" w:space="0" w:color="auto"/>
            <w:right w:val="none" w:sz="0" w:space="0" w:color="auto"/>
          </w:divBdr>
        </w:div>
        <w:div w:id="1382903555">
          <w:marLeft w:val="0"/>
          <w:marRight w:val="0"/>
          <w:marTop w:val="0"/>
          <w:marBottom w:val="101"/>
          <w:divBdr>
            <w:top w:val="none" w:sz="0" w:space="0" w:color="auto"/>
            <w:left w:val="none" w:sz="0" w:space="0" w:color="auto"/>
            <w:bottom w:val="none" w:sz="0" w:space="0" w:color="auto"/>
            <w:right w:val="none" w:sz="0" w:space="0" w:color="auto"/>
          </w:divBdr>
        </w:div>
        <w:div w:id="1923754312">
          <w:marLeft w:val="0"/>
          <w:marRight w:val="0"/>
          <w:marTop w:val="0"/>
          <w:marBottom w:val="101"/>
          <w:divBdr>
            <w:top w:val="none" w:sz="0" w:space="0" w:color="auto"/>
            <w:left w:val="none" w:sz="0" w:space="0" w:color="auto"/>
            <w:bottom w:val="none" w:sz="0" w:space="0" w:color="auto"/>
            <w:right w:val="none" w:sz="0" w:space="0" w:color="auto"/>
          </w:divBdr>
        </w:div>
        <w:div w:id="1091781103">
          <w:marLeft w:val="0"/>
          <w:marRight w:val="0"/>
          <w:marTop w:val="0"/>
          <w:marBottom w:val="101"/>
          <w:divBdr>
            <w:top w:val="none" w:sz="0" w:space="0" w:color="auto"/>
            <w:left w:val="none" w:sz="0" w:space="0" w:color="auto"/>
            <w:bottom w:val="none" w:sz="0" w:space="0" w:color="auto"/>
            <w:right w:val="none" w:sz="0" w:space="0" w:color="auto"/>
          </w:divBdr>
        </w:div>
        <w:div w:id="333075244">
          <w:marLeft w:val="0"/>
          <w:marRight w:val="0"/>
          <w:marTop w:val="0"/>
          <w:marBottom w:val="101"/>
          <w:divBdr>
            <w:top w:val="none" w:sz="0" w:space="0" w:color="auto"/>
            <w:left w:val="none" w:sz="0" w:space="0" w:color="auto"/>
            <w:bottom w:val="none" w:sz="0" w:space="0" w:color="auto"/>
            <w:right w:val="none" w:sz="0" w:space="0" w:color="auto"/>
          </w:divBdr>
        </w:div>
        <w:div w:id="1581064954">
          <w:marLeft w:val="864"/>
          <w:marRight w:val="0"/>
          <w:marTop w:val="0"/>
          <w:marBottom w:val="101"/>
          <w:divBdr>
            <w:top w:val="none" w:sz="0" w:space="0" w:color="auto"/>
            <w:left w:val="none" w:sz="0" w:space="0" w:color="auto"/>
            <w:bottom w:val="none" w:sz="0" w:space="0" w:color="auto"/>
            <w:right w:val="none" w:sz="0" w:space="0" w:color="auto"/>
          </w:divBdr>
        </w:div>
        <w:div w:id="1592857497">
          <w:marLeft w:val="864"/>
          <w:marRight w:val="0"/>
          <w:marTop w:val="0"/>
          <w:marBottom w:val="101"/>
          <w:divBdr>
            <w:top w:val="none" w:sz="0" w:space="0" w:color="auto"/>
            <w:left w:val="none" w:sz="0" w:space="0" w:color="auto"/>
            <w:bottom w:val="none" w:sz="0" w:space="0" w:color="auto"/>
            <w:right w:val="none" w:sz="0" w:space="0" w:color="auto"/>
          </w:divBdr>
        </w:div>
        <w:div w:id="1887641904">
          <w:marLeft w:val="864"/>
          <w:marRight w:val="0"/>
          <w:marTop w:val="0"/>
          <w:marBottom w:val="101"/>
          <w:divBdr>
            <w:top w:val="none" w:sz="0" w:space="0" w:color="auto"/>
            <w:left w:val="none" w:sz="0" w:space="0" w:color="auto"/>
            <w:bottom w:val="none" w:sz="0" w:space="0" w:color="auto"/>
            <w:right w:val="none" w:sz="0" w:space="0" w:color="auto"/>
          </w:divBdr>
        </w:div>
        <w:div w:id="846673042">
          <w:marLeft w:val="864"/>
          <w:marRight w:val="0"/>
          <w:marTop w:val="0"/>
          <w:marBottom w:val="101"/>
          <w:divBdr>
            <w:top w:val="none" w:sz="0" w:space="0" w:color="auto"/>
            <w:left w:val="none" w:sz="0" w:space="0" w:color="auto"/>
            <w:bottom w:val="none" w:sz="0" w:space="0" w:color="auto"/>
            <w:right w:val="none" w:sz="0" w:space="0" w:color="auto"/>
          </w:divBdr>
        </w:div>
        <w:div w:id="1255898714">
          <w:marLeft w:val="864"/>
          <w:marRight w:val="0"/>
          <w:marTop w:val="0"/>
          <w:marBottom w:val="101"/>
          <w:divBdr>
            <w:top w:val="none" w:sz="0" w:space="0" w:color="auto"/>
            <w:left w:val="none" w:sz="0" w:space="0" w:color="auto"/>
            <w:bottom w:val="none" w:sz="0" w:space="0" w:color="auto"/>
            <w:right w:val="none" w:sz="0" w:space="0" w:color="auto"/>
          </w:divBdr>
        </w:div>
        <w:div w:id="2039548140">
          <w:marLeft w:val="0"/>
          <w:marRight w:val="0"/>
          <w:marTop w:val="0"/>
          <w:marBottom w:val="101"/>
          <w:divBdr>
            <w:top w:val="none" w:sz="0" w:space="0" w:color="auto"/>
            <w:left w:val="none" w:sz="0" w:space="0" w:color="auto"/>
            <w:bottom w:val="none" w:sz="0" w:space="0" w:color="auto"/>
            <w:right w:val="none" w:sz="0" w:space="0" w:color="auto"/>
          </w:divBdr>
        </w:div>
        <w:div w:id="1479833820">
          <w:marLeft w:val="0"/>
          <w:marRight w:val="0"/>
          <w:marTop w:val="0"/>
          <w:marBottom w:val="101"/>
          <w:divBdr>
            <w:top w:val="none" w:sz="0" w:space="0" w:color="auto"/>
            <w:left w:val="none" w:sz="0" w:space="0" w:color="auto"/>
            <w:bottom w:val="none" w:sz="0" w:space="0" w:color="auto"/>
            <w:right w:val="none" w:sz="0" w:space="0" w:color="auto"/>
          </w:divBdr>
        </w:div>
        <w:div w:id="1308782774">
          <w:marLeft w:val="0"/>
          <w:marRight w:val="0"/>
          <w:marTop w:val="0"/>
          <w:marBottom w:val="101"/>
          <w:divBdr>
            <w:top w:val="none" w:sz="0" w:space="0" w:color="auto"/>
            <w:left w:val="none" w:sz="0" w:space="0" w:color="auto"/>
            <w:bottom w:val="none" w:sz="0" w:space="0" w:color="auto"/>
            <w:right w:val="none" w:sz="0" w:space="0" w:color="auto"/>
          </w:divBdr>
        </w:div>
        <w:div w:id="364989139">
          <w:marLeft w:val="0"/>
          <w:marRight w:val="0"/>
          <w:marTop w:val="0"/>
          <w:marBottom w:val="101"/>
          <w:divBdr>
            <w:top w:val="none" w:sz="0" w:space="0" w:color="auto"/>
            <w:left w:val="none" w:sz="0" w:space="0" w:color="auto"/>
            <w:bottom w:val="none" w:sz="0" w:space="0" w:color="auto"/>
            <w:right w:val="none" w:sz="0" w:space="0" w:color="auto"/>
          </w:divBdr>
        </w:div>
        <w:div w:id="535511597">
          <w:marLeft w:val="0"/>
          <w:marRight w:val="0"/>
          <w:marTop w:val="0"/>
          <w:marBottom w:val="101"/>
          <w:divBdr>
            <w:top w:val="none" w:sz="0" w:space="0" w:color="auto"/>
            <w:left w:val="none" w:sz="0" w:space="0" w:color="auto"/>
            <w:bottom w:val="none" w:sz="0" w:space="0" w:color="auto"/>
            <w:right w:val="none" w:sz="0" w:space="0" w:color="auto"/>
          </w:divBdr>
        </w:div>
        <w:div w:id="1640725716">
          <w:marLeft w:val="0"/>
          <w:marRight w:val="0"/>
          <w:marTop w:val="0"/>
          <w:marBottom w:val="101"/>
          <w:divBdr>
            <w:top w:val="none" w:sz="0" w:space="0" w:color="auto"/>
            <w:left w:val="none" w:sz="0" w:space="0" w:color="auto"/>
            <w:bottom w:val="none" w:sz="0" w:space="0" w:color="auto"/>
            <w:right w:val="none" w:sz="0" w:space="0" w:color="auto"/>
          </w:divBdr>
        </w:div>
        <w:div w:id="70474179">
          <w:marLeft w:val="0"/>
          <w:marRight w:val="0"/>
          <w:marTop w:val="0"/>
          <w:marBottom w:val="101"/>
          <w:divBdr>
            <w:top w:val="none" w:sz="0" w:space="0" w:color="auto"/>
            <w:left w:val="none" w:sz="0" w:space="0" w:color="auto"/>
            <w:bottom w:val="none" w:sz="0" w:space="0" w:color="auto"/>
            <w:right w:val="none" w:sz="0" w:space="0" w:color="auto"/>
          </w:divBdr>
        </w:div>
        <w:div w:id="892888317">
          <w:marLeft w:val="0"/>
          <w:marRight w:val="0"/>
          <w:marTop w:val="0"/>
          <w:marBottom w:val="96"/>
          <w:divBdr>
            <w:top w:val="none" w:sz="0" w:space="0" w:color="auto"/>
            <w:left w:val="none" w:sz="0" w:space="0" w:color="auto"/>
            <w:bottom w:val="none" w:sz="0" w:space="0" w:color="auto"/>
            <w:right w:val="none" w:sz="0" w:space="0" w:color="auto"/>
          </w:divBdr>
        </w:div>
        <w:div w:id="1396123209">
          <w:marLeft w:val="0"/>
          <w:marRight w:val="0"/>
          <w:marTop w:val="0"/>
          <w:marBottom w:val="96"/>
          <w:divBdr>
            <w:top w:val="none" w:sz="0" w:space="0" w:color="auto"/>
            <w:left w:val="none" w:sz="0" w:space="0" w:color="auto"/>
            <w:bottom w:val="none" w:sz="0" w:space="0" w:color="auto"/>
            <w:right w:val="none" w:sz="0" w:space="0" w:color="auto"/>
          </w:divBdr>
        </w:div>
        <w:div w:id="1313413409">
          <w:marLeft w:val="0"/>
          <w:marRight w:val="0"/>
          <w:marTop w:val="0"/>
          <w:marBottom w:val="96"/>
          <w:divBdr>
            <w:top w:val="none" w:sz="0" w:space="0" w:color="auto"/>
            <w:left w:val="none" w:sz="0" w:space="0" w:color="auto"/>
            <w:bottom w:val="none" w:sz="0" w:space="0" w:color="auto"/>
            <w:right w:val="none" w:sz="0" w:space="0" w:color="auto"/>
          </w:divBdr>
        </w:div>
        <w:div w:id="660282030">
          <w:marLeft w:val="0"/>
          <w:marRight w:val="0"/>
          <w:marTop w:val="0"/>
          <w:marBottom w:val="96"/>
          <w:divBdr>
            <w:top w:val="none" w:sz="0" w:space="0" w:color="auto"/>
            <w:left w:val="none" w:sz="0" w:space="0" w:color="auto"/>
            <w:bottom w:val="none" w:sz="0" w:space="0" w:color="auto"/>
            <w:right w:val="none" w:sz="0" w:space="0" w:color="auto"/>
          </w:divBdr>
        </w:div>
        <w:div w:id="334039788">
          <w:marLeft w:val="0"/>
          <w:marRight w:val="0"/>
          <w:marTop w:val="0"/>
          <w:marBottom w:val="96"/>
          <w:divBdr>
            <w:top w:val="none" w:sz="0" w:space="0" w:color="auto"/>
            <w:left w:val="none" w:sz="0" w:space="0" w:color="auto"/>
            <w:bottom w:val="none" w:sz="0" w:space="0" w:color="auto"/>
            <w:right w:val="none" w:sz="0" w:space="0" w:color="auto"/>
          </w:divBdr>
        </w:div>
        <w:div w:id="433332567">
          <w:marLeft w:val="0"/>
          <w:marRight w:val="0"/>
          <w:marTop w:val="0"/>
          <w:marBottom w:val="96"/>
          <w:divBdr>
            <w:top w:val="none" w:sz="0" w:space="0" w:color="auto"/>
            <w:left w:val="none" w:sz="0" w:space="0" w:color="auto"/>
            <w:bottom w:val="none" w:sz="0" w:space="0" w:color="auto"/>
            <w:right w:val="none" w:sz="0" w:space="0" w:color="auto"/>
          </w:divBdr>
        </w:div>
        <w:div w:id="155920375">
          <w:marLeft w:val="864"/>
          <w:marRight w:val="0"/>
          <w:marTop w:val="0"/>
          <w:marBottom w:val="96"/>
          <w:divBdr>
            <w:top w:val="none" w:sz="0" w:space="0" w:color="auto"/>
            <w:left w:val="none" w:sz="0" w:space="0" w:color="auto"/>
            <w:bottom w:val="none" w:sz="0" w:space="0" w:color="auto"/>
            <w:right w:val="none" w:sz="0" w:space="0" w:color="auto"/>
          </w:divBdr>
        </w:div>
        <w:div w:id="1103111513">
          <w:marLeft w:val="0"/>
          <w:marRight w:val="0"/>
          <w:marTop w:val="0"/>
          <w:marBottom w:val="96"/>
          <w:divBdr>
            <w:top w:val="none" w:sz="0" w:space="0" w:color="auto"/>
            <w:left w:val="none" w:sz="0" w:space="0" w:color="auto"/>
            <w:bottom w:val="none" w:sz="0" w:space="0" w:color="auto"/>
            <w:right w:val="none" w:sz="0" w:space="0" w:color="auto"/>
          </w:divBdr>
        </w:div>
        <w:div w:id="1557204523">
          <w:marLeft w:val="0"/>
          <w:marRight w:val="0"/>
          <w:marTop w:val="0"/>
          <w:marBottom w:val="96"/>
          <w:divBdr>
            <w:top w:val="none" w:sz="0" w:space="0" w:color="auto"/>
            <w:left w:val="none" w:sz="0" w:space="0" w:color="auto"/>
            <w:bottom w:val="none" w:sz="0" w:space="0" w:color="auto"/>
            <w:right w:val="none" w:sz="0" w:space="0" w:color="auto"/>
          </w:divBdr>
        </w:div>
        <w:div w:id="509612316">
          <w:marLeft w:val="0"/>
          <w:marRight w:val="0"/>
          <w:marTop w:val="0"/>
          <w:marBottom w:val="96"/>
          <w:divBdr>
            <w:top w:val="none" w:sz="0" w:space="0" w:color="auto"/>
            <w:left w:val="none" w:sz="0" w:space="0" w:color="auto"/>
            <w:bottom w:val="none" w:sz="0" w:space="0" w:color="auto"/>
            <w:right w:val="none" w:sz="0" w:space="0" w:color="auto"/>
          </w:divBdr>
        </w:div>
        <w:div w:id="2082562924">
          <w:marLeft w:val="0"/>
          <w:marRight w:val="0"/>
          <w:marTop w:val="0"/>
          <w:marBottom w:val="96"/>
          <w:divBdr>
            <w:top w:val="none" w:sz="0" w:space="0" w:color="auto"/>
            <w:left w:val="none" w:sz="0" w:space="0" w:color="auto"/>
            <w:bottom w:val="none" w:sz="0" w:space="0" w:color="auto"/>
            <w:right w:val="none" w:sz="0" w:space="0" w:color="auto"/>
          </w:divBdr>
        </w:div>
        <w:div w:id="1485002688">
          <w:marLeft w:val="0"/>
          <w:marRight w:val="0"/>
          <w:marTop w:val="0"/>
          <w:marBottom w:val="96"/>
          <w:divBdr>
            <w:top w:val="none" w:sz="0" w:space="0" w:color="auto"/>
            <w:left w:val="none" w:sz="0" w:space="0" w:color="auto"/>
            <w:bottom w:val="none" w:sz="0" w:space="0" w:color="auto"/>
            <w:right w:val="none" w:sz="0" w:space="0" w:color="auto"/>
          </w:divBdr>
        </w:div>
        <w:div w:id="261032331">
          <w:marLeft w:val="0"/>
          <w:marRight w:val="0"/>
          <w:marTop w:val="0"/>
          <w:marBottom w:val="96"/>
          <w:divBdr>
            <w:top w:val="none" w:sz="0" w:space="0" w:color="auto"/>
            <w:left w:val="none" w:sz="0" w:space="0" w:color="auto"/>
            <w:bottom w:val="none" w:sz="0" w:space="0" w:color="auto"/>
            <w:right w:val="none" w:sz="0" w:space="0" w:color="auto"/>
          </w:divBdr>
        </w:div>
        <w:div w:id="829567312">
          <w:marLeft w:val="0"/>
          <w:marRight w:val="0"/>
          <w:marTop w:val="0"/>
          <w:marBottom w:val="96"/>
          <w:divBdr>
            <w:top w:val="none" w:sz="0" w:space="0" w:color="auto"/>
            <w:left w:val="none" w:sz="0" w:space="0" w:color="auto"/>
            <w:bottom w:val="none" w:sz="0" w:space="0" w:color="auto"/>
            <w:right w:val="none" w:sz="0" w:space="0" w:color="auto"/>
          </w:divBdr>
        </w:div>
        <w:div w:id="1355612391">
          <w:marLeft w:val="0"/>
          <w:marRight w:val="0"/>
          <w:marTop w:val="0"/>
          <w:marBottom w:val="96"/>
          <w:divBdr>
            <w:top w:val="none" w:sz="0" w:space="0" w:color="auto"/>
            <w:left w:val="none" w:sz="0" w:space="0" w:color="auto"/>
            <w:bottom w:val="none" w:sz="0" w:space="0" w:color="auto"/>
            <w:right w:val="none" w:sz="0" w:space="0" w:color="auto"/>
          </w:divBdr>
        </w:div>
        <w:div w:id="934359750">
          <w:marLeft w:val="0"/>
          <w:marRight w:val="0"/>
          <w:marTop w:val="0"/>
          <w:marBottom w:val="96"/>
          <w:divBdr>
            <w:top w:val="none" w:sz="0" w:space="0" w:color="auto"/>
            <w:left w:val="none" w:sz="0" w:space="0" w:color="auto"/>
            <w:bottom w:val="none" w:sz="0" w:space="0" w:color="auto"/>
            <w:right w:val="none" w:sz="0" w:space="0" w:color="auto"/>
          </w:divBdr>
        </w:div>
        <w:div w:id="2059208664">
          <w:marLeft w:val="0"/>
          <w:marRight w:val="0"/>
          <w:marTop w:val="0"/>
          <w:marBottom w:val="96"/>
          <w:divBdr>
            <w:top w:val="none" w:sz="0" w:space="0" w:color="auto"/>
            <w:left w:val="none" w:sz="0" w:space="0" w:color="auto"/>
            <w:bottom w:val="none" w:sz="0" w:space="0" w:color="auto"/>
            <w:right w:val="none" w:sz="0" w:space="0" w:color="auto"/>
          </w:divBdr>
        </w:div>
        <w:div w:id="2034190711">
          <w:marLeft w:val="0"/>
          <w:marRight w:val="0"/>
          <w:marTop w:val="0"/>
          <w:marBottom w:val="96"/>
          <w:divBdr>
            <w:top w:val="none" w:sz="0" w:space="0" w:color="auto"/>
            <w:left w:val="none" w:sz="0" w:space="0" w:color="auto"/>
            <w:bottom w:val="none" w:sz="0" w:space="0" w:color="auto"/>
            <w:right w:val="none" w:sz="0" w:space="0" w:color="auto"/>
          </w:divBdr>
        </w:div>
        <w:div w:id="2014137955">
          <w:marLeft w:val="0"/>
          <w:marRight w:val="0"/>
          <w:marTop w:val="0"/>
          <w:marBottom w:val="96"/>
          <w:divBdr>
            <w:top w:val="none" w:sz="0" w:space="0" w:color="auto"/>
            <w:left w:val="none" w:sz="0" w:space="0" w:color="auto"/>
            <w:bottom w:val="none" w:sz="0" w:space="0" w:color="auto"/>
            <w:right w:val="none" w:sz="0" w:space="0" w:color="auto"/>
          </w:divBdr>
        </w:div>
        <w:div w:id="1226795657">
          <w:marLeft w:val="0"/>
          <w:marRight w:val="0"/>
          <w:marTop w:val="0"/>
          <w:marBottom w:val="96"/>
          <w:divBdr>
            <w:top w:val="none" w:sz="0" w:space="0" w:color="auto"/>
            <w:left w:val="none" w:sz="0" w:space="0" w:color="auto"/>
            <w:bottom w:val="none" w:sz="0" w:space="0" w:color="auto"/>
            <w:right w:val="none" w:sz="0" w:space="0" w:color="auto"/>
          </w:divBdr>
        </w:div>
        <w:div w:id="699279058">
          <w:marLeft w:val="0"/>
          <w:marRight w:val="0"/>
          <w:marTop w:val="0"/>
          <w:marBottom w:val="96"/>
          <w:divBdr>
            <w:top w:val="none" w:sz="0" w:space="0" w:color="auto"/>
            <w:left w:val="none" w:sz="0" w:space="0" w:color="auto"/>
            <w:bottom w:val="none" w:sz="0" w:space="0" w:color="auto"/>
            <w:right w:val="none" w:sz="0" w:space="0" w:color="auto"/>
          </w:divBdr>
        </w:div>
        <w:div w:id="1533113446">
          <w:marLeft w:val="0"/>
          <w:marRight w:val="0"/>
          <w:marTop w:val="0"/>
          <w:marBottom w:val="96"/>
          <w:divBdr>
            <w:top w:val="none" w:sz="0" w:space="0" w:color="auto"/>
            <w:left w:val="none" w:sz="0" w:space="0" w:color="auto"/>
            <w:bottom w:val="none" w:sz="0" w:space="0" w:color="auto"/>
            <w:right w:val="none" w:sz="0" w:space="0" w:color="auto"/>
          </w:divBdr>
        </w:div>
        <w:div w:id="491483248">
          <w:marLeft w:val="0"/>
          <w:marRight w:val="0"/>
          <w:marTop w:val="0"/>
          <w:marBottom w:val="96"/>
          <w:divBdr>
            <w:top w:val="none" w:sz="0" w:space="0" w:color="auto"/>
            <w:left w:val="none" w:sz="0" w:space="0" w:color="auto"/>
            <w:bottom w:val="none" w:sz="0" w:space="0" w:color="auto"/>
            <w:right w:val="none" w:sz="0" w:space="0" w:color="auto"/>
          </w:divBdr>
        </w:div>
        <w:div w:id="256066261">
          <w:marLeft w:val="864"/>
          <w:marRight w:val="0"/>
          <w:marTop w:val="0"/>
          <w:marBottom w:val="96"/>
          <w:divBdr>
            <w:top w:val="none" w:sz="0" w:space="0" w:color="auto"/>
            <w:left w:val="none" w:sz="0" w:space="0" w:color="auto"/>
            <w:bottom w:val="none" w:sz="0" w:space="0" w:color="auto"/>
            <w:right w:val="none" w:sz="0" w:space="0" w:color="auto"/>
          </w:divBdr>
        </w:div>
        <w:div w:id="1877308831">
          <w:marLeft w:val="0"/>
          <w:marRight w:val="0"/>
          <w:marTop w:val="0"/>
          <w:marBottom w:val="101"/>
          <w:divBdr>
            <w:top w:val="none" w:sz="0" w:space="0" w:color="auto"/>
            <w:left w:val="none" w:sz="0" w:space="0" w:color="auto"/>
            <w:bottom w:val="none" w:sz="0" w:space="0" w:color="auto"/>
            <w:right w:val="none" w:sz="0" w:space="0" w:color="auto"/>
          </w:divBdr>
        </w:div>
        <w:div w:id="1830511242">
          <w:marLeft w:val="0"/>
          <w:marRight w:val="0"/>
          <w:marTop w:val="0"/>
          <w:marBottom w:val="101"/>
          <w:divBdr>
            <w:top w:val="none" w:sz="0" w:space="0" w:color="auto"/>
            <w:left w:val="none" w:sz="0" w:space="0" w:color="auto"/>
            <w:bottom w:val="none" w:sz="0" w:space="0" w:color="auto"/>
            <w:right w:val="none" w:sz="0" w:space="0" w:color="auto"/>
          </w:divBdr>
        </w:div>
        <w:div w:id="1932736195">
          <w:marLeft w:val="0"/>
          <w:marRight w:val="0"/>
          <w:marTop w:val="0"/>
          <w:marBottom w:val="101"/>
          <w:divBdr>
            <w:top w:val="none" w:sz="0" w:space="0" w:color="auto"/>
            <w:left w:val="none" w:sz="0" w:space="0" w:color="auto"/>
            <w:bottom w:val="none" w:sz="0" w:space="0" w:color="auto"/>
            <w:right w:val="none" w:sz="0" w:space="0" w:color="auto"/>
          </w:divBdr>
        </w:div>
        <w:div w:id="1984265162">
          <w:marLeft w:val="0"/>
          <w:marRight w:val="0"/>
          <w:marTop w:val="0"/>
          <w:marBottom w:val="101"/>
          <w:divBdr>
            <w:top w:val="none" w:sz="0" w:space="0" w:color="auto"/>
            <w:left w:val="none" w:sz="0" w:space="0" w:color="auto"/>
            <w:bottom w:val="none" w:sz="0" w:space="0" w:color="auto"/>
            <w:right w:val="none" w:sz="0" w:space="0" w:color="auto"/>
          </w:divBdr>
        </w:div>
        <w:div w:id="778379893">
          <w:marLeft w:val="0"/>
          <w:marRight w:val="0"/>
          <w:marTop w:val="0"/>
          <w:marBottom w:val="101"/>
          <w:divBdr>
            <w:top w:val="none" w:sz="0" w:space="0" w:color="auto"/>
            <w:left w:val="none" w:sz="0" w:space="0" w:color="auto"/>
            <w:bottom w:val="none" w:sz="0" w:space="0" w:color="auto"/>
            <w:right w:val="none" w:sz="0" w:space="0" w:color="auto"/>
          </w:divBdr>
        </w:div>
        <w:div w:id="1959994319">
          <w:marLeft w:val="0"/>
          <w:marRight w:val="0"/>
          <w:marTop w:val="0"/>
          <w:marBottom w:val="101"/>
          <w:divBdr>
            <w:top w:val="none" w:sz="0" w:space="0" w:color="auto"/>
            <w:left w:val="none" w:sz="0" w:space="0" w:color="auto"/>
            <w:bottom w:val="none" w:sz="0" w:space="0" w:color="auto"/>
            <w:right w:val="none" w:sz="0" w:space="0" w:color="auto"/>
          </w:divBdr>
        </w:div>
        <w:div w:id="1259950488">
          <w:marLeft w:val="0"/>
          <w:marRight w:val="0"/>
          <w:marTop w:val="0"/>
          <w:marBottom w:val="101"/>
          <w:divBdr>
            <w:top w:val="none" w:sz="0" w:space="0" w:color="auto"/>
            <w:left w:val="none" w:sz="0" w:space="0" w:color="auto"/>
            <w:bottom w:val="none" w:sz="0" w:space="0" w:color="auto"/>
            <w:right w:val="none" w:sz="0" w:space="0" w:color="auto"/>
          </w:divBdr>
        </w:div>
        <w:div w:id="1261719669">
          <w:marLeft w:val="0"/>
          <w:marRight w:val="0"/>
          <w:marTop w:val="0"/>
          <w:marBottom w:val="101"/>
          <w:divBdr>
            <w:top w:val="none" w:sz="0" w:space="0" w:color="auto"/>
            <w:left w:val="none" w:sz="0" w:space="0" w:color="auto"/>
            <w:bottom w:val="none" w:sz="0" w:space="0" w:color="auto"/>
            <w:right w:val="none" w:sz="0" w:space="0" w:color="auto"/>
          </w:divBdr>
        </w:div>
        <w:div w:id="1132748224">
          <w:marLeft w:val="0"/>
          <w:marRight w:val="0"/>
          <w:marTop w:val="0"/>
          <w:marBottom w:val="101"/>
          <w:divBdr>
            <w:top w:val="none" w:sz="0" w:space="0" w:color="auto"/>
            <w:left w:val="none" w:sz="0" w:space="0" w:color="auto"/>
            <w:bottom w:val="none" w:sz="0" w:space="0" w:color="auto"/>
            <w:right w:val="none" w:sz="0" w:space="0" w:color="auto"/>
          </w:divBdr>
        </w:div>
        <w:div w:id="918635697">
          <w:marLeft w:val="0"/>
          <w:marRight w:val="0"/>
          <w:marTop w:val="0"/>
          <w:marBottom w:val="101"/>
          <w:divBdr>
            <w:top w:val="none" w:sz="0" w:space="0" w:color="auto"/>
            <w:left w:val="none" w:sz="0" w:space="0" w:color="auto"/>
            <w:bottom w:val="none" w:sz="0" w:space="0" w:color="auto"/>
            <w:right w:val="none" w:sz="0" w:space="0" w:color="auto"/>
          </w:divBdr>
        </w:div>
        <w:div w:id="960107179">
          <w:marLeft w:val="864"/>
          <w:marRight w:val="0"/>
          <w:marTop w:val="0"/>
          <w:marBottom w:val="101"/>
          <w:divBdr>
            <w:top w:val="none" w:sz="0" w:space="0" w:color="auto"/>
            <w:left w:val="none" w:sz="0" w:space="0" w:color="auto"/>
            <w:bottom w:val="none" w:sz="0" w:space="0" w:color="auto"/>
            <w:right w:val="none" w:sz="0" w:space="0" w:color="auto"/>
          </w:divBdr>
        </w:div>
        <w:div w:id="638648915">
          <w:marLeft w:val="864"/>
          <w:marRight w:val="0"/>
          <w:marTop w:val="0"/>
          <w:marBottom w:val="101"/>
          <w:divBdr>
            <w:top w:val="none" w:sz="0" w:space="0" w:color="auto"/>
            <w:left w:val="none" w:sz="0" w:space="0" w:color="auto"/>
            <w:bottom w:val="none" w:sz="0" w:space="0" w:color="auto"/>
            <w:right w:val="none" w:sz="0" w:space="0" w:color="auto"/>
          </w:divBdr>
        </w:div>
        <w:div w:id="677927733">
          <w:marLeft w:val="0"/>
          <w:marRight w:val="0"/>
          <w:marTop w:val="40"/>
          <w:marBottom w:val="40"/>
          <w:divBdr>
            <w:top w:val="none" w:sz="0" w:space="0" w:color="auto"/>
            <w:left w:val="none" w:sz="0" w:space="0" w:color="auto"/>
            <w:bottom w:val="none" w:sz="0" w:space="0" w:color="auto"/>
            <w:right w:val="none" w:sz="0" w:space="0" w:color="auto"/>
          </w:divBdr>
        </w:div>
        <w:div w:id="444427796">
          <w:marLeft w:val="0"/>
          <w:marRight w:val="0"/>
          <w:marTop w:val="40"/>
          <w:marBottom w:val="40"/>
          <w:divBdr>
            <w:top w:val="none" w:sz="0" w:space="0" w:color="auto"/>
            <w:left w:val="none" w:sz="0" w:space="0" w:color="auto"/>
            <w:bottom w:val="none" w:sz="0" w:space="0" w:color="auto"/>
            <w:right w:val="none" w:sz="0" w:space="0" w:color="auto"/>
          </w:divBdr>
        </w:div>
        <w:div w:id="211618393">
          <w:marLeft w:val="0"/>
          <w:marRight w:val="0"/>
          <w:marTop w:val="40"/>
          <w:marBottom w:val="40"/>
          <w:divBdr>
            <w:top w:val="none" w:sz="0" w:space="0" w:color="auto"/>
            <w:left w:val="none" w:sz="0" w:space="0" w:color="auto"/>
            <w:bottom w:val="none" w:sz="0" w:space="0" w:color="auto"/>
            <w:right w:val="none" w:sz="0" w:space="0" w:color="auto"/>
          </w:divBdr>
        </w:div>
        <w:div w:id="2025398901">
          <w:marLeft w:val="0"/>
          <w:marRight w:val="0"/>
          <w:marTop w:val="40"/>
          <w:marBottom w:val="40"/>
          <w:divBdr>
            <w:top w:val="none" w:sz="0" w:space="0" w:color="auto"/>
            <w:left w:val="none" w:sz="0" w:space="0" w:color="auto"/>
            <w:bottom w:val="none" w:sz="0" w:space="0" w:color="auto"/>
            <w:right w:val="none" w:sz="0" w:space="0" w:color="auto"/>
          </w:divBdr>
        </w:div>
        <w:div w:id="98912477">
          <w:marLeft w:val="0"/>
          <w:marRight w:val="0"/>
          <w:marTop w:val="40"/>
          <w:marBottom w:val="40"/>
          <w:divBdr>
            <w:top w:val="none" w:sz="0" w:space="0" w:color="auto"/>
            <w:left w:val="none" w:sz="0" w:space="0" w:color="auto"/>
            <w:bottom w:val="none" w:sz="0" w:space="0" w:color="auto"/>
            <w:right w:val="none" w:sz="0" w:space="0" w:color="auto"/>
          </w:divBdr>
        </w:div>
        <w:div w:id="1530027774">
          <w:marLeft w:val="0"/>
          <w:marRight w:val="0"/>
          <w:marTop w:val="40"/>
          <w:marBottom w:val="40"/>
          <w:divBdr>
            <w:top w:val="none" w:sz="0" w:space="0" w:color="auto"/>
            <w:left w:val="none" w:sz="0" w:space="0" w:color="auto"/>
            <w:bottom w:val="none" w:sz="0" w:space="0" w:color="auto"/>
            <w:right w:val="none" w:sz="0" w:space="0" w:color="auto"/>
          </w:divBdr>
        </w:div>
        <w:div w:id="1308362693">
          <w:marLeft w:val="0"/>
          <w:marRight w:val="0"/>
          <w:marTop w:val="40"/>
          <w:marBottom w:val="40"/>
          <w:divBdr>
            <w:top w:val="none" w:sz="0" w:space="0" w:color="auto"/>
            <w:left w:val="none" w:sz="0" w:space="0" w:color="auto"/>
            <w:bottom w:val="none" w:sz="0" w:space="0" w:color="auto"/>
            <w:right w:val="none" w:sz="0" w:space="0" w:color="auto"/>
          </w:divBdr>
        </w:div>
        <w:div w:id="359549861">
          <w:marLeft w:val="0"/>
          <w:marRight w:val="0"/>
          <w:marTop w:val="40"/>
          <w:marBottom w:val="40"/>
          <w:divBdr>
            <w:top w:val="none" w:sz="0" w:space="0" w:color="auto"/>
            <w:left w:val="none" w:sz="0" w:space="0" w:color="auto"/>
            <w:bottom w:val="none" w:sz="0" w:space="0" w:color="auto"/>
            <w:right w:val="none" w:sz="0" w:space="0" w:color="auto"/>
          </w:divBdr>
        </w:div>
        <w:div w:id="581837839">
          <w:marLeft w:val="0"/>
          <w:marRight w:val="0"/>
          <w:marTop w:val="40"/>
          <w:marBottom w:val="40"/>
          <w:divBdr>
            <w:top w:val="none" w:sz="0" w:space="0" w:color="auto"/>
            <w:left w:val="none" w:sz="0" w:space="0" w:color="auto"/>
            <w:bottom w:val="none" w:sz="0" w:space="0" w:color="auto"/>
            <w:right w:val="none" w:sz="0" w:space="0" w:color="auto"/>
          </w:divBdr>
        </w:div>
        <w:div w:id="1448350159">
          <w:marLeft w:val="0"/>
          <w:marRight w:val="0"/>
          <w:marTop w:val="40"/>
          <w:marBottom w:val="40"/>
          <w:divBdr>
            <w:top w:val="none" w:sz="0" w:space="0" w:color="auto"/>
            <w:left w:val="none" w:sz="0" w:space="0" w:color="auto"/>
            <w:bottom w:val="none" w:sz="0" w:space="0" w:color="auto"/>
            <w:right w:val="none" w:sz="0" w:space="0" w:color="auto"/>
          </w:divBdr>
        </w:div>
        <w:div w:id="361172391">
          <w:marLeft w:val="864"/>
          <w:marRight w:val="0"/>
          <w:marTop w:val="0"/>
          <w:marBottom w:val="101"/>
          <w:divBdr>
            <w:top w:val="none" w:sz="0" w:space="0" w:color="auto"/>
            <w:left w:val="none" w:sz="0" w:space="0" w:color="auto"/>
            <w:bottom w:val="none" w:sz="0" w:space="0" w:color="auto"/>
            <w:right w:val="none" w:sz="0" w:space="0" w:color="auto"/>
          </w:divBdr>
        </w:div>
        <w:div w:id="1350065742">
          <w:marLeft w:val="0"/>
          <w:marRight w:val="0"/>
          <w:marTop w:val="40"/>
          <w:marBottom w:val="40"/>
          <w:divBdr>
            <w:top w:val="none" w:sz="0" w:space="0" w:color="auto"/>
            <w:left w:val="none" w:sz="0" w:space="0" w:color="auto"/>
            <w:bottom w:val="none" w:sz="0" w:space="0" w:color="auto"/>
            <w:right w:val="none" w:sz="0" w:space="0" w:color="auto"/>
          </w:divBdr>
        </w:div>
        <w:div w:id="1738431861">
          <w:marLeft w:val="0"/>
          <w:marRight w:val="0"/>
          <w:marTop w:val="40"/>
          <w:marBottom w:val="40"/>
          <w:divBdr>
            <w:top w:val="none" w:sz="0" w:space="0" w:color="auto"/>
            <w:left w:val="none" w:sz="0" w:space="0" w:color="auto"/>
            <w:bottom w:val="none" w:sz="0" w:space="0" w:color="auto"/>
            <w:right w:val="none" w:sz="0" w:space="0" w:color="auto"/>
          </w:divBdr>
        </w:div>
        <w:div w:id="1700350961">
          <w:marLeft w:val="0"/>
          <w:marRight w:val="0"/>
          <w:marTop w:val="40"/>
          <w:marBottom w:val="40"/>
          <w:divBdr>
            <w:top w:val="none" w:sz="0" w:space="0" w:color="auto"/>
            <w:left w:val="none" w:sz="0" w:space="0" w:color="auto"/>
            <w:bottom w:val="none" w:sz="0" w:space="0" w:color="auto"/>
            <w:right w:val="none" w:sz="0" w:space="0" w:color="auto"/>
          </w:divBdr>
        </w:div>
        <w:div w:id="71123894">
          <w:marLeft w:val="0"/>
          <w:marRight w:val="0"/>
          <w:marTop w:val="40"/>
          <w:marBottom w:val="40"/>
          <w:divBdr>
            <w:top w:val="none" w:sz="0" w:space="0" w:color="auto"/>
            <w:left w:val="none" w:sz="0" w:space="0" w:color="auto"/>
            <w:bottom w:val="none" w:sz="0" w:space="0" w:color="auto"/>
            <w:right w:val="none" w:sz="0" w:space="0" w:color="auto"/>
          </w:divBdr>
        </w:div>
        <w:div w:id="1039279279">
          <w:marLeft w:val="0"/>
          <w:marRight w:val="0"/>
          <w:marTop w:val="40"/>
          <w:marBottom w:val="40"/>
          <w:divBdr>
            <w:top w:val="none" w:sz="0" w:space="0" w:color="auto"/>
            <w:left w:val="none" w:sz="0" w:space="0" w:color="auto"/>
            <w:bottom w:val="none" w:sz="0" w:space="0" w:color="auto"/>
            <w:right w:val="none" w:sz="0" w:space="0" w:color="auto"/>
          </w:divBdr>
        </w:div>
        <w:div w:id="1883131702">
          <w:marLeft w:val="0"/>
          <w:marRight w:val="0"/>
          <w:marTop w:val="40"/>
          <w:marBottom w:val="40"/>
          <w:divBdr>
            <w:top w:val="none" w:sz="0" w:space="0" w:color="auto"/>
            <w:left w:val="none" w:sz="0" w:space="0" w:color="auto"/>
            <w:bottom w:val="none" w:sz="0" w:space="0" w:color="auto"/>
            <w:right w:val="none" w:sz="0" w:space="0" w:color="auto"/>
          </w:divBdr>
        </w:div>
        <w:div w:id="1515075932">
          <w:marLeft w:val="0"/>
          <w:marRight w:val="0"/>
          <w:marTop w:val="40"/>
          <w:marBottom w:val="40"/>
          <w:divBdr>
            <w:top w:val="none" w:sz="0" w:space="0" w:color="auto"/>
            <w:left w:val="none" w:sz="0" w:space="0" w:color="auto"/>
            <w:bottom w:val="none" w:sz="0" w:space="0" w:color="auto"/>
            <w:right w:val="none" w:sz="0" w:space="0" w:color="auto"/>
          </w:divBdr>
        </w:div>
        <w:div w:id="321198498">
          <w:marLeft w:val="0"/>
          <w:marRight w:val="0"/>
          <w:marTop w:val="40"/>
          <w:marBottom w:val="40"/>
          <w:divBdr>
            <w:top w:val="none" w:sz="0" w:space="0" w:color="auto"/>
            <w:left w:val="none" w:sz="0" w:space="0" w:color="auto"/>
            <w:bottom w:val="none" w:sz="0" w:space="0" w:color="auto"/>
            <w:right w:val="none" w:sz="0" w:space="0" w:color="auto"/>
          </w:divBdr>
        </w:div>
        <w:div w:id="1949122371">
          <w:marLeft w:val="0"/>
          <w:marRight w:val="0"/>
          <w:marTop w:val="40"/>
          <w:marBottom w:val="40"/>
          <w:divBdr>
            <w:top w:val="none" w:sz="0" w:space="0" w:color="auto"/>
            <w:left w:val="none" w:sz="0" w:space="0" w:color="auto"/>
            <w:bottom w:val="none" w:sz="0" w:space="0" w:color="auto"/>
            <w:right w:val="none" w:sz="0" w:space="0" w:color="auto"/>
          </w:divBdr>
        </w:div>
        <w:div w:id="72750425">
          <w:marLeft w:val="0"/>
          <w:marRight w:val="0"/>
          <w:marTop w:val="40"/>
          <w:marBottom w:val="40"/>
          <w:divBdr>
            <w:top w:val="none" w:sz="0" w:space="0" w:color="auto"/>
            <w:left w:val="none" w:sz="0" w:space="0" w:color="auto"/>
            <w:bottom w:val="none" w:sz="0" w:space="0" w:color="auto"/>
            <w:right w:val="none" w:sz="0" w:space="0" w:color="auto"/>
          </w:divBdr>
        </w:div>
        <w:div w:id="63113755">
          <w:marLeft w:val="0"/>
          <w:marRight w:val="0"/>
          <w:marTop w:val="40"/>
          <w:marBottom w:val="40"/>
          <w:divBdr>
            <w:top w:val="none" w:sz="0" w:space="0" w:color="auto"/>
            <w:left w:val="none" w:sz="0" w:space="0" w:color="auto"/>
            <w:bottom w:val="none" w:sz="0" w:space="0" w:color="auto"/>
            <w:right w:val="none" w:sz="0" w:space="0" w:color="auto"/>
          </w:divBdr>
        </w:div>
        <w:div w:id="809860006">
          <w:marLeft w:val="0"/>
          <w:marRight w:val="0"/>
          <w:marTop w:val="40"/>
          <w:marBottom w:val="40"/>
          <w:divBdr>
            <w:top w:val="none" w:sz="0" w:space="0" w:color="auto"/>
            <w:left w:val="none" w:sz="0" w:space="0" w:color="auto"/>
            <w:bottom w:val="none" w:sz="0" w:space="0" w:color="auto"/>
            <w:right w:val="none" w:sz="0" w:space="0" w:color="auto"/>
          </w:divBdr>
        </w:div>
        <w:div w:id="777985765">
          <w:marLeft w:val="0"/>
          <w:marRight w:val="0"/>
          <w:marTop w:val="40"/>
          <w:marBottom w:val="40"/>
          <w:divBdr>
            <w:top w:val="none" w:sz="0" w:space="0" w:color="auto"/>
            <w:left w:val="none" w:sz="0" w:space="0" w:color="auto"/>
            <w:bottom w:val="none" w:sz="0" w:space="0" w:color="auto"/>
            <w:right w:val="none" w:sz="0" w:space="0" w:color="auto"/>
          </w:divBdr>
        </w:div>
        <w:div w:id="1225415319">
          <w:marLeft w:val="0"/>
          <w:marRight w:val="0"/>
          <w:marTop w:val="40"/>
          <w:marBottom w:val="40"/>
          <w:divBdr>
            <w:top w:val="none" w:sz="0" w:space="0" w:color="auto"/>
            <w:left w:val="none" w:sz="0" w:space="0" w:color="auto"/>
            <w:bottom w:val="none" w:sz="0" w:space="0" w:color="auto"/>
            <w:right w:val="none" w:sz="0" w:space="0" w:color="auto"/>
          </w:divBdr>
        </w:div>
        <w:div w:id="1698118193">
          <w:marLeft w:val="0"/>
          <w:marRight w:val="0"/>
          <w:marTop w:val="0"/>
          <w:marBottom w:val="86"/>
          <w:divBdr>
            <w:top w:val="none" w:sz="0" w:space="0" w:color="auto"/>
            <w:left w:val="none" w:sz="0" w:space="0" w:color="auto"/>
            <w:bottom w:val="none" w:sz="0" w:space="0" w:color="auto"/>
            <w:right w:val="none" w:sz="0" w:space="0" w:color="auto"/>
          </w:divBdr>
        </w:div>
        <w:div w:id="111486839">
          <w:marLeft w:val="0"/>
          <w:marRight w:val="0"/>
          <w:marTop w:val="0"/>
          <w:marBottom w:val="86"/>
          <w:divBdr>
            <w:top w:val="none" w:sz="0" w:space="0" w:color="auto"/>
            <w:left w:val="none" w:sz="0" w:space="0" w:color="auto"/>
            <w:bottom w:val="none" w:sz="0" w:space="0" w:color="auto"/>
            <w:right w:val="none" w:sz="0" w:space="0" w:color="auto"/>
          </w:divBdr>
        </w:div>
        <w:div w:id="209999943">
          <w:marLeft w:val="0"/>
          <w:marRight w:val="0"/>
          <w:marTop w:val="0"/>
          <w:marBottom w:val="86"/>
          <w:divBdr>
            <w:top w:val="none" w:sz="0" w:space="0" w:color="auto"/>
            <w:left w:val="none" w:sz="0" w:space="0" w:color="auto"/>
            <w:bottom w:val="none" w:sz="0" w:space="0" w:color="auto"/>
            <w:right w:val="none" w:sz="0" w:space="0" w:color="auto"/>
          </w:divBdr>
        </w:div>
        <w:div w:id="1153788310">
          <w:marLeft w:val="864"/>
          <w:marRight w:val="0"/>
          <w:marTop w:val="0"/>
          <w:marBottom w:val="86"/>
          <w:divBdr>
            <w:top w:val="none" w:sz="0" w:space="0" w:color="auto"/>
            <w:left w:val="none" w:sz="0" w:space="0" w:color="auto"/>
            <w:bottom w:val="none" w:sz="0" w:space="0" w:color="auto"/>
            <w:right w:val="none" w:sz="0" w:space="0" w:color="auto"/>
          </w:divBdr>
        </w:div>
        <w:div w:id="899250015">
          <w:marLeft w:val="864"/>
          <w:marRight w:val="0"/>
          <w:marTop w:val="0"/>
          <w:marBottom w:val="86"/>
          <w:divBdr>
            <w:top w:val="none" w:sz="0" w:space="0" w:color="auto"/>
            <w:left w:val="none" w:sz="0" w:space="0" w:color="auto"/>
            <w:bottom w:val="none" w:sz="0" w:space="0" w:color="auto"/>
            <w:right w:val="none" w:sz="0" w:space="0" w:color="auto"/>
          </w:divBdr>
        </w:div>
        <w:div w:id="819883817">
          <w:marLeft w:val="864"/>
          <w:marRight w:val="0"/>
          <w:marTop w:val="0"/>
          <w:marBottom w:val="86"/>
          <w:divBdr>
            <w:top w:val="none" w:sz="0" w:space="0" w:color="auto"/>
            <w:left w:val="none" w:sz="0" w:space="0" w:color="auto"/>
            <w:bottom w:val="none" w:sz="0" w:space="0" w:color="auto"/>
            <w:right w:val="none" w:sz="0" w:space="0" w:color="auto"/>
          </w:divBdr>
        </w:div>
        <w:div w:id="833109486">
          <w:marLeft w:val="0"/>
          <w:marRight w:val="0"/>
          <w:marTop w:val="0"/>
          <w:marBottom w:val="86"/>
          <w:divBdr>
            <w:top w:val="none" w:sz="0" w:space="0" w:color="auto"/>
            <w:left w:val="none" w:sz="0" w:space="0" w:color="auto"/>
            <w:bottom w:val="none" w:sz="0" w:space="0" w:color="auto"/>
            <w:right w:val="none" w:sz="0" w:space="0" w:color="auto"/>
          </w:divBdr>
        </w:div>
        <w:div w:id="1613049307">
          <w:marLeft w:val="864"/>
          <w:marRight w:val="0"/>
          <w:marTop w:val="0"/>
          <w:marBottom w:val="86"/>
          <w:divBdr>
            <w:top w:val="none" w:sz="0" w:space="0" w:color="auto"/>
            <w:left w:val="none" w:sz="0" w:space="0" w:color="auto"/>
            <w:bottom w:val="none" w:sz="0" w:space="0" w:color="auto"/>
            <w:right w:val="none" w:sz="0" w:space="0" w:color="auto"/>
          </w:divBdr>
        </w:div>
        <w:div w:id="1282146611">
          <w:marLeft w:val="864"/>
          <w:marRight w:val="0"/>
          <w:marTop w:val="0"/>
          <w:marBottom w:val="86"/>
          <w:divBdr>
            <w:top w:val="none" w:sz="0" w:space="0" w:color="auto"/>
            <w:left w:val="none" w:sz="0" w:space="0" w:color="auto"/>
            <w:bottom w:val="none" w:sz="0" w:space="0" w:color="auto"/>
            <w:right w:val="none" w:sz="0" w:space="0" w:color="auto"/>
          </w:divBdr>
        </w:div>
        <w:div w:id="2074228423">
          <w:marLeft w:val="864"/>
          <w:marRight w:val="0"/>
          <w:marTop w:val="0"/>
          <w:marBottom w:val="101"/>
          <w:divBdr>
            <w:top w:val="none" w:sz="0" w:space="0" w:color="auto"/>
            <w:left w:val="none" w:sz="0" w:space="0" w:color="auto"/>
            <w:bottom w:val="none" w:sz="0" w:space="0" w:color="auto"/>
            <w:right w:val="none" w:sz="0" w:space="0" w:color="auto"/>
          </w:divBdr>
        </w:div>
        <w:div w:id="2066374050">
          <w:marLeft w:val="864"/>
          <w:marRight w:val="0"/>
          <w:marTop w:val="0"/>
          <w:marBottom w:val="101"/>
          <w:divBdr>
            <w:top w:val="none" w:sz="0" w:space="0" w:color="auto"/>
            <w:left w:val="none" w:sz="0" w:space="0" w:color="auto"/>
            <w:bottom w:val="none" w:sz="0" w:space="0" w:color="auto"/>
            <w:right w:val="none" w:sz="0" w:space="0" w:color="auto"/>
          </w:divBdr>
        </w:div>
        <w:div w:id="997459630">
          <w:marLeft w:val="864"/>
          <w:marRight w:val="0"/>
          <w:marTop w:val="0"/>
          <w:marBottom w:val="101"/>
          <w:divBdr>
            <w:top w:val="none" w:sz="0" w:space="0" w:color="auto"/>
            <w:left w:val="none" w:sz="0" w:space="0" w:color="auto"/>
            <w:bottom w:val="none" w:sz="0" w:space="0" w:color="auto"/>
            <w:right w:val="none" w:sz="0" w:space="0" w:color="auto"/>
          </w:divBdr>
        </w:div>
        <w:div w:id="1469974722">
          <w:marLeft w:val="864"/>
          <w:marRight w:val="0"/>
          <w:marTop w:val="0"/>
          <w:marBottom w:val="101"/>
          <w:divBdr>
            <w:top w:val="none" w:sz="0" w:space="0" w:color="auto"/>
            <w:left w:val="none" w:sz="0" w:space="0" w:color="auto"/>
            <w:bottom w:val="none" w:sz="0" w:space="0" w:color="auto"/>
            <w:right w:val="none" w:sz="0" w:space="0" w:color="auto"/>
          </w:divBdr>
        </w:div>
        <w:div w:id="2117825566">
          <w:marLeft w:val="0"/>
          <w:marRight w:val="0"/>
          <w:marTop w:val="0"/>
          <w:marBottom w:val="101"/>
          <w:divBdr>
            <w:top w:val="none" w:sz="0" w:space="0" w:color="auto"/>
            <w:left w:val="none" w:sz="0" w:space="0" w:color="auto"/>
            <w:bottom w:val="none" w:sz="0" w:space="0" w:color="auto"/>
            <w:right w:val="none" w:sz="0" w:space="0" w:color="auto"/>
          </w:divBdr>
        </w:div>
        <w:div w:id="1532256773">
          <w:marLeft w:val="0"/>
          <w:marRight w:val="0"/>
          <w:marTop w:val="0"/>
          <w:marBottom w:val="101"/>
          <w:divBdr>
            <w:top w:val="none" w:sz="0" w:space="0" w:color="auto"/>
            <w:left w:val="none" w:sz="0" w:space="0" w:color="auto"/>
            <w:bottom w:val="none" w:sz="0" w:space="0" w:color="auto"/>
            <w:right w:val="none" w:sz="0" w:space="0" w:color="auto"/>
          </w:divBdr>
        </w:div>
        <w:div w:id="68890155">
          <w:marLeft w:val="0"/>
          <w:marRight w:val="0"/>
          <w:marTop w:val="0"/>
          <w:marBottom w:val="101"/>
          <w:divBdr>
            <w:top w:val="none" w:sz="0" w:space="0" w:color="auto"/>
            <w:left w:val="none" w:sz="0" w:space="0" w:color="auto"/>
            <w:bottom w:val="none" w:sz="0" w:space="0" w:color="auto"/>
            <w:right w:val="none" w:sz="0" w:space="0" w:color="auto"/>
          </w:divBdr>
        </w:div>
        <w:div w:id="1286739516">
          <w:marLeft w:val="864"/>
          <w:marRight w:val="0"/>
          <w:marTop w:val="0"/>
          <w:marBottom w:val="101"/>
          <w:divBdr>
            <w:top w:val="none" w:sz="0" w:space="0" w:color="auto"/>
            <w:left w:val="none" w:sz="0" w:space="0" w:color="auto"/>
            <w:bottom w:val="none" w:sz="0" w:space="0" w:color="auto"/>
            <w:right w:val="none" w:sz="0" w:space="0" w:color="auto"/>
          </w:divBdr>
        </w:div>
        <w:div w:id="261685521">
          <w:marLeft w:val="864"/>
          <w:marRight w:val="0"/>
          <w:marTop w:val="0"/>
          <w:marBottom w:val="101"/>
          <w:divBdr>
            <w:top w:val="none" w:sz="0" w:space="0" w:color="auto"/>
            <w:left w:val="none" w:sz="0" w:space="0" w:color="auto"/>
            <w:bottom w:val="none" w:sz="0" w:space="0" w:color="auto"/>
            <w:right w:val="none" w:sz="0" w:space="0" w:color="auto"/>
          </w:divBdr>
        </w:div>
        <w:div w:id="32771263">
          <w:marLeft w:val="864"/>
          <w:marRight w:val="0"/>
          <w:marTop w:val="0"/>
          <w:marBottom w:val="101"/>
          <w:divBdr>
            <w:top w:val="none" w:sz="0" w:space="0" w:color="auto"/>
            <w:left w:val="none" w:sz="0" w:space="0" w:color="auto"/>
            <w:bottom w:val="none" w:sz="0" w:space="0" w:color="auto"/>
            <w:right w:val="none" w:sz="0" w:space="0" w:color="auto"/>
          </w:divBdr>
        </w:div>
        <w:div w:id="270088176">
          <w:marLeft w:val="864"/>
          <w:marRight w:val="0"/>
          <w:marTop w:val="0"/>
          <w:marBottom w:val="101"/>
          <w:divBdr>
            <w:top w:val="none" w:sz="0" w:space="0" w:color="auto"/>
            <w:left w:val="none" w:sz="0" w:space="0" w:color="auto"/>
            <w:bottom w:val="none" w:sz="0" w:space="0" w:color="auto"/>
            <w:right w:val="none" w:sz="0" w:space="0" w:color="auto"/>
          </w:divBdr>
        </w:div>
        <w:div w:id="305664943">
          <w:marLeft w:val="864"/>
          <w:marRight w:val="0"/>
          <w:marTop w:val="0"/>
          <w:marBottom w:val="101"/>
          <w:divBdr>
            <w:top w:val="none" w:sz="0" w:space="0" w:color="auto"/>
            <w:left w:val="none" w:sz="0" w:space="0" w:color="auto"/>
            <w:bottom w:val="none" w:sz="0" w:space="0" w:color="auto"/>
            <w:right w:val="none" w:sz="0" w:space="0" w:color="auto"/>
          </w:divBdr>
        </w:div>
        <w:div w:id="762804325">
          <w:marLeft w:val="864"/>
          <w:marRight w:val="0"/>
          <w:marTop w:val="0"/>
          <w:marBottom w:val="101"/>
          <w:divBdr>
            <w:top w:val="none" w:sz="0" w:space="0" w:color="auto"/>
            <w:left w:val="none" w:sz="0" w:space="0" w:color="auto"/>
            <w:bottom w:val="none" w:sz="0" w:space="0" w:color="auto"/>
            <w:right w:val="none" w:sz="0" w:space="0" w:color="auto"/>
          </w:divBdr>
        </w:div>
        <w:div w:id="1503621678">
          <w:marLeft w:val="0"/>
          <w:marRight w:val="0"/>
          <w:marTop w:val="0"/>
          <w:marBottom w:val="101"/>
          <w:divBdr>
            <w:top w:val="none" w:sz="0" w:space="0" w:color="auto"/>
            <w:left w:val="none" w:sz="0" w:space="0" w:color="auto"/>
            <w:bottom w:val="none" w:sz="0" w:space="0" w:color="auto"/>
            <w:right w:val="none" w:sz="0" w:space="0" w:color="auto"/>
          </w:divBdr>
        </w:div>
        <w:div w:id="1928148155">
          <w:marLeft w:val="0"/>
          <w:marRight w:val="0"/>
          <w:marTop w:val="0"/>
          <w:marBottom w:val="94"/>
          <w:divBdr>
            <w:top w:val="none" w:sz="0" w:space="0" w:color="auto"/>
            <w:left w:val="none" w:sz="0" w:space="0" w:color="auto"/>
            <w:bottom w:val="none" w:sz="0" w:space="0" w:color="auto"/>
            <w:right w:val="none" w:sz="0" w:space="0" w:color="auto"/>
          </w:divBdr>
        </w:div>
        <w:div w:id="1968927819">
          <w:marLeft w:val="0"/>
          <w:marRight w:val="0"/>
          <w:marTop w:val="0"/>
          <w:marBottom w:val="94"/>
          <w:divBdr>
            <w:top w:val="none" w:sz="0" w:space="0" w:color="auto"/>
            <w:left w:val="none" w:sz="0" w:space="0" w:color="auto"/>
            <w:bottom w:val="none" w:sz="0" w:space="0" w:color="auto"/>
            <w:right w:val="none" w:sz="0" w:space="0" w:color="auto"/>
          </w:divBdr>
        </w:div>
        <w:div w:id="212888841">
          <w:marLeft w:val="0"/>
          <w:marRight w:val="0"/>
          <w:marTop w:val="0"/>
          <w:marBottom w:val="94"/>
          <w:divBdr>
            <w:top w:val="none" w:sz="0" w:space="0" w:color="auto"/>
            <w:left w:val="none" w:sz="0" w:space="0" w:color="auto"/>
            <w:bottom w:val="none" w:sz="0" w:space="0" w:color="auto"/>
            <w:right w:val="none" w:sz="0" w:space="0" w:color="auto"/>
          </w:divBdr>
        </w:div>
        <w:div w:id="445394503">
          <w:marLeft w:val="0"/>
          <w:marRight w:val="0"/>
          <w:marTop w:val="0"/>
          <w:marBottom w:val="94"/>
          <w:divBdr>
            <w:top w:val="none" w:sz="0" w:space="0" w:color="auto"/>
            <w:left w:val="none" w:sz="0" w:space="0" w:color="auto"/>
            <w:bottom w:val="none" w:sz="0" w:space="0" w:color="auto"/>
            <w:right w:val="none" w:sz="0" w:space="0" w:color="auto"/>
          </w:divBdr>
        </w:div>
        <w:div w:id="1826507643">
          <w:marLeft w:val="0"/>
          <w:marRight w:val="0"/>
          <w:marTop w:val="0"/>
          <w:marBottom w:val="94"/>
          <w:divBdr>
            <w:top w:val="none" w:sz="0" w:space="0" w:color="auto"/>
            <w:left w:val="none" w:sz="0" w:space="0" w:color="auto"/>
            <w:bottom w:val="none" w:sz="0" w:space="0" w:color="auto"/>
            <w:right w:val="none" w:sz="0" w:space="0" w:color="auto"/>
          </w:divBdr>
        </w:div>
        <w:div w:id="1587418357">
          <w:marLeft w:val="0"/>
          <w:marRight w:val="0"/>
          <w:marTop w:val="0"/>
          <w:marBottom w:val="94"/>
          <w:divBdr>
            <w:top w:val="none" w:sz="0" w:space="0" w:color="auto"/>
            <w:left w:val="none" w:sz="0" w:space="0" w:color="auto"/>
            <w:bottom w:val="none" w:sz="0" w:space="0" w:color="auto"/>
            <w:right w:val="none" w:sz="0" w:space="0" w:color="auto"/>
          </w:divBdr>
        </w:div>
        <w:div w:id="437332561">
          <w:marLeft w:val="0"/>
          <w:marRight w:val="0"/>
          <w:marTop w:val="0"/>
          <w:marBottom w:val="94"/>
          <w:divBdr>
            <w:top w:val="none" w:sz="0" w:space="0" w:color="auto"/>
            <w:left w:val="none" w:sz="0" w:space="0" w:color="auto"/>
            <w:bottom w:val="none" w:sz="0" w:space="0" w:color="auto"/>
            <w:right w:val="none" w:sz="0" w:space="0" w:color="auto"/>
          </w:divBdr>
        </w:div>
        <w:div w:id="166794227">
          <w:marLeft w:val="0"/>
          <w:marRight w:val="0"/>
          <w:marTop w:val="0"/>
          <w:marBottom w:val="94"/>
          <w:divBdr>
            <w:top w:val="none" w:sz="0" w:space="0" w:color="auto"/>
            <w:left w:val="none" w:sz="0" w:space="0" w:color="auto"/>
            <w:bottom w:val="none" w:sz="0" w:space="0" w:color="auto"/>
            <w:right w:val="none" w:sz="0" w:space="0" w:color="auto"/>
          </w:divBdr>
        </w:div>
        <w:div w:id="1348169174">
          <w:marLeft w:val="0"/>
          <w:marRight w:val="0"/>
          <w:marTop w:val="0"/>
          <w:marBottom w:val="94"/>
          <w:divBdr>
            <w:top w:val="none" w:sz="0" w:space="0" w:color="auto"/>
            <w:left w:val="none" w:sz="0" w:space="0" w:color="auto"/>
            <w:bottom w:val="none" w:sz="0" w:space="0" w:color="auto"/>
            <w:right w:val="none" w:sz="0" w:space="0" w:color="auto"/>
          </w:divBdr>
        </w:div>
        <w:div w:id="1517038905">
          <w:marLeft w:val="864"/>
          <w:marRight w:val="0"/>
          <w:marTop w:val="0"/>
          <w:marBottom w:val="94"/>
          <w:divBdr>
            <w:top w:val="none" w:sz="0" w:space="0" w:color="auto"/>
            <w:left w:val="none" w:sz="0" w:space="0" w:color="auto"/>
            <w:bottom w:val="none" w:sz="0" w:space="0" w:color="auto"/>
            <w:right w:val="none" w:sz="0" w:space="0" w:color="auto"/>
          </w:divBdr>
        </w:div>
        <w:div w:id="1920751929">
          <w:marLeft w:val="864"/>
          <w:marRight w:val="0"/>
          <w:marTop w:val="0"/>
          <w:marBottom w:val="94"/>
          <w:divBdr>
            <w:top w:val="none" w:sz="0" w:space="0" w:color="auto"/>
            <w:left w:val="none" w:sz="0" w:space="0" w:color="auto"/>
            <w:bottom w:val="none" w:sz="0" w:space="0" w:color="auto"/>
            <w:right w:val="none" w:sz="0" w:space="0" w:color="auto"/>
          </w:divBdr>
        </w:div>
        <w:div w:id="56903410">
          <w:marLeft w:val="864"/>
          <w:marRight w:val="0"/>
          <w:marTop w:val="0"/>
          <w:marBottom w:val="94"/>
          <w:divBdr>
            <w:top w:val="none" w:sz="0" w:space="0" w:color="auto"/>
            <w:left w:val="none" w:sz="0" w:space="0" w:color="auto"/>
            <w:bottom w:val="none" w:sz="0" w:space="0" w:color="auto"/>
            <w:right w:val="none" w:sz="0" w:space="0" w:color="auto"/>
          </w:divBdr>
        </w:div>
        <w:div w:id="1328483595">
          <w:marLeft w:val="0"/>
          <w:marRight w:val="0"/>
          <w:marTop w:val="0"/>
          <w:marBottom w:val="94"/>
          <w:divBdr>
            <w:top w:val="none" w:sz="0" w:space="0" w:color="auto"/>
            <w:left w:val="none" w:sz="0" w:space="0" w:color="auto"/>
            <w:bottom w:val="none" w:sz="0" w:space="0" w:color="auto"/>
            <w:right w:val="none" w:sz="0" w:space="0" w:color="auto"/>
          </w:divBdr>
        </w:div>
        <w:div w:id="1829860532">
          <w:marLeft w:val="0"/>
          <w:marRight w:val="0"/>
          <w:marTop w:val="0"/>
          <w:marBottom w:val="94"/>
          <w:divBdr>
            <w:top w:val="none" w:sz="0" w:space="0" w:color="auto"/>
            <w:left w:val="none" w:sz="0" w:space="0" w:color="auto"/>
            <w:bottom w:val="none" w:sz="0" w:space="0" w:color="auto"/>
            <w:right w:val="none" w:sz="0" w:space="0" w:color="auto"/>
          </w:divBdr>
        </w:div>
        <w:div w:id="1097678853">
          <w:marLeft w:val="0"/>
          <w:marRight w:val="0"/>
          <w:marTop w:val="0"/>
          <w:marBottom w:val="94"/>
          <w:divBdr>
            <w:top w:val="none" w:sz="0" w:space="0" w:color="auto"/>
            <w:left w:val="none" w:sz="0" w:space="0" w:color="auto"/>
            <w:bottom w:val="none" w:sz="0" w:space="0" w:color="auto"/>
            <w:right w:val="none" w:sz="0" w:space="0" w:color="auto"/>
          </w:divBdr>
        </w:div>
        <w:div w:id="166134876">
          <w:marLeft w:val="0"/>
          <w:marRight w:val="0"/>
          <w:marTop w:val="0"/>
          <w:marBottom w:val="94"/>
          <w:divBdr>
            <w:top w:val="none" w:sz="0" w:space="0" w:color="auto"/>
            <w:left w:val="none" w:sz="0" w:space="0" w:color="auto"/>
            <w:bottom w:val="none" w:sz="0" w:space="0" w:color="auto"/>
            <w:right w:val="none" w:sz="0" w:space="0" w:color="auto"/>
          </w:divBdr>
        </w:div>
        <w:div w:id="1129086813">
          <w:marLeft w:val="0"/>
          <w:marRight w:val="0"/>
          <w:marTop w:val="0"/>
          <w:marBottom w:val="94"/>
          <w:divBdr>
            <w:top w:val="none" w:sz="0" w:space="0" w:color="auto"/>
            <w:left w:val="none" w:sz="0" w:space="0" w:color="auto"/>
            <w:bottom w:val="none" w:sz="0" w:space="0" w:color="auto"/>
            <w:right w:val="none" w:sz="0" w:space="0" w:color="auto"/>
          </w:divBdr>
        </w:div>
        <w:div w:id="918439097">
          <w:marLeft w:val="0"/>
          <w:marRight w:val="0"/>
          <w:marTop w:val="0"/>
          <w:marBottom w:val="94"/>
          <w:divBdr>
            <w:top w:val="none" w:sz="0" w:space="0" w:color="auto"/>
            <w:left w:val="none" w:sz="0" w:space="0" w:color="auto"/>
            <w:bottom w:val="none" w:sz="0" w:space="0" w:color="auto"/>
            <w:right w:val="none" w:sz="0" w:space="0" w:color="auto"/>
          </w:divBdr>
        </w:div>
        <w:div w:id="222259914">
          <w:marLeft w:val="0"/>
          <w:marRight w:val="0"/>
          <w:marTop w:val="0"/>
          <w:marBottom w:val="94"/>
          <w:divBdr>
            <w:top w:val="none" w:sz="0" w:space="0" w:color="auto"/>
            <w:left w:val="none" w:sz="0" w:space="0" w:color="auto"/>
            <w:bottom w:val="none" w:sz="0" w:space="0" w:color="auto"/>
            <w:right w:val="none" w:sz="0" w:space="0" w:color="auto"/>
          </w:divBdr>
        </w:div>
        <w:div w:id="1612083260">
          <w:marLeft w:val="0"/>
          <w:marRight w:val="0"/>
          <w:marTop w:val="0"/>
          <w:marBottom w:val="94"/>
          <w:divBdr>
            <w:top w:val="none" w:sz="0" w:space="0" w:color="auto"/>
            <w:left w:val="none" w:sz="0" w:space="0" w:color="auto"/>
            <w:bottom w:val="none" w:sz="0" w:space="0" w:color="auto"/>
            <w:right w:val="none" w:sz="0" w:space="0" w:color="auto"/>
          </w:divBdr>
        </w:div>
        <w:div w:id="1194999803">
          <w:marLeft w:val="0"/>
          <w:marRight w:val="0"/>
          <w:marTop w:val="0"/>
          <w:marBottom w:val="94"/>
          <w:divBdr>
            <w:top w:val="none" w:sz="0" w:space="0" w:color="auto"/>
            <w:left w:val="none" w:sz="0" w:space="0" w:color="auto"/>
            <w:bottom w:val="none" w:sz="0" w:space="0" w:color="auto"/>
            <w:right w:val="none" w:sz="0" w:space="0" w:color="auto"/>
          </w:divBdr>
        </w:div>
        <w:div w:id="256255966">
          <w:marLeft w:val="0"/>
          <w:marRight w:val="0"/>
          <w:marTop w:val="0"/>
          <w:marBottom w:val="94"/>
          <w:divBdr>
            <w:top w:val="none" w:sz="0" w:space="0" w:color="auto"/>
            <w:left w:val="none" w:sz="0" w:space="0" w:color="auto"/>
            <w:bottom w:val="none" w:sz="0" w:space="0" w:color="auto"/>
            <w:right w:val="none" w:sz="0" w:space="0" w:color="auto"/>
          </w:divBdr>
        </w:div>
        <w:div w:id="1978408896">
          <w:marLeft w:val="0"/>
          <w:marRight w:val="0"/>
          <w:marTop w:val="0"/>
          <w:marBottom w:val="96"/>
          <w:divBdr>
            <w:top w:val="none" w:sz="0" w:space="0" w:color="auto"/>
            <w:left w:val="none" w:sz="0" w:space="0" w:color="auto"/>
            <w:bottom w:val="none" w:sz="0" w:space="0" w:color="auto"/>
            <w:right w:val="none" w:sz="0" w:space="0" w:color="auto"/>
          </w:divBdr>
        </w:div>
        <w:div w:id="181631473">
          <w:marLeft w:val="0"/>
          <w:marRight w:val="0"/>
          <w:marTop w:val="0"/>
          <w:marBottom w:val="96"/>
          <w:divBdr>
            <w:top w:val="none" w:sz="0" w:space="0" w:color="auto"/>
            <w:left w:val="none" w:sz="0" w:space="0" w:color="auto"/>
            <w:bottom w:val="none" w:sz="0" w:space="0" w:color="auto"/>
            <w:right w:val="none" w:sz="0" w:space="0" w:color="auto"/>
          </w:divBdr>
        </w:div>
        <w:div w:id="1258253484">
          <w:marLeft w:val="0"/>
          <w:marRight w:val="0"/>
          <w:marTop w:val="0"/>
          <w:marBottom w:val="96"/>
          <w:divBdr>
            <w:top w:val="none" w:sz="0" w:space="0" w:color="auto"/>
            <w:left w:val="none" w:sz="0" w:space="0" w:color="auto"/>
            <w:bottom w:val="none" w:sz="0" w:space="0" w:color="auto"/>
            <w:right w:val="none" w:sz="0" w:space="0" w:color="auto"/>
          </w:divBdr>
        </w:div>
        <w:div w:id="614294800">
          <w:marLeft w:val="864"/>
          <w:marRight w:val="0"/>
          <w:marTop w:val="0"/>
          <w:marBottom w:val="96"/>
          <w:divBdr>
            <w:top w:val="none" w:sz="0" w:space="0" w:color="auto"/>
            <w:left w:val="none" w:sz="0" w:space="0" w:color="auto"/>
            <w:bottom w:val="none" w:sz="0" w:space="0" w:color="auto"/>
            <w:right w:val="none" w:sz="0" w:space="0" w:color="auto"/>
          </w:divBdr>
        </w:div>
        <w:div w:id="1075200026">
          <w:marLeft w:val="864"/>
          <w:marRight w:val="0"/>
          <w:marTop w:val="0"/>
          <w:marBottom w:val="96"/>
          <w:divBdr>
            <w:top w:val="none" w:sz="0" w:space="0" w:color="auto"/>
            <w:left w:val="none" w:sz="0" w:space="0" w:color="auto"/>
            <w:bottom w:val="none" w:sz="0" w:space="0" w:color="auto"/>
            <w:right w:val="none" w:sz="0" w:space="0" w:color="auto"/>
          </w:divBdr>
        </w:div>
        <w:div w:id="1250311657">
          <w:marLeft w:val="864"/>
          <w:marRight w:val="0"/>
          <w:marTop w:val="0"/>
          <w:marBottom w:val="96"/>
          <w:divBdr>
            <w:top w:val="none" w:sz="0" w:space="0" w:color="auto"/>
            <w:left w:val="none" w:sz="0" w:space="0" w:color="auto"/>
            <w:bottom w:val="none" w:sz="0" w:space="0" w:color="auto"/>
            <w:right w:val="none" w:sz="0" w:space="0" w:color="auto"/>
          </w:divBdr>
        </w:div>
        <w:div w:id="699862110">
          <w:marLeft w:val="0"/>
          <w:marRight w:val="0"/>
          <w:marTop w:val="0"/>
          <w:marBottom w:val="96"/>
          <w:divBdr>
            <w:top w:val="none" w:sz="0" w:space="0" w:color="auto"/>
            <w:left w:val="none" w:sz="0" w:space="0" w:color="auto"/>
            <w:bottom w:val="none" w:sz="0" w:space="0" w:color="auto"/>
            <w:right w:val="none" w:sz="0" w:space="0" w:color="auto"/>
          </w:divBdr>
        </w:div>
        <w:div w:id="2014646360">
          <w:marLeft w:val="0"/>
          <w:marRight w:val="0"/>
          <w:marTop w:val="0"/>
          <w:marBottom w:val="96"/>
          <w:divBdr>
            <w:top w:val="none" w:sz="0" w:space="0" w:color="auto"/>
            <w:left w:val="none" w:sz="0" w:space="0" w:color="auto"/>
            <w:bottom w:val="none" w:sz="0" w:space="0" w:color="auto"/>
            <w:right w:val="none" w:sz="0" w:space="0" w:color="auto"/>
          </w:divBdr>
        </w:div>
        <w:div w:id="2095079467">
          <w:marLeft w:val="0"/>
          <w:marRight w:val="0"/>
          <w:marTop w:val="0"/>
          <w:marBottom w:val="96"/>
          <w:divBdr>
            <w:top w:val="none" w:sz="0" w:space="0" w:color="auto"/>
            <w:left w:val="none" w:sz="0" w:space="0" w:color="auto"/>
            <w:bottom w:val="none" w:sz="0" w:space="0" w:color="auto"/>
            <w:right w:val="none" w:sz="0" w:space="0" w:color="auto"/>
          </w:divBdr>
        </w:div>
        <w:div w:id="2035958304">
          <w:marLeft w:val="0"/>
          <w:marRight w:val="0"/>
          <w:marTop w:val="0"/>
          <w:marBottom w:val="96"/>
          <w:divBdr>
            <w:top w:val="none" w:sz="0" w:space="0" w:color="auto"/>
            <w:left w:val="none" w:sz="0" w:space="0" w:color="auto"/>
            <w:bottom w:val="none" w:sz="0" w:space="0" w:color="auto"/>
            <w:right w:val="none" w:sz="0" w:space="0" w:color="auto"/>
          </w:divBdr>
        </w:div>
        <w:div w:id="1705868662">
          <w:marLeft w:val="0"/>
          <w:marRight w:val="0"/>
          <w:marTop w:val="0"/>
          <w:marBottom w:val="96"/>
          <w:divBdr>
            <w:top w:val="none" w:sz="0" w:space="0" w:color="auto"/>
            <w:left w:val="none" w:sz="0" w:space="0" w:color="auto"/>
            <w:bottom w:val="none" w:sz="0" w:space="0" w:color="auto"/>
            <w:right w:val="none" w:sz="0" w:space="0" w:color="auto"/>
          </w:divBdr>
        </w:div>
        <w:div w:id="1017777187">
          <w:marLeft w:val="0"/>
          <w:marRight w:val="0"/>
          <w:marTop w:val="0"/>
          <w:marBottom w:val="96"/>
          <w:divBdr>
            <w:top w:val="none" w:sz="0" w:space="0" w:color="auto"/>
            <w:left w:val="none" w:sz="0" w:space="0" w:color="auto"/>
            <w:bottom w:val="none" w:sz="0" w:space="0" w:color="auto"/>
            <w:right w:val="none" w:sz="0" w:space="0" w:color="auto"/>
          </w:divBdr>
        </w:div>
        <w:div w:id="937715783">
          <w:marLeft w:val="0"/>
          <w:marRight w:val="0"/>
          <w:marTop w:val="0"/>
          <w:marBottom w:val="96"/>
          <w:divBdr>
            <w:top w:val="none" w:sz="0" w:space="0" w:color="auto"/>
            <w:left w:val="none" w:sz="0" w:space="0" w:color="auto"/>
            <w:bottom w:val="none" w:sz="0" w:space="0" w:color="auto"/>
            <w:right w:val="none" w:sz="0" w:space="0" w:color="auto"/>
          </w:divBdr>
        </w:div>
        <w:div w:id="612787666">
          <w:marLeft w:val="0"/>
          <w:marRight w:val="0"/>
          <w:marTop w:val="0"/>
          <w:marBottom w:val="96"/>
          <w:divBdr>
            <w:top w:val="none" w:sz="0" w:space="0" w:color="auto"/>
            <w:left w:val="none" w:sz="0" w:space="0" w:color="auto"/>
            <w:bottom w:val="none" w:sz="0" w:space="0" w:color="auto"/>
            <w:right w:val="none" w:sz="0" w:space="0" w:color="auto"/>
          </w:divBdr>
        </w:div>
        <w:div w:id="1527257496">
          <w:marLeft w:val="0"/>
          <w:marRight w:val="0"/>
          <w:marTop w:val="0"/>
          <w:marBottom w:val="96"/>
          <w:divBdr>
            <w:top w:val="none" w:sz="0" w:space="0" w:color="auto"/>
            <w:left w:val="none" w:sz="0" w:space="0" w:color="auto"/>
            <w:bottom w:val="none" w:sz="0" w:space="0" w:color="auto"/>
            <w:right w:val="none" w:sz="0" w:space="0" w:color="auto"/>
          </w:divBdr>
        </w:div>
        <w:div w:id="1970669338">
          <w:marLeft w:val="0"/>
          <w:marRight w:val="0"/>
          <w:marTop w:val="0"/>
          <w:marBottom w:val="96"/>
          <w:divBdr>
            <w:top w:val="none" w:sz="0" w:space="0" w:color="auto"/>
            <w:left w:val="none" w:sz="0" w:space="0" w:color="auto"/>
            <w:bottom w:val="none" w:sz="0" w:space="0" w:color="auto"/>
            <w:right w:val="none" w:sz="0" w:space="0" w:color="auto"/>
          </w:divBdr>
        </w:div>
        <w:div w:id="1803645223">
          <w:marLeft w:val="0"/>
          <w:marRight w:val="0"/>
          <w:marTop w:val="0"/>
          <w:marBottom w:val="96"/>
          <w:divBdr>
            <w:top w:val="none" w:sz="0" w:space="0" w:color="auto"/>
            <w:left w:val="none" w:sz="0" w:space="0" w:color="auto"/>
            <w:bottom w:val="none" w:sz="0" w:space="0" w:color="auto"/>
            <w:right w:val="none" w:sz="0" w:space="0" w:color="auto"/>
          </w:divBdr>
        </w:div>
        <w:div w:id="469633347">
          <w:marLeft w:val="0"/>
          <w:marRight w:val="0"/>
          <w:marTop w:val="0"/>
          <w:marBottom w:val="96"/>
          <w:divBdr>
            <w:top w:val="none" w:sz="0" w:space="0" w:color="auto"/>
            <w:left w:val="none" w:sz="0" w:space="0" w:color="auto"/>
            <w:bottom w:val="none" w:sz="0" w:space="0" w:color="auto"/>
            <w:right w:val="none" w:sz="0" w:space="0" w:color="auto"/>
          </w:divBdr>
        </w:div>
        <w:div w:id="1536770244">
          <w:marLeft w:val="0"/>
          <w:marRight w:val="0"/>
          <w:marTop w:val="0"/>
          <w:marBottom w:val="96"/>
          <w:divBdr>
            <w:top w:val="none" w:sz="0" w:space="0" w:color="auto"/>
            <w:left w:val="none" w:sz="0" w:space="0" w:color="auto"/>
            <w:bottom w:val="none" w:sz="0" w:space="0" w:color="auto"/>
            <w:right w:val="none" w:sz="0" w:space="0" w:color="auto"/>
          </w:divBdr>
        </w:div>
        <w:div w:id="804546743">
          <w:marLeft w:val="0"/>
          <w:marRight w:val="0"/>
          <w:marTop w:val="0"/>
          <w:marBottom w:val="96"/>
          <w:divBdr>
            <w:top w:val="none" w:sz="0" w:space="0" w:color="auto"/>
            <w:left w:val="none" w:sz="0" w:space="0" w:color="auto"/>
            <w:bottom w:val="none" w:sz="0" w:space="0" w:color="auto"/>
            <w:right w:val="none" w:sz="0" w:space="0" w:color="auto"/>
          </w:divBdr>
        </w:div>
        <w:div w:id="1686202082">
          <w:marLeft w:val="0"/>
          <w:marRight w:val="0"/>
          <w:marTop w:val="0"/>
          <w:marBottom w:val="96"/>
          <w:divBdr>
            <w:top w:val="none" w:sz="0" w:space="0" w:color="auto"/>
            <w:left w:val="none" w:sz="0" w:space="0" w:color="auto"/>
            <w:bottom w:val="none" w:sz="0" w:space="0" w:color="auto"/>
            <w:right w:val="none" w:sz="0" w:space="0" w:color="auto"/>
          </w:divBdr>
        </w:div>
        <w:div w:id="310326909">
          <w:marLeft w:val="0"/>
          <w:marRight w:val="0"/>
          <w:marTop w:val="0"/>
          <w:marBottom w:val="96"/>
          <w:divBdr>
            <w:top w:val="none" w:sz="0" w:space="0" w:color="auto"/>
            <w:left w:val="none" w:sz="0" w:space="0" w:color="auto"/>
            <w:bottom w:val="none" w:sz="0" w:space="0" w:color="auto"/>
            <w:right w:val="none" w:sz="0" w:space="0" w:color="auto"/>
          </w:divBdr>
        </w:div>
        <w:div w:id="1811631339">
          <w:marLeft w:val="0"/>
          <w:marRight w:val="0"/>
          <w:marTop w:val="0"/>
          <w:marBottom w:val="46"/>
          <w:divBdr>
            <w:top w:val="none" w:sz="0" w:space="0" w:color="auto"/>
            <w:left w:val="none" w:sz="0" w:space="0" w:color="auto"/>
            <w:bottom w:val="none" w:sz="0" w:space="0" w:color="auto"/>
            <w:right w:val="none" w:sz="0" w:space="0" w:color="auto"/>
          </w:divBdr>
        </w:div>
        <w:div w:id="1825775407">
          <w:marLeft w:val="0"/>
          <w:marRight w:val="0"/>
          <w:marTop w:val="0"/>
          <w:marBottom w:val="46"/>
          <w:divBdr>
            <w:top w:val="none" w:sz="0" w:space="0" w:color="auto"/>
            <w:left w:val="none" w:sz="0" w:space="0" w:color="auto"/>
            <w:bottom w:val="none" w:sz="0" w:space="0" w:color="auto"/>
            <w:right w:val="none" w:sz="0" w:space="0" w:color="auto"/>
          </w:divBdr>
        </w:div>
        <w:div w:id="1717776283">
          <w:marLeft w:val="0"/>
          <w:marRight w:val="0"/>
          <w:marTop w:val="0"/>
          <w:marBottom w:val="46"/>
          <w:divBdr>
            <w:top w:val="none" w:sz="0" w:space="0" w:color="auto"/>
            <w:left w:val="none" w:sz="0" w:space="0" w:color="auto"/>
            <w:bottom w:val="none" w:sz="0" w:space="0" w:color="auto"/>
            <w:right w:val="none" w:sz="0" w:space="0" w:color="auto"/>
          </w:divBdr>
        </w:div>
        <w:div w:id="1975745138">
          <w:marLeft w:val="0"/>
          <w:marRight w:val="0"/>
          <w:marTop w:val="0"/>
          <w:marBottom w:val="46"/>
          <w:divBdr>
            <w:top w:val="none" w:sz="0" w:space="0" w:color="auto"/>
            <w:left w:val="none" w:sz="0" w:space="0" w:color="auto"/>
            <w:bottom w:val="none" w:sz="0" w:space="0" w:color="auto"/>
            <w:right w:val="none" w:sz="0" w:space="0" w:color="auto"/>
          </w:divBdr>
        </w:div>
        <w:div w:id="545413494">
          <w:marLeft w:val="0"/>
          <w:marRight w:val="0"/>
          <w:marTop w:val="0"/>
          <w:marBottom w:val="46"/>
          <w:divBdr>
            <w:top w:val="none" w:sz="0" w:space="0" w:color="auto"/>
            <w:left w:val="none" w:sz="0" w:space="0" w:color="auto"/>
            <w:bottom w:val="none" w:sz="0" w:space="0" w:color="auto"/>
            <w:right w:val="none" w:sz="0" w:space="0" w:color="auto"/>
          </w:divBdr>
        </w:div>
        <w:div w:id="454523134">
          <w:marLeft w:val="0"/>
          <w:marRight w:val="0"/>
          <w:marTop w:val="0"/>
          <w:marBottom w:val="46"/>
          <w:divBdr>
            <w:top w:val="none" w:sz="0" w:space="0" w:color="auto"/>
            <w:left w:val="none" w:sz="0" w:space="0" w:color="auto"/>
            <w:bottom w:val="none" w:sz="0" w:space="0" w:color="auto"/>
            <w:right w:val="none" w:sz="0" w:space="0" w:color="auto"/>
          </w:divBdr>
        </w:div>
        <w:div w:id="1404370992">
          <w:marLeft w:val="864"/>
          <w:marRight w:val="0"/>
          <w:marTop w:val="0"/>
          <w:marBottom w:val="46"/>
          <w:divBdr>
            <w:top w:val="none" w:sz="0" w:space="0" w:color="auto"/>
            <w:left w:val="none" w:sz="0" w:space="0" w:color="auto"/>
            <w:bottom w:val="none" w:sz="0" w:space="0" w:color="auto"/>
            <w:right w:val="none" w:sz="0" w:space="0" w:color="auto"/>
          </w:divBdr>
        </w:div>
        <w:div w:id="1152328299">
          <w:marLeft w:val="864"/>
          <w:marRight w:val="0"/>
          <w:marTop w:val="0"/>
          <w:marBottom w:val="46"/>
          <w:divBdr>
            <w:top w:val="none" w:sz="0" w:space="0" w:color="auto"/>
            <w:left w:val="none" w:sz="0" w:space="0" w:color="auto"/>
            <w:bottom w:val="none" w:sz="0" w:space="0" w:color="auto"/>
            <w:right w:val="none" w:sz="0" w:space="0" w:color="auto"/>
          </w:divBdr>
        </w:div>
        <w:div w:id="39794391">
          <w:marLeft w:val="864"/>
          <w:marRight w:val="0"/>
          <w:marTop w:val="0"/>
          <w:marBottom w:val="46"/>
          <w:divBdr>
            <w:top w:val="none" w:sz="0" w:space="0" w:color="auto"/>
            <w:left w:val="none" w:sz="0" w:space="0" w:color="auto"/>
            <w:bottom w:val="none" w:sz="0" w:space="0" w:color="auto"/>
            <w:right w:val="none" w:sz="0" w:space="0" w:color="auto"/>
          </w:divBdr>
        </w:div>
        <w:div w:id="1835340916">
          <w:marLeft w:val="864"/>
          <w:marRight w:val="0"/>
          <w:marTop w:val="0"/>
          <w:marBottom w:val="46"/>
          <w:divBdr>
            <w:top w:val="none" w:sz="0" w:space="0" w:color="auto"/>
            <w:left w:val="none" w:sz="0" w:space="0" w:color="auto"/>
            <w:bottom w:val="none" w:sz="0" w:space="0" w:color="auto"/>
            <w:right w:val="none" w:sz="0" w:space="0" w:color="auto"/>
          </w:divBdr>
        </w:div>
        <w:div w:id="890850147">
          <w:marLeft w:val="864"/>
          <w:marRight w:val="0"/>
          <w:marTop w:val="0"/>
          <w:marBottom w:val="101"/>
          <w:divBdr>
            <w:top w:val="none" w:sz="0" w:space="0" w:color="auto"/>
            <w:left w:val="none" w:sz="0" w:space="0" w:color="auto"/>
            <w:bottom w:val="none" w:sz="0" w:space="0" w:color="auto"/>
            <w:right w:val="none" w:sz="0" w:space="0" w:color="auto"/>
          </w:divBdr>
        </w:div>
        <w:div w:id="563183493">
          <w:marLeft w:val="0"/>
          <w:marRight w:val="0"/>
          <w:marTop w:val="0"/>
          <w:marBottom w:val="101"/>
          <w:divBdr>
            <w:top w:val="none" w:sz="0" w:space="0" w:color="auto"/>
            <w:left w:val="none" w:sz="0" w:space="0" w:color="auto"/>
            <w:bottom w:val="none" w:sz="0" w:space="0" w:color="auto"/>
            <w:right w:val="none" w:sz="0" w:space="0" w:color="auto"/>
          </w:divBdr>
        </w:div>
        <w:div w:id="940143028">
          <w:marLeft w:val="0"/>
          <w:marRight w:val="0"/>
          <w:marTop w:val="0"/>
          <w:marBottom w:val="101"/>
          <w:divBdr>
            <w:top w:val="none" w:sz="0" w:space="0" w:color="auto"/>
            <w:left w:val="none" w:sz="0" w:space="0" w:color="auto"/>
            <w:bottom w:val="none" w:sz="0" w:space="0" w:color="auto"/>
            <w:right w:val="none" w:sz="0" w:space="0" w:color="auto"/>
          </w:divBdr>
        </w:div>
        <w:div w:id="807668243">
          <w:marLeft w:val="864"/>
          <w:marRight w:val="0"/>
          <w:marTop w:val="0"/>
          <w:marBottom w:val="101"/>
          <w:divBdr>
            <w:top w:val="none" w:sz="0" w:space="0" w:color="auto"/>
            <w:left w:val="none" w:sz="0" w:space="0" w:color="auto"/>
            <w:bottom w:val="none" w:sz="0" w:space="0" w:color="auto"/>
            <w:right w:val="none" w:sz="0" w:space="0" w:color="auto"/>
          </w:divBdr>
        </w:div>
        <w:div w:id="143619822">
          <w:marLeft w:val="864"/>
          <w:marRight w:val="0"/>
          <w:marTop w:val="0"/>
          <w:marBottom w:val="101"/>
          <w:divBdr>
            <w:top w:val="none" w:sz="0" w:space="0" w:color="auto"/>
            <w:left w:val="none" w:sz="0" w:space="0" w:color="auto"/>
            <w:bottom w:val="none" w:sz="0" w:space="0" w:color="auto"/>
            <w:right w:val="none" w:sz="0" w:space="0" w:color="auto"/>
          </w:divBdr>
        </w:div>
        <w:div w:id="859004274">
          <w:marLeft w:val="864"/>
          <w:marRight w:val="0"/>
          <w:marTop w:val="0"/>
          <w:marBottom w:val="101"/>
          <w:divBdr>
            <w:top w:val="none" w:sz="0" w:space="0" w:color="auto"/>
            <w:left w:val="none" w:sz="0" w:space="0" w:color="auto"/>
            <w:bottom w:val="none" w:sz="0" w:space="0" w:color="auto"/>
            <w:right w:val="none" w:sz="0" w:space="0" w:color="auto"/>
          </w:divBdr>
        </w:div>
        <w:div w:id="123234727">
          <w:marLeft w:val="0"/>
          <w:marRight w:val="0"/>
          <w:marTop w:val="0"/>
          <w:marBottom w:val="101"/>
          <w:divBdr>
            <w:top w:val="none" w:sz="0" w:space="0" w:color="auto"/>
            <w:left w:val="none" w:sz="0" w:space="0" w:color="auto"/>
            <w:bottom w:val="none" w:sz="0" w:space="0" w:color="auto"/>
            <w:right w:val="none" w:sz="0" w:space="0" w:color="auto"/>
          </w:divBdr>
        </w:div>
        <w:div w:id="1439449409">
          <w:marLeft w:val="0"/>
          <w:marRight w:val="0"/>
          <w:marTop w:val="0"/>
          <w:marBottom w:val="101"/>
          <w:divBdr>
            <w:top w:val="none" w:sz="0" w:space="0" w:color="auto"/>
            <w:left w:val="none" w:sz="0" w:space="0" w:color="auto"/>
            <w:bottom w:val="none" w:sz="0" w:space="0" w:color="auto"/>
            <w:right w:val="none" w:sz="0" w:space="0" w:color="auto"/>
          </w:divBdr>
        </w:div>
        <w:div w:id="1875658606">
          <w:marLeft w:val="0"/>
          <w:marRight w:val="0"/>
          <w:marTop w:val="0"/>
          <w:marBottom w:val="101"/>
          <w:divBdr>
            <w:top w:val="none" w:sz="0" w:space="0" w:color="auto"/>
            <w:left w:val="none" w:sz="0" w:space="0" w:color="auto"/>
            <w:bottom w:val="none" w:sz="0" w:space="0" w:color="auto"/>
            <w:right w:val="none" w:sz="0" w:space="0" w:color="auto"/>
          </w:divBdr>
        </w:div>
        <w:div w:id="1950819899">
          <w:marLeft w:val="0"/>
          <w:marRight w:val="0"/>
          <w:marTop w:val="0"/>
          <w:marBottom w:val="101"/>
          <w:divBdr>
            <w:top w:val="none" w:sz="0" w:space="0" w:color="auto"/>
            <w:left w:val="none" w:sz="0" w:space="0" w:color="auto"/>
            <w:bottom w:val="none" w:sz="0" w:space="0" w:color="auto"/>
            <w:right w:val="none" w:sz="0" w:space="0" w:color="auto"/>
          </w:divBdr>
        </w:div>
        <w:div w:id="1131365065">
          <w:marLeft w:val="0"/>
          <w:marRight w:val="0"/>
          <w:marTop w:val="0"/>
          <w:marBottom w:val="101"/>
          <w:divBdr>
            <w:top w:val="none" w:sz="0" w:space="0" w:color="auto"/>
            <w:left w:val="none" w:sz="0" w:space="0" w:color="auto"/>
            <w:bottom w:val="none" w:sz="0" w:space="0" w:color="auto"/>
            <w:right w:val="none" w:sz="0" w:space="0" w:color="auto"/>
          </w:divBdr>
        </w:div>
        <w:div w:id="1129934527">
          <w:marLeft w:val="0"/>
          <w:marRight w:val="0"/>
          <w:marTop w:val="0"/>
          <w:marBottom w:val="101"/>
          <w:divBdr>
            <w:top w:val="none" w:sz="0" w:space="0" w:color="auto"/>
            <w:left w:val="none" w:sz="0" w:space="0" w:color="auto"/>
            <w:bottom w:val="none" w:sz="0" w:space="0" w:color="auto"/>
            <w:right w:val="none" w:sz="0" w:space="0" w:color="auto"/>
          </w:divBdr>
        </w:div>
        <w:div w:id="985889271">
          <w:marLeft w:val="0"/>
          <w:marRight w:val="0"/>
          <w:marTop w:val="0"/>
          <w:marBottom w:val="101"/>
          <w:divBdr>
            <w:top w:val="none" w:sz="0" w:space="0" w:color="auto"/>
            <w:left w:val="none" w:sz="0" w:space="0" w:color="auto"/>
            <w:bottom w:val="none" w:sz="0" w:space="0" w:color="auto"/>
            <w:right w:val="none" w:sz="0" w:space="0" w:color="auto"/>
          </w:divBdr>
        </w:div>
        <w:div w:id="592056387">
          <w:marLeft w:val="0"/>
          <w:marRight w:val="0"/>
          <w:marTop w:val="0"/>
          <w:marBottom w:val="101"/>
          <w:divBdr>
            <w:top w:val="none" w:sz="0" w:space="0" w:color="auto"/>
            <w:left w:val="none" w:sz="0" w:space="0" w:color="auto"/>
            <w:bottom w:val="none" w:sz="0" w:space="0" w:color="auto"/>
            <w:right w:val="none" w:sz="0" w:space="0" w:color="auto"/>
          </w:divBdr>
        </w:div>
        <w:div w:id="1498184746">
          <w:marLeft w:val="864"/>
          <w:marRight w:val="0"/>
          <w:marTop w:val="0"/>
          <w:marBottom w:val="101"/>
          <w:divBdr>
            <w:top w:val="none" w:sz="0" w:space="0" w:color="auto"/>
            <w:left w:val="none" w:sz="0" w:space="0" w:color="auto"/>
            <w:bottom w:val="none" w:sz="0" w:space="0" w:color="auto"/>
            <w:right w:val="none" w:sz="0" w:space="0" w:color="auto"/>
          </w:divBdr>
        </w:div>
        <w:div w:id="2093967235">
          <w:marLeft w:val="864"/>
          <w:marRight w:val="0"/>
          <w:marTop w:val="0"/>
          <w:marBottom w:val="101"/>
          <w:divBdr>
            <w:top w:val="none" w:sz="0" w:space="0" w:color="auto"/>
            <w:left w:val="none" w:sz="0" w:space="0" w:color="auto"/>
            <w:bottom w:val="none" w:sz="0" w:space="0" w:color="auto"/>
            <w:right w:val="none" w:sz="0" w:space="0" w:color="auto"/>
          </w:divBdr>
        </w:div>
        <w:div w:id="887839363">
          <w:marLeft w:val="864"/>
          <w:marRight w:val="0"/>
          <w:marTop w:val="0"/>
          <w:marBottom w:val="101"/>
          <w:divBdr>
            <w:top w:val="none" w:sz="0" w:space="0" w:color="auto"/>
            <w:left w:val="none" w:sz="0" w:space="0" w:color="auto"/>
            <w:bottom w:val="none" w:sz="0" w:space="0" w:color="auto"/>
            <w:right w:val="none" w:sz="0" w:space="0" w:color="auto"/>
          </w:divBdr>
        </w:div>
        <w:div w:id="1747459425">
          <w:marLeft w:val="864"/>
          <w:marRight w:val="0"/>
          <w:marTop w:val="0"/>
          <w:marBottom w:val="101"/>
          <w:divBdr>
            <w:top w:val="none" w:sz="0" w:space="0" w:color="auto"/>
            <w:left w:val="none" w:sz="0" w:space="0" w:color="auto"/>
            <w:bottom w:val="none" w:sz="0" w:space="0" w:color="auto"/>
            <w:right w:val="none" w:sz="0" w:space="0" w:color="auto"/>
          </w:divBdr>
        </w:div>
        <w:div w:id="325255900">
          <w:marLeft w:val="864"/>
          <w:marRight w:val="0"/>
          <w:marTop w:val="0"/>
          <w:marBottom w:val="101"/>
          <w:divBdr>
            <w:top w:val="none" w:sz="0" w:space="0" w:color="auto"/>
            <w:left w:val="none" w:sz="0" w:space="0" w:color="auto"/>
            <w:bottom w:val="none" w:sz="0" w:space="0" w:color="auto"/>
            <w:right w:val="none" w:sz="0" w:space="0" w:color="auto"/>
          </w:divBdr>
        </w:div>
        <w:div w:id="1137066457">
          <w:marLeft w:val="0"/>
          <w:marRight w:val="0"/>
          <w:marTop w:val="0"/>
          <w:marBottom w:val="101"/>
          <w:divBdr>
            <w:top w:val="none" w:sz="0" w:space="0" w:color="auto"/>
            <w:left w:val="none" w:sz="0" w:space="0" w:color="auto"/>
            <w:bottom w:val="none" w:sz="0" w:space="0" w:color="auto"/>
            <w:right w:val="none" w:sz="0" w:space="0" w:color="auto"/>
          </w:divBdr>
        </w:div>
        <w:div w:id="1322659864">
          <w:marLeft w:val="0"/>
          <w:marRight w:val="0"/>
          <w:marTop w:val="0"/>
          <w:marBottom w:val="101"/>
          <w:divBdr>
            <w:top w:val="none" w:sz="0" w:space="0" w:color="auto"/>
            <w:left w:val="none" w:sz="0" w:space="0" w:color="auto"/>
            <w:bottom w:val="none" w:sz="0" w:space="0" w:color="auto"/>
            <w:right w:val="none" w:sz="0" w:space="0" w:color="auto"/>
          </w:divBdr>
        </w:div>
        <w:div w:id="616370953">
          <w:marLeft w:val="0"/>
          <w:marRight w:val="0"/>
          <w:marTop w:val="0"/>
          <w:marBottom w:val="101"/>
          <w:divBdr>
            <w:top w:val="none" w:sz="0" w:space="0" w:color="auto"/>
            <w:left w:val="none" w:sz="0" w:space="0" w:color="auto"/>
            <w:bottom w:val="none" w:sz="0" w:space="0" w:color="auto"/>
            <w:right w:val="none" w:sz="0" w:space="0" w:color="auto"/>
          </w:divBdr>
        </w:div>
        <w:div w:id="1314261579">
          <w:marLeft w:val="0"/>
          <w:marRight w:val="0"/>
          <w:marTop w:val="0"/>
          <w:marBottom w:val="101"/>
          <w:divBdr>
            <w:top w:val="none" w:sz="0" w:space="0" w:color="auto"/>
            <w:left w:val="none" w:sz="0" w:space="0" w:color="auto"/>
            <w:bottom w:val="none" w:sz="0" w:space="0" w:color="auto"/>
            <w:right w:val="none" w:sz="0" w:space="0" w:color="auto"/>
          </w:divBdr>
        </w:div>
        <w:div w:id="2062553421">
          <w:marLeft w:val="0"/>
          <w:marRight w:val="0"/>
          <w:marTop w:val="0"/>
          <w:marBottom w:val="101"/>
          <w:divBdr>
            <w:top w:val="none" w:sz="0" w:space="0" w:color="auto"/>
            <w:left w:val="none" w:sz="0" w:space="0" w:color="auto"/>
            <w:bottom w:val="none" w:sz="0" w:space="0" w:color="auto"/>
            <w:right w:val="none" w:sz="0" w:space="0" w:color="auto"/>
          </w:divBdr>
        </w:div>
        <w:div w:id="1309941422">
          <w:marLeft w:val="0"/>
          <w:marRight w:val="0"/>
          <w:marTop w:val="0"/>
          <w:marBottom w:val="101"/>
          <w:divBdr>
            <w:top w:val="none" w:sz="0" w:space="0" w:color="auto"/>
            <w:left w:val="none" w:sz="0" w:space="0" w:color="auto"/>
            <w:bottom w:val="none" w:sz="0" w:space="0" w:color="auto"/>
            <w:right w:val="none" w:sz="0" w:space="0" w:color="auto"/>
          </w:divBdr>
        </w:div>
        <w:div w:id="199785490">
          <w:marLeft w:val="864"/>
          <w:marRight w:val="0"/>
          <w:marTop w:val="0"/>
          <w:marBottom w:val="101"/>
          <w:divBdr>
            <w:top w:val="none" w:sz="0" w:space="0" w:color="auto"/>
            <w:left w:val="none" w:sz="0" w:space="0" w:color="auto"/>
            <w:bottom w:val="none" w:sz="0" w:space="0" w:color="auto"/>
            <w:right w:val="none" w:sz="0" w:space="0" w:color="auto"/>
          </w:divBdr>
        </w:div>
        <w:div w:id="2100786961">
          <w:marLeft w:val="864"/>
          <w:marRight w:val="0"/>
          <w:marTop w:val="0"/>
          <w:marBottom w:val="101"/>
          <w:divBdr>
            <w:top w:val="none" w:sz="0" w:space="0" w:color="auto"/>
            <w:left w:val="none" w:sz="0" w:space="0" w:color="auto"/>
            <w:bottom w:val="none" w:sz="0" w:space="0" w:color="auto"/>
            <w:right w:val="none" w:sz="0" w:space="0" w:color="auto"/>
          </w:divBdr>
        </w:div>
        <w:div w:id="2066027756">
          <w:marLeft w:val="864"/>
          <w:marRight w:val="0"/>
          <w:marTop w:val="0"/>
          <w:marBottom w:val="101"/>
          <w:divBdr>
            <w:top w:val="none" w:sz="0" w:space="0" w:color="auto"/>
            <w:left w:val="none" w:sz="0" w:space="0" w:color="auto"/>
            <w:bottom w:val="none" w:sz="0" w:space="0" w:color="auto"/>
            <w:right w:val="none" w:sz="0" w:space="0" w:color="auto"/>
          </w:divBdr>
        </w:div>
        <w:div w:id="1106846240">
          <w:marLeft w:val="864"/>
          <w:marRight w:val="0"/>
          <w:marTop w:val="0"/>
          <w:marBottom w:val="101"/>
          <w:divBdr>
            <w:top w:val="none" w:sz="0" w:space="0" w:color="auto"/>
            <w:left w:val="none" w:sz="0" w:space="0" w:color="auto"/>
            <w:bottom w:val="none" w:sz="0" w:space="0" w:color="auto"/>
            <w:right w:val="none" w:sz="0" w:space="0" w:color="auto"/>
          </w:divBdr>
        </w:div>
        <w:div w:id="981155780">
          <w:marLeft w:val="864"/>
          <w:marRight w:val="0"/>
          <w:marTop w:val="0"/>
          <w:marBottom w:val="86"/>
          <w:divBdr>
            <w:top w:val="none" w:sz="0" w:space="0" w:color="auto"/>
            <w:left w:val="none" w:sz="0" w:space="0" w:color="auto"/>
            <w:bottom w:val="none" w:sz="0" w:space="0" w:color="auto"/>
            <w:right w:val="none" w:sz="0" w:space="0" w:color="auto"/>
          </w:divBdr>
        </w:div>
        <w:div w:id="1352343035">
          <w:marLeft w:val="864"/>
          <w:marRight w:val="0"/>
          <w:marTop w:val="0"/>
          <w:marBottom w:val="86"/>
          <w:divBdr>
            <w:top w:val="none" w:sz="0" w:space="0" w:color="auto"/>
            <w:left w:val="none" w:sz="0" w:space="0" w:color="auto"/>
            <w:bottom w:val="none" w:sz="0" w:space="0" w:color="auto"/>
            <w:right w:val="none" w:sz="0" w:space="0" w:color="auto"/>
          </w:divBdr>
        </w:div>
        <w:div w:id="990332211">
          <w:marLeft w:val="864"/>
          <w:marRight w:val="0"/>
          <w:marTop w:val="0"/>
          <w:marBottom w:val="86"/>
          <w:divBdr>
            <w:top w:val="none" w:sz="0" w:space="0" w:color="auto"/>
            <w:left w:val="none" w:sz="0" w:space="0" w:color="auto"/>
            <w:bottom w:val="none" w:sz="0" w:space="0" w:color="auto"/>
            <w:right w:val="none" w:sz="0" w:space="0" w:color="auto"/>
          </w:divBdr>
        </w:div>
        <w:div w:id="1269853713">
          <w:marLeft w:val="0"/>
          <w:marRight w:val="0"/>
          <w:marTop w:val="0"/>
          <w:marBottom w:val="86"/>
          <w:divBdr>
            <w:top w:val="none" w:sz="0" w:space="0" w:color="auto"/>
            <w:left w:val="none" w:sz="0" w:space="0" w:color="auto"/>
            <w:bottom w:val="none" w:sz="0" w:space="0" w:color="auto"/>
            <w:right w:val="none" w:sz="0" w:space="0" w:color="auto"/>
          </w:divBdr>
        </w:div>
        <w:div w:id="951084909">
          <w:marLeft w:val="0"/>
          <w:marRight w:val="0"/>
          <w:marTop w:val="0"/>
          <w:marBottom w:val="86"/>
          <w:divBdr>
            <w:top w:val="none" w:sz="0" w:space="0" w:color="auto"/>
            <w:left w:val="none" w:sz="0" w:space="0" w:color="auto"/>
            <w:bottom w:val="none" w:sz="0" w:space="0" w:color="auto"/>
            <w:right w:val="none" w:sz="0" w:space="0" w:color="auto"/>
          </w:divBdr>
        </w:div>
        <w:div w:id="1664047904">
          <w:marLeft w:val="0"/>
          <w:marRight w:val="0"/>
          <w:marTop w:val="0"/>
          <w:marBottom w:val="86"/>
          <w:divBdr>
            <w:top w:val="none" w:sz="0" w:space="0" w:color="auto"/>
            <w:left w:val="none" w:sz="0" w:space="0" w:color="auto"/>
            <w:bottom w:val="none" w:sz="0" w:space="0" w:color="auto"/>
            <w:right w:val="none" w:sz="0" w:space="0" w:color="auto"/>
          </w:divBdr>
        </w:div>
        <w:div w:id="1815564322">
          <w:marLeft w:val="0"/>
          <w:marRight w:val="0"/>
          <w:marTop w:val="0"/>
          <w:marBottom w:val="86"/>
          <w:divBdr>
            <w:top w:val="none" w:sz="0" w:space="0" w:color="auto"/>
            <w:left w:val="none" w:sz="0" w:space="0" w:color="auto"/>
            <w:bottom w:val="none" w:sz="0" w:space="0" w:color="auto"/>
            <w:right w:val="none" w:sz="0" w:space="0" w:color="auto"/>
          </w:divBdr>
        </w:div>
        <w:div w:id="1413620109">
          <w:marLeft w:val="0"/>
          <w:marRight w:val="0"/>
          <w:marTop w:val="0"/>
          <w:marBottom w:val="86"/>
          <w:divBdr>
            <w:top w:val="none" w:sz="0" w:space="0" w:color="auto"/>
            <w:left w:val="none" w:sz="0" w:space="0" w:color="auto"/>
            <w:bottom w:val="none" w:sz="0" w:space="0" w:color="auto"/>
            <w:right w:val="none" w:sz="0" w:space="0" w:color="auto"/>
          </w:divBdr>
        </w:div>
        <w:div w:id="523137564">
          <w:marLeft w:val="0"/>
          <w:marRight w:val="0"/>
          <w:marTop w:val="0"/>
          <w:marBottom w:val="86"/>
          <w:divBdr>
            <w:top w:val="none" w:sz="0" w:space="0" w:color="auto"/>
            <w:left w:val="none" w:sz="0" w:space="0" w:color="auto"/>
            <w:bottom w:val="none" w:sz="0" w:space="0" w:color="auto"/>
            <w:right w:val="none" w:sz="0" w:space="0" w:color="auto"/>
          </w:divBdr>
        </w:div>
        <w:div w:id="1332754354">
          <w:marLeft w:val="0"/>
          <w:marRight w:val="0"/>
          <w:marTop w:val="0"/>
          <w:marBottom w:val="86"/>
          <w:divBdr>
            <w:top w:val="none" w:sz="0" w:space="0" w:color="auto"/>
            <w:left w:val="none" w:sz="0" w:space="0" w:color="auto"/>
            <w:bottom w:val="none" w:sz="0" w:space="0" w:color="auto"/>
            <w:right w:val="none" w:sz="0" w:space="0" w:color="auto"/>
          </w:divBdr>
        </w:div>
        <w:div w:id="1077676255">
          <w:marLeft w:val="0"/>
          <w:marRight w:val="0"/>
          <w:marTop w:val="0"/>
          <w:marBottom w:val="86"/>
          <w:divBdr>
            <w:top w:val="none" w:sz="0" w:space="0" w:color="auto"/>
            <w:left w:val="none" w:sz="0" w:space="0" w:color="auto"/>
            <w:bottom w:val="none" w:sz="0" w:space="0" w:color="auto"/>
            <w:right w:val="none" w:sz="0" w:space="0" w:color="auto"/>
          </w:divBdr>
        </w:div>
        <w:div w:id="1739859528">
          <w:marLeft w:val="0"/>
          <w:marRight w:val="0"/>
          <w:marTop w:val="0"/>
          <w:marBottom w:val="86"/>
          <w:divBdr>
            <w:top w:val="none" w:sz="0" w:space="0" w:color="auto"/>
            <w:left w:val="none" w:sz="0" w:space="0" w:color="auto"/>
            <w:bottom w:val="none" w:sz="0" w:space="0" w:color="auto"/>
            <w:right w:val="none" w:sz="0" w:space="0" w:color="auto"/>
          </w:divBdr>
        </w:div>
        <w:div w:id="801725991">
          <w:marLeft w:val="0"/>
          <w:marRight w:val="0"/>
          <w:marTop w:val="0"/>
          <w:marBottom w:val="101"/>
          <w:divBdr>
            <w:top w:val="none" w:sz="0" w:space="0" w:color="auto"/>
            <w:left w:val="none" w:sz="0" w:space="0" w:color="auto"/>
            <w:bottom w:val="none" w:sz="0" w:space="0" w:color="auto"/>
            <w:right w:val="none" w:sz="0" w:space="0" w:color="auto"/>
          </w:divBdr>
        </w:div>
        <w:div w:id="867909794">
          <w:marLeft w:val="0"/>
          <w:marRight w:val="0"/>
          <w:marTop w:val="0"/>
          <w:marBottom w:val="101"/>
          <w:divBdr>
            <w:top w:val="none" w:sz="0" w:space="0" w:color="auto"/>
            <w:left w:val="none" w:sz="0" w:space="0" w:color="auto"/>
            <w:bottom w:val="none" w:sz="0" w:space="0" w:color="auto"/>
            <w:right w:val="none" w:sz="0" w:space="0" w:color="auto"/>
          </w:divBdr>
        </w:div>
        <w:div w:id="439225304">
          <w:marLeft w:val="0"/>
          <w:marRight w:val="0"/>
          <w:marTop w:val="0"/>
          <w:marBottom w:val="101"/>
          <w:divBdr>
            <w:top w:val="none" w:sz="0" w:space="0" w:color="auto"/>
            <w:left w:val="none" w:sz="0" w:space="0" w:color="auto"/>
            <w:bottom w:val="none" w:sz="0" w:space="0" w:color="auto"/>
            <w:right w:val="none" w:sz="0" w:space="0" w:color="auto"/>
          </w:divBdr>
        </w:div>
        <w:div w:id="1447386495">
          <w:marLeft w:val="0"/>
          <w:marRight w:val="0"/>
          <w:marTop w:val="0"/>
          <w:marBottom w:val="101"/>
          <w:divBdr>
            <w:top w:val="none" w:sz="0" w:space="0" w:color="auto"/>
            <w:left w:val="none" w:sz="0" w:space="0" w:color="auto"/>
            <w:bottom w:val="none" w:sz="0" w:space="0" w:color="auto"/>
            <w:right w:val="none" w:sz="0" w:space="0" w:color="auto"/>
          </w:divBdr>
        </w:div>
        <w:div w:id="1958638867">
          <w:marLeft w:val="0"/>
          <w:marRight w:val="0"/>
          <w:marTop w:val="0"/>
          <w:marBottom w:val="101"/>
          <w:divBdr>
            <w:top w:val="none" w:sz="0" w:space="0" w:color="auto"/>
            <w:left w:val="none" w:sz="0" w:space="0" w:color="auto"/>
            <w:bottom w:val="none" w:sz="0" w:space="0" w:color="auto"/>
            <w:right w:val="none" w:sz="0" w:space="0" w:color="auto"/>
          </w:divBdr>
        </w:div>
        <w:div w:id="338242776">
          <w:marLeft w:val="0"/>
          <w:marRight w:val="0"/>
          <w:marTop w:val="0"/>
          <w:marBottom w:val="101"/>
          <w:divBdr>
            <w:top w:val="none" w:sz="0" w:space="0" w:color="auto"/>
            <w:left w:val="none" w:sz="0" w:space="0" w:color="auto"/>
            <w:bottom w:val="none" w:sz="0" w:space="0" w:color="auto"/>
            <w:right w:val="none" w:sz="0" w:space="0" w:color="auto"/>
          </w:divBdr>
        </w:div>
        <w:div w:id="14969232">
          <w:marLeft w:val="0"/>
          <w:marRight w:val="0"/>
          <w:marTop w:val="0"/>
          <w:marBottom w:val="101"/>
          <w:divBdr>
            <w:top w:val="none" w:sz="0" w:space="0" w:color="auto"/>
            <w:left w:val="none" w:sz="0" w:space="0" w:color="auto"/>
            <w:bottom w:val="none" w:sz="0" w:space="0" w:color="auto"/>
            <w:right w:val="none" w:sz="0" w:space="0" w:color="auto"/>
          </w:divBdr>
        </w:div>
        <w:div w:id="1582712990">
          <w:marLeft w:val="0"/>
          <w:marRight w:val="0"/>
          <w:marTop w:val="0"/>
          <w:marBottom w:val="101"/>
          <w:divBdr>
            <w:top w:val="none" w:sz="0" w:space="0" w:color="auto"/>
            <w:left w:val="none" w:sz="0" w:space="0" w:color="auto"/>
            <w:bottom w:val="none" w:sz="0" w:space="0" w:color="auto"/>
            <w:right w:val="none" w:sz="0" w:space="0" w:color="auto"/>
          </w:divBdr>
        </w:div>
        <w:div w:id="1843005556">
          <w:marLeft w:val="0"/>
          <w:marRight w:val="0"/>
          <w:marTop w:val="0"/>
          <w:marBottom w:val="101"/>
          <w:divBdr>
            <w:top w:val="none" w:sz="0" w:space="0" w:color="auto"/>
            <w:left w:val="none" w:sz="0" w:space="0" w:color="auto"/>
            <w:bottom w:val="none" w:sz="0" w:space="0" w:color="auto"/>
            <w:right w:val="none" w:sz="0" w:space="0" w:color="auto"/>
          </w:divBdr>
        </w:div>
        <w:div w:id="1727142016">
          <w:marLeft w:val="0"/>
          <w:marRight w:val="0"/>
          <w:marTop w:val="0"/>
          <w:marBottom w:val="101"/>
          <w:divBdr>
            <w:top w:val="none" w:sz="0" w:space="0" w:color="auto"/>
            <w:left w:val="none" w:sz="0" w:space="0" w:color="auto"/>
            <w:bottom w:val="none" w:sz="0" w:space="0" w:color="auto"/>
            <w:right w:val="none" w:sz="0" w:space="0" w:color="auto"/>
          </w:divBdr>
        </w:div>
        <w:div w:id="1968972196">
          <w:marLeft w:val="0"/>
          <w:marRight w:val="0"/>
          <w:marTop w:val="0"/>
          <w:marBottom w:val="101"/>
          <w:divBdr>
            <w:top w:val="none" w:sz="0" w:space="0" w:color="auto"/>
            <w:left w:val="none" w:sz="0" w:space="0" w:color="auto"/>
            <w:bottom w:val="none" w:sz="0" w:space="0" w:color="auto"/>
            <w:right w:val="none" w:sz="0" w:space="0" w:color="auto"/>
          </w:divBdr>
        </w:div>
        <w:div w:id="402022782">
          <w:marLeft w:val="864"/>
          <w:marRight w:val="0"/>
          <w:marTop w:val="0"/>
          <w:marBottom w:val="101"/>
          <w:divBdr>
            <w:top w:val="none" w:sz="0" w:space="0" w:color="auto"/>
            <w:left w:val="none" w:sz="0" w:space="0" w:color="auto"/>
            <w:bottom w:val="none" w:sz="0" w:space="0" w:color="auto"/>
            <w:right w:val="none" w:sz="0" w:space="0" w:color="auto"/>
          </w:divBdr>
        </w:div>
        <w:div w:id="883910390">
          <w:marLeft w:val="864"/>
          <w:marRight w:val="0"/>
          <w:marTop w:val="0"/>
          <w:marBottom w:val="101"/>
          <w:divBdr>
            <w:top w:val="none" w:sz="0" w:space="0" w:color="auto"/>
            <w:left w:val="none" w:sz="0" w:space="0" w:color="auto"/>
            <w:bottom w:val="none" w:sz="0" w:space="0" w:color="auto"/>
            <w:right w:val="none" w:sz="0" w:space="0" w:color="auto"/>
          </w:divBdr>
        </w:div>
        <w:div w:id="228656167">
          <w:marLeft w:val="864"/>
          <w:marRight w:val="0"/>
          <w:marTop w:val="0"/>
          <w:marBottom w:val="101"/>
          <w:divBdr>
            <w:top w:val="none" w:sz="0" w:space="0" w:color="auto"/>
            <w:left w:val="none" w:sz="0" w:space="0" w:color="auto"/>
            <w:bottom w:val="none" w:sz="0" w:space="0" w:color="auto"/>
            <w:right w:val="none" w:sz="0" w:space="0" w:color="auto"/>
          </w:divBdr>
        </w:div>
        <w:div w:id="1553494342">
          <w:marLeft w:val="0"/>
          <w:marRight w:val="0"/>
          <w:marTop w:val="0"/>
          <w:marBottom w:val="101"/>
          <w:divBdr>
            <w:top w:val="none" w:sz="0" w:space="0" w:color="auto"/>
            <w:left w:val="none" w:sz="0" w:space="0" w:color="auto"/>
            <w:bottom w:val="none" w:sz="0" w:space="0" w:color="auto"/>
            <w:right w:val="none" w:sz="0" w:space="0" w:color="auto"/>
          </w:divBdr>
        </w:div>
        <w:div w:id="947539491">
          <w:marLeft w:val="0"/>
          <w:marRight w:val="0"/>
          <w:marTop w:val="0"/>
          <w:marBottom w:val="101"/>
          <w:divBdr>
            <w:top w:val="none" w:sz="0" w:space="0" w:color="auto"/>
            <w:left w:val="none" w:sz="0" w:space="0" w:color="auto"/>
            <w:bottom w:val="none" w:sz="0" w:space="0" w:color="auto"/>
            <w:right w:val="none" w:sz="0" w:space="0" w:color="auto"/>
          </w:divBdr>
        </w:div>
        <w:div w:id="642849319">
          <w:marLeft w:val="0"/>
          <w:marRight w:val="0"/>
          <w:marTop w:val="0"/>
          <w:marBottom w:val="101"/>
          <w:divBdr>
            <w:top w:val="none" w:sz="0" w:space="0" w:color="auto"/>
            <w:left w:val="none" w:sz="0" w:space="0" w:color="auto"/>
            <w:bottom w:val="none" w:sz="0" w:space="0" w:color="auto"/>
            <w:right w:val="none" w:sz="0" w:space="0" w:color="auto"/>
          </w:divBdr>
        </w:div>
        <w:div w:id="1572809060">
          <w:marLeft w:val="0"/>
          <w:marRight w:val="0"/>
          <w:marTop w:val="0"/>
          <w:marBottom w:val="101"/>
          <w:divBdr>
            <w:top w:val="none" w:sz="0" w:space="0" w:color="auto"/>
            <w:left w:val="none" w:sz="0" w:space="0" w:color="auto"/>
            <w:bottom w:val="none" w:sz="0" w:space="0" w:color="auto"/>
            <w:right w:val="none" w:sz="0" w:space="0" w:color="auto"/>
          </w:divBdr>
        </w:div>
        <w:div w:id="9644121">
          <w:marLeft w:val="0"/>
          <w:marRight w:val="0"/>
          <w:marTop w:val="0"/>
          <w:marBottom w:val="98"/>
          <w:divBdr>
            <w:top w:val="none" w:sz="0" w:space="0" w:color="auto"/>
            <w:left w:val="none" w:sz="0" w:space="0" w:color="auto"/>
            <w:bottom w:val="none" w:sz="0" w:space="0" w:color="auto"/>
            <w:right w:val="none" w:sz="0" w:space="0" w:color="auto"/>
          </w:divBdr>
        </w:div>
        <w:div w:id="1877892113">
          <w:marLeft w:val="0"/>
          <w:marRight w:val="0"/>
          <w:marTop w:val="0"/>
          <w:marBottom w:val="98"/>
          <w:divBdr>
            <w:top w:val="none" w:sz="0" w:space="0" w:color="auto"/>
            <w:left w:val="none" w:sz="0" w:space="0" w:color="auto"/>
            <w:bottom w:val="none" w:sz="0" w:space="0" w:color="auto"/>
            <w:right w:val="none" w:sz="0" w:space="0" w:color="auto"/>
          </w:divBdr>
        </w:div>
        <w:div w:id="581334703">
          <w:marLeft w:val="0"/>
          <w:marRight w:val="0"/>
          <w:marTop w:val="0"/>
          <w:marBottom w:val="98"/>
          <w:divBdr>
            <w:top w:val="none" w:sz="0" w:space="0" w:color="auto"/>
            <w:left w:val="none" w:sz="0" w:space="0" w:color="auto"/>
            <w:bottom w:val="none" w:sz="0" w:space="0" w:color="auto"/>
            <w:right w:val="none" w:sz="0" w:space="0" w:color="auto"/>
          </w:divBdr>
        </w:div>
        <w:div w:id="1418096143">
          <w:marLeft w:val="0"/>
          <w:marRight w:val="0"/>
          <w:marTop w:val="0"/>
          <w:marBottom w:val="98"/>
          <w:divBdr>
            <w:top w:val="none" w:sz="0" w:space="0" w:color="auto"/>
            <w:left w:val="none" w:sz="0" w:space="0" w:color="auto"/>
            <w:bottom w:val="none" w:sz="0" w:space="0" w:color="auto"/>
            <w:right w:val="none" w:sz="0" w:space="0" w:color="auto"/>
          </w:divBdr>
        </w:div>
        <w:div w:id="1705444984">
          <w:marLeft w:val="864"/>
          <w:marRight w:val="0"/>
          <w:marTop w:val="0"/>
          <w:marBottom w:val="98"/>
          <w:divBdr>
            <w:top w:val="none" w:sz="0" w:space="0" w:color="auto"/>
            <w:left w:val="none" w:sz="0" w:space="0" w:color="auto"/>
            <w:bottom w:val="none" w:sz="0" w:space="0" w:color="auto"/>
            <w:right w:val="none" w:sz="0" w:space="0" w:color="auto"/>
          </w:divBdr>
        </w:div>
        <w:div w:id="1084031256">
          <w:marLeft w:val="864"/>
          <w:marRight w:val="0"/>
          <w:marTop w:val="0"/>
          <w:marBottom w:val="98"/>
          <w:divBdr>
            <w:top w:val="none" w:sz="0" w:space="0" w:color="auto"/>
            <w:left w:val="none" w:sz="0" w:space="0" w:color="auto"/>
            <w:bottom w:val="none" w:sz="0" w:space="0" w:color="auto"/>
            <w:right w:val="none" w:sz="0" w:space="0" w:color="auto"/>
          </w:divBdr>
        </w:div>
        <w:div w:id="1830319048">
          <w:marLeft w:val="864"/>
          <w:marRight w:val="0"/>
          <w:marTop w:val="0"/>
          <w:marBottom w:val="98"/>
          <w:divBdr>
            <w:top w:val="none" w:sz="0" w:space="0" w:color="auto"/>
            <w:left w:val="none" w:sz="0" w:space="0" w:color="auto"/>
            <w:bottom w:val="none" w:sz="0" w:space="0" w:color="auto"/>
            <w:right w:val="none" w:sz="0" w:space="0" w:color="auto"/>
          </w:divBdr>
        </w:div>
        <w:div w:id="2003043906">
          <w:marLeft w:val="864"/>
          <w:marRight w:val="0"/>
          <w:marTop w:val="0"/>
          <w:marBottom w:val="98"/>
          <w:divBdr>
            <w:top w:val="none" w:sz="0" w:space="0" w:color="auto"/>
            <w:left w:val="none" w:sz="0" w:space="0" w:color="auto"/>
            <w:bottom w:val="none" w:sz="0" w:space="0" w:color="auto"/>
            <w:right w:val="none" w:sz="0" w:space="0" w:color="auto"/>
          </w:divBdr>
        </w:div>
        <w:div w:id="784692960">
          <w:marLeft w:val="0"/>
          <w:marRight w:val="0"/>
          <w:marTop w:val="0"/>
          <w:marBottom w:val="98"/>
          <w:divBdr>
            <w:top w:val="none" w:sz="0" w:space="0" w:color="auto"/>
            <w:left w:val="none" w:sz="0" w:space="0" w:color="auto"/>
            <w:bottom w:val="none" w:sz="0" w:space="0" w:color="auto"/>
            <w:right w:val="none" w:sz="0" w:space="0" w:color="auto"/>
          </w:divBdr>
        </w:div>
        <w:div w:id="250625028">
          <w:marLeft w:val="0"/>
          <w:marRight w:val="0"/>
          <w:marTop w:val="0"/>
          <w:marBottom w:val="98"/>
          <w:divBdr>
            <w:top w:val="none" w:sz="0" w:space="0" w:color="auto"/>
            <w:left w:val="none" w:sz="0" w:space="0" w:color="auto"/>
            <w:bottom w:val="none" w:sz="0" w:space="0" w:color="auto"/>
            <w:right w:val="none" w:sz="0" w:space="0" w:color="auto"/>
          </w:divBdr>
        </w:div>
        <w:div w:id="1962031457">
          <w:marLeft w:val="0"/>
          <w:marRight w:val="0"/>
          <w:marTop w:val="0"/>
          <w:marBottom w:val="98"/>
          <w:divBdr>
            <w:top w:val="none" w:sz="0" w:space="0" w:color="auto"/>
            <w:left w:val="none" w:sz="0" w:space="0" w:color="auto"/>
            <w:bottom w:val="none" w:sz="0" w:space="0" w:color="auto"/>
            <w:right w:val="none" w:sz="0" w:space="0" w:color="auto"/>
          </w:divBdr>
        </w:div>
        <w:div w:id="1504319756">
          <w:marLeft w:val="864"/>
          <w:marRight w:val="0"/>
          <w:marTop w:val="0"/>
          <w:marBottom w:val="98"/>
          <w:divBdr>
            <w:top w:val="none" w:sz="0" w:space="0" w:color="auto"/>
            <w:left w:val="none" w:sz="0" w:space="0" w:color="auto"/>
            <w:bottom w:val="none" w:sz="0" w:space="0" w:color="auto"/>
            <w:right w:val="none" w:sz="0" w:space="0" w:color="auto"/>
          </w:divBdr>
        </w:div>
        <w:div w:id="2114209143">
          <w:marLeft w:val="864"/>
          <w:marRight w:val="0"/>
          <w:marTop w:val="0"/>
          <w:marBottom w:val="98"/>
          <w:divBdr>
            <w:top w:val="none" w:sz="0" w:space="0" w:color="auto"/>
            <w:left w:val="none" w:sz="0" w:space="0" w:color="auto"/>
            <w:bottom w:val="none" w:sz="0" w:space="0" w:color="auto"/>
            <w:right w:val="none" w:sz="0" w:space="0" w:color="auto"/>
          </w:divBdr>
        </w:div>
        <w:div w:id="2076393899">
          <w:marLeft w:val="864"/>
          <w:marRight w:val="0"/>
          <w:marTop w:val="0"/>
          <w:marBottom w:val="98"/>
          <w:divBdr>
            <w:top w:val="none" w:sz="0" w:space="0" w:color="auto"/>
            <w:left w:val="none" w:sz="0" w:space="0" w:color="auto"/>
            <w:bottom w:val="none" w:sz="0" w:space="0" w:color="auto"/>
            <w:right w:val="none" w:sz="0" w:space="0" w:color="auto"/>
          </w:divBdr>
        </w:div>
        <w:div w:id="1556352756">
          <w:marLeft w:val="0"/>
          <w:marRight w:val="0"/>
          <w:marTop w:val="0"/>
          <w:marBottom w:val="101"/>
          <w:divBdr>
            <w:top w:val="none" w:sz="0" w:space="0" w:color="auto"/>
            <w:left w:val="none" w:sz="0" w:space="0" w:color="auto"/>
            <w:bottom w:val="none" w:sz="0" w:space="0" w:color="auto"/>
            <w:right w:val="none" w:sz="0" w:space="0" w:color="auto"/>
          </w:divBdr>
        </w:div>
        <w:div w:id="1109353339">
          <w:marLeft w:val="0"/>
          <w:marRight w:val="0"/>
          <w:marTop w:val="0"/>
          <w:marBottom w:val="46"/>
          <w:divBdr>
            <w:top w:val="none" w:sz="0" w:space="0" w:color="auto"/>
            <w:left w:val="none" w:sz="0" w:space="0" w:color="auto"/>
            <w:bottom w:val="none" w:sz="0" w:space="0" w:color="auto"/>
            <w:right w:val="none" w:sz="0" w:space="0" w:color="auto"/>
          </w:divBdr>
        </w:div>
        <w:div w:id="431361322">
          <w:marLeft w:val="0"/>
          <w:marRight w:val="0"/>
          <w:marTop w:val="0"/>
          <w:marBottom w:val="46"/>
          <w:divBdr>
            <w:top w:val="none" w:sz="0" w:space="0" w:color="auto"/>
            <w:left w:val="none" w:sz="0" w:space="0" w:color="auto"/>
            <w:bottom w:val="none" w:sz="0" w:space="0" w:color="auto"/>
            <w:right w:val="none" w:sz="0" w:space="0" w:color="auto"/>
          </w:divBdr>
        </w:div>
        <w:div w:id="566573104">
          <w:marLeft w:val="0"/>
          <w:marRight w:val="0"/>
          <w:marTop w:val="0"/>
          <w:marBottom w:val="46"/>
          <w:divBdr>
            <w:top w:val="none" w:sz="0" w:space="0" w:color="auto"/>
            <w:left w:val="none" w:sz="0" w:space="0" w:color="auto"/>
            <w:bottom w:val="none" w:sz="0" w:space="0" w:color="auto"/>
            <w:right w:val="none" w:sz="0" w:space="0" w:color="auto"/>
          </w:divBdr>
        </w:div>
        <w:div w:id="799032725">
          <w:marLeft w:val="0"/>
          <w:marRight w:val="0"/>
          <w:marTop w:val="0"/>
          <w:marBottom w:val="46"/>
          <w:divBdr>
            <w:top w:val="none" w:sz="0" w:space="0" w:color="auto"/>
            <w:left w:val="none" w:sz="0" w:space="0" w:color="auto"/>
            <w:bottom w:val="none" w:sz="0" w:space="0" w:color="auto"/>
            <w:right w:val="none" w:sz="0" w:space="0" w:color="auto"/>
          </w:divBdr>
        </w:div>
        <w:div w:id="310066883">
          <w:marLeft w:val="0"/>
          <w:marRight w:val="0"/>
          <w:marTop w:val="0"/>
          <w:marBottom w:val="46"/>
          <w:divBdr>
            <w:top w:val="none" w:sz="0" w:space="0" w:color="auto"/>
            <w:left w:val="none" w:sz="0" w:space="0" w:color="auto"/>
            <w:bottom w:val="none" w:sz="0" w:space="0" w:color="auto"/>
            <w:right w:val="none" w:sz="0" w:space="0" w:color="auto"/>
          </w:divBdr>
        </w:div>
        <w:div w:id="1597515082">
          <w:marLeft w:val="0"/>
          <w:marRight w:val="0"/>
          <w:marTop w:val="0"/>
          <w:marBottom w:val="46"/>
          <w:divBdr>
            <w:top w:val="none" w:sz="0" w:space="0" w:color="auto"/>
            <w:left w:val="none" w:sz="0" w:space="0" w:color="auto"/>
            <w:bottom w:val="none" w:sz="0" w:space="0" w:color="auto"/>
            <w:right w:val="none" w:sz="0" w:space="0" w:color="auto"/>
          </w:divBdr>
        </w:div>
        <w:div w:id="769665300">
          <w:marLeft w:val="0"/>
          <w:marRight w:val="0"/>
          <w:marTop w:val="0"/>
          <w:marBottom w:val="46"/>
          <w:divBdr>
            <w:top w:val="none" w:sz="0" w:space="0" w:color="auto"/>
            <w:left w:val="none" w:sz="0" w:space="0" w:color="auto"/>
            <w:bottom w:val="none" w:sz="0" w:space="0" w:color="auto"/>
            <w:right w:val="none" w:sz="0" w:space="0" w:color="auto"/>
          </w:divBdr>
        </w:div>
        <w:div w:id="1972443780">
          <w:marLeft w:val="0"/>
          <w:marRight w:val="0"/>
          <w:marTop w:val="0"/>
          <w:marBottom w:val="46"/>
          <w:divBdr>
            <w:top w:val="none" w:sz="0" w:space="0" w:color="auto"/>
            <w:left w:val="none" w:sz="0" w:space="0" w:color="auto"/>
            <w:bottom w:val="none" w:sz="0" w:space="0" w:color="auto"/>
            <w:right w:val="none" w:sz="0" w:space="0" w:color="auto"/>
          </w:divBdr>
        </w:div>
        <w:div w:id="1199123321">
          <w:marLeft w:val="0"/>
          <w:marRight w:val="0"/>
          <w:marTop w:val="0"/>
          <w:marBottom w:val="46"/>
          <w:divBdr>
            <w:top w:val="none" w:sz="0" w:space="0" w:color="auto"/>
            <w:left w:val="none" w:sz="0" w:space="0" w:color="auto"/>
            <w:bottom w:val="none" w:sz="0" w:space="0" w:color="auto"/>
            <w:right w:val="none" w:sz="0" w:space="0" w:color="auto"/>
          </w:divBdr>
        </w:div>
        <w:div w:id="1134955712">
          <w:marLeft w:val="0"/>
          <w:marRight w:val="0"/>
          <w:marTop w:val="0"/>
          <w:marBottom w:val="46"/>
          <w:divBdr>
            <w:top w:val="none" w:sz="0" w:space="0" w:color="auto"/>
            <w:left w:val="none" w:sz="0" w:space="0" w:color="auto"/>
            <w:bottom w:val="none" w:sz="0" w:space="0" w:color="auto"/>
            <w:right w:val="none" w:sz="0" w:space="0" w:color="auto"/>
          </w:divBdr>
        </w:div>
        <w:div w:id="725639073">
          <w:marLeft w:val="864"/>
          <w:marRight w:val="0"/>
          <w:marTop w:val="0"/>
          <w:marBottom w:val="46"/>
          <w:divBdr>
            <w:top w:val="none" w:sz="0" w:space="0" w:color="auto"/>
            <w:left w:val="none" w:sz="0" w:space="0" w:color="auto"/>
            <w:bottom w:val="none" w:sz="0" w:space="0" w:color="auto"/>
            <w:right w:val="none" w:sz="0" w:space="0" w:color="auto"/>
          </w:divBdr>
        </w:div>
        <w:div w:id="962492962">
          <w:marLeft w:val="0"/>
          <w:marRight w:val="0"/>
          <w:marTop w:val="0"/>
          <w:marBottom w:val="46"/>
          <w:divBdr>
            <w:top w:val="none" w:sz="0" w:space="0" w:color="auto"/>
            <w:left w:val="none" w:sz="0" w:space="0" w:color="auto"/>
            <w:bottom w:val="none" w:sz="0" w:space="0" w:color="auto"/>
            <w:right w:val="none" w:sz="0" w:space="0" w:color="auto"/>
          </w:divBdr>
        </w:div>
        <w:div w:id="530654966">
          <w:marLeft w:val="864"/>
          <w:marRight w:val="0"/>
          <w:marTop w:val="0"/>
          <w:marBottom w:val="46"/>
          <w:divBdr>
            <w:top w:val="none" w:sz="0" w:space="0" w:color="auto"/>
            <w:left w:val="none" w:sz="0" w:space="0" w:color="auto"/>
            <w:bottom w:val="none" w:sz="0" w:space="0" w:color="auto"/>
            <w:right w:val="none" w:sz="0" w:space="0" w:color="auto"/>
          </w:divBdr>
        </w:div>
        <w:div w:id="1156919154">
          <w:marLeft w:val="1296"/>
          <w:marRight w:val="0"/>
          <w:marTop w:val="0"/>
          <w:marBottom w:val="46"/>
          <w:divBdr>
            <w:top w:val="none" w:sz="0" w:space="0" w:color="auto"/>
            <w:left w:val="none" w:sz="0" w:space="0" w:color="auto"/>
            <w:bottom w:val="none" w:sz="0" w:space="0" w:color="auto"/>
            <w:right w:val="none" w:sz="0" w:space="0" w:color="auto"/>
          </w:divBdr>
        </w:div>
        <w:div w:id="1066146600">
          <w:marLeft w:val="1296"/>
          <w:marRight w:val="0"/>
          <w:marTop w:val="0"/>
          <w:marBottom w:val="46"/>
          <w:divBdr>
            <w:top w:val="none" w:sz="0" w:space="0" w:color="auto"/>
            <w:left w:val="none" w:sz="0" w:space="0" w:color="auto"/>
            <w:bottom w:val="none" w:sz="0" w:space="0" w:color="auto"/>
            <w:right w:val="none" w:sz="0" w:space="0" w:color="auto"/>
          </w:divBdr>
        </w:div>
        <w:div w:id="1510289911">
          <w:marLeft w:val="1296"/>
          <w:marRight w:val="0"/>
          <w:marTop w:val="0"/>
          <w:marBottom w:val="46"/>
          <w:divBdr>
            <w:top w:val="none" w:sz="0" w:space="0" w:color="auto"/>
            <w:left w:val="none" w:sz="0" w:space="0" w:color="auto"/>
            <w:bottom w:val="none" w:sz="0" w:space="0" w:color="auto"/>
            <w:right w:val="none" w:sz="0" w:space="0" w:color="auto"/>
          </w:divBdr>
        </w:div>
        <w:div w:id="1537540894">
          <w:marLeft w:val="1728"/>
          <w:marRight w:val="0"/>
          <w:marTop w:val="0"/>
          <w:marBottom w:val="46"/>
          <w:divBdr>
            <w:top w:val="none" w:sz="0" w:space="0" w:color="auto"/>
            <w:left w:val="none" w:sz="0" w:space="0" w:color="auto"/>
            <w:bottom w:val="none" w:sz="0" w:space="0" w:color="auto"/>
            <w:right w:val="none" w:sz="0" w:space="0" w:color="auto"/>
          </w:divBdr>
        </w:div>
        <w:div w:id="289820997">
          <w:marLeft w:val="1728"/>
          <w:marRight w:val="0"/>
          <w:marTop w:val="0"/>
          <w:marBottom w:val="46"/>
          <w:divBdr>
            <w:top w:val="none" w:sz="0" w:space="0" w:color="auto"/>
            <w:left w:val="none" w:sz="0" w:space="0" w:color="auto"/>
            <w:bottom w:val="none" w:sz="0" w:space="0" w:color="auto"/>
            <w:right w:val="none" w:sz="0" w:space="0" w:color="auto"/>
          </w:divBdr>
        </w:div>
        <w:div w:id="1469317153">
          <w:marLeft w:val="1728"/>
          <w:marRight w:val="0"/>
          <w:marTop w:val="0"/>
          <w:marBottom w:val="46"/>
          <w:divBdr>
            <w:top w:val="none" w:sz="0" w:space="0" w:color="auto"/>
            <w:left w:val="none" w:sz="0" w:space="0" w:color="auto"/>
            <w:bottom w:val="none" w:sz="0" w:space="0" w:color="auto"/>
            <w:right w:val="none" w:sz="0" w:space="0" w:color="auto"/>
          </w:divBdr>
        </w:div>
        <w:div w:id="2050908313">
          <w:marLeft w:val="1728"/>
          <w:marRight w:val="0"/>
          <w:marTop w:val="0"/>
          <w:marBottom w:val="46"/>
          <w:divBdr>
            <w:top w:val="none" w:sz="0" w:space="0" w:color="auto"/>
            <w:left w:val="none" w:sz="0" w:space="0" w:color="auto"/>
            <w:bottom w:val="none" w:sz="0" w:space="0" w:color="auto"/>
            <w:right w:val="none" w:sz="0" w:space="0" w:color="auto"/>
          </w:divBdr>
        </w:div>
        <w:div w:id="1759674284">
          <w:marLeft w:val="1728"/>
          <w:marRight w:val="0"/>
          <w:marTop w:val="0"/>
          <w:marBottom w:val="46"/>
          <w:divBdr>
            <w:top w:val="none" w:sz="0" w:space="0" w:color="auto"/>
            <w:left w:val="none" w:sz="0" w:space="0" w:color="auto"/>
            <w:bottom w:val="none" w:sz="0" w:space="0" w:color="auto"/>
            <w:right w:val="none" w:sz="0" w:space="0" w:color="auto"/>
          </w:divBdr>
        </w:div>
        <w:div w:id="614290037">
          <w:marLeft w:val="1728"/>
          <w:marRight w:val="0"/>
          <w:marTop w:val="0"/>
          <w:marBottom w:val="46"/>
          <w:divBdr>
            <w:top w:val="none" w:sz="0" w:space="0" w:color="auto"/>
            <w:left w:val="none" w:sz="0" w:space="0" w:color="auto"/>
            <w:bottom w:val="none" w:sz="0" w:space="0" w:color="auto"/>
            <w:right w:val="none" w:sz="0" w:space="0" w:color="auto"/>
          </w:divBdr>
        </w:div>
        <w:div w:id="1653439197">
          <w:marLeft w:val="1728"/>
          <w:marRight w:val="0"/>
          <w:marTop w:val="0"/>
          <w:marBottom w:val="46"/>
          <w:divBdr>
            <w:top w:val="none" w:sz="0" w:space="0" w:color="auto"/>
            <w:left w:val="none" w:sz="0" w:space="0" w:color="auto"/>
            <w:bottom w:val="none" w:sz="0" w:space="0" w:color="auto"/>
            <w:right w:val="none" w:sz="0" w:space="0" w:color="auto"/>
          </w:divBdr>
        </w:div>
        <w:div w:id="492916717">
          <w:marLeft w:val="864"/>
          <w:marRight w:val="0"/>
          <w:marTop w:val="0"/>
          <w:marBottom w:val="101"/>
          <w:divBdr>
            <w:top w:val="none" w:sz="0" w:space="0" w:color="auto"/>
            <w:left w:val="none" w:sz="0" w:space="0" w:color="auto"/>
            <w:bottom w:val="none" w:sz="0" w:space="0" w:color="auto"/>
            <w:right w:val="none" w:sz="0" w:space="0" w:color="auto"/>
          </w:divBdr>
        </w:div>
        <w:div w:id="1254440411">
          <w:marLeft w:val="0"/>
          <w:marRight w:val="0"/>
          <w:marTop w:val="0"/>
          <w:marBottom w:val="86"/>
          <w:divBdr>
            <w:top w:val="none" w:sz="0" w:space="0" w:color="auto"/>
            <w:left w:val="none" w:sz="0" w:space="0" w:color="auto"/>
            <w:bottom w:val="none" w:sz="0" w:space="0" w:color="auto"/>
            <w:right w:val="none" w:sz="0" w:space="0" w:color="auto"/>
          </w:divBdr>
        </w:div>
        <w:div w:id="348261298">
          <w:marLeft w:val="0"/>
          <w:marRight w:val="0"/>
          <w:marTop w:val="0"/>
          <w:marBottom w:val="86"/>
          <w:divBdr>
            <w:top w:val="none" w:sz="0" w:space="0" w:color="auto"/>
            <w:left w:val="none" w:sz="0" w:space="0" w:color="auto"/>
            <w:bottom w:val="none" w:sz="0" w:space="0" w:color="auto"/>
            <w:right w:val="none" w:sz="0" w:space="0" w:color="auto"/>
          </w:divBdr>
        </w:div>
        <w:div w:id="1236210834">
          <w:marLeft w:val="0"/>
          <w:marRight w:val="0"/>
          <w:marTop w:val="0"/>
          <w:marBottom w:val="86"/>
          <w:divBdr>
            <w:top w:val="none" w:sz="0" w:space="0" w:color="auto"/>
            <w:left w:val="none" w:sz="0" w:space="0" w:color="auto"/>
            <w:bottom w:val="none" w:sz="0" w:space="0" w:color="auto"/>
            <w:right w:val="none" w:sz="0" w:space="0" w:color="auto"/>
          </w:divBdr>
        </w:div>
        <w:div w:id="643701760">
          <w:marLeft w:val="0"/>
          <w:marRight w:val="0"/>
          <w:marTop w:val="0"/>
          <w:marBottom w:val="86"/>
          <w:divBdr>
            <w:top w:val="none" w:sz="0" w:space="0" w:color="auto"/>
            <w:left w:val="none" w:sz="0" w:space="0" w:color="auto"/>
            <w:bottom w:val="none" w:sz="0" w:space="0" w:color="auto"/>
            <w:right w:val="none" w:sz="0" w:space="0" w:color="auto"/>
          </w:divBdr>
        </w:div>
        <w:div w:id="1109160020">
          <w:marLeft w:val="0"/>
          <w:marRight w:val="0"/>
          <w:marTop w:val="0"/>
          <w:marBottom w:val="86"/>
          <w:divBdr>
            <w:top w:val="none" w:sz="0" w:space="0" w:color="auto"/>
            <w:left w:val="none" w:sz="0" w:space="0" w:color="auto"/>
            <w:bottom w:val="none" w:sz="0" w:space="0" w:color="auto"/>
            <w:right w:val="none" w:sz="0" w:space="0" w:color="auto"/>
          </w:divBdr>
        </w:div>
        <w:div w:id="2134012209">
          <w:marLeft w:val="0"/>
          <w:marRight w:val="0"/>
          <w:marTop w:val="0"/>
          <w:marBottom w:val="86"/>
          <w:divBdr>
            <w:top w:val="none" w:sz="0" w:space="0" w:color="auto"/>
            <w:left w:val="none" w:sz="0" w:space="0" w:color="auto"/>
            <w:bottom w:val="none" w:sz="0" w:space="0" w:color="auto"/>
            <w:right w:val="none" w:sz="0" w:space="0" w:color="auto"/>
          </w:divBdr>
        </w:div>
        <w:div w:id="2099862083">
          <w:marLeft w:val="864"/>
          <w:marRight w:val="0"/>
          <w:marTop w:val="0"/>
          <w:marBottom w:val="86"/>
          <w:divBdr>
            <w:top w:val="none" w:sz="0" w:space="0" w:color="auto"/>
            <w:left w:val="none" w:sz="0" w:space="0" w:color="auto"/>
            <w:bottom w:val="none" w:sz="0" w:space="0" w:color="auto"/>
            <w:right w:val="none" w:sz="0" w:space="0" w:color="auto"/>
          </w:divBdr>
        </w:div>
        <w:div w:id="1855533951">
          <w:marLeft w:val="0"/>
          <w:marRight w:val="0"/>
          <w:marTop w:val="0"/>
          <w:marBottom w:val="86"/>
          <w:divBdr>
            <w:top w:val="none" w:sz="0" w:space="0" w:color="auto"/>
            <w:left w:val="none" w:sz="0" w:space="0" w:color="auto"/>
            <w:bottom w:val="none" w:sz="0" w:space="0" w:color="auto"/>
            <w:right w:val="none" w:sz="0" w:space="0" w:color="auto"/>
          </w:divBdr>
        </w:div>
        <w:div w:id="769743095">
          <w:marLeft w:val="0"/>
          <w:marRight w:val="0"/>
          <w:marTop w:val="0"/>
          <w:marBottom w:val="86"/>
          <w:divBdr>
            <w:top w:val="none" w:sz="0" w:space="0" w:color="auto"/>
            <w:left w:val="none" w:sz="0" w:space="0" w:color="auto"/>
            <w:bottom w:val="none" w:sz="0" w:space="0" w:color="auto"/>
            <w:right w:val="none" w:sz="0" w:space="0" w:color="auto"/>
          </w:divBdr>
        </w:div>
        <w:div w:id="391733887">
          <w:marLeft w:val="0"/>
          <w:marRight w:val="0"/>
          <w:marTop w:val="0"/>
          <w:marBottom w:val="86"/>
          <w:divBdr>
            <w:top w:val="none" w:sz="0" w:space="0" w:color="auto"/>
            <w:left w:val="none" w:sz="0" w:space="0" w:color="auto"/>
            <w:bottom w:val="none" w:sz="0" w:space="0" w:color="auto"/>
            <w:right w:val="none" w:sz="0" w:space="0" w:color="auto"/>
          </w:divBdr>
        </w:div>
        <w:div w:id="1411737521">
          <w:marLeft w:val="0"/>
          <w:marRight w:val="0"/>
          <w:marTop w:val="0"/>
          <w:marBottom w:val="86"/>
          <w:divBdr>
            <w:top w:val="none" w:sz="0" w:space="0" w:color="auto"/>
            <w:left w:val="none" w:sz="0" w:space="0" w:color="auto"/>
            <w:bottom w:val="none" w:sz="0" w:space="0" w:color="auto"/>
            <w:right w:val="none" w:sz="0" w:space="0" w:color="auto"/>
          </w:divBdr>
        </w:div>
        <w:div w:id="326251581">
          <w:marLeft w:val="0"/>
          <w:marRight w:val="0"/>
          <w:marTop w:val="0"/>
          <w:marBottom w:val="86"/>
          <w:divBdr>
            <w:top w:val="none" w:sz="0" w:space="0" w:color="auto"/>
            <w:left w:val="none" w:sz="0" w:space="0" w:color="auto"/>
            <w:bottom w:val="none" w:sz="0" w:space="0" w:color="auto"/>
            <w:right w:val="none" w:sz="0" w:space="0" w:color="auto"/>
          </w:divBdr>
        </w:div>
        <w:div w:id="372465609">
          <w:marLeft w:val="0"/>
          <w:marRight w:val="0"/>
          <w:marTop w:val="0"/>
          <w:marBottom w:val="86"/>
          <w:divBdr>
            <w:top w:val="none" w:sz="0" w:space="0" w:color="auto"/>
            <w:left w:val="none" w:sz="0" w:space="0" w:color="auto"/>
            <w:bottom w:val="none" w:sz="0" w:space="0" w:color="auto"/>
            <w:right w:val="none" w:sz="0" w:space="0" w:color="auto"/>
          </w:divBdr>
        </w:div>
        <w:div w:id="937182432">
          <w:marLeft w:val="864"/>
          <w:marRight w:val="0"/>
          <w:marTop w:val="0"/>
          <w:marBottom w:val="86"/>
          <w:divBdr>
            <w:top w:val="none" w:sz="0" w:space="0" w:color="auto"/>
            <w:left w:val="none" w:sz="0" w:space="0" w:color="auto"/>
            <w:bottom w:val="none" w:sz="0" w:space="0" w:color="auto"/>
            <w:right w:val="none" w:sz="0" w:space="0" w:color="auto"/>
          </w:divBdr>
        </w:div>
        <w:div w:id="1534415629">
          <w:marLeft w:val="864"/>
          <w:marRight w:val="0"/>
          <w:marTop w:val="0"/>
          <w:marBottom w:val="86"/>
          <w:divBdr>
            <w:top w:val="none" w:sz="0" w:space="0" w:color="auto"/>
            <w:left w:val="none" w:sz="0" w:space="0" w:color="auto"/>
            <w:bottom w:val="none" w:sz="0" w:space="0" w:color="auto"/>
            <w:right w:val="none" w:sz="0" w:space="0" w:color="auto"/>
          </w:divBdr>
        </w:div>
        <w:div w:id="1282371864">
          <w:marLeft w:val="864"/>
          <w:marRight w:val="0"/>
          <w:marTop w:val="0"/>
          <w:marBottom w:val="86"/>
          <w:divBdr>
            <w:top w:val="none" w:sz="0" w:space="0" w:color="auto"/>
            <w:left w:val="none" w:sz="0" w:space="0" w:color="auto"/>
            <w:bottom w:val="none" w:sz="0" w:space="0" w:color="auto"/>
            <w:right w:val="none" w:sz="0" w:space="0" w:color="auto"/>
          </w:divBdr>
        </w:div>
        <w:div w:id="1049377868">
          <w:marLeft w:val="864"/>
          <w:marRight w:val="0"/>
          <w:marTop w:val="0"/>
          <w:marBottom w:val="86"/>
          <w:divBdr>
            <w:top w:val="none" w:sz="0" w:space="0" w:color="auto"/>
            <w:left w:val="none" w:sz="0" w:space="0" w:color="auto"/>
            <w:bottom w:val="none" w:sz="0" w:space="0" w:color="auto"/>
            <w:right w:val="none" w:sz="0" w:space="0" w:color="auto"/>
          </w:divBdr>
        </w:div>
        <w:div w:id="1090004138">
          <w:marLeft w:val="0"/>
          <w:marRight w:val="0"/>
          <w:marTop w:val="0"/>
          <w:marBottom w:val="101"/>
          <w:divBdr>
            <w:top w:val="none" w:sz="0" w:space="0" w:color="auto"/>
            <w:left w:val="none" w:sz="0" w:space="0" w:color="auto"/>
            <w:bottom w:val="none" w:sz="0" w:space="0" w:color="auto"/>
            <w:right w:val="none" w:sz="0" w:space="0" w:color="auto"/>
          </w:divBdr>
        </w:div>
        <w:div w:id="693700499">
          <w:marLeft w:val="0"/>
          <w:marRight w:val="0"/>
          <w:marTop w:val="0"/>
          <w:marBottom w:val="101"/>
          <w:divBdr>
            <w:top w:val="none" w:sz="0" w:space="0" w:color="auto"/>
            <w:left w:val="none" w:sz="0" w:space="0" w:color="auto"/>
            <w:bottom w:val="none" w:sz="0" w:space="0" w:color="auto"/>
            <w:right w:val="none" w:sz="0" w:space="0" w:color="auto"/>
          </w:divBdr>
        </w:div>
        <w:div w:id="497036343">
          <w:marLeft w:val="0"/>
          <w:marRight w:val="0"/>
          <w:marTop w:val="0"/>
          <w:marBottom w:val="87"/>
          <w:divBdr>
            <w:top w:val="none" w:sz="0" w:space="0" w:color="auto"/>
            <w:left w:val="none" w:sz="0" w:space="0" w:color="auto"/>
            <w:bottom w:val="none" w:sz="0" w:space="0" w:color="auto"/>
            <w:right w:val="none" w:sz="0" w:space="0" w:color="auto"/>
          </w:divBdr>
        </w:div>
        <w:div w:id="1323119197">
          <w:marLeft w:val="0"/>
          <w:marRight w:val="0"/>
          <w:marTop w:val="0"/>
          <w:marBottom w:val="87"/>
          <w:divBdr>
            <w:top w:val="none" w:sz="0" w:space="0" w:color="auto"/>
            <w:left w:val="none" w:sz="0" w:space="0" w:color="auto"/>
            <w:bottom w:val="none" w:sz="0" w:space="0" w:color="auto"/>
            <w:right w:val="none" w:sz="0" w:space="0" w:color="auto"/>
          </w:divBdr>
        </w:div>
        <w:div w:id="1052775311">
          <w:marLeft w:val="0"/>
          <w:marRight w:val="0"/>
          <w:marTop w:val="0"/>
          <w:marBottom w:val="87"/>
          <w:divBdr>
            <w:top w:val="none" w:sz="0" w:space="0" w:color="auto"/>
            <w:left w:val="none" w:sz="0" w:space="0" w:color="auto"/>
            <w:bottom w:val="none" w:sz="0" w:space="0" w:color="auto"/>
            <w:right w:val="none" w:sz="0" w:space="0" w:color="auto"/>
          </w:divBdr>
        </w:div>
        <w:div w:id="1652520791">
          <w:marLeft w:val="0"/>
          <w:marRight w:val="0"/>
          <w:marTop w:val="0"/>
          <w:marBottom w:val="87"/>
          <w:divBdr>
            <w:top w:val="none" w:sz="0" w:space="0" w:color="auto"/>
            <w:left w:val="none" w:sz="0" w:space="0" w:color="auto"/>
            <w:bottom w:val="none" w:sz="0" w:space="0" w:color="auto"/>
            <w:right w:val="none" w:sz="0" w:space="0" w:color="auto"/>
          </w:divBdr>
        </w:div>
        <w:div w:id="1693217412">
          <w:marLeft w:val="0"/>
          <w:marRight w:val="0"/>
          <w:marTop w:val="0"/>
          <w:marBottom w:val="87"/>
          <w:divBdr>
            <w:top w:val="none" w:sz="0" w:space="0" w:color="auto"/>
            <w:left w:val="none" w:sz="0" w:space="0" w:color="auto"/>
            <w:bottom w:val="none" w:sz="0" w:space="0" w:color="auto"/>
            <w:right w:val="none" w:sz="0" w:space="0" w:color="auto"/>
          </w:divBdr>
        </w:div>
        <w:div w:id="1548762881">
          <w:marLeft w:val="0"/>
          <w:marRight w:val="0"/>
          <w:marTop w:val="0"/>
          <w:marBottom w:val="87"/>
          <w:divBdr>
            <w:top w:val="none" w:sz="0" w:space="0" w:color="auto"/>
            <w:left w:val="none" w:sz="0" w:space="0" w:color="auto"/>
            <w:bottom w:val="none" w:sz="0" w:space="0" w:color="auto"/>
            <w:right w:val="none" w:sz="0" w:space="0" w:color="auto"/>
          </w:divBdr>
        </w:div>
        <w:div w:id="876821259">
          <w:marLeft w:val="864"/>
          <w:marRight w:val="0"/>
          <w:marTop w:val="0"/>
          <w:marBottom w:val="87"/>
          <w:divBdr>
            <w:top w:val="none" w:sz="0" w:space="0" w:color="auto"/>
            <w:left w:val="none" w:sz="0" w:space="0" w:color="auto"/>
            <w:bottom w:val="none" w:sz="0" w:space="0" w:color="auto"/>
            <w:right w:val="none" w:sz="0" w:space="0" w:color="auto"/>
          </w:divBdr>
        </w:div>
        <w:div w:id="896815388">
          <w:marLeft w:val="0"/>
          <w:marRight w:val="0"/>
          <w:marTop w:val="0"/>
          <w:marBottom w:val="87"/>
          <w:divBdr>
            <w:top w:val="none" w:sz="0" w:space="0" w:color="auto"/>
            <w:left w:val="none" w:sz="0" w:space="0" w:color="auto"/>
            <w:bottom w:val="none" w:sz="0" w:space="0" w:color="auto"/>
            <w:right w:val="none" w:sz="0" w:space="0" w:color="auto"/>
          </w:divBdr>
        </w:div>
        <w:div w:id="886184026">
          <w:marLeft w:val="0"/>
          <w:marRight w:val="0"/>
          <w:marTop w:val="0"/>
          <w:marBottom w:val="87"/>
          <w:divBdr>
            <w:top w:val="none" w:sz="0" w:space="0" w:color="auto"/>
            <w:left w:val="none" w:sz="0" w:space="0" w:color="auto"/>
            <w:bottom w:val="none" w:sz="0" w:space="0" w:color="auto"/>
            <w:right w:val="none" w:sz="0" w:space="0" w:color="auto"/>
          </w:divBdr>
        </w:div>
        <w:div w:id="1211845864">
          <w:marLeft w:val="0"/>
          <w:marRight w:val="0"/>
          <w:marTop w:val="0"/>
          <w:marBottom w:val="87"/>
          <w:divBdr>
            <w:top w:val="none" w:sz="0" w:space="0" w:color="auto"/>
            <w:left w:val="none" w:sz="0" w:space="0" w:color="auto"/>
            <w:bottom w:val="none" w:sz="0" w:space="0" w:color="auto"/>
            <w:right w:val="none" w:sz="0" w:space="0" w:color="auto"/>
          </w:divBdr>
        </w:div>
        <w:div w:id="265508025">
          <w:marLeft w:val="0"/>
          <w:marRight w:val="0"/>
          <w:marTop w:val="0"/>
          <w:marBottom w:val="87"/>
          <w:divBdr>
            <w:top w:val="none" w:sz="0" w:space="0" w:color="auto"/>
            <w:left w:val="none" w:sz="0" w:space="0" w:color="auto"/>
            <w:bottom w:val="none" w:sz="0" w:space="0" w:color="auto"/>
            <w:right w:val="none" w:sz="0" w:space="0" w:color="auto"/>
          </w:divBdr>
        </w:div>
        <w:div w:id="1716155904">
          <w:marLeft w:val="0"/>
          <w:marRight w:val="0"/>
          <w:marTop w:val="0"/>
          <w:marBottom w:val="87"/>
          <w:divBdr>
            <w:top w:val="none" w:sz="0" w:space="0" w:color="auto"/>
            <w:left w:val="none" w:sz="0" w:space="0" w:color="auto"/>
            <w:bottom w:val="none" w:sz="0" w:space="0" w:color="auto"/>
            <w:right w:val="none" w:sz="0" w:space="0" w:color="auto"/>
          </w:divBdr>
        </w:div>
        <w:div w:id="63724610">
          <w:marLeft w:val="0"/>
          <w:marRight w:val="0"/>
          <w:marTop w:val="0"/>
          <w:marBottom w:val="87"/>
          <w:divBdr>
            <w:top w:val="none" w:sz="0" w:space="0" w:color="auto"/>
            <w:left w:val="none" w:sz="0" w:space="0" w:color="auto"/>
            <w:bottom w:val="none" w:sz="0" w:space="0" w:color="auto"/>
            <w:right w:val="none" w:sz="0" w:space="0" w:color="auto"/>
          </w:divBdr>
        </w:div>
        <w:div w:id="1757707696">
          <w:marLeft w:val="0"/>
          <w:marRight w:val="0"/>
          <w:marTop w:val="0"/>
          <w:marBottom w:val="87"/>
          <w:divBdr>
            <w:top w:val="none" w:sz="0" w:space="0" w:color="auto"/>
            <w:left w:val="none" w:sz="0" w:space="0" w:color="auto"/>
            <w:bottom w:val="none" w:sz="0" w:space="0" w:color="auto"/>
            <w:right w:val="none" w:sz="0" w:space="0" w:color="auto"/>
          </w:divBdr>
        </w:div>
        <w:div w:id="1944680436">
          <w:marLeft w:val="0"/>
          <w:marRight w:val="0"/>
          <w:marTop w:val="0"/>
          <w:marBottom w:val="87"/>
          <w:divBdr>
            <w:top w:val="none" w:sz="0" w:space="0" w:color="auto"/>
            <w:left w:val="none" w:sz="0" w:space="0" w:color="auto"/>
            <w:bottom w:val="none" w:sz="0" w:space="0" w:color="auto"/>
            <w:right w:val="none" w:sz="0" w:space="0" w:color="auto"/>
          </w:divBdr>
        </w:div>
        <w:div w:id="1970430581">
          <w:marLeft w:val="0"/>
          <w:marRight w:val="0"/>
          <w:marTop w:val="0"/>
          <w:marBottom w:val="87"/>
          <w:divBdr>
            <w:top w:val="none" w:sz="0" w:space="0" w:color="auto"/>
            <w:left w:val="none" w:sz="0" w:space="0" w:color="auto"/>
            <w:bottom w:val="none" w:sz="0" w:space="0" w:color="auto"/>
            <w:right w:val="none" w:sz="0" w:space="0" w:color="auto"/>
          </w:divBdr>
        </w:div>
        <w:div w:id="919867540">
          <w:marLeft w:val="0"/>
          <w:marRight w:val="0"/>
          <w:marTop w:val="0"/>
          <w:marBottom w:val="87"/>
          <w:divBdr>
            <w:top w:val="none" w:sz="0" w:space="0" w:color="auto"/>
            <w:left w:val="none" w:sz="0" w:space="0" w:color="auto"/>
            <w:bottom w:val="none" w:sz="0" w:space="0" w:color="auto"/>
            <w:right w:val="none" w:sz="0" w:space="0" w:color="auto"/>
          </w:divBdr>
        </w:div>
        <w:div w:id="58553689">
          <w:marLeft w:val="864"/>
          <w:marRight w:val="0"/>
          <w:marTop w:val="0"/>
          <w:marBottom w:val="87"/>
          <w:divBdr>
            <w:top w:val="none" w:sz="0" w:space="0" w:color="auto"/>
            <w:left w:val="none" w:sz="0" w:space="0" w:color="auto"/>
            <w:bottom w:val="none" w:sz="0" w:space="0" w:color="auto"/>
            <w:right w:val="none" w:sz="0" w:space="0" w:color="auto"/>
          </w:divBdr>
        </w:div>
        <w:div w:id="56251084">
          <w:marLeft w:val="864"/>
          <w:marRight w:val="0"/>
          <w:marTop w:val="0"/>
          <w:marBottom w:val="87"/>
          <w:divBdr>
            <w:top w:val="none" w:sz="0" w:space="0" w:color="auto"/>
            <w:left w:val="none" w:sz="0" w:space="0" w:color="auto"/>
            <w:bottom w:val="none" w:sz="0" w:space="0" w:color="auto"/>
            <w:right w:val="none" w:sz="0" w:space="0" w:color="auto"/>
          </w:divBdr>
        </w:div>
        <w:div w:id="23869486">
          <w:marLeft w:val="864"/>
          <w:marRight w:val="0"/>
          <w:marTop w:val="0"/>
          <w:marBottom w:val="87"/>
          <w:divBdr>
            <w:top w:val="none" w:sz="0" w:space="0" w:color="auto"/>
            <w:left w:val="none" w:sz="0" w:space="0" w:color="auto"/>
            <w:bottom w:val="none" w:sz="0" w:space="0" w:color="auto"/>
            <w:right w:val="none" w:sz="0" w:space="0" w:color="auto"/>
          </w:divBdr>
        </w:div>
        <w:div w:id="1335959646">
          <w:marLeft w:val="864"/>
          <w:marRight w:val="0"/>
          <w:marTop w:val="0"/>
          <w:marBottom w:val="101"/>
          <w:divBdr>
            <w:top w:val="none" w:sz="0" w:space="0" w:color="auto"/>
            <w:left w:val="none" w:sz="0" w:space="0" w:color="auto"/>
            <w:bottom w:val="none" w:sz="0" w:space="0" w:color="auto"/>
            <w:right w:val="none" w:sz="0" w:space="0" w:color="auto"/>
          </w:divBdr>
        </w:div>
        <w:div w:id="1241985152">
          <w:marLeft w:val="864"/>
          <w:marRight w:val="0"/>
          <w:marTop w:val="0"/>
          <w:marBottom w:val="101"/>
          <w:divBdr>
            <w:top w:val="none" w:sz="0" w:space="0" w:color="auto"/>
            <w:left w:val="none" w:sz="0" w:space="0" w:color="auto"/>
            <w:bottom w:val="none" w:sz="0" w:space="0" w:color="auto"/>
            <w:right w:val="none" w:sz="0" w:space="0" w:color="auto"/>
          </w:divBdr>
        </w:div>
        <w:div w:id="830291411">
          <w:marLeft w:val="864"/>
          <w:marRight w:val="0"/>
          <w:marTop w:val="0"/>
          <w:marBottom w:val="101"/>
          <w:divBdr>
            <w:top w:val="none" w:sz="0" w:space="0" w:color="auto"/>
            <w:left w:val="none" w:sz="0" w:space="0" w:color="auto"/>
            <w:bottom w:val="none" w:sz="0" w:space="0" w:color="auto"/>
            <w:right w:val="none" w:sz="0" w:space="0" w:color="auto"/>
          </w:divBdr>
        </w:div>
        <w:div w:id="1418551837">
          <w:marLeft w:val="864"/>
          <w:marRight w:val="0"/>
          <w:marTop w:val="0"/>
          <w:marBottom w:val="101"/>
          <w:divBdr>
            <w:top w:val="none" w:sz="0" w:space="0" w:color="auto"/>
            <w:left w:val="none" w:sz="0" w:space="0" w:color="auto"/>
            <w:bottom w:val="none" w:sz="0" w:space="0" w:color="auto"/>
            <w:right w:val="none" w:sz="0" w:space="0" w:color="auto"/>
          </w:divBdr>
        </w:div>
        <w:div w:id="145171233">
          <w:marLeft w:val="0"/>
          <w:marRight w:val="0"/>
          <w:marTop w:val="0"/>
          <w:marBottom w:val="101"/>
          <w:divBdr>
            <w:top w:val="none" w:sz="0" w:space="0" w:color="auto"/>
            <w:left w:val="none" w:sz="0" w:space="0" w:color="auto"/>
            <w:bottom w:val="none" w:sz="0" w:space="0" w:color="auto"/>
            <w:right w:val="none" w:sz="0" w:space="0" w:color="auto"/>
          </w:divBdr>
        </w:div>
        <w:div w:id="917397256">
          <w:marLeft w:val="0"/>
          <w:marRight w:val="0"/>
          <w:marTop w:val="0"/>
          <w:marBottom w:val="101"/>
          <w:divBdr>
            <w:top w:val="none" w:sz="0" w:space="0" w:color="auto"/>
            <w:left w:val="none" w:sz="0" w:space="0" w:color="auto"/>
            <w:bottom w:val="none" w:sz="0" w:space="0" w:color="auto"/>
            <w:right w:val="none" w:sz="0" w:space="0" w:color="auto"/>
          </w:divBdr>
        </w:div>
        <w:div w:id="1790858788">
          <w:marLeft w:val="864"/>
          <w:marRight w:val="0"/>
          <w:marTop w:val="0"/>
          <w:marBottom w:val="101"/>
          <w:divBdr>
            <w:top w:val="none" w:sz="0" w:space="0" w:color="auto"/>
            <w:left w:val="none" w:sz="0" w:space="0" w:color="auto"/>
            <w:bottom w:val="none" w:sz="0" w:space="0" w:color="auto"/>
            <w:right w:val="none" w:sz="0" w:space="0" w:color="auto"/>
          </w:divBdr>
        </w:div>
        <w:div w:id="1161652210">
          <w:marLeft w:val="864"/>
          <w:marRight w:val="0"/>
          <w:marTop w:val="0"/>
          <w:marBottom w:val="101"/>
          <w:divBdr>
            <w:top w:val="none" w:sz="0" w:space="0" w:color="auto"/>
            <w:left w:val="none" w:sz="0" w:space="0" w:color="auto"/>
            <w:bottom w:val="none" w:sz="0" w:space="0" w:color="auto"/>
            <w:right w:val="none" w:sz="0" w:space="0" w:color="auto"/>
          </w:divBdr>
        </w:div>
        <w:div w:id="1712921329">
          <w:marLeft w:val="1296"/>
          <w:marRight w:val="0"/>
          <w:marTop w:val="0"/>
          <w:marBottom w:val="101"/>
          <w:divBdr>
            <w:top w:val="none" w:sz="0" w:space="0" w:color="auto"/>
            <w:left w:val="none" w:sz="0" w:space="0" w:color="auto"/>
            <w:bottom w:val="none" w:sz="0" w:space="0" w:color="auto"/>
            <w:right w:val="none" w:sz="0" w:space="0" w:color="auto"/>
          </w:divBdr>
        </w:div>
        <w:div w:id="688139814">
          <w:marLeft w:val="1296"/>
          <w:marRight w:val="0"/>
          <w:marTop w:val="0"/>
          <w:marBottom w:val="101"/>
          <w:divBdr>
            <w:top w:val="none" w:sz="0" w:space="0" w:color="auto"/>
            <w:left w:val="none" w:sz="0" w:space="0" w:color="auto"/>
            <w:bottom w:val="none" w:sz="0" w:space="0" w:color="auto"/>
            <w:right w:val="none" w:sz="0" w:space="0" w:color="auto"/>
          </w:divBdr>
        </w:div>
        <w:div w:id="1833791679">
          <w:marLeft w:val="1296"/>
          <w:marRight w:val="0"/>
          <w:marTop w:val="0"/>
          <w:marBottom w:val="101"/>
          <w:divBdr>
            <w:top w:val="none" w:sz="0" w:space="0" w:color="auto"/>
            <w:left w:val="none" w:sz="0" w:space="0" w:color="auto"/>
            <w:bottom w:val="none" w:sz="0" w:space="0" w:color="auto"/>
            <w:right w:val="none" w:sz="0" w:space="0" w:color="auto"/>
          </w:divBdr>
        </w:div>
        <w:div w:id="1864786454">
          <w:marLeft w:val="1296"/>
          <w:marRight w:val="0"/>
          <w:marTop w:val="0"/>
          <w:marBottom w:val="101"/>
          <w:divBdr>
            <w:top w:val="none" w:sz="0" w:space="0" w:color="auto"/>
            <w:left w:val="none" w:sz="0" w:space="0" w:color="auto"/>
            <w:bottom w:val="none" w:sz="0" w:space="0" w:color="auto"/>
            <w:right w:val="none" w:sz="0" w:space="0" w:color="auto"/>
          </w:divBdr>
        </w:div>
        <w:div w:id="392698241">
          <w:marLeft w:val="864"/>
          <w:marRight w:val="0"/>
          <w:marTop w:val="0"/>
          <w:marBottom w:val="101"/>
          <w:divBdr>
            <w:top w:val="none" w:sz="0" w:space="0" w:color="auto"/>
            <w:left w:val="none" w:sz="0" w:space="0" w:color="auto"/>
            <w:bottom w:val="none" w:sz="0" w:space="0" w:color="auto"/>
            <w:right w:val="none" w:sz="0" w:space="0" w:color="auto"/>
          </w:divBdr>
        </w:div>
        <w:div w:id="194776090">
          <w:marLeft w:val="864"/>
          <w:marRight w:val="0"/>
          <w:marTop w:val="0"/>
          <w:marBottom w:val="101"/>
          <w:divBdr>
            <w:top w:val="none" w:sz="0" w:space="0" w:color="auto"/>
            <w:left w:val="none" w:sz="0" w:space="0" w:color="auto"/>
            <w:bottom w:val="none" w:sz="0" w:space="0" w:color="auto"/>
            <w:right w:val="none" w:sz="0" w:space="0" w:color="auto"/>
          </w:divBdr>
        </w:div>
        <w:div w:id="1374843566">
          <w:marLeft w:val="864"/>
          <w:marRight w:val="0"/>
          <w:marTop w:val="0"/>
          <w:marBottom w:val="101"/>
          <w:divBdr>
            <w:top w:val="none" w:sz="0" w:space="0" w:color="auto"/>
            <w:left w:val="none" w:sz="0" w:space="0" w:color="auto"/>
            <w:bottom w:val="none" w:sz="0" w:space="0" w:color="auto"/>
            <w:right w:val="none" w:sz="0" w:space="0" w:color="auto"/>
          </w:divBdr>
        </w:div>
        <w:div w:id="911811655">
          <w:marLeft w:val="864"/>
          <w:marRight w:val="0"/>
          <w:marTop w:val="0"/>
          <w:marBottom w:val="101"/>
          <w:divBdr>
            <w:top w:val="none" w:sz="0" w:space="0" w:color="auto"/>
            <w:left w:val="none" w:sz="0" w:space="0" w:color="auto"/>
            <w:bottom w:val="none" w:sz="0" w:space="0" w:color="auto"/>
            <w:right w:val="none" w:sz="0" w:space="0" w:color="auto"/>
          </w:divBdr>
        </w:div>
        <w:div w:id="1265766386">
          <w:marLeft w:val="864"/>
          <w:marRight w:val="0"/>
          <w:marTop w:val="0"/>
          <w:marBottom w:val="101"/>
          <w:divBdr>
            <w:top w:val="none" w:sz="0" w:space="0" w:color="auto"/>
            <w:left w:val="none" w:sz="0" w:space="0" w:color="auto"/>
            <w:bottom w:val="none" w:sz="0" w:space="0" w:color="auto"/>
            <w:right w:val="none" w:sz="0" w:space="0" w:color="auto"/>
          </w:divBdr>
        </w:div>
        <w:div w:id="1414813281">
          <w:marLeft w:val="864"/>
          <w:marRight w:val="0"/>
          <w:marTop w:val="0"/>
          <w:marBottom w:val="101"/>
          <w:divBdr>
            <w:top w:val="none" w:sz="0" w:space="0" w:color="auto"/>
            <w:left w:val="none" w:sz="0" w:space="0" w:color="auto"/>
            <w:bottom w:val="none" w:sz="0" w:space="0" w:color="auto"/>
            <w:right w:val="none" w:sz="0" w:space="0" w:color="auto"/>
          </w:divBdr>
        </w:div>
        <w:div w:id="1992900992">
          <w:marLeft w:val="864"/>
          <w:marRight w:val="0"/>
          <w:marTop w:val="0"/>
          <w:marBottom w:val="101"/>
          <w:divBdr>
            <w:top w:val="none" w:sz="0" w:space="0" w:color="auto"/>
            <w:left w:val="none" w:sz="0" w:space="0" w:color="auto"/>
            <w:bottom w:val="none" w:sz="0" w:space="0" w:color="auto"/>
            <w:right w:val="none" w:sz="0" w:space="0" w:color="auto"/>
          </w:divBdr>
        </w:div>
        <w:div w:id="1608778410">
          <w:marLeft w:val="864"/>
          <w:marRight w:val="0"/>
          <w:marTop w:val="0"/>
          <w:marBottom w:val="101"/>
          <w:divBdr>
            <w:top w:val="none" w:sz="0" w:space="0" w:color="auto"/>
            <w:left w:val="none" w:sz="0" w:space="0" w:color="auto"/>
            <w:bottom w:val="none" w:sz="0" w:space="0" w:color="auto"/>
            <w:right w:val="none" w:sz="0" w:space="0" w:color="auto"/>
          </w:divBdr>
        </w:div>
        <w:div w:id="1216041793">
          <w:marLeft w:val="864"/>
          <w:marRight w:val="0"/>
          <w:marTop w:val="0"/>
          <w:marBottom w:val="101"/>
          <w:divBdr>
            <w:top w:val="none" w:sz="0" w:space="0" w:color="auto"/>
            <w:left w:val="none" w:sz="0" w:space="0" w:color="auto"/>
            <w:bottom w:val="none" w:sz="0" w:space="0" w:color="auto"/>
            <w:right w:val="none" w:sz="0" w:space="0" w:color="auto"/>
          </w:divBdr>
        </w:div>
        <w:div w:id="2120680696">
          <w:marLeft w:val="864"/>
          <w:marRight w:val="0"/>
          <w:marTop w:val="0"/>
          <w:marBottom w:val="101"/>
          <w:divBdr>
            <w:top w:val="none" w:sz="0" w:space="0" w:color="auto"/>
            <w:left w:val="none" w:sz="0" w:space="0" w:color="auto"/>
            <w:bottom w:val="none" w:sz="0" w:space="0" w:color="auto"/>
            <w:right w:val="none" w:sz="0" w:space="0" w:color="auto"/>
          </w:divBdr>
        </w:div>
        <w:div w:id="876546826">
          <w:marLeft w:val="864"/>
          <w:marRight w:val="0"/>
          <w:marTop w:val="0"/>
          <w:marBottom w:val="101"/>
          <w:divBdr>
            <w:top w:val="none" w:sz="0" w:space="0" w:color="auto"/>
            <w:left w:val="none" w:sz="0" w:space="0" w:color="auto"/>
            <w:bottom w:val="none" w:sz="0" w:space="0" w:color="auto"/>
            <w:right w:val="none" w:sz="0" w:space="0" w:color="auto"/>
          </w:divBdr>
        </w:div>
        <w:div w:id="135923733">
          <w:marLeft w:val="864"/>
          <w:marRight w:val="0"/>
          <w:marTop w:val="0"/>
          <w:marBottom w:val="101"/>
          <w:divBdr>
            <w:top w:val="none" w:sz="0" w:space="0" w:color="auto"/>
            <w:left w:val="none" w:sz="0" w:space="0" w:color="auto"/>
            <w:bottom w:val="none" w:sz="0" w:space="0" w:color="auto"/>
            <w:right w:val="none" w:sz="0" w:space="0" w:color="auto"/>
          </w:divBdr>
        </w:div>
        <w:div w:id="294257867">
          <w:marLeft w:val="1296"/>
          <w:marRight w:val="0"/>
          <w:marTop w:val="0"/>
          <w:marBottom w:val="101"/>
          <w:divBdr>
            <w:top w:val="none" w:sz="0" w:space="0" w:color="auto"/>
            <w:left w:val="none" w:sz="0" w:space="0" w:color="auto"/>
            <w:bottom w:val="none" w:sz="0" w:space="0" w:color="auto"/>
            <w:right w:val="none" w:sz="0" w:space="0" w:color="auto"/>
          </w:divBdr>
        </w:div>
        <w:div w:id="2061319106">
          <w:marLeft w:val="1728"/>
          <w:marRight w:val="0"/>
          <w:marTop w:val="0"/>
          <w:marBottom w:val="101"/>
          <w:divBdr>
            <w:top w:val="none" w:sz="0" w:space="0" w:color="auto"/>
            <w:left w:val="none" w:sz="0" w:space="0" w:color="auto"/>
            <w:bottom w:val="none" w:sz="0" w:space="0" w:color="auto"/>
            <w:right w:val="none" w:sz="0" w:space="0" w:color="auto"/>
          </w:divBdr>
        </w:div>
        <w:div w:id="538052143">
          <w:marLeft w:val="1728"/>
          <w:marRight w:val="0"/>
          <w:marTop w:val="0"/>
          <w:marBottom w:val="101"/>
          <w:divBdr>
            <w:top w:val="none" w:sz="0" w:space="0" w:color="auto"/>
            <w:left w:val="none" w:sz="0" w:space="0" w:color="auto"/>
            <w:bottom w:val="none" w:sz="0" w:space="0" w:color="auto"/>
            <w:right w:val="none" w:sz="0" w:space="0" w:color="auto"/>
          </w:divBdr>
        </w:div>
        <w:div w:id="1108038993">
          <w:marLeft w:val="1296"/>
          <w:marRight w:val="0"/>
          <w:marTop w:val="0"/>
          <w:marBottom w:val="101"/>
          <w:divBdr>
            <w:top w:val="none" w:sz="0" w:space="0" w:color="auto"/>
            <w:left w:val="none" w:sz="0" w:space="0" w:color="auto"/>
            <w:bottom w:val="none" w:sz="0" w:space="0" w:color="auto"/>
            <w:right w:val="none" w:sz="0" w:space="0" w:color="auto"/>
          </w:divBdr>
        </w:div>
        <w:div w:id="729691121">
          <w:marLeft w:val="1296"/>
          <w:marRight w:val="0"/>
          <w:marTop w:val="0"/>
          <w:marBottom w:val="101"/>
          <w:divBdr>
            <w:top w:val="none" w:sz="0" w:space="0" w:color="auto"/>
            <w:left w:val="none" w:sz="0" w:space="0" w:color="auto"/>
            <w:bottom w:val="none" w:sz="0" w:space="0" w:color="auto"/>
            <w:right w:val="none" w:sz="0" w:space="0" w:color="auto"/>
          </w:divBdr>
        </w:div>
        <w:div w:id="1302659144">
          <w:marLeft w:val="864"/>
          <w:marRight w:val="0"/>
          <w:marTop w:val="0"/>
          <w:marBottom w:val="101"/>
          <w:divBdr>
            <w:top w:val="none" w:sz="0" w:space="0" w:color="auto"/>
            <w:left w:val="none" w:sz="0" w:space="0" w:color="auto"/>
            <w:bottom w:val="none" w:sz="0" w:space="0" w:color="auto"/>
            <w:right w:val="none" w:sz="0" w:space="0" w:color="auto"/>
          </w:divBdr>
        </w:div>
        <w:div w:id="1149130503">
          <w:marLeft w:val="864"/>
          <w:marRight w:val="0"/>
          <w:marTop w:val="0"/>
          <w:marBottom w:val="101"/>
          <w:divBdr>
            <w:top w:val="none" w:sz="0" w:space="0" w:color="auto"/>
            <w:left w:val="none" w:sz="0" w:space="0" w:color="auto"/>
            <w:bottom w:val="none" w:sz="0" w:space="0" w:color="auto"/>
            <w:right w:val="none" w:sz="0" w:space="0" w:color="auto"/>
          </w:divBdr>
        </w:div>
        <w:div w:id="1506439064">
          <w:marLeft w:val="864"/>
          <w:marRight w:val="0"/>
          <w:marTop w:val="0"/>
          <w:marBottom w:val="101"/>
          <w:divBdr>
            <w:top w:val="none" w:sz="0" w:space="0" w:color="auto"/>
            <w:left w:val="none" w:sz="0" w:space="0" w:color="auto"/>
            <w:bottom w:val="none" w:sz="0" w:space="0" w:color="auto"/>
            <w:right w:val="none" w:sz="0" w:space="0" w:color="auto"/>
          </w:divBdr>
        </w:div>
        <w:div w:id="1077745702">
          <w:marLeft w:val="864"/>
          <w:marRight w:val="0"/>
          <w:marTop w:val="0"/>
          <w:marBottom w:val="101"/>
          <w:divBdr>
            <w:top w:val="none" w:sz="0" w:space="0" w:color="auto"/>
            <w:left w:val="none" w:sz="0" w:space="0" w:color="auto"/>
            <w:bottom w:val="none" w:sz="0" w:space="0" w:color="auto"/>
            <w:right w:val="none" w:sz="0" w:space="0" w:color="auto"/>
          </w:divBdr>
        </w:div>
        <w:div w:id="14772074">
          <w:marLeft w:val="864"/>
          <w:marRight w:val="0"/>
          <w:marTop w:val="0"/>
          <w:marBottom w:val="101"/>
          <w:divBdr>
            <w:top w:val="none" w:sz="0" w:space="0" w:color="auto"/>
            <w:left w:val="none" w:sz="0" w:space="0" w:color="auto"/>
            <w:bottom w:val="none" w:sz="0" w:space="0" w:color="auto"/>
            <w:right w:val="none" w:sz="0" w:space="0" w:color="auto"/>
          </w:divBdr>
        </w:div>
        <w:div w:id="1672558607">
          <w:marLeft w:val="0"/>
          <w:marRight w:val="0"/>
          <w:marTop w:val="101"/>
          <w:marBottom w:val="101"/>
          <w:divBdr>
            <w:top w:val="none" w:sz="0" w:space="0" w:color="auto"/>
            <w:left w:val="none" w:sz="0" w:space="0" w:color="auto"/>
            <w:bottom w:val="none" w:sz="0" w:space="0" w:color="auto"/>
            <w:right w:val="none" w:sz="0" w:space="0" w:color="auto"/>
          </w:divBdr>
        </w:div>
        <w:div w:id="651761764">
          <w:marLeft w:val="0"/>
          <w:marRight w:val="0"/>
          <w:marTop w:val="0"/>
          <w:marBottom w:val="101"/>
          <w:divBdr>
            <w:top w:val="none" w:sz="0" w:space="0" w:color="auto"/>
            <w:left w:val="none" w:sz="0" w:space="0" w:color="auto"/>
            <w:bottom w:val="none" w:sz="0" w:space="0" w:color="auto"/>
            <w:right w:val="none" w:sz="0" w:space="0" w:color="auto"/>
          </w:divBdr>
        </w:div>
        <w:div w:id="909851194">
          <w:marLeft w:val="0"/>
          <w:marRight w:val="0"/>
          <w:marTop w:val="0"/>
          <w:marBottom w:val="101"/>
          <w:divBdr>
            <w:top w:val="none" w:sz="0" w:space="0" w:color="auto"/>
            <w:left w:val="none" w:sz="0" w:space="0" w:color="auto"/>
            <w:bottom w:val="none" w:sz="0" w:space="0" w:color="auto"/>
            <w:right w:val="none" w:sz="0" w:space="0" w:color="auto"/>
          </w:divBdr>
        </w:div>
        <w:div w:id="1863933088">
          <w:marLeft w:val="0"/>
          <w:marRight w:val="0"/>
          <w:marTop w:val="0"/>
          <w:marBottom w:val="101"/>
          <w:divBdr>
            <w:top w:val="none" w:sz="0" w:space="0" w:color="auto"/>
            <w:left w:val="none" w:sz="0" w:space="0" w:color="auto"/>
            <w:bottom w:val="none" w:sz="0" w:space="0" w:color="auto"/>
            <w:right w:val="none" w:sz="0" w:space="0" w:color="auto"/>
          </w:divBdr>
        </w:div>
        <w:div w:id="2038773066">
          <w:marLeft w:val="0"/>
          <w:marRight w:val="0"/>
          <w:marTop w:val="0"/>
          <w:marBottom w:val="101"/>
          <w:divBdr>
            <w:top w:val="none" w:sz="0" w:space="0" w:color="auto"/>
            <w:left w:val="none" w:sz="0" w:space="0" w:color="auto"/>
            <w:bottom w:val="none" w:sz="0" w:space="0" w:color="auto"/>
            <w:right w:val="none" w:sz="0" w:space="0" w:color="auto"/>
          </w:divBdr>
        </w:div>
        <w:div w:id="1987857120">
          <w:marLeft w:val="0"/>
          <w:marRight w:val="0"/>
          <w:marTop w:val="0"/>
          <w:marBottom w:val="101"/>
          <w:divBdr>
            <w:top w:val="none" w:sz="0" w:space="0" w:color="auto"/>
            <w:left w:val="none" w:sz="0" w:space="0" w:color="auto"/>
            <w:bottom w:val="none" w:sz="0" w:space="0" w:color="auto"/>
            <w:right w:val="none" w:sz="0" w:space="0" w:color="auto"/>
          </w:divBdr>
        </w:div>
        <w:div w:id="530731789">
          <w:marLeft w:val="0"/>
          <w:marRight w:val="0"/>
          <w:marTop w:val="0"/>
          <w:marBottom w:val="101"/>
          <w:divBdr>
            <w:top w:val="none" w:sz="0" w:space="0" w:color="auto"/>
            <w:left w:val="none" w:sz="0" w:space="0" w:color="auto"/>
            <w:bottom w:val="none" w:sz="0" w:space="0" w:color="auto"/>
            <w:right w:val="none" w:sz="0" w:space="0" w:color="auto"/>
          </w:divBdr>
        </w:div>
        <w:div w:id="1224608199">
          <w:marLeft w:val="0"/>
          <w:marRight w:val="0"/>
          <w:marTop w:val="0"/>
          <w:marBottom w:val="101"/>
          <w:divBdr>
            <w:top w:val="none" w:sz="0" w:space="0" w:color="auto"/>
            <w:left w:val="none" w:sz="0" w:space="0" w:color="auto"/>
            <w:bottom w:val="none" w:sz="0" w:space="0" w:color="auto"/>
            <w:right w:val="none" w:sz="0" w:space="0" w:color="auto"/>
          </w:divBdr>
        </w:div>
        <w:div w:id="304824156">
          <w:marLeft w:val="0"/>
          <w:marRight w:val="0"/>
          <w:marTop w:val="0"/>
          <w:marBottom w:val="101"/>
          <w:divBdr>
            <w:top w:val="none" w:sz="0" w:space="0" w:color="auto"/>
            <w:left w:val="none" w:sz="0" w:space="0" w:color="auto"/>
            <w:bottom w:val="none" w:sz="0" w:space="0" w:color="auto"/>
            <w:right w:val="none" w:sz="0" w:space="0" w:color="auto"/>
          </w:divBdr>
        </w:div>
        <w:div w:id="1395814375">
          <w:marLeft w:val="864"/>
          <w:marRight w:val="0"/>
          <w:marTop w:val="0"/>
          <w:marBottom w:val="101"/>
          <w:divBdr>
            <w:top w:val="none" w:sz="0" w:space="0" w:color="auto"/>
            <w:left w:val="none" w:sz="0" w:space="0" w:color="auto"/>
            <w:bottom w:val="none" w:sz="0" w:space="0" w:color="auto"/>
            <w:right w:val="none" w:sz="0" w:space="0" w:color="auto"/>
          </w:divBdr>
        </w:div>
        <w:div w:id="204294564">
          <w:marLeft w:val="0"/>
          <w:marRight w:val="0"/>
          <w:marTop w:val="0"/>
          <w:marBottom w:val="101"/>
          <w:divBdr>
            <w:top w:val="none" w:sz="0" w:space="0" w:color="auto"/>
            <w:left w:val="none" w:sz="0" w:space="0" w:color="auto"/>
            <w:bottom w:val="none" w:sz="0" w:space="0" w:color="auto"/>
            <w:right w:val="none" w:sz="0" w:space="0" w:color="auto"/>
          </w:divBdr>
        </w:div>
        <w:div w:id="1010790303">
          <w:marLeft w:val="0"/>
          <w:marRight w:val="0"/>
          <w:marTop w:val="0"/>
          <w:marBottom w:val="101"/>
          <w:divBdr>
            <w:top w:val="none" w:sz="0" w:space="0" w:color="auto"/>
            <w:left w:val="none" w:sz="0" w:space="0" w:color="auto"/>
            <w:bottom w:val="none" w:sz="0" w:space="0" w:color="auto"/>
            <w:right w:val="none" w:sz="0" w:space="0" w:color="auto"/>
          </w:divBdr>
        </w:div>
        <w:div w:id="1185631495">
          <w:marLeft w:val="0"/>
          <w:marRight w:val="0"/>
          <w:marTop w:val="0"/>
          <w:marBottom w:val="101"/>
          <w:divBdr>
            <w:top w:val="none" w:sz="0" w:space="0" w:color="auto"/>
            <w:left w:val="none" w:sz="0" w:space="0" w:color="auto"/>
            <w:bottom w:val="none" w:sz="0" w:space="0" w:color="auto"/>
            <w:right w:val="none" w:sz="0" w:space="0" w:color="auto"/>
          </w:divBdr>
        </w:div>
        <w:div w:id="844440729">
          <w:marLeft w:val="0"/>
          <w:marRight w:val="0"/>
          <w:marTop w:val="0"/>
          <w:marBottom w:val="101"/>
          <w:divBdr>
            <w:top w:val="none" w:sz="0" w:space="0" w:color="auto"/>
            <w:left w:val="none" w:sz="0" w:space="0" w:color="auto"/>
            <w:bottom w:val="none" w:sz="0" w:space="0" w:color="auto"/>
            <w:right w:val="none" w:sz="0" w:space="0" w:color="auto"/>
          </w:divBdr>
        </w:div>
        <w:div w:id="437524135">
          <w:marLeft w:val="0"/>
          <w:marRight w:val="0"/>
          <w:marTop w:val="0"/>
          <w:marBottom w:val="101"/>
          <w:divBdr>
            <w:top w:val="none" w:sz="0" w:space="0" w:color="auto"/>
            <w:left w:val="none" w:sz="0" w:space="0" w:color="auto"/>
            <w:bottom w:val="none" w:sz="0" w:space="0" w:color="auto"/>
            <w:right w:val="none" w:sz="0" w:space="0" w:color="auto"/>
          </w:divBdr>
        </w:div>
        <w:div w:id="97021969">
          <w:marLeft w:val="0"/>
          <w:marRight w:val="0"/>
          <w:marTop w:val="0"/>
          <w:marBottom w:val="84"/>
          <w:divBdr>
            <w:top w:val="none" w:sz="0" w:space="0" w:color="auto"/>
            <w:left w:val="none" w:sz="0" w:space="0" w:color="auto"/>
            <w:bottom w:val="none" w:sz="0" w:space="0" w:color="auto"/>
            <w:right w:val="none" w:sz="0" w:space="0" w:color="auto"/>
          </w:divBdr>
        </w:div>
        <w:div w:id="2001152228">
          <w:marLeft w:val="0"/>
          <w:marRight w:val="0"/>
          <w:marTop w:val="0"/>
          <w:marBottom w:val="84"/>
          <w:divBdr>
            <w:top w:val="none" w:sz="0" w:space="0" w:color="auto"/>
            <w:left w:val="none" w:sz="0" w:space="0" w:color="auto"/>
            <w:bottom w:val="none" w:sz="0" w:space="0" w:color="auto"/>
            <w:right w:val="none" w:sz="0" w:space="0" w:color="auto"/>
          </w:divBdr>
        </w:div>
        <w:div w:id="1036009847">
          <w:marLeft w:val="0"/>
          <w:marRight w:val="0"/>
          <w:marTop w:val="0"/>
          <w:marBottom w:val="84"/>
          <w:divBdr>
            <w:top w:val="none" w:sz="0" w:space="0" w:color="auto"/>
            <w:left w:val="none" w:sz="0" w:space="0" w:color="auto"/>
            <w:bottom w:val="none" w:sz="0" w:space="0" w:color="auto"/>
            <w:right w:val="none" w:sz="0" w:space="0" w:color="auto"/>
          </w:divBdr>
        </w:div>
        <w:div w:id="379286863">
          <w:marLeft w:val="864"/>
          <w:marRight w:val="0"/>
          <w:marTop w:val="0"/>
          <w:marBottom w:val="84"/>
          <w:divBdr>
            <w:top w:val="none" w:sz="0" w:space="0" w:color="auto"/>
            <w:left w:val="none" w:sz="0" w:space="0" w:color="auto"/>
            <w:bottom w:val="none" w:sz="0" w:space="0" w:color="auto"/>
            <w:right w:val="none" w:sz="0" w:space="0" w:color="auto"/>
          </w:divBdr>
        </w:div>
        <w:div w:id="25253002">
          <w:marLeft w:val="864"/>
          <w:marRight w:val="0"/>
          <w:marTop w:val="0"/>
          <w:marBottom w:val="84"/>
          <w:divBdr>
            <w:top w:val="none" w:sz="0" w:space="0" w:color="auto"/>
            <w:left w:val="none" w:sz="0" w:space="0" w:color="auto"/>
            <w:bottom w:val="none" w:sz="0" w:space="0" w:color="auto"/>
            <w:right w:val="none" w:sz="0" w:space="0" w:color="auto"/>
          </w:divBdr>
        </w:div>
        <w:div w:id="1414401706">
          <w:marLeft w:val="864"/>
          <w:marRight w:val="0"/>
          <w:marTop w:val="0"/>
          <w:marBottom w:val="84"/>
          <w:divBdr>
            <w:top w:val="none" w:sz="0" w:space="0" w:color="auto"/>
            <w:left w:val="none" w:sz="0" w:space="0" w:color="auto"/>
            <w:bottom w:val="none" w:sz="0" w:space="0" w:color="auto"/>
            <w:right w:val="none" w:sz="0" w:space="0" w:color="auto"/>
          </w:divBdr>
        </w:div>
        <w:div w:id="361900139">
          <w:marLeft w:val="864"/>
          <w:marRight w:val="0"/>
          <w:marTop w:val="0"/>
          <w:marBottom w:val="84"/>
          <w:divBdr>
            <w:top w:val="none" w:sz="0" w:space="0" w:color="auto"/>
            <w:left w:val="none" w:sz="0" w:space="0" w:color="auto"/>
            <w:bottom w:val="none" w:sz="0" w:space="0" w:color="auto"/>
            <w:right w:val="none" w:sz="0" w:space="0" w:color="auto"/>
          </w:divBdr>
        </w:div>
        <w:div w:id="472871213">
          <w:marLeft w:val="0"/>
          <w:marRight w:val="0"/>
          <w:marTop w:val="0"/>
          <w:marBottom w:val="84"/>
          <w:divBdr>
            <w:top w:val="none" w:sz="0" w:space="0" w:color="auto"/>
            <w:left w:val="none" w:sz="0" w:space="0" w:color="auto"/>
            <w:bottom w:val="none" w:sz="0" w:space="0" w:color="auto"/>
            <w:right w:val="none" w:sz="0" w:space="0" w:color="auto"/>
          </w:divBdr>
        </w:div>
        <w:div w:id="1879396999">
          <w:marLeft w:val="0"/>
          <w:marRight w:val="0"/>
          <w:marTop w:val="0"/>
          <w:marBottom w:val="84"/>
          <w:divBdr>
            <w:top w:val="none" w:sz="0" w:space="0" w:color="auto"/>
            <w:left w:val="none" w:sz="0" w:space="0" w:color="auto"/>
            <w:bottom w:val="none" w:sz="0" w:space="0" w:color="auto"/>
            <w:right w:val="none" w:sz="0" w:space="0" w:color="auto"/>
          </w:divBdr>
        </w:div>
        <w:div w:id="546601563">
          <w:marLeft w:val="0"/>
          <w:marRight w:val="0"/>
          <w:marTop w:val="0"/>
          <w:marBottom w:val="84"/>
          <w:divBdr>
            <w:top w:val="none" w:sz="0" w:space="0" w:color="auto"/>
            <w:left w:val="none" w:sz="0" w:space="0" w:color="auto"/>
            <w:bottom w:val="none" w:sz="0" w:space="0" w:color="auto"/>
            <w:right w:val="none" w:sz="0" w:space="0" w:color="auto"/>
          </w:divBdr>
        </w:div>
        <w:div w:id="624458915">
          <w:marLeft w:val="0"/>
          <w:marRight w:val="0"/>
          <w:marTop w:val="0"/>
          <w:marBottom w:val="84"/>
          <w:divBdr>
            <w:top w:val="none" w:sz="0" w:space="0" w:color="auto"/>
            <w:left w:val="none" w:sz="0" w:space="0" w:color="auto"/>
            <w:bottom w:val="none" w:sz="0" w:space="0" w:color="auto"/>
            <w:right w:val="none" w:sz="0" w:space="0" w:color="auto"/>
          </w:divBdr>
        </w:div>
        <w:div w:id="522521153">
          <w:marLeft w:val="0"/>
          <w:marRight w:val="0"/>
          <w:marTop w:val="0"/>
          <w:marBottom w:val="84"/>
          <w:divBdr>
            <w:top w:val="none" w:sz="0" w:space="0" w:color="auto"/>
            <w:left w:val="none" w:sz="0" w:space="0" w:color="auto"/>
            <w:bottom w:val="none" w:sz="0" w:space="0" w:color="auto"/>
            <w:right w:val="none" w:sz="0" w:space="0" w:color="auto"/>
          </w:divBdr>
        </w:div>
        <w:div w:id="1972633663">
          <w:marLeft w:val="0"/>
          <w:marRight w:val="0"/>
          <w:marTop w:val="0"/>
          <w:marBottom w:val="84"/>
          <w:divBdr>
            <w:top w:val="none" w:sz="0" w:space="0" w:color="auto"/>
            <w:left w:val="none" w:sz="0" w:space="0" w:color="auto"/>
            <w:bottom w:val="none" w:sz="0" w:space="0" w:color="auto"/>
            <w:right w:val="none" w:sz="0" w:space="0" w:color="auto"/>
          </w:divBdr>
        </w:div>
        <w:div w:id="2048410868">
          <w:marLeft w:val="0"/>
          <w:marRight w:val="0"/>
          <w:marTop w:val="0"/>
          <w:marBottom w:val="84"/>
          <w:divBdr>
            <w:top w:val="none" w:sz="0" w:space="0" w:color="auto"/>
            <w:left w:val="none" w:sz="0" w:space="0" w:color="auto"/>
            <w:bottom w:val="none" w:sz="0" w:space="0" w:color="auto"/>
            <w:right w:val="none" w:sz="0" w:space="0" w:color="auto"/>
          </w:divBdr>
        </w:div>
        <w:div w:id="1519660205">
          <w:marLeft w:val="0"/>
          <w:marRight w:val="0"/>
          <w:marTop w:val="0"/>
          <w:marBottom w:val="84"/>
          <w:divBdr>
            <w:top w:val="none" w:sz="0" w:space="0" w:color="auto"/>
            <w:left w:val="none" w:sz="0" w:space="0" w:color="auto"/>
            <w:bottom w:val="none" w:sz="0" w:space="0" w:color="auto"/>
            <w:right w:val="none" w:sz="0" w:space="0" w:color="auto"/>
          </w:divBdr>
        </w:div>
        <w:div w:id="192502380">
          <w:marLeft w:val="0"/>
          <w:marRight w:val="0"/>
          <w:marTop w:val="0"/>
          <w:marBottom w:val="84"/>
          <w:divBdr>
            <w:top w:val="none" w:sz="0" w:space="0" w:color="auto"/>
            <w:left w:val="none" w:sz="0" w:space="0" w:color="auto"/>
            <w:bottom w:val="none" w:sz="0" w:space="0" w:color="auto"/>
            <w:right w:val="none" w:sz="0" w:space="0" w:color="auto"/>
          </w:divBdr>
        </w:div>
        <w:div w:id="1949697710">
          <w:marLeft w:val="0"/>
          <w:marRight w:val="0"/>
          <w:marTop w:val="0"/>
          <w:marBottom w:val="84"/>
          <w:divBdr>
            <w:top w:val="none" w:sz="0" w:space="0" w:color="auto"/>
            <w:left w:val="none" w:sz="0" w:space="0" w:color="auto"/>
            <w:bottom w:val="none" w:sz="0" w:space="0" w:color="auto"/>
            <w:right w:val="none" w:sz="0" w:space="0" w:color="auto"/>
          </w:divBdr>
        </w:div>
        <w:div w:id="959142151">
          <w:marLeft w:val="0"/>
          <w:marRight w:val="0"/>
          <w:marTop w:val="0"/>
          <w:marBottom w:val="84"/>
          <w:divBdr>
            <w:top w:val="none" w:sz="0" w:space="0" w:color="auto"/>
            <w:left w:val="none" w:sz="0" w:space="0" w:color="auto"/>
            <w:bottom w:val="none" w:sz="0" w:space="0" w:color="auto"/>
            <w:right w:val="none" w:sz="0" w:space="0" w:color="auto"/>
          </w:divBdr>
        </w:div>
        <w:div w:id="202863994">
          <w:marLeft w:val="0"/>
          <w:marRight w:val="0"/>
          <w:marTop w:val="0"/>
          <w:marBottom w:val="84"/>
          <w:divBdr>
            <w:top w:val="none" w:sz="0" w:space="0" w:color="auto"/>
            <w:left w:val="none" w:sz="0" w:space="0" w:color="auto"/>
            <w:bottom w:val="none" w:sz="0" w:space="0" w:color="auto"/>
            <w:right w:val="none" w:sz="0" w:space="0" w:color="auto"/>
          </w:divBdr>
        </w:div>
        <w:div w:id="1874614702">
          <w:marLeft w:val="0"/>
          <w:marRight w:val="0"/>
          <w:marTop w:val="0"/>
          <w:marBottom w:val="84"/>
          <w:divBdr>
            <w:top w:val="none" w:sz="0" w:space="0" w:color="auto"/>
            <w:left w:val="none" w:sz="0" w:space="0" w:color="auto"/>
            <w:bottom w:val="none" w:sz="0" w:space="0" w:color="auto"/>
            <w:right w:val="none" w:sz="0" w:space="0" w:color="auto"/>
          </w:divBdr>
        </w:div>
        <w:div w:id="2101371180">
          <w:marLeft w:val="864"/>
          <w:marRight w:val="0"/>
          <w:marTop w:val="0"/>
          <w:marBottom w:val="84"/>
          <w:divBdr>
            <w:top w:val="none" w:sz="0" w:space="0" w:color="auto"/>
            <w:left w:val="none" w:sz="0" w:space="0" w:color="auto"/>
            <w:bottom w:val="none" w:sz="0" w:space="0" w:color="auto"/>
            <w:right w:val="none" w:sz="0" w:space="0" w:color="auto"/>
          </w:divBdr>
        </w:div>
        <w:div w:id="1735473179">
          <w:marLeft w:val="0"/>
          <w:marRight w:val="0"/>
          <w:marTop w:val="0"/>
          <w:marBottom w:val="84"/>
          <w:divBdr>
            <w:top w:val="none" w:sz="0" w:space="0" w:color="auto"/>
            <w:left w:val="none" w:sz="0" w:space="0" w:color="auto"/>
            <w:bottom w:val="none" w:sz="0" w:space="0" w:color="auto"/>
            <w:right w:val="none" w:sz="0" w:space="0" w:color="auto"/>
          </w:divBdr>
        </w:div>
        <w:div w:id="166210985">
          <w:marLeft w:val="0"/>
          <w:marRight w:val="0"/>
          <w:marTop w:val="0"/>
          <w:marBottom w:val="84"/>
          <w:divBdr>
            <w:top w:val="none" w:sz="0" w:space="0" w:color="auto"/>
            <w:left w:val="none" w:sz="0" w:space="0" w:color="auto"/>
            <w:bottom w:val="none" w:sz="0" w:space="0" w:color="auto"/>
            <w:right w:val="none" w:sz="0" w:space="0" w:color="auto"/>
          </w:divBdr>
        </w:div>
        <w:div w:id="1409961579">
          <w:marLeft w:val="864"/>
          <w:marRight w:val="0"/>
          <w:marTop w:val="0"/>
          <w:marBottom w:val="84"/>
          <w:divBdr>
            <w:top w:val="none" w:sz="0" w:space="0" w:color="auto"/>
            <w:left w:val="none" w:sz="0" w:space="0" w:color="auto"/>
            <w:bottom w:val="none" w:sz="0" w:space="0" w:color="auto"/>
            <w:right w:val="none" w:sz="0" w:space="0" w:color="auto"/>
          </w:divBdr>
        </w:div>
        <w:div w:id="1952979653">
          <w:marLeft w:val="864"/>
          <w:marRight w:val="0"/>
          <w:marTop w:val="0"/>
          <w:marBottom w:val="84"/>
          <w:divBdr>
            <w:top w:val="none" w:sz="0" w:space="0" w:color="auto"/>
            <w:left w:val="none" w:sz="0" w:space="0" w:color="auto"/>
            <w:bottom w:val="none" w:sz="0" w:space="0" w:color="auto"/>
            <w:right w:val="none" w:sz="0" w:space="0" w:color="auto"/>
          </w:divBdr>
        </w:div>
        <w:div w:id="2023244960">
          <w:marLeft w:val="864"/>
          <w:marRight w:val="0"/>
          <w:marTop w:val="0"/>
          <w:marBottom w:val="101"/>
          <w:divBdr>
            <w:top w:val="none" w:sz="0" w:space="0" w:color="auto"/>
            <w:left w:val="none" w:sz="0" w:space="0" w:color="auto"/>
            <w:bottom w:val="none" w:sz="0" w:space="0" w:color="auto"/>
            <w:right w:val="none" w:sz="0" w:space="0" w:color="auto"/>
          </w:divBdr>
        </w:div>
        <w:div w:id="1451819045">
          <w:marLeft w:val="864"/>
          <w:marRight w:val="0"/>
          <w:marTop w:val="0"/>
          <w:marBottom w:val="101"/>
          <w:divBdr>
            <w:top w:val="none" w:sz="0" w:space="0" w:color="auto"/>
            <w:left w:val="none" w:sz="0" w:space="0" w:color="auto"/>
            <w:bottom w:val="none" w:sz="0" w:space="0" w:color="auto"/>
            <w:right w:val="none" w:sz="0" w:space="0" w:color="auto"/>
          </w:divBdr>
        </w:div>
        <w:div w:id="195047079">
          <w:marLeft w:val="0"/>
          <w:marRight w:val="0"/>
          <w:marTop w:val="0"/>
          <w:marBottom w:val="101"/>
          <w:divBdr>
            <w:top w:val="none" w:sz="0" w:space="0" w:color="auto"/>
            <w:left w:val="none" w:sz="0" w:space="0" w:color="auto"/>
            <w:bottom w:val="none" w:sz="0" w:space="0" w:color="auto"/>
            <w:right w:val="none" w:sz="0" w:space="0" w:color="auto"/>
          </w:divBdr>
        </w:div>
        <w:div w:id="1193301969">
          <w:marLeft w:val="0"/>
          <w:marRight w:val="0"/>
          <w:marTop w:val="0"/>
          <w:marBottom w:val="101"/>
          <w:divBdr>
            <w:top w:val="none" w:sz="0" w:space="0" w:color="auto"/>
            <w:left w:val="none" w:sz="0" w:space="0" w:color="auto"/>
            <w:bottom w:val="none" w:sz="0" w:space="0" w:color="auto"/>
            <w:right w:val="none" w:sz="0" w:space="0" w:color="auto"/>
          </w:divBdr>
        </w:div>
        <w:div w:id="176046857">
          <w:marLeft w:val="0"/>
          <w:marRight w:val="0"/>
          <w:marTop w:val="0"/>
          <w:marBottom w:val="101"/>
          <w:divBdr>
            <w:top w:val="none" w:sz="0" w:space="0" w:color="auto"/>
            <w:left w:val="none" w:sz="0" w:space="0" w:color="auto"/>
            <w:bottom w:val="none" w:sz="0" w:space="0" w:color="auto"/>
            <w:right w:val="none" w:sz="0" w:space="0" w:color="auto"/>
          </w:divBdr>
        </w:div>
        <w:div w:id="1468085415">
          <w:marLeft w:val="0"/>
          <w:marRight w:val="0"/>
          <w:marTop w:val="0"/>
          <w:marBottom w:val="101"/>
          <w:divBdr>
            <w:top w:val="none" w:sz="0" w:space="0" w:color="auto"/>
            <w:left w:val="none" w:sz="0" w:space="0" w:color="auto"/>
            <w:bottom w:val="none" w:sz="0" w:space="0" w:color="auto"/>
            <w:right w:val="none" w:sz="0" w:space="0" w:color="auto"/>
          </w:divBdr>
        </w:div>
        <w:div w:id="83495706">
          <w:marLeft w:val="0"/>
          <w:marRight w:val="0"/>
          <w:marTop w:val="0"/>
          <w:marBottom w:val="101"/>
          <w:divBdr>
            <w:top w:val="none" w:sz="0" w:space="0" w:color="auto"/>
            <w:left w:val="none" w:sz="0" w:space="0" w:color="auto"/>
            <w:bottom w:val="none" w:sz="0" w:space="0" w:color="auto"/>
            <w:right w:val="none" w:sz="0" w:space="0" w:color="auto"/>
          </w:divBdr>
        </w:div>
        <w:div w:id="1940526792">
          <w:marLeft w:val="0"/>
          <w:marRight w:val="0"/>
          <w:marTop w:val="0"/>
          <w:marBottom w:val="101"/>
          <w:divBdr>
            <w:top w:val="none" w:sz="0" w:space="0" w:color="auto"/>
            <w:left w:val="none" w:sz="0" w:space="0" w:color="auto"/>
            <w:bottom w:val="none" w:sz="0" w:space="0" w:color="auto"/>
            <w:right w:val="none" w:sz="0" w:space="0" w:color="auto"/>
          </w:divBdr>
        </w:div>
        <w:div w:id="377164578">
          <w:marLeft w:val="0"/>
          <w:marRight w:val="0"/>
          <w:marTop w:val="0"/>
          <w:marBottom w:val="101"/>
          <w:divBdr>
            <w:top w:val="none" w:sz="0" w:space="0" w:color="auto"/>
            <w:left w:val="none" w:sz="0" w:space="0" w:color="auto"/>
            <w:bottom w:val="none" w:sz="0" w:space="0" w:color="auto"/>
            <w:right w:val="none" w:sz="0" w:space="0" w:color="auto"/>
          </w:divBdr>
        </w:div>
        <w:div w:id="239415685">
          <w:marLeft w:val="0"/>
          <w:marRight w:val="0"/>
          <w:marTop w:val="0"/>
          <w:marBottom w:val="101"/>
          <w:divBdr>
            <w:top w:val="none" w:sz="0" w:space="0" w:color="auto"/>
            <w:left w:val="none" w:sz="0" w:space="0" w:color="auto"/>
            <w:bottom w:val="none" w:sz="0" w:space="0" w:color="auto"/>
            <w:right w:val="none" w:sz="0" w:space="0" w:color="auto"/>
          </w:divBdr>
        </w:div>
        <w:div w:id="1572234980">
          <w:marLeft w:val="0"/>
          <w:marRight w:val="0"/>
          <w:marTop w:val="0"/>
          <w:marBottom w:val="101"/>
          <w:divBdr>
            <w:top w:val="none" w:sz="0" w:space="0" w:color="auto"/>
            <w:left w:val="none" w:sz="0" w:space="0" w:color="auto"/>
            <w:bottom w:val="none" w:sz="0" w:space="0" w:color="auto"/>
            <w:right w:val="none" w:sz="0" w:space="0" w:color="auto"/>
          </w:divBdr>
        </w:div>
        <w:div w:id="1574317346">
          <w:marLeft w:val="0"/>
          <w:marRight w:val="0"/>
          <w:marTop w:val="0"/>
          <w:marBottom w:val="101"/>
          <w:divBdr>
            <w:top w:val="none" w:sz="0" w:space="0" w:color="auto"/>
            <w:left w:val="none" w:sz="0" w:space="0" w:color="auto"/>
            <w:bottom w:val="none" w:sz="0" w:space="0" w:color="auto"/>
            <w:right w:val="none" w:sz="0" w:space="0" w:color="auto"/>
          </w:divBdr>
        </w:div>
        <w:div w:id="2073001423">
          <w:marLeft w:val="0"/>
          <w:marRight w:val="0"/>
          <w:marTop w:val="0"/>
          <w:marBottom w:val="101"/>
          <w:divBdr>
            <w:top w:val="none" w:sz="0" w:space="0" w:color="auto"/>
            <w:left w:val="none" w:sz="0" w:space="0" w:color="auto"/>
            <w:bottom w:val="none" w:sz="0" w:space="0" w:color="auto"/>
            <w:right w:val="none" w:sz="0" w:space="0" w:color="auto"/>
          </w:divBdr>
        </w:div>
        <w:div w:id="614598870">
          <w:marLeft w:val="0"/>
          <w:marRight w:val="0"/>
          <w:marTop w:val="0"/>
          <w:marBottom w:val="101"/>
          <w:divBdr>
            <w:top w:val="none" w:sz="0" w:space="0" w:color="auto"/>
            <w:left w:val="none" w:sz="0" w:space="0" w:color="auto"/>
            <w:bottom w:val="none" w:sz="0" w:space="0" w:color="auto"/>
            <w:right w:val="none" w:sz="0" w:space="0" w:color="auto"/>
          </w:divBdr>
        </w:div>
        <w:div w:id="370808732">
          <w:marLeft w:val="0"/>
          <w:marRight w:val="0"/>
          <w:marTop w:val="0"/>
          <w:marBottom w:val="101"/>
          <w:divBdr>
            <w:top w:val="none" w:sz="0" w:space="0" w:color="auto"/>
            <w:left w:val="none" w:sz="0" w:space="0" w:color="auto"/>
            <w:bottom w:val="none" w:sz="0" w:space="0" w:color="auto"/>
            <w:right w:val="none" w:sz="0" w:space="0" w:color="auto"/>
          </w:divBdr>
        </w:div>
        <w:div w:id="1390302302">
          <w:marLeft w:val="864"/>
          <w:marRight w:val="0"/>
          <w:marTop w:val="0"/>
          <w:marBottom w:val="101"/>
          <w:divBdr>
            <w:top w:val="none" w:sz="0" w:space="0" w:color="auto"/>
            <w:left w:val="none" w:sz="0" w:space="0" w:color="auto"/>
            <w:bottom w:val="none" w:sz="0" w:space="0" w:color="auto"/>
            <w:right w:val="none" w:sz="0" w:space="0" w:color="auto"/>
          </w:divBdr>
        </w:div>
        <w:div w:id="1295061426">
          <w:marLeft w:val="864"/>
          <w:marRight w:val="0"/>
          <w:marTop w:val="0"/>
          <w:marBottom w:val="101"/>
          <w:divBdr>
            <w:top w:val="none" w:sz="0" w:space="0" w:color="auto"/>
            <w:left w:val="none" w:sz="0" w:space="0" w:color="auto"/>
            <w:bottom w:val="none" w:sz="0" w:space="0" w:color="auto"/>
            <w:right w:val="none" w:sz="0" w:space="0" w:color="auto"/>
          </w:divBdr>
        </w:div>
        <w:div w:id="1940064155">
          <w:marLeft w:val="864"/>
          <w:marRight w:val="0"/>
          <w:marTop w:val="0"/>
          <w:marBottom w:val="101"/>
          <w:divBdr>
            <w:top w:val="none" w:sz="0" w:space="0" w:color="auto"/>
            <w:left w:val="none" w:sz="0" w:space="0" w:color="auto"/>
            <w:bottom w:val="none" w:sz="0" w:space="0" w:color="auto"/>
            <w:right w:val="none" w:sz="0" w:space="0" w:color="auto"/>
          </w:divBdr>
        </w:div>
        <w:div w:id="1184050418">
          <w:marLeft w:val="864"/>
          <w:marRight w:val="0"/>
          <w:marTop w:val="0"/>
          <w:marBottom w:val="101"/>
          <w:divBdr>
            <w:top w:val="none" w:sz="0" w:space="0" w:color="auto"/>
            <w:left w:val="none" w:sz="0" w:space="0" w:color="auto"/>
            <w:bottom w:val="none" w:sz="0" w:space="0" w:color="auto"/>
            <w:right w:val="none" w:sz="0" w:space="0" w:color="auto"/>
          </w:divBdr>
        </w:div>
        <w:div w:id="1607228099">
          <w:marLeft w:val="864"/>
          <w:marRight w:val="0"/>
          <w:marTop w:val="0"/>
          <w:marBottom w:val="101"/>
          <w:divBdr>
            <w:top w:val="none" w:sz="0" w:space="0" w:color="auto"/>
            <w:left w:val="none" w:sz="0" w:space="0" w:color="auto"/>
            <w:bottom w:val="none" w:sz="0" w:space="0" w:color="auto"/>
            <w:right w:val="none" w:sz="0" w:space="0" w:color="auto"/>
          </w:divBdr>
        </w:div>
        <w:div w:id="27999614">
          <w:marLeft w:val="864"/>
          <w:marRight w:val="0"/>
          <w:marTop w:val="0"/>
          <w:marBottom w:val="101"/>
          <w:divBdr>
            <w:top w:val="none" w:sz="0" w:space="0" w:color="auto"/>
            <w:left w:val="none" w:sz="0" w:space="0" w:color="auto"/>
            <w:bottom w:val="none" w:sz="0" w:space="0" w:color="auto"/>
            <w:right w:val="none" w:sz="0" w:space="0" w:color="auto"/>
          </w:divBdr>
        </w:div>
        <w:div w:id="463888111">
          <w:marLeft w:val="0"/>
          <w:marRight w:val="0"/>
          <w:marTop w:val="0"/>
          <w:marBottom w:val="101"/>
          <w:divBdr>
            <w:top w:val="none" w:sz="0" w:space="0" w:color="auto"/>
            <w:left w:val="none" w:sz="0" w:space="0" w:color="auto"/>
            <w:bottom w:val="none" w:sz="0" w:space="0" w:color="auto"/>
            <w:right w:val="none" w:sz="0" w:space="0" w:color="auto"/>
          </w:divBdr>
        </w:div>
        <w:div w:id="135609407">
          <w:marLeft w:val="864"/>
          <w:marRight w:val="0"/>
          <w:marTop w:val="0"/>
          <w:marBottom w:val="101"/>
          <w:divBdr>
            <w:top w:val="none" w:sz="0" w:space="0" w:color="auto"/>
            <w:left w:val="none" w:sz="0" w:space="0" w:color="auto"/>
            <w:bottom w:val="none" w:sz="0" w:space="0" w:color="auto"/>
            <w:right w:val="none" w:sz="0" w:space="0" w:color="auto"/>
          </w:divBdr>
        </w:div>
        <w:div w:id="1750613442">
          <w:marLeft w:val="864"/>
          <w:marRight w:val="0"/>
          <w:marTop w:val="0"/>
          <w:marBottom w:val="101"/>
          <w:divBdr>
            <w:top w:val="none" w:sz="0" w:space="0" w:color="auto"/>
            <w:left w:val="none" w:sz="0" w:space="0" w:color="auto"/>
            <w:bottom w:val="none" w:sz="0" w:space="0" w:color="auto"/>
            <w:right w:val="none" w:sz="0" w:space="0" w:color="auto"/>
          </w:divBdr>
        </w:div>
        <w:div w:id="1377466475">
          <w:marLeft w:val="864"/>
          <w:marRight w:val="0"/>
          <w:marTop w:val="0"/>
          <w:marBottom w:val="101"/>
          <w:divBdr>
            <w:top w:val="none" w:sz="0" w:space="0" w:color="auto"/>
            <w:left w:val="none" w:sz="0" w:space="0" w:color="auto"/>
            <w:bottom w:val="none" w:sz="0" w:space="0" w:color="auto"/>
            <w:right w:val="none" w:sz="0" w:space="0" w:color="auto"/>
          </w:divBdr>
        </w:div>
        <w:div w:id="1149782613">
          <w:marLeft w:val="864"/>
          <w:marRight w:val="0"/>
          <w:marTop w:val="0"/>
          <w:marBottom w:val="101"/>
          <w:divBdr>
            <w:top w:val="none" w:sz="0" w:space="0" w:color="auto"/>
            <w:left w:val="none" w:sz="0" w:space="0" w:color="auto"/>
            <w:bottom w:val="none" w:sz="0" w:space="0" w:color="auto"/>
            <w:right w:val="none" w:sz="0" w:space="0" w:color="auto"/>
          </w:divBdr>
        </w:div>
        <w:div w:id="1119881655">
          <w:marLeft w:val="864"/>
          <w:marRight w:val="0"/>
          <w:marTop w:val="0"/>
          <w:marBottom w:val="101"/>
          <w:divBdr>
            <w:top w:val="none" w:sz="0" w:space="0" w:color="auto"/>
            <w:left w:val="none" w:sz="0" w:space="0" w:color="auto"/>
            <w:bottom w:val="none" w:sz="0" w:space="0" w:color="auto"/>
            <w:right w:val="none" w:sz="0" w:space="0" w:color="auto"/>
          </w:divBdr>
        </w:div>
        <w:div w:id="1174346349">
          <w:marLeft w:val="0"/>
          <w:marRight w:val="0"/>
          <w:marTop w:val="0"/>
          <w:marBottom w:val="86"/>
          <w:divBdr>
            <w:top w:val="none" w:sz="0" w:space="0" w:color="auto"/>
            <w:left w:val="none" w:sz="0" w:space="0" w:color="auto"/>
            <w:bottom w:val="none" w:sz="0" w:space="0" w:color="auto"/>
            <w:right w:val="none" w:sz="0" w:space="0" w:color="auto"/>
          </w:divBdr>
        </w:div>
        <w:div w:id="1700206936">
          <w:marLeft w:val="864"/>
          <w:marRight w:val="0"/>
          <w:marTop w:val="0"/>
          <w:marBottom w:val="86"/>
          <w:divBdr>
            <w:top w:val="none" w:sz="0" w:space="0" w:color="auto"/>
            <w:left w:val="none" w:sz="0" w:space="0" w:color="auto"/>
            <w:bottom w:val="none" w:sz="0" w:space="0" w:color="auto"/>
            <w:right w:val="none" w:sz="0" w:space="0" w:color="auto"/>
          </w:divBdr>
        </w:div>
        <w:div w:id="1277441889">
          <w:marLeft w:val="864"/>
          <w:marRight w:val="0"/>
          <w:marTop w:val="0"/>
          <w:marBottom w:val="86"/>
          <w:divBdr>
            <w:top w:val="none" w:sz="0" w:space="0" w:color="auto"/>
            <w:left w:val="none" w:sz="0" w:space="0" w:color="auto"/>
            <w:bottom w:val="none" w:sz="0" w:space="0" w:color="auto"/>
            <w:right w:val="none" w:sz="0" w:space="0" w:color="auto"/>
          </w:divBdr>
        </w:div>
        <w:div w:id="429736845">
          <w:marLeft w:val="864"/>
          <w:marRight w:val="0"/>
          <w:marTop w:val="0"/>
          <w:marBottom w:val="86"/>
          <w:divBdr>
            <w:top w:val="none" w:sz="0" w:space="0" w:color="auto"/>
            <w:left w:val="none" w:sz="0" w:space="0" w:color="auto"/>
            <w:bottom w:val="none" w:sz="0" w:space="0" w:color="auto"/>
            <w:right w:val="none" w:sz="0" w:space="0" w:color="auto"/>
          </w:divBdr>
        </w:div>
        <w:div w:id="32657105">
          <w:marLeft w:val="864"/>
          <w:marRight w:val="0"/>
          <w:marTop w:val="0"/>
          <w:marBottom w:val="86"/>
          <w:divBdr>
            <w:top w:val="none" w:sz="0" w:space="0" w:color="auto"/>
            <w:left w:val="none" w:sz="0" w:space="0" w:color="auto"/>
            <w:bottom w:val="none" w:sz="0" w:space="0" w:color="auto"/>
            <w:right w:val="none" w:sz="0" w:space="0" w:color="auto"/>
          </w:divBdr>
        </w:div>
        <w:div w:id="901601070">
          <w:marLeft w:val="864"/>
          <w:marRight w:val="0"/>
          <w:marTop w:val="0"/>
          <w:marBottom w:val="86"/>
          <w:divBdr>
            <w:top w:val="none" w:sz="0" w:space="0" w:color="auto"/>
            <w:left w:val="none" w:sz="0" w:space="0" w:color="auto"/>
            <w:bottom w:val="none" w:sz="0" w:space="0" w:color="auto"/>
            <w:right w:val="none" w:sz="0" w:space="0" w:color="auto"/>
          </w:divBdr>
        </w:div>
        <w:div w:id="709720404">
          <w:marLeft w:val="864"/>
          <w:marRight w:val="0"/>
          <w:marTop w:val="0"/>
          <w:marBottom w:val="86"/>
          <w:divBdr>
            <w:top w:val="none" w:sz="0" w:space="0" w:color="auto"/>
            <w:left w:val="none" w:sz="0" w:space="0" w:color="auto"/>
            <w:bottom w:val="none" w:sz="0" w:space="0" w:color="auto"/>
            <w:right w:val="none" w:sz="0" w:space="0" w:color="auto"/>
          </w:divBdr>
        </w:div>
        <w:div w:id="1148936041">
          <w:marLeft w:val="864"/>
          <w:marRight w:val="0"/>
          <w:marTop w:val="0"/>
          <w:marBottom w:val="86"/>
          <w:divBdr>
            <w:top w:val="none" w:sz="0" w:space="0" w:color="auto"/>
            <w:left w:val="none" w:sz="0" w:space="0" w:color="auto"/>
            <w:bottom w:val="none" w:sz="0" w:space="0" w:color="auto"/>
            <w:right w:val="none" w:sz="0" w:space="0" w:color="auto"/>
          </w:divBdr>
        </w:div>
        <w:div w:id="1626355075">
          <w:marLeft w:val="0"/>
          <w:marRight w:val="0"/>
          <w:marTop w:val="0"/>
          <w:marBottom w:val="86"/>
          <w:divBdr>
            <w:top w:val="none" w:sz="0" w:space="0" w:color="auto"/>
            <w:left w:val="none" w:sz="0" w:space="0" w:color="auto"/>
            <w:bottom w:val="none" w:sz="0" w:space="0" w:color="auto"/>
            <w:right w:val="none" w:sz="0" w:space="0" w:color="auto"/>
          </w:divBdr>
        </w:div>
        <w:div w:id="213471384">
          <w:marLeft w:val="0"/>
          <w:marRight w:val="0"/>
          <w:marTop w:val="0"/>
          <w:marBottom w:val="86"/>
          <w:divBdr>
            <w:top w:val="none" w:sz="0" w:space="0" w:color="auto"/>
            <w:left w:val="none" w:sz="0" w:space="0" w:color="auto"/>
            <w:bottom w:val="none" w:sz="0" w:space="0" w:color="auto"/>
            <w:right w:val="none" w:sz="0" w:space="0" w:color="auto"/>
          </w:divBdr>
        </w:div>
        <w:div w:id="1733769350">
          <w:marLeft w:val="0"/>
          <w:marRight w:val="0"/>
          <w:marTop w:val="0"/>
          <w:marBottom w:val="86"/>
          <w:divBdr>
            <w:top w:val="none" w:sz="0" w:space="0" w:color="auto"/>
            <w:left w:val="none" w:sz="0" w:space="0" w:color="auto"/>
            <w:bottom w:val="none" w:sz="0" w:space="0" w:color="auto"/>
            <w:right w:val="none" w:sz="0" w:space="0" w:color="auto"/>
          </w:divBdr>
        </w:div>
        <w:div w:id="1945114665">
          <w:marLeft w:val="0"/>
          <w:marRight w:val="0"/>
          <w:marTop w:val="0"/>
          <w:marBottom w:val="86"/>
          <w:divBdr>
            <w:top w:val="none" w:sz="0" w:space="0" w:color="auto"/>
            <w:left w:val="none" w:sz="0" w:space="0" w:color="auto"/>
            <w:bottom w:val="none" w:sz="0" w:space="0" w:color="auto"/>
            <w:right w:val="none" w:sz="0" w:space="0" w:color="auto"/>
          </w:divBdr>
        </w:div>
        <w:div w:id="1706755526">
          <w:marLeft w:val="0"/>
          <w:marRight w:val="0"/>
          <w:marTop w:val="0"/>
          <w:marBottom w:val="86"/>
          <w:divBdr>
            <w:top w:val="none" w:sz="0" w:space="0" w:color="auto"/>
            <w:left w:val="none" w:sz="0" w:space="0" w:color="auto"/>
            <w:bottom w:val="none" w:sz="0" w:space="0" w:color="auto"/>
            <w:right w:val="none" w:sz="0" w:space="0" w:color="auto"/>
          </w:divBdr>
        </w:div>
        <w:div w:id="2130783226">
          <w:marLeft w:val="0"/>
          <w:marRight w:val="0"/>
          <w:marTop w:val="0"/>
          <w:marBottom w:val="86"/>
          <w:divBdr>
            <w:top w:val="none" w:sz="0" w:space="0" w:color="auto"/>
            <w:left w:val="none" w:sz="0" w:space="0" w:color="auto"/>
            <w:bottom w:val="none" w:sz="0" w:space="0" w:color="auto"/>
            <w:right w:val="none" w:sz="0" w:space="0" w:color="auto"/>
          </w:divBdr>
        </w:div>
        <w:div w:id="760220313">
          <w:marLeft w:val="0"/>
          <w:marRight w:val="0"/>
          <w:marTop w:val="0"/>
          <w:marBottom w:val="101"/>
          <w:divBdr>
            <w:top w:val="none" w:sz="0" w:space="0" w:color="auto"/>
            <w:left w:val="none" w:sz="0" w:space="0" w:color="auto"/>
            <w:bottom w:val="none" w:sz="0" w:space="0" w:color="auto"/>
            <w:right w:val="none" w:sz="0" w:space="0" w:color="auto"/>
          </w:divBdr>
        </w:div>
        <w:div w:id="617419259">
          <w:marLeft w:val="0"/>
          <w:marRight w:val="0"/>
          <w:marTop w:val="0"/>
          <w:marBottom w:val="101"/>
          <w:divBdr>
            <w:top w:val="none" w:sz="0" w:space="0" w:color="auto"/>
            <w:left w:val="none" w:sz="0" w:space="0" w:color="auto"/>
            <w:bottom w:val="none" w:sz="0" w:space="0" w:color="auto"/>
            <w:right w:val="none" w:sz="0" w:space="0" w:color="auto"/>
          </w:divBdr>
        </w:div>
        <w:div w:id="1288897890">
          <w:marLeft w:val="0"/>
          <w:marRight w:val="0"/>
          <w:marTop w:val="0"/>
          <w:marBottom w:val="101"/>
          <w:divBdr>
            <w:top w:val="none" w:sz="0" w:space="0" w:color="auto"/>
            <w:left w:val="none" w:sz="0" w:space="0" w:color="auto"/>
            <w:bottom w:val="none" w:sz="0" w:space="0" w:color="auto"/>
            <w:right w:val="none" w:sz="0" w:space="0" w:color="auto"/>
          </w:divBdr>
        </w:div>
        <w:div w:id="278878981">
          <w:marLeft w:val="0"/>
          <w:marRight w:val="0"/>
          <w:marTop w:val="0"/>
          <w:marBottom w:val="101"/>
          <w:divBdr>
            <w:top w:val="none" w:sz="0" w:space="0" w:color="auto"/>
            <w:left w:val="none" w:sz="0" w:space="0" w:color="auto"/>
            <w:bottom w:val="none" w:sz="0" w:space="0" w:color="auto"/>
            <w:right w:val="none" w:sz="0" w:space="0" w:color="auto"/>
          </w:divBdr>
        </w:div>
        <w:div w:id="1650327912">
          <w:marLeft w:val="864"/>
          <w:marRight w:val="0"/>
          <w:marTop w:val="0"/>
          <w:marBottom w:val="101"/>
          <w:divBdr>
            <w:top w:val="none" w:sz="0" w:space="0" w:color="auto"/>
            <w:left w:val="none" w:sz="0" w:space="0" w:color="auto"/>
            <w:bottom w:val="none" w:sz="0" w:space="0" w:color="auto"/>
            <w:right w:val="none" w:sz="0" w:space="0" w:color="auto"/>
          </w:divBdr>
        </w:div>
        <w:div w:id="1790736027">
          <w:marLeft w:val="864"/>
          <w:marRight w:val="0"/>
          <w:marTop w:val="0"/>
          <w:marBottom w:val="101"/>
          <w:divBdr>
            <w:top w:val="none" w:sz="0" w:space="0" w:color="auto"/>
            <w:left w:val="none" w:sz="0" w:space="0" w:color="auto"/>
            <w:bottom w:val="none" w:sz="0" w:space="0" w:color="auto"/>
            <w:right w:val="none" w:sz="0" w:space="0" w:color="auto"/>
          </w:divBdr>
        </w:div>
        <w:div w:id="1115560969">
          <w:marLeft w:val="1296"/>
          <w:marRight w:val="0"/>
          <w:marTop w:val="0"/>
          <w:marBottom w:val="101"/>
          <w:divBdr>
            <w:top w:val="none" w:sz="0" w:space="0" w:color="auto"/>
            <w:left w:val="none" w:sz="0" w:space="0" w:color="auto"/>
            <w:bottom w:val="none" w:sz="0" w:space="0" w:color="auto"/>
            <w:right w:val="none" w:sz="0" w:space="0" w:color="auto"/>
          </w:divBdr>
        </w:div>
        <w:div w:id="418600152">
          <w:marLeft w:val="1296"/>
          <w:marRight w:val="0"/>
          <w:marTop w:val="0"/>
          <w:marBottom w:val="101"/>
          <w:divBdr>
            <w:top w:val="none" w:sz="0" w:space="0" w:color="auto"/>
            <w:left w:val="none" w:sz="0" w:space="0" w:color="auto"/>
            <w:bottom w:val="none" w:sz="0" w:space="0" w:color="auto"/>
            <w:right w:val="none" w:sz="0" w:space="0" w:color="auto"/>
          </w:divBdr>
        </w:div>
        <w:div w:id="365788982">
          <w:marLeft w:val="1296"/>
          <w:marRight w:val="0"/>
          <w:marTop w:val="0"/>
          <w:marBottom w:val="101"/>
          <w:divBdr>
            <w:top w:val="none" w:sz="0" w:space="0" w:color="auto"/>
            <w:left w:val="none" w:sz="0" w:space="0" w:color="auto"/>
            <w:bottom w:val="none" w:sz="0" w:space="0" w:color="auto"/>
            <w:right w:val="none" w:sz="0" w:space="0" w:color="auto"/>
          </w:divBdr>
        </w:div>
        <w:div w:id="1578898976">
          <w:marLeft w:val="1296"/>
          <w:marRight w:val="0"/>
          <w:marTop w:val="0"/>
          <w:marBottom w:val="101"/>
          <w:divBdr>
            <w:top w:val="none" w:sz="0" w:space="0" w:color="auto"/>
            <w:left w:val="none" w:sz="0" w:space="0" w:color="auto"/>
            <w:bottom w:val="none" w:sz="0" w:space="0" w:color="auto"/>
            <w:right w:val="none" w:sz="0" w:space="0" w:color="auto"/>
          </w:divBdr>
        </w:div>
        <w:div w:id="1555317192">
          <w:marLeft w:val="864"/>
          <w:marRight w:val="0"/>
          <w:marTop w:val="0"/>
          <w:marBottom w:val="101"/>
          <w:divBdr>
            <w:top w:val="none" w:sz="0" w:space="0" w:color="auto"/>
            <w:left w:val="none" w:sz="0" w:space="0" w:color="auto"/>
            <w:bottom w:val="none" w:sz="0" w:space="0" w:color="auto"/>
            <w:right w:val="none" w:sz="0" w:space="0" w:color="auto"/>
          </w:divBdr>
        </w:div>
        <w:div w:id="530535587">
          <w:marLeft w:val="864"/>
          <w:marRight w:val="0"/>
          <w:marTop w:val="0"/>
          <w:marBottom w:val="101"/>
          <w:divBdr>
            <w:top w:val="none" w:sz="0" w:space="0" w:color="auto"/>
            <w:left w:val="none" w:sz="0" w:space="0" w:color="auto"/>
            <w:bottom w:val="none" w:sz="0" w:space="0" w:color="auto"/>
            <w:right w:val="none" w:sz="0" w:space="0" w:color="auto"/>
          </w:divBdr>
        </w:div>
        <w:div w:id="479002756">
          <w:marLeft w:val="1296"/>
          <w:marRight w:val="0"/>
          <w:marTop w:val="0"/>
          <w:marBottom w:val="101"/>
          <w:divBdr>
            <w:top w:val="none" w:sz="0" w:space="0" w:color="auto"/>
            <w:left w:val="none" w:sz="0" w:space="0" w:color="auto"/>
            <w:bottom w:val="none" w:sz="0" w:space="0" w:color="auto"/>
            <w:right w:val="none" w:sz="0" w:space="0" w:color="auto"/>
          </w:divBdr>
        </w:div>
        <w:div w:id="1321689077">
          <w:marLeft w:val="1296"/>
          <w:marRight w:val="0"/>
          <w:marTop w:val="0"/>
          <w:marBottom w:val="101"/>
          <w:divBdr>
            <w:top w:val="none" w:sz="0" w:space="0" w:color="auto"/>
            <w:left w:val="none" w:sz="0" w:space="0" w:color="auto"/>
            <w:bottom w:val="none" w:sz="0" w:space="0" w:color="auto"/>
            <w:right w:val="none" w:sz="0" w:space="0" w:color="auto"/>
          </w:divBdr>
        </w:div>
        <w:div w:id="1365329733">
          <w:marLeft w:val="1296"/>
          <w:marRight w:val="0"/>
          <w:marTop w:val="0"/>
          <w:marBottom w:val="101"/>
          <w:divBdr>
            <w:top w:val="none" w:sz="0" w:space="0" w:color="auto"/>
            <w:left w:val="none" w:sz="0" w:space="0" w:color="auto"/>
            <w:bottom w:val="none" w:sz="0" w:space="0" w:color="auto"/>
            <w:right w:val="none" w:sz="0" w:space="0" w:color="auto"/>
          </w:divBdr>
        </w:div>
        <w:div w:id="1247883505">
          <w:marLeft w:val="1296"/>
          <w:marRight w:val="0"/>
          <w:marTop w:val="0"/>
          <w:marBottom w:val="101"/>
          <w:divBdr>
            <w:top w:val="none" w:sz="0" w:space="0" w:color="auto"/>
            <w:left w:val="none" w:sz="0" w:space="0" w:color="auto"/>
            <w:bottom w:val="none" w:sz="0" w:space="0" w:color="auto"/>
            <w:right w:val="none" w:sz="0" w:space="0" w:color="auto"/>
          </w:divBdr>
        </w:div>
        <w:div w:id="481578760">
          <w:marLeft w:val="1296"/>
          <w:marRight w:val="0"/>
          <w:marTop w:val="0"/>
          <w:marBottom w:val="101"/>
          <w:divBdr>
            <w:top w:val="none" w:sz="0" w:space="0" w:color="auto"/>
            <w:left w:val="none" w:sz="0" w:space="0" w:color="auto"/>
            <w:bottom w:val="none" w:sz="0" w:space="0" w:color="auto"/>
            <w:right w:val="none" w:sz="0" w:space="0" w:color="auto"/>
          </w:divBdr>
        </w:div>
        <w:div w:id="2059354903">
          <w:marLeft w:val="1296"/>
          <w:marRight w:val="0"/>
          <w:marTop w:val="0"/>
          <w:marBottom w:val="101"/>
          <w:divBdr>
            <w:top w:val="none" w:sz="0" w:space="0" w:color="auto"/>
            <w:left w:val="none" w:sz="0" w:space="0" w:color="auto"/>
            <w:bottom w:val="none" w:sz="0" w:space="0" w:color="auto"/>
            <w:right w:val="none" w:sz="0" w:space="0" w:color="auto"/>
          </w:divBdr>
        </w:div>
        <w:div w:id="1514957776">
          <w:marLeft w:val="1296"/>
          <w:marRight w:val="0"/>
          <w:marTop w:val="0"/>
          <w:marBottom w:val="101"/>
          <w:divBdr>
            <w:top w:val="none" w:sz="0" w:space="0" w:color="auto"/>
            <w:left w:val="none" w:sz="0" w:space="0" w:color="auto"/>
            <w:bottom w:val="none" w:sz="0" w:space="0" w:color="auto"/>
            <w:right w:val="none" w:sz="0" w:space="0" w:color="auto"/>
          </w:divBdr>
        </w:div>
        <w:div w:id="1163471657">
          <w:marLeft w:val="864"/>
          <w:marRight w:val="0"/>
          <w:marTop w:val="0"/>
          <w:marBottom w:val="101"/>
          <w:divBdr>
            <w:top w:val="none" w:sz="0" w:space="0" w:color="auto"/>
            <w:left w:val="none" w:sz="0" w:space="0" w:color="auto"/>
            <w:bottom w:val="none" w:sz="0" w:space="0" w:color="auto"/>
            <w:right w:val="none" w:sz="0" w:space="0" w:color="auto"/>
          </w:divBdr>
        </w:div>
        <w:div w:id="1298531065">
          <w:marLeft w:val="864"/>
          <w:marRight w:val="0"/>
          <w:marTop w:val="0"/>
          <w:marBottom w:val="101"/>
          <w:divBdr>
            <w:top w:val="none" w:sz="0" w:space="0" w:color="auto"/>
            <w:left w:val="none" w:sz="0" w:space="0" w:color="auto"/>
            <w:bottom w:val="none" w:sz="0" w:space="0" w:color="auto"/>
            <w:right w:val="none" w:sz="0" w:space="0" w:color="auto"/>
          </w:divBdr>
        </w:div>
        <w:div w:id="600380231">
          <w:marLeft w:val="864"/>
          <w:marRight w:val="0"/>
          <w:marTop w:val="0"/>
          <w:marBottom w:val="101"/>
          <w:divBdr>
            <w:top w:val="none" w:sz="0" w:space="0" w:color="auto"/>
            <w:left w:val="none" w:sz="0" w:space="0" w:color="auto"/>
            <w:bottom w:val="none" w:sz="0" w:space="0" w:color="auto"/>
            <w:right w:val="none" w:sz="0" w:space="0" w:color="auto"/>
          </w:divBdr>
        </w:div>
        <w:div w:id="546575585">
          <w:marLeft w:val="0"/>
          <w:marRight w:val="0"/>
          <w:marTop w:val="0"/>
          <w:marBottom w:val="101"/>
          <w:divBdr>
            <w:top w:val="none" w:sz="0" w:space="0" w:color="auto"/>
            <w:left w:val="none" w:sz="0" w:space="0" w:color="auto"/>
            <w:bottom w:val="none" w:sz="0" w:space="0" w:color="auto"/>
            <w:right w:val="none" w:sz="0" w:space="0" w:color="auto"/>
          </w:divBdr>
        </w:div>
        <w:div w:id="2061394507">
          <w:marLeft w:val="0"/>
          <w:marRight w:val="0"/>
          <w:marTop w:val="0"/>
          <w:marBottom w:val="101"/>
          <w:divBdr>
            <w:top w:val="none" w:sz="0" w:space="0" w:color="auto"/>
            <w:left w:val="none" w:sz="0" w:space="0" w:color="auto"/>
            <w:bottom w:val="none" w:sz="0" w:space="0" w:color="auto"/>
            <w:right w:val="none" w:sz="0" w:space="0" w:color="auto"/>
          </w:divBdr>
        </w:div>
        <w:div w:id="150487968">
          <w:marLeft w:val="0"/>
          <w:marRight w:val="0"/>
          <w:marTop w:val="0"/>
          <w:marBottom w:val="101"/>
          <w:divBdr>
            <w:top w:val="none" w:sz="0" w:space="0" w:color="auto"/>
            <w:left w:val="none" w:sz="0" w:space="0" w:color="auto"/>
            <w:bottom w:val="none" w:sz="0" w:space="0" w:color="auto"/>
            <w:right w:val="none" w:sz="0" w:space="0" w:color="auto"/>
          </w:divBdr>
        </w:div>
        <w:div w:id="2088073349">
          <w:marLeft w:val="0"/>
          <w:marRight w:val="0"/>
          <w:marTop w:val="0"/>
          <w:marBottom w:val="101"/>
          <w:divBdr>
            <w:top w:val="none" w:sz="0" w:space="0" w:color="auto"/>
            <w:left w:val="none" w:sz="0" w:space="0" w:color="auto"/>
            <w:bottom w:val="none" w:sz="0" w:space="0" w:color="auto"/>
            <w:right w:val="none" w:sz="0" w:space="0" w:color="auto"/>
          </w:divBdr>
        </w:div>
        <w:div w:id="966273959">
          <w:marLeft w:val="0"/>
          <w:marRight w:val="0"/>
          <w:marTop w:val="0"/>
          <w:marBottom w:val="101"/>
          <w:divBdr>
            <w:top w:val="none" w:sz="0" w:space="0" w:color="auto"/>
            <w:left w:val="none" w:sz="0" w:space="0" w:color="auto"/>
            <w:bottom w:val="none" w:sz="0" w:space="0" w:color="auto"/>
            <w:right w:val="none" w:sz="0" w:space="0" w:color="auto"/>
          </w:divBdr>
        </w:div>
        <w:div w:id="1132864316">
          <w:marLeft w:val="0"/>
          <w:marRight w:val="0"/>
          <w:marTop w:val="0"/>
          <w:marBottom w:val="101"/>
          <w:divBdr>
            <w:top w:val="none" w:sz="0" w:space="0" w:color="auto"/>
            <w:left w:val="none" w:sz="0" w:space="0" w:color="auto"/>
            <w:bottom w:val="none" w:sz="0" w:space="0" w:color="auto"/>
            <w:right w:val="none" w:sz="0" w:space="0" w:color="auto"/>
          </w:divBdr>
        </w:div>
        <w:div w:id="1462379927">
          <w:marLeft w:val="864"/>
          <w:marRight w:val="0"/>
          <w:marTop w:val="0"/>
          <w:marBottom w:val="101"/>
          <w:divBdr>
            <w:top w:val="none" w:sz="0" w:space="0" w:color="auto"/>
            <w:left w:val="none" w:sz="0" w:space="0" w:color="auto"/>
            <w:bottom w:val="none" w:sz="0" w:space="0" w:color="auto"/>
            <w:right w:val="none" w:sz="0" w:space="0" w:color="auto"/>
          </w:divBdr>
        </w:div>
        <w:div w:id="796097341">
          <w:marLeft w:val="864"/>
          <w:marRight w:val="0"/>
          <w:marTop w:val="0"/>
          <w:marBottom w:val="101"/>
          <w:divBdr>
            <w:top w:val="none" w:sz="0" w:space="0" w:color="auto"/>
            <w:left w:val="none" w:sz="0" w:space="0" w:color="auto"/>
            <w:bottom w:val="none" w:sz="0" w:space="0" w:color="auto"/>
            <w:right w:val="none" w:sz="0" w:space="0" w:color="auto"/>
          </w:divBdr>
        </w:div>
        <w:div w:id="236743069">
          <w:marLeft w:val="864"/>
          <w:marRight w:val="0"/>
          <w:marTop w:val="0"/>
          <w:marBottom w:val="101"/>
          <w:divBdr>
            <w:top w:val="none" w:sz="0" w:space="0" w:color="auto"/>
            <w:left w:val="none" w:sz="0" w:space="0" w:color="auto"/>
            <w:bottom w:val="none" w:sz="0" w:space="0" w:color="auto"/>
            <w:right w:val="none" w:sz="0" w:space="0" w:color="auto"/>
          </w:divBdr>
        </w:div>
        <w:div w:id="1335838769">
          <w:marLeft w:val="864"/>
          <w:marRight w:val="0"/>
          <w:marTop w:val="0"/>
          <w:marBottom w:val="101"/>
          <w:divBdr>
            <w:top w:val="none" w:sz="0" w:space="0" w:color="auto"/>
            <w:left w:val="none" w:sz="0" w:space="0" w:color="auto"/>
            <w:bottom w:val="none" w:sz="0" w:space="0" w:color="auto"/>
            <w:right w:val="none" w:sz="0" w:space="0" w:color="auto"/>
          </w:divBdr>
        </w:div>
        <w:div w:id="264771644">
          <w:marLeft w:val="864"/>
          <w:marRight w:val="0"/>
          <w:marTop w:val="0"/>
          <w:marBottom w:val="101"/>
          <w:divBdr>
            <w:top w:val="none" w:sz="0" w:space="0" w:color="auto"/>
            <w:left w:val="none" w:sz="0" w:space="0" w:color="auto"/>
            <w:bottom w:val="none" w:sz="0" w:space="0" w:color="auto"/>
            <w:right w:val="none" w:sz="0" w:space="0" w:color="auto"/>
          </w:divBdr>
        </w:div>
        <w:div w:id="1465805328">
          <w:marLeft w:val="864"/>
          <w:marRight w:val="0"/>
          <w:marTop w:val="0"/>
          <w:marBottom w:val="101"/>
          <w:divBdr>
            <w:top w:val="none" w:sz="0" w:space="0" w:color="auto"/>
            <w:left w:val="none" w:sz="0" w:space="0" w:color="auto"/>
            <w:bottom w:val="none" w:sz="0" w:space="0" w:color="auto"/>
            <w:right w:val="none" w:sz="0" w:space="0" w:color="auto"/>
          </w:divBdr>
        </w:div>
        <w:div w:id="181942539">
          <w:marLeft w:val="0"/>
          <w:marRight w:val="0"/>
          <w:marTop w:val="0"/>
          <w:marBottom w:val="101"/>
          <w:divBdr>
            <w:top w:val="none" w:sz="0" w:space="0" w:color="auto"/>
            <w:left w:val="none" w:sz="0" w:space="0" w:color="auto"/>
            <w:bottom w:val="none" w:sz="0" w:space="0" w:color="auto"/>
            <w:right w:val="none" w:sz="0" w:space="0" w:color="auto"/>
          </w:divBdr>
        </w:div>
        <w:div w:id="1627271476">
          <w:marLeft w:val="0"/>
          <w:marRight w:val="0"/>
          <w:marTop w:val="0"/>
          <w:marBottom w:val="101"/>
          <w:divBdr>
            <w:top w:val="none" w:sz="0" w:space="0" w:color="auto"/>
            <w:left w:val="none" w:sz="0" w:space="0" w:color="auto"/>
            <w:bottom w:val="none" w:sz="0" w:space="0" w:color="auto"/>
            <w:right w:val="none" w:sz="0" w:space="0" w:color="auto"/>
          </w:divBdr>
        </w:div>
        <w:div w:id="950161939">
          <w:marLeft w:val="864"/>
          <w:marRight w:val="0"/>
          <w:marTop w:val="0"/>
          <w:marBottom w:val="101"/>
          <w:divBdr>
            <w:top w:val="none" w:sz="0" w:space="0" w:color="auto"/>
            <w:left w:val="none" w:sz="0" w:space="0" w:color="auto"/>
            <w:bottom w:val="none" w:sz="0" w:space="0" w:color="auto"/>
            <w:right w:val="none" w:sz="0" w:space="0" w:color="auto"/>
          </w:divBdr>
        </w:div>
        <w:div w:id="1441681344">
          <w:marLeft w:val="864"/>
          <w:marRight w:val="0"/>
          <w:marTop w:val="0"/>
          <w:marBottom w:val="101"/>
          <w:divBdr>
            <w:top w:val="none" w:sz="0" w:space="0" w:color="auto"/>
            <w:left w:val="none" w:sz="0" w:space="0" w:color="auto"/>
            <w:bottom w:val="none" w:sz="0" w:space="0" w:color="auto"/>
            <w:right w:val="none" w:sz="0" w:space="0" w:color="auto"/>
          </w:divBdr>
        </w:div>
        <w:div w:id="475877268">
          <w:marLeft w:val="0"/>
          <w:marRight w:val="0"/>
          <w:marTop w:val="0"/>
          <w:marBottom w:val="101"/>
          <w:divBdr>
            <w:top w:val="none" w:sz="0" w:space="0" w:color="auto"/>
            <w:left w:val="none" w:sz="0" w:space="0" w:color="auto"/>
            <w:bottom w:val="none" w:sz="0" w:space="0" w:color="auto"/>
            <w:right w:val="none" w:sz="0" w:space="0" w:color="auto"/>
          </w:divBdr>
        </w:div>
        <w:div w:id="247007552">
          <w:marLeft w:val="0"/>
          <w:marRight w:val="0"/>
          <w:marTop w:val="0"/>
          <w:marBottom w:val="52"/>
          <w:divBdr>
            <w:top w:val="none" w:sz="0" w:space="0" w:color="auto"/>
            <w:left w:val="none" w:sz="0" w:space="0" w:color="auto"/>
            <w:bottom w:val="none" w:sz="0" w:space="0" w:color="auto"/>
            <w:right w:val="none" w:sz="0" w:space="0" w:color="auto"/>
          </w:divBdr>
        </w:div>
        <w:div w:id="1696542717">
          <w:marLeft w:val="0"/>
          <w:marRight w:val="0"/>
          <w:marTop w:val="0"/>
          <w:marBottom w:val="52"/>
          <w:divBdr>
            <w:top w:val="none" w:sz="0" w:space="0" w:color="auto"/>
            <w:left w:val="none" w:sz="0" w:space="0" w:color="auto"/>
            <w:bottom w:val="none" w:sz="0" w:space="0" w:color="auto"/>
            <w:right w:val="none" w:sz="0" w:space="0" w:color="auto"/>
          </w:divBdr>
        </w:div>
        <w:div w:id="48194854">
          <w:marLeft w:val="864"/>
          <w:marRight w:val="0"/>
          <w:marTop w:val="0"/>
          <w:marBottom w:val="52"/>
          <w:divBdr>
            <w:top w:val="none" w:sz="0" w:space="0" w:color="auto"/>
            <w:left w:val="none" w:sz="0" w:space="0" w:color="auto"/>
            <w:bottom w:val="none" w:sz="0" w:space="0" w:color="auto"/>
            <w:right w:val="none" w:sz="0" w:space="0" w:color="auto"/>
          </w:divBdr>
        </w:div>
        <w:div w:id="104348734">
          <w:marLeft w:val="0"/>
          <w:marRight w:val="0"/>
          <w:marTop w:val="0"/>
          <w:marBottom w:val="52"/>
          <w:divBdr>
            <w:top w:val="none" w:sz="0" w:space="0" w:color="auto"/>
            <w:left w:val="none" w:sz="0" w:space="0" w:color="auto"/>
            <w:bottom w:val="none" w:sz="0" w:space="0" w:color="auto"/>
            <w:right w:val="none" w:sz="0" w:space="0" w:color="auto"/>
          </w:divBdr>
        </w:div>
        <w:div w:id="866260101">
          <w:marLeft w:val="0"/>
          <w:marRight w:val="0"/>
          <w:marTop w:val="0"/>
          <w:marBottom w:val="52"/>
          <w:divBdr>
            <w:top w:val="none" w:sz="0" w:space="0" w:color="auto"/>
            <w:left w:val="none" w:sz="0" w:space="0" w:color="auto"/>
            <w:bottom w:val="none" w:sz="0" w:space="0" w:color="auto"/>
            <w:right w:val="none" w:sz="0" w:space="0" w:color="auto"/>
          </w:divBdr>
        </w:div>
        <w:div w:id="848106875">
          <w:marLeft w:val="0"/>
          <w:marRight w:val="0"/>
          <w:marTop w:val="0"/>
          <w:marBottom w:val="52"/>
          <w:divBdr>
            <w:top w:val="none" w:sz="0" w:space="0" w:color="auto"/>
            <w:left w:val="none" w:sz="0" w:space="0" w:color="auto"/>
            <w:bottom w:val="none" w:sz="0" w:space="0" w:color="auto"/>
            <w:right w:val="none" w:sz="0" w:space="0" w:color="auto"/>
          </w:divBdr>
        </w:div>
        <w:div w:id="360978607">
          <w:marLeft w:val="864"/>
          <w:marRight w:val="0"/>
          <w:marTop w:val="0"/>
          <w:marBottom w:val="52"/>
          <w:divBdr>
            <w:top w:val="none" w:sz="0" w:space="0" w:color="auto"/>
            <w:left w:val="none" w:sz="0" w:space="0" w:color="auto"/>
            <w:bottom w:val="none" w:sz="0" w:space="0" w:color="auto"/>
            <w:right w:val="none" w:sz="0" w:space="0" w:color="auto"/>
          </w:divBdr>
        </w:div>
        <w:div w:id="236939659">
          <w:marLeft w:val="0"/>
          <w:marRight w:val="0"/>
          <w:marTop w:val="0"/>
          <w:marBottom w:val="52"/>
          <w:divBdr>
            <w:top w:val="none" w:sz="0" w:space="0" w:color="auto"/>
            <w:left w:val="none" w:sz="0" w:space="0" w:color="auto"/>
            <w:bottom w:val="none" w:sz="0" w:space="0" w:color="auto"/>
            <w:right w:val="none" w:sz="0" w:space="0" w:color="auto"/>
          </w:divBdr>
        </w:div>
        <w:div w:id="467935651">
          <w:marLeft w:val="0"/>
          <w:marRight w:val="0"/>
          <w:marTop w:val="0"/>
          <w:marBottom w:val="52"/>
          <w:divBdr>
            <w:top w:val="none" w:sz="0" w:space="0" w:color="auto"/>
            <w:left w:val="none" w:sz="0" w:space="0" w:color="auto"/>
            <w:bottom w:val="none" w:sz="0" w:space="0" w:color="auto"/>
            <w:right w:val="none" w:sz="0" w:space="0" w:color="auto"/>
          </w:divBdr>
        </w:div>
        <w:div w:id="1861044877">
          <w:marLeft w:val="0"/>
          <w:marRight w:val="0"/>
          <w:marTop w:val="0"/>
          <w:marBottom w:val="52"/>
          <w:divBdr>
            <w:top w:val="none" w:sz="0" w:space="0" w:color="auto"/>
            <w:left w:val="none" w:sz="0" w:space="0" w:color="auto"/>
            <w:bottom w:val="none" w:sz="0" w:space="0" w:color="auto"/>
            <w:right w:val="none" w:sz="0" w:space="0" w:color="auto"/>
          </w:divBdr>
        </w:div>
        <w:div w:id="622078959">
          <w:marLeft w:val="864"/>
          <w:marRight w:val="0"/>
          <w:marTop w:val="0"/>
          <w:marBottom w:val="52"/>
          <w:divBdr>
            <w:top w:val="none" w:sz="0" w:space="0" w:color="auto"/>
            <w:left w:val="none" w:sz="0" w:space="0" w:color="auto"/>
            <w:bottom w:val="none" w:sz="0" w:space="0" w:color="auto"/>
            <w:right w:val="none" w:sz="0" w:space="0" w:color="auto"/>
          </w:divBdr>
        </w:div>
        <w:div w:id="157697439">
          <w:marLeft w:val="864"/>
          <w:marRight w:val="0"/>
          <w:marTop w:val="0"/>
          <w:marBottom w:val="52"/>
          <w:divBdr>
            <w:top w:val="none" w:sz="0" w:space="0" w:color="auto"/>
            <w:left w:val="none" w:sz="0" w:space="0" w:color="auto"/>
            <w:bottom w:val="none" w:sz="0" w:space="0" w:color="auto"/>
            <w:right w:val="none" w:sz="0" w:space="0" w:color="auto"/>
          </w:divBdr>
        </w:div>
        <w:div w:id="787124">
          <w:marLeft w:val="864"/>
          <w:marRight w:val="0"/>
          <w:marTop w:val="0"/>
          <w:marBottom w:val="52"/>
          <w:divBdr>
            <w:top w:val="none" w:sz="0" w:space="0" w:color="auto"/>
            <w:left w:val="none" w:sz="0" w:space="0" w:color="auto"/>
            <w:bottom w:val="none" w:sz="0" w:space="0" w:color="auto"/>
            <w:right w:val="none" w:sz="0" w:space="0" w:color="auto"/>
          </w:divBdr>
        </w:div>
        <w:div w:id="1203517722">
          <w:marLeft w:val="864"/>
          <w:marRight w:val="0"/>
          <w:marTop w:val="0"/>
          <w:marBottom w:val="52"/>
          <w:divBdr>
            <w:top w:val="none" w:sz="0" w:space="0" w:color="auto"/>
            <w:left w:val="none" w:sz="0" w:space="0" w:color="auto"/>
            <w:bottom w:val="none" w:sz="0" w:space="0" w:color="auto"/>
            <w:right w:val="none" w:sz="0" w:space="0" w:color="auto"/>
          </w:divBdr>
        </w:div>
        <w:div w:id="1030452045">
          <w:marLeft w:val="864"/>
          <w:marRight w:val="0"/>
          <w:marTop w:val="0"/>
          <w:marBottom w:val="52"/>
          <w:divBdr>
            <w:top w:val="none" w:sz="0" w:space="0" w:color="auto"/>
            <w:left w:val="none" w:sz="0" w:space="0" w:color="auto"/>
            <w:bottom w:val="none" w:sz="0" w:space="0" w:color="auto"/>
            <w:right w:val="none" w:sz="0" w:space="0" w:color="auto"/>
          </w:divBdr>
        </w:div>
        <w:div w:id="2097096782">
          <w:marLeft w:val="0"/>
          <w:marRight w:val="0"/>
          <w:marTop w:val="0"/>
          <w:marBottom w:val="52"/>
          <w:divBdr>
            <w:top w:val="none" w:sz="0" w:space="0" w:color="auto"/>
            <w:left w:val="none" w:sz="0" w:space="0" w:color="auto"/>
            <w:bottom w:val="none" w:sz="0" w:space="0" w:color="auto"/>
            <w:right w:val="none" w:sz="0" w:space="0" w:color="auto"/>
          </w:divBdr>
        </w:div>
        <w:div w:id="1033267697">
          <w:marLeft w:val="0"/>
          <w:marRight w:val="0"/>
          <w:marTop w:val="0"/>
          <w:marBottom w:val="52"/>
          <w:divBdr>
            <w:top w:val="none" w:sz="0" w:space="0" w:color="auto"/>
            <w:left w:val="none" w:sz="0" w:space="0" w:color="auto"/>
            <w:bottom w:val="none" w:sz="0" w:space="0" w:color="auto"/>
            <w:right w:val="none" w:sz="0" w:space="0" w:color="auto"/>
          </w:divBdr>
        </w:div>
        <w:div w:id="1853571023">
          <w:marLeft w:val="0"/>
          <w:marRight w:val="0"/>
          <w:marTop w:val="0"/>
          <w:marBottom w:val="52"/>
          <w:divBdr>
            <w:top w:val="none" w:sz="0" w:space="0" w:color="auto"/>
            <w:left w:val="none" w:sz="0" w:space="0" w:color="auto"/>
            <w:bottom w:val="none" w:sz="0" w:space="0" w:color="auto"/>
            <w:right w:val="none" w:sz="0" w:space="0" w:color="auto"/>
          </w:divBdr>
        </w:div>
        <w:div w:id="346908378">
          <w:marLeft w:val="0"/>
          <w:marRight w:val="0"/>
          <w:marTop w:val="0"/>
          <w:marBottom w:val="52"/>
          <w:divBdr>
            <w:top w:val="none" w:sz="0" w:space="0" w:color="auto"/>
            <w:left w:val="none" w:sz="0" w:space="0" w:color="auto"/>
            <w:bottom w:val="none" w:sz="0" w:space="0" w:color="auto"/>
            <w:right w:val="none" w:sz="0" w:space="0" w:color="auto"/>
          </w:divBdr>
        </w:div>
        <w:div w:id="1564676964">
          <w:marLeft w:val="0"/>
          <w:marRight w:val="0"/>
          <w:marTop w:val="0"/>
          <w:marBottom w:val="52"/>
          <w:divBdr>
            <w:top w:val="none" w:sz="0" w:space="0" w:color="auto"/>
            <w:left w:val="none" w:sz="0" w:space="0" w:color="auto"/>
            <w:bottom w:val="none" w:sz="0" w:space="0" w:color="auto"/>
            <w:right w:val="none" w:sz="0" w:space="0" w:color="auto"/>
          </w:divBdr>
        </w:div>
        <w:div w:id="1863474177">
          <w:marLeft w:val="0"/>
          <w:marRight w:val="0"/>
          <w:marTop w:val="0"/>
          <w:marBottom w:val="52"/>
          <w:divBdr>
            <w:top w:val="none" w:sz="0" w:space="0" w:color="auto"/>
            <w:left w:val="none" w:sz="0" w:space="0" w:color="auto"/>
            <w:bottom w:val="none" w:sz="0" w:space="0" w:color="auto"/>
            <w:right w:val="none" w:sz="0" w:space="0" w:color="auto"/>
          </w:divBdr>
        </w:div>
        <w:div w:id="836188444">
          <w:marLeft w:val="0"/>
          <w:marRight w:val="0"/>
          <w:marTop w:val="0"/>
          <w:marBottom w:val="52"/>
          <w:divBdr>
            <w:top w:val="none" w:sz="0" w:space="0" w:color="auto"/>
            <w:left w:val="none" w:sz="0" w:space="0" w:color="auto"/>
            <w:bottom w:val="none" w:sz="0" w:space="0" w:color="auto"/>
            <w:right w:val="none" w:sz="0" w:space="0" w:color="auto"/>
          </w:divBdr>
        </w:div>
        <w:div w:id="318846176">
          <w:marLeft w:val="0"/>
          <w:marRight w:val="0"/>
          <w:marTop w:val="0"/>
          <w:marBottom w:val="101"/>
          <w:divBdr>
            <w:top w:val="none" w:sz="0" w:space="0" w:color="auto"/>
            <w:left w:val="none" w:sz="0" w:space="0" w:color="auto"/>
            <w:bottom w:val="none" w:sz="0" w:space="0" w:color="auto"/>
            <w:right w:val="none" w:sz="0" w:space="0" w:color="auto"/>
          </w:divBdr>
        </w:div>
        <w:div w:id="2053845373">
          <w:marLeft w:val="0"/>
          <w:marRight w:val="0"/>
          <w:marTop w:val="0"/>
          <w:marBottom w:val="101"/>
          <w:divBdr>
            <w:top w:val="none" w:sz="0" w:space="0" w:color="auto"/>
            <w:left w:val="none" w:sz="0" w:space="0" w:color="auto"/>
            <w:bottom w:val="none" w:sz="0" w:space="0" w:color="auto"/>
            <w:right w:val="none" w:sz="0" w:space="0" w:color="auto"/>
          </w:divBdr>
        </w:div>
        <w:div w:id="717515407">
          <w:marLeft w:val="864"/>
          <w:marRight w:val="0"/>
          <w:marTop w:val="0"/>
          <w:marBottom w:val="101"/>
          <w:divBdr>
            <w:top w:val="none" w:sz="0" w:space="0" w:color="auto"/>
            <w:left w:val="none" w:sz="0" w:space="0" w:color="auto"/>
            <w:bottom w:val="none" w:sz="0" w:space="0" w:color="auto"/>
            <w:right w:val="none" w:sz="0" w:space="0" w:color="auto"/>
          </w:divBdr>
        </w:div>
        <w:div w:id="453720319">
          <w:marLeft w:val="864"/>
          <w:marRight w:val="0"/>
          <w:marTop w:val="0"/>
          <w:marBottom w:val="101"/>
          <w:divBdr>
            <w:top w:val="none" w:sz="0" w:space="0" w:color="auto"/>
            <w:left w:val="none" w:sz="0" w:space="0" w:color="auto"/>
            <w:bottom w:val="none" w:sz="0" w:space="0" w:color="auto"/>
            <w:right w:val="none" w:sz="0" w:space="0" w:color="auto"/>
          </w:divBdr>
        </w:div>
        <w:div w:id="929586235">
          <w:marLeft w:val="864"/>
          <w:marRight w:val="0"/>
          <w:marTop w:val="0"/>
          <w:marBottom w:val="101"/>
          <w:divBdr>
            <w:top w:val="none" w:sz="0" w:space="0" w:color="auto"/>
            <w:left w:val="none" w:sz="0" w:space="0" w:color="auto"/>
            <w:bottom w:val="none" w:sz="0" w:space="0" w:color="auto"/>
            <w:right w:val="none" w:sz="0" w:space="0" w:color="auto"/>
          </w:divBdr>
        </w:div>
        <w:div w:id="1417677599">
          <w:marLeft w:val="864"/>
          <w:marRight w:val="0"/>
          <w:marTop w:val="0"/>
          <w:marBottom w:val="101"/>
          <w:divBdr>
            <w:top w:val="none" w:sz="0" w:space="0" w:color="auto"/>
            <w:left w:val="none" w:sz="0" w:space="0" w:color="auto"/>
            <w:bottom w:val="none" w:sz="0" w:space="0" w:color="auto"/>
            <w:right w:val="none" w:sz="0" w:space="0" w:color="auto"/>
          </w:divBdr>
        </w:div>
        <w:div w:id="571046676">
          <w:marLeft w:val="864"/>
          <w:marRight w:val="0"/>
          <w:marTop w:val="0"/>
          <w:marBottom w:val="101"/>
          <w:divBdr>
            <w:top w:val="none" w:sz="0" w:space="0" w:color="auto"/>
            <w:left w:val="none" w:sz="0" w:space="0" w:color="auto"/>
            <w:bottom w:val="none" w:sz="0" w:space="0" w:color="auto"/>
            <w:right w:val="none" w:sz="0" w:space="0" w:color="auto"/>
          </w:divBdr>
        </w:div>
        <w:div w:id="1509296201">
          <w:marLeft w:val="0"/>
          <w:marRight w:val="0"/>
          <w:marTop w:val="101"/>
          <w:marBottom w:val="101"/>
          <w:divBdr>
            <w:top w:val="none" w:sz="0" w:space="0" w:color="auto"/>
            <w:left w:val="none" w:sz="0" w:space="0" w:color="auto"/>
            <w:bottom w:val="none" w:sz="0" w:space="0" w:color="auto"/>
            <w:right w:val="none" w:sz="0" w:space="0" w:color="auto"/>
          </w:divBdr>
        </w:div>
        <w:div w:id="1777167442">
          <w:marLeft w:val="0"/>
          <w:marRight w:val="0"/>
          <w:marTop w:val="0"/>
          <w:marBottom w:val="101"/>
          <w:divBdr>
            <w:top w:val="none" w:sz="0" w:space="0" w:color="auto"/>
            <w:left w:val="none" w:sz="0" w:space="0" w:color="auto"/>
            <w:bottom w:val="none" w:sz="0" w:space="0" w:color="auto"/>
            <w:right w:val="none" w:sz="0" w:space="0" w:color="auto"/>
          </w:divBdr>
        </w:div>
        <w:div w:id="977567157">
          <w:marLeft w:val="0"/>
          <w:marRight w:val="0"/>
          <w:marTop w:val="0"/>
          <w:marBottom w:val="101"/>
          <w:divBdr>
            <w:top w:val="none" w:sz="0" w:space="0" w:color="auto"/>
            <w:left w:val="none" w:sz="0" w:space="0" w:color="auto"/>
            <w:bottom w:val="none" w:sz="0" w:space="0" w:color="auto"/>
            <w:right w:val="none" w:sz="0" w:space="0" w:color="auto"/>
          </w:divBdr>
        </w:div>
        <w:div w:id="1113784794">
          <w:marLeft w:val="864"/>
          <w:marRight w:val="0"/>
          <w:marTop w:val="0"/>
          <w:marBottom w:val="101"/>
          <w:divBdr>
            <w:top w:val="none" w:sz="0" w:space="0" w:color="auto"/>
            <w:left w:val="none" w:sz="0" w:space="0" w:color="auto"/>
            <w:bottom w:val="none" w:sz="0" w:space="0" w:color="auto"/>
            <w:right w:val="none" w:sz="0" w:space="0" w:color="auto"/>
          </w:divBdr>
        </w:div>
        <w:div w:id="201140726">
          <w:marLeft w:val="1296"/>
          <w:marRight w:val="0"/>
          <w:marTop w:val="0"/>
          <w:marBottom w:val="101"/>
          <w:divBdr>
            <w:top w:val="none" w:sz="0" w:space="0" w:color="auto"/>
            <w:left w:val="none" w:sz="0" w:space="0" w:color="auto"/>
            <w:bottom w:val="none" w:sz="0" w:space="0" w:color="auto"/>
            <w:right w:val="none" w:sz="0" w:space="0" w:color="auto"/>
          </w:divBdr>
        </w:div>
        <w:div w:id="1312637298">
          <w:marLeft w:val="1296"/>
          <w:marRight w:val="0"/>
          <w:marTop w:val="0"/>
          <w:marBottom w:val="101"/>
          <w:divBdr>
            <w:top w:val="none" w:sz="0" w:space="0" w:color="auto"/>
            <w:left w:val="none" w:sz="0" w:space="0" w:color="auto"/>
            <w:bottom w:val="none" w:sz="0" w:space="0" w:color="auto"/>
            <w:right w:val="none" w:sz="0" w:space="0" w:color="auto"/>
          </w:divBdr>
        </w:div>
        <w:div w:id="1287472301">
          <w:marLeft w:val="1296"/>
          <w:marRight w:val="0"/>
          <w:marTop w:val="0"/>
          <w:marBottom w:val="101"/>
          <w:divBdr>
            <w:top w:val="none" w:sz="0" w:space="0" w:color="auto"/>
            <w:left w:val="none" w:sz="0" w:space="0" w:color="auto"/>
            <w:bottom w:val="none" w:sz="0" w:space="0" w:color="auto"/>
            <w:right w:val="none" w:sz="0" w:space="0" w:color="auto"/>
          </w:divBdr>
        </w:div>
        <w:div w:id="921333256">
          <w:marLeft w:val="1296"/>
          <w:marRight w:val="0"/>
          <w:marTop w:val="0"/>
          <w:marBottom w:val="101"/>
          <w:divBdr>
            <w:top w:val="none" w:sz="0" w:space="0" w:color="auto"/>
            <w:left w:val="none" w:sz="0" w:space="0" w:color="auto"/>
            <w:bottom w:val="none" w:sz="0" w:space="0" w:color="auto"/>
            <w:right w:val="none" w:sz="0" w:space="0" w:color="auto"/>
          </w:divBdr>
        </w:div>
        <w:div w:id="1133325760">
          <w:marLeft w:val="1296"/>
          <w:marRight w:val="0"/>
          <w:marTop w:val="0"/>
          <w:marBottom w:val="101"/>
          <w:divBdr>
            <w:top w:val="none" w:sz="0" w:space="0" w:color="auto"/>
            <w:left w:val="none" w:sz="0" w:space="0" w:color="auto"/>
            <w:bottom w:val="none" w:sz="0" w:space="0" w:color="auto"/>
            <w:right w:val="none" w:sz="0" w:space="0" w:color="auto"/>
          </w:divBdr>
        </w:div>
        <w:div w:id="1162889152">
          <w:marLeft w:val="1296"/>
          <w:marRight w:val="0"/>
          <w:marTop w:val="0"/>
          <w:marBottom w:val="101"/>
          <w:divBdr>
            <w:top w:val="none" w:sz="0" w:space="0" w:color="auto"/>
            <w:left w:val="none" w:sz="0" w:space="0" w:color="auto"/>
            <w:bottom w:val="none" w:sz="0" w:space="0" w:color="auto"/>
            <w:right w:val="none" w:sz="0" w:space="0" w:color="auto"/>
          </w:divBdr>
        </w:div>
        <w:div w:id="639118703">
          <w:marLeft w:val="1296"/>
          <w:marRight w:val="0"/>
          <w:marTop w:val="0"/>
          <w:marBottom w:val="101"/>
          <w:divBdr>
            <w:top w:val="none" w:sz="0" w:space="0" w:color="auto"/>
            <w:left w:val="none" w:sz="0" w:space="0" w:color="auto"/>
            <w:bottom w:val="none" w:sz="0" w:space="0" w:color="auto"/>
            <w:right w:val="none" w:sz="0" w:space="0" w:color="auto"/>
          </w:divBdr>
        </w:div>
        <w:div w:id="505679835">
          <w:marLeft w:val="1728"/>
          <w:marRight w:val="0"/>
          <w:marTop w:val="0"/>
          <w:marBottom w:val="101"/>
          <w:divBdr>
            <w:top w:val="none" w:sz="0" w:space="0" w:color="auto"/>
            <w:left w:val="none" w:sz="0" w:space="0" w:color="auto"/>
            <w:bottom w:val="none" w:sz="0" w:space="0" w:color="auto"/>
            <w:right w:val="none" w:sz="0" w:space="0" w:color="auto"/>
          </w:divBdr>
        </w:div>
        <w:div w:id="1656684585">
          <w:marLeft w:val="2160"/>
          <w:marRight w:val="0"/>
          <w:marTop w:val="0"/>
          <w:marBottom w:val="101"/>
          <w:divBdr>
            <w:top w:val="none" w:sz="0" w:space="0" w:color="auto"/>
            <w:left w:val="none" w:sz="0" w:space="0" w:color="auto"/>
            <w:bottom w:val="none" w:sz="0" w:space="0" w:color="auto"/>
            <w:right w:val="none" w:sz="0" w:space="0" w:color="auto"/>
          </w:divBdr>
        </w:div>
        <w:div w:id="459227427">
          <w:marLeft w:val="2160"/>
          <w:marRight w:val="0"/>
          <w:marTop w:val="0"/>
          <w:marBottom w:val="101"/>
          <w:divBdr>
            <w:top w:val="none" w:sz="0" w:space="0" w:color="auto"/>
            <w:left w:val="none" w:sz="0" w:space="0" w:color="auto"/>
            <w:bottom w:val="none" w:sz="0" w:space="0" w:color="auto"/>
            <w:right w:val="none" w:sz="0" w:space="0" w:color="auto"/>
          </w:divBdr>
        </w:div>
        <w:div w:id="2015918811">
          <w:marLeft w:val="2160"/>
          <w:marRight w:val="0"/>
          <w:marTop w:val="0"/>
          <w:marBottom w:val="101"/>
          <w:divBdr>
            <w:top w:val="none" w:sz="0" w:space="0" w:color="auto"/>
            <w:left w:val="none" w:sz="0" w:space="0" w:color="auto"/>
            <w:bottom w:val="none" w:sz="0" w:space="0" w:color="auto"/>
            <w:right w:val="none" w:sz="0" w:space="0" w:color="auto"/>
          </w:divBdr>
        </w:div>
        <w:div w:id="1524589332">
          <w:marLeft w:val="1728"/>
          <w:marRight w:val="0"/>
          <w:marTop w:val="0"/>
          <w:marBottom w:val="101"/>
          <w:divBdr>
            <w:top w:val="none" w:sz="0" w:space="0" w:color="auto"/>
            <w:left w:val="none" w:sz="0" w:space="0" w:color="auto"/>
            <w:bottom w:val="none" w:sz="0" w:space="0" w:color="auto"/>
            <w:right w:val="none" w:sz="0" w:space="0" w:color="auto"/>
          </w:divBdr>
        </w:div>
        <w:div w:id="677734606">
          <w:marLeft w:val="1296"/>
          <w:marRight w:val="0"/>
          <w:marTop w:val="0"/>
          <w:marBottom w:val="101"/>
          <w:divBdr>
            <w:top w:val="none" w:sz="0" w:space="0" w:color="auto"/>
            <w:left w:val="none" w:sz="0" w:space="0" w:color="auto"/>
            <w:bottom w:val="none" w:sz="0" w:space="0" w:color="auto"/>
            <w:right w:val="none" w:sz="0" w:space="0" w:color="auto"/>
          </w:divBdr>
        </w:div>
        <w:div w:id="1414277387">
          <w:marLeft w:val="1296"/>
          <w:marRight w:val="0"/>
          <w:marTop w:val="0"/>
          <w:marBottom w:val="101"/>
          <w:divBdr>
            <w:top w:val="none" w:sz="0" w:space="0" w:color="auto"/>
            <w:left w:val="none" w:sz="0" w:space="0" w:color="auto"/>
            <w:bottom w:val="none" w:sz="0" w:space="0" w:color="auto"/>
            <w:right w:val="none" w:sz="0" w:space="0" w:color="auto"/>
          </w:divBdr>
        </w:div>
        <w:div w:id="409893128">
          <w:marLeft w:val="1296"/>
          <w:marRight w:val="0"/>
          <w:marTop w:val="0"/>
          <w:marBottom w:val="101"/>
          <w:divBdr>
            <w:top w:val="none" w:sz="0" w:space="0" w:color="auto"/>
            <w:left w:val="none" w:sz="0" w:space="0" w:color="auto"/>
            <w:bottom w:val="none" w:sz="0" w:space="0" w:color="auto"/>
            <w:right w:val="none" w:sz="0" w:space="0" w:color="auto"/>
          </w:divBdr>
        </w:div>
        <w:div w:id="1552573045">
          <w:marLeft w:val="1296"/>
          <w:marRight w:val="0"/>
          <w:marTop w:val="0"/>
          <w:marBottom w:val="101"/>
          <w:divBdr>
            <w:top w:val="none" w:sz="0" w:space="0" w:color="auto"/>
            <w:left w:val="none" w:sz="0" w:space="0" w:color="auto"/>
            <w:bottom w:val="none" w:sz="0" w:space="0" w:color="auto"/>
            <w:right w:val="none" w:sz="0" w:space="0" w:color="auto"/>
          </w:divBdr>
        </w:div>
        <w:div w:id="973288142">
          <w:marLeft w:val="1296"/>
          <w:marRight w:val="0"/>
          <w:marTop w:val="0"/>
          <w:marBottom w:val="101"/>
          <w:divBdr>
            <w:top w:val="none" w:sz="0" w:space="0" w:color="auto"/>
            <w:left w:val="none" w:sz="0" w:space="0" w:color="auto"/>
            <w:bottom w:val="none" w:sz="0" w:space="0" w:color="auto"/>
            <w:right w:val="none" w:sz="0" w:space="0" w:color="auto"/>
          </w:divBdr>
        </w:div>
        <w:div w:id="522209093">
          <w:marLeft w:val="1296"/>
          <w:marRight w:val="0"/>
          <w:marTop w:val="0"/>
          <w:marBottom w:val="101"/>
          <w:divBdr>
            <w:top w:val="none" w:sz="0" w:space="0" w:color="auto"/>
            <w:left w:val="none" w:sz="0" w:space="0" w:color="auto"/>
            <w:bottom w:val="none" w:sz="0" w:space="0" w:color="auto"/>
            <w:right w:val="none" w:sz="0" w:space="0" w:color="auto"/>
          </w:divBdr>
        </w:div>
        <w:div w:id="796753899">
          <w:marLeft w:val="1296"/>
          <w:marRight w:val="0"/>
          <w:marTop w:val="0"/>
          <w:marBottom w:val="101"/>
          <w:divBdr>
            <w:top w:val="none" w:sz="0" w:space="0" w:color="auto"/>
            <w:left w:val="none" w:sz="0" w:space="0" w:color="auto"/>
            <w:bottom w:val="none" w:sz="0" w:space="0" w:color="auto"/>
            <w:right w:val="none" w:sz="0" w:space="0" w:color="auto"/>
          </w:divBdr>
        </w:div>
        <w:div w:id="289171202">
          <w:marLeft w:val="1296"/>
          <w:marRight w:val="0"/>
          <w:marTop w:val="0"/>
          <w:marBottom w:val="101"/>
          <w:divBdr>
            <w:top w:val="none" w:sz="0" w:space="0" w:color="auto"/>
            <w:left w:val="none" w:sz="0" w:space="0" w:color="auto"/>
            <w:bottom w:val="none" w:sz="0" w:space="0" w:color="auto"/>
            <w:right w:val="none" w:sz="0" w:space="0" w:color="auto"/>
          </w:divBdr>
        </w:div>
        <w:div w:id="1330401322">
          <w:marLeft w:val="1296"/>
          <w:marRight w:val="0"/>
          <w:marTop w:val="0"/>
          <w:marBottom w:val="101"/>
          <w:divBdr>
            <w:top w:val="none" w:sz="0" w:space="0" w:color="auto"/>
            <w:left w:val="none" w:sz="0" w:space="0" w:color="auto"/>
            <w:bottom w:val="none" w:sz="0" w:space="0" w:color="auto"/>
            <w:right w:val="none" w:sz="0" w:space="0" w:color="auto"/>
          </w:divBdr>
        </w:div>
        <w:div w:id="1809322867">
          <w:marLeft w:val="1296"/>
          <w:marRight w:val="0"/>
          <w:marTop w:val="0"/>
          <w:marBottom w:val="101"/>
          <w:divBdr>
            <w:top w:val="none" w:sz="0" w:space="0" w:color="auto"/>
            <w:left w:val="none" w:sz="0" w:space="0" w:color="auto"/>
            <w:bottom w:val="none" w:sz="0" w:space="0" w:color="auto"/>
            <w:right w:val="none" w:sz="0" w:space="0" w:color="auto"/>
          </w:divBdr>
        </w:div>
        <w:div w:id="572666758">
          <w:marLeft w:val="1296"/>
          <w:marRight w:val="0"/>
          <w:marTop w:val="0"/>
          <w:marBottom w:val="101"/>
          <w:divBdr>
            <w:top w:val="none" w:sz="0" w:space="0" w:color="auto"/>
            <w:left w:val="none" w:sz="0" w:space="0" w:color="auto"/>
            <w:bottom w:val="none" w:sz="0" w:space="0" w:color="auto"/>
            <w:right w:val="none" w:sz="0" w:space="0" w:color="auto"/>
          </w:divBdr>
        </w:div>
        <w:div w:id="1049840345">
          <w:marLeft w:val="1296"/>
          <w:marRight w:val="0"/>
          <w:marTop w:val="0"/>
          <w:marBottom w:val="101"/>
          <w:divBdr>
            <w:top w:val="none" w:sz="0" w:space="0" w:color="auto"/>
            <w:left w:val="none" w:sz="0" w:space="0" w:color="auto"/>
            <w:bottom w:val="none" w:sz="0" w:space="0" w:color="auto"/>
            <w:right w:val="none" w:sz="0" w:space="0" w:color="auto"/>
          </w:divBdr>
        </w:div>
        <w:div w:id="42411511">
          <w:marLeft w:val="1296"/>
          <w:marRight w:val="0"/>
          <w:marTop w:val="0"/>
          <w:marBottom w:val="101"/>
          <w:divBdr>
            <w:top w:val="none" w:sz="0" w:space="0" w:color="auto"/>
            <w:left w:val="none" w:sz="0" w:space="0" w:color="auto"/>
            <w:bottom w:val="none" w:sz="0" w:space="0" w:color="auto"/>
            <w:right w:val="none" w:sz="0" w:space="0" w:color="auto"/>
          </w:divBdr>
        </w:div>
        <w:div w:id="1987271764">
          <w:marLeft w:val="1296"/>
          <w:marRight w:val="0"/>
          <w:marTop w:val="0"/>
          <w:marBottom w:val="101"/>
          <w:divBdr>
            <w:top w:val="none" w:sz="0" w:space="0" w:color="auto"/>
            <w:left w:val="none" w:sz="0" w:space="0" w:color="auto"/>
            <w:bottom w:val="none" w:sz="0" w:space="0" w:color="auto"/>
            <w:right w:val="none" w:sz="0" w:space="0" w:color="auto"/>
          </w:divBdr>
        </w:div>
        <w:div w:id="660306115">
          <w:marLeft w:val="0"/>
          <w:marRight w:val="0"/>
          <w:marTop w:val="0"/>
          <w:marBottom w:val="101"/>
          <w:divBdr>
            <w:top w:val="none" w:sz="0" w:space="0" w:color="auto"/>
            <w:left w:val="none" w:sz="0" w:space="0" w:color="auto"/>
            <w:bottom w:val="none" w:sz="0" w:space="0" w:color="auto"/>
            <w:right w:val="none" w:sz="0" w:space="0" w:color="auto"/>
          </w:divBdr>
        </w:div>
        <w:div w:id="25832930">
          <w:marLeft w:val="0"/>
          <w:marRight w:val="0"/>
          <w:marTop w:val="0"/>
          <w:marBottom w:val="86"/>
          <w:divBdr>
            <w:top w:val="none" w:sz="0" w:space="0" w:color="auto"/>
            <w:left w:val="none" w:sz="0" w:space="0" w:color="auto"/>
            <w:bottom w:val="none" w:sz="0" w:space="0" w:color="auto"/>
            <w:right w:val="none" w:sz="0" w:space="0" w:color="auto"/>
          </w:divBdr>
        </w:div>
        <w:div w:id="1089154389">
          <w:marLeft w:val="864"/>
          <w:marRight w:val="0"/>
          <w:marTop w:val="0"/>
          <w:marBottom w:val="86"/>
          <w:divBdr>
            <w:top w:val="none" w:sz="0" w:space="0" w:color="auto"/>
            <w:left w:val="none" w:sz="0" w:space="0" w:color="auto"/>
            <w:bottom w:val="none" w:sz="0" w:space="0" w:color="auto"/>
            <w:right w:val="none" w:sz="0" w:space="0" w:color="auto"/>
          </w:divBdr>
        </w:div>
        <w:div w:id="443424344">
          <w:marLeft w:val="864"/>
          <w:marRight w:val="0"/>
          <w:marTop w:val="0"/>
          <w:marBottom w:val="86"/>
          <w:divBdr>
            <w:top w:val="none" w:sz="0" w:space="0" w:color="auto"/>
            <w:left w:val="none" w:sz="0" w:space="0" w:color="auto"/>
            <w:bottom w:val="none" w:sz="0" w:space="0" w:color="auto"/>
            <w:right w:val="none" w:sz="0" w:space="0" w:color="auto"/>
          </w:divBdr>
        </w:div>
        <w:div w:id="507795938">
          <w:marLeft w:val="864"/>
          <w:marRight w:val="0"/>
          <w:marTop w:val="0"/>
          <w:marBottom w:val="86"/>
          <w:divBdr>
            <w:top w:val="none" w:sz="0" w:space="0" w:color="auto"/>
            <w:left w:val="none" w:sz="0" w:space="0" w:color="auto"/>
            <w:bottom w:val="none" w:sz="0" w:space="0" w:color="auto"/>
            <w:right w:val="none" w:sz="0" w:space="0" w:color="auto"/>
          </w:divBdr>
        </w:div>
        <w:div w:id="1430811141">
          <w:marLeft w:val="0"/>
          <w:marRight w:val="0"/>
          <w:marTop w:val="0"/>
          <w:marBottom w:val="86"/>
          <w:divBdr>
            <w:top w:val="none" w:sz="0" w:space="0" w:color="auto"/>
            <w:left w:val="none" w:sz="0" w:space="0" w:color="auto"/>
            <w:bottom w:val="none" w:sz="0" w:space="0" w:color="auto"/>
            <w:right w:val="none" w:sz="0" w:space="0" w:color="auto"/>
          </w:divBdr>
        </w:div>
        <w:div w:id="1364670843">
          <w:marLeft w:val="0"/>
          <w:marRight w:val="0"/>
          <w:marTop w:val="0"/>
          <w:marBottom w:val="86"/>
          <w:divBdr>
            <w:top w:val="none" w:sz="0" w:space="0" w:color="auto"/>
            <w:left w:val="none" w:sz="0" w:space="0" w:color="auto"/>
            <w:bottom w:val="none" w:sz="0" w:space="0" w:color="auto"/>
            <w:right w:val="none" w:sz="0" w:space="0" w:color="auto"/>
          </w:divBdr>
        </w:div>
        <w:div w:id="1112364513">
          <w:marLeft w:val="0"/>
          <w:marRight w:val="0"/>
          <w:marTop w:val="0"/>
          <w:marBottom w:val="86"/>
          <w:divBdr>
            <w:top w:val="none" w:sz="0" w:space="0" w:color="auto"/>
            <w:left w:val="none" w:sz="0" w:space="0" w:color="auto"/>
            <w:bottom w:val="none" w:sz="0" w:space="0" w:color="auto"/>
            <w:right w:val="none" w:sz="0" w:space="0" w:color="auto"/>
          </w:divBdr>
        </w:div>
        <w:div w:id="1149516737">
          <w:marLeft w:val="0"/>
          <w:marRight w:val="0"/>
          <w:marTop w:val="0"/>
          <w:marBottom w:val="86"/>
          <w:divBdr>
            <w:top w:val="none" w:sz="0" w:space="0" w:color="auto"/>
            <w:left w:val="none" w:sz="0" w:space="0" w:color="auto"/>
            <w:bottom w:val="none" w:sz="0" w:space="0" w:color="auto"/>
            <w:right w:val="none" w:sz="0" w:space="0" w:color="auto"/>
          </w:divBdr>
        </w:div>
        <w:div w:id="2061243507">
          <w:marLeft w:val="0"/>
          <w:marRight w:val="0"/>
          <w:marTop w:val="0"/>
          <w:marBottom w:val="86"/>
          <w:divBdr>
            <w:top w:val="none" w:sz="0" w:space="0" w:color="auto"/>
            <w:left w:val="none" w:sz="0" w:space="0" w:color="auto"/>
            <w:bottom w:val="none" w:sz="0" w:space="0" w:color="auto"/>
            <w:right w:val="none" w:sz="0" w:space="0" w:color="auto"/>
          </w:divBdr>
        </w:div>
        <w:div w:id="99688172">
          <w:marLeft w:val="0"/>
          <w:marRight w:val="0"/>
          <w:marTop w:val="0"/>
          <w:marBottom w:val="86"/>
          <w:divBdr>
            <w:top w:val="none" w:sz="0" w:space="0" w:color="auto"/>
            <w:left w:val="none" w:sz="0" w:space="0" w:color="auto"/>
            <w:bottom w:val="none" w:sz="0" w:space="0" w:color="auto"/>
            <w:right w:val="none" w:sz="0" w:space="0" w:color="auto"/>
          </w:divBdr>
        </w:div>
        <w:div w:id="1461846573">
          <w:marLeft w:val="0"/>
          <w:marRight w:val="0"/>
          <w:marTop w:val="0"/>
          <w:marBottom w:val="86"/>
          <w:divBdr>
            <w:top w:val="none" w:sz="0" w:space="0" w:color="auto"/>
            <w:left w:val="none" w:sz="0" w:space="0" w:color="auto"/>
            <w:bottom w:val="none" w:sz="0" w:space="0" w:color="auto"/>
            <w:right w:val="none" w:sz="0" w:space="0" w:color="auto"/>
          </w:divBdr>
        </w:div>
        <w:div w:id="9070013">
          <w:marLeft w:val="0"/>
          <w:marRight w:val="0"/>
          <w:marTop w:val="0"/>
          <w:marBottom w:val="86"/>
          <w:divBdr>
            <w:top w:val="none" w:sz="0" w:space="0" w:color="auto"/>
            <w:left w:val="none" w:sz="0" w:space="0" w:color="auto"/>
            <w:bottom w:val="none" w:sz="0" w:space="0" w:color="auto"/>
            <w:right w:val="none" w:sz="0" w:space="0" w:color="auto"/>
          </w:divBdr>
        </w:div>
        <w:div w:id="633368065">
          <w:marLeft w:val="0"/>
          <w:marRight w:val="0"/>
          <w:marTop w:val="0"/>
          <w:marBottom w:val="86"/>
          <w:divBdr>
            <w:top w:val="none" w:sz="0" w:space="0" w:color="auto"/>
            <w:left w:val="none" w:sz="0" w:space="0" w:color="auto"/>
            <w:bottom w:val="none" w:sz="0" w:space="0" w:color="auto"/>
            <w:right w:val="none" w:sz="0" w:space="0" w:color="auto"/>
          </w:divBdr>
        </w:div>
        <w:div w:id="930239424">
          <w:marLeft w:val="0"/>
          <w:marRight w:val="0"/>
          <w:marTop w:val="0"/>
          <w:marBottom w:val="86"/>
          <w:divBdr>
            <w:top w:val="none" w:sz="0" w:space="0" w:color="auto"/>
            <w:left w:val="none" w:sz="0" w:space="0" w:color="auto"/>
            <w:bottom w:val="none" w:sz="0" w:space="0" w:color="auto"/>
            <w:right w:val="none" w:sz="0" w:space="0" w:color="auto"/>
          </w:divBdr>
        </w:div>
        <w:div w:id="287053609">
          <w:marLeft w:val="864"/>
          <w:marRight w:val="0"/>
          <w:marTop w:val="0"/>
          <w:marBottom w:val="86"/>
          <w:divBdr>
            <w:top w:val="none" w:sz="0" w:space="0" w:color="auto"/>
            <w:left w:val="none" w:sz="0" w:space="0" w:color="auto"/>
            <w:bottom w:val="none" w:sz="0" w:space="0" w:color="auto"/>
            <w:right w:val="none" w:sz="0" w:space="0" w:color="auto"/>
          </w:divBdr>
        </w:div>
        <w:div w:id="219827986">
          <w:marLeft w:val="1296"/>
          <w:marRight w:val="0"/>
          <w:marTop w:val="0"/>
          <w:marBottom w:val="86"/>
          <w:divBdr>
            <w:top w:val="none" w:sz="0" w:space="0" w:color="auto"/>
            <w:left w:val="none" w:sz="0" w:space="0" w:color="auto"/>
            <w:bottom w:val="none" w:sz="0" w:space="0" w:color="auto"/>
            <w:right w:val="none" w:sz="0" w:space="0" w:color="auto"/>
          </w:divBdr>
        </w:div>
        <w:div w:id="1960799221">
          <w:marLeft w:val="1296"/>
          <w:marRight w:val="0"/>
          <w:marTop w:val="0"/>
          <w:marBottom w:val="86"/>
          <w:divBdr>
            <w:top w:val="none" w:sz="0" w:space="0" w:color="auto"/>
            <w:left w:val="none" w:sz="0" w:space="0" w:color="auto"/>
            <w:bottom w:val="none" w:sz="0" w:space="0" w:color="auto"/>
            <w:right w:val="none" w:sz="0" w:space="0" w:color="auto"/>
          </w:divBdr>
        </w:div>
        <w:div w:id="1150633588">
          <w:marLeft w:val="1296"/>
          <w:marRight w:val="0"/>
          <w:marTop w:val="0"/>
          <w:marBottom w:val="86"/>
          <w:divBdr>
            <w:top w:val="none" w:sz="0" w:space="0" w:color="auto"/>
            <w:left w:val="none" w:sz="0" w:space="0" w:color="auto"/>
            <w:bottom w:val="none" w:sz="0" w:space="0" w:color="auto"/>
            <w:right w:val="none" w:sz="0" w:space="0" w:color="auto"/>
          </w:divBdr>
        </w:div>
        <w:div w:id="1975673912">
          <w:marLeft w:val="1296"/>
          <w:marRight w:val="0"/>
          <w:marTop w:val="0"/>
          <w:marBottom w:val="86"/>
          <w:divBdr>
            <w:top w:val="none" w:sz="0" w:space="0" w:color="auto"/>
            <w:left w:val="none" w:sz="0" w:space="0" w:color="auto"/>
            <w:bottom w:val="none" w:sz="0" w:space="0" w:color="auto"/>
            <w:right w:val="none" w:sz="0" w:space="0" w:color="auto"/>
          </w:divBdr>
        </w:div>
        <w:div w:id="1402219326">
          <w:marLeft w:val="864"/>
          <w:marRight w:val="0"/>
          <w:marTop w:val="0"/>
          <w:marBottom w:val="86"/>
          <w:divBdr>
            <w:top w:val="none" w:sz="0" w:space="0" w:color="auto"/>
            <w:left w:val="none" w:sz="0" w:space="0" w:color="auto"/>
            <w:bottom w:val="none" w:sz="0" w:space="0" w:color="auto"/>
            <w:right w:val="none" w:sz="0" w:space="0" w:color="auto"/>
          </w:divBdr>
        </w:div>
        <w:div w:id="120154576">
          <w:marLeft w:val="864"/>
          <w:marRight w:val="0"/>
          <w:marTop w:val="0"/>
          <w:marBottom w:val="86"/>
          <w:divBdr>
            <w:top w:val="none" w:sz="0" w:space="0" w:color="auto"/>
            <w:left w:val="none" w:sz="0" w:space="0" w:color="auto"/>
            <w:bottom w:val="none" w:sz="0" w:space="0" w:color="auto"/>
            <w:right w:val="none" w:sz="0" w:space="0" w:color="auto"/>
          </w:divBdr>
        </w:div>
        <w:div w:id="53892998">
          <w:marLeft w:val="0"/>
          <w:marRight w:val="0"/>
          <w:marTop w:val="0"/>
          <w:marBottom w:val="86"/>
          <w:divBdr>
            <w:top w:val="none" w:sz="0" w:space="0" w:color="auto"/>
            <w:left w:val="none" w:sz="0" w:space="0" w:color="auto"/>
            <w:bottom w:val="none" w:sz="0" w:space="0" w:color="auto"/>
            <w:right w:val="none" w:sz="0" w:space="0" w:color="auto"/>
          </w:divBdr>
        </w:div>
        <w:div w:id="1254895845">
          <w:marLeft w:val="864"/>
          <w:marRight w:val="0"/>
          <w:marTop w:val="0"/>
          <w:marBottom w:val="86"/>
          <w:divBdr>
            <w:top w:val="none" w:sz="0" w:space="0" w:color="auto"/>
            <w:left w:val="none" w:sz="0" w:space="0" w:color="auto"/>
            <w:bottom w:val="none" w:sz="0" w:space="0" w:color="auto"/>
            <w:right w:val="none" w:sz="0" w:space="0" w:color="auto"/>
          </w:divBdr>
        </w:div>
        <w:div w:id="1768305243">
          <w:marLeft w:val="864"/>
          <w:marRight w:val="0"/>
          <w:marTop w:val="0"/>
          <w:marBottom w:val="86"/>
          <w:divBdr>
            <w:top w:val="none" w:sz="0" w:space="0" w:color="auto"/>
            <w:left w:val="none" w:sz="0" w:space="0" w:color="auto"/>
            <w:bottom w:val="none" w:sz="0" w:space="0" w:color="auto"/>
            <w:right w:val="none" w:sz="0" w:space="0" w:color="auto"/>
          </w:divBdr>
        </w:div>
        <w:div w:id="1733581664">
          <w:marLeft w:val="0"/>
          <w:marRight w:val="0"/>
          <w:marTop w:val="0"/>
          <w:marBottom w:val="86"/>
          <w:divBdr>
            <w:top w:val="none" w:sz="0" w:space="0" w:color="auto"/>
            <w:left w:val="none" w:sz="0" w:space="0" w:color="auto"/>
            <w:bottom w:val="none" w:sz="0" w:space="0" w:color="auto"/>
            <w:right w:val="none" w:sz="0" w:space="0" w:color="auto"/>
          </w:divBdr>
        </w:div>
        <w:div w:id="288360587">
          <w:marLeft w:val="0"/>
          <w:marRight w:val="0"/>
          <w:marTop w:val="0"/>
          <w:marBottom w:val="86"/>
          <w:divBdr>
            <w:top w:val="none" w:sz="0" w:space="0" w:color="auto"/>
            <w:left w:val="none" w:sz="0" w:space="0" w:color="auto"/>
            <w:bottom w:val="none" w:sz="0" w:space="0" w:color="auto"/>
            <w:right w:val="none" w:sz="0" w:space="0" w:color="auto"/>
          </w:divBdr>
        </w:div>
        <w:div w:id="1307662905">
          <w:marLeft w:val="864"/>
          <w:marRight w:val="0"/>
          <w:marTop w:val="0"/>
          <w:marBottom w:val="86"/>
          <w:divBdr>
            <w:top w:val="none" w:sz="0" w:space="0" w:color="auto"/>
            <w:left w:val="none" w:sz="0" w:space="0" w:color="auto"/>
            <w:bottom w:val="none" w:sz="0" w:space="0" w:color="auto"/>
            <w:right w:val="none" w:sz="0" w:space="0" w:color="auto"/>
          </w:divBdr>
        </w:div>
        <w:div w:id="1879470172">
          <w:marLeft w:val="1296"/>
          <w:marRight w:val="0"/>
          <w:marTop w:val="0"/>
          <w:marBottom w:val="101"/>
          <w:divBdr>
            <w:top w:val="none" w:sz="0" w:space="0" w:color="auto"/>
            <w:left w:val="none" w:sz="0" w:space="0" w:color="auto"/>
            <w:bottom w:val="none" w:sz="0" w:space="0" w:color="auto"/>
            <w:right w:val="none" w:sz="0" w:space="0" w:color="auto"/>
          </w:divBdr>
        </w:div>
        <w:div w:id="513809314">
          <w:marLeft w:val="1296"/>
          <w:marRight w:val="0"/>
          <w:marTop w:val="0"/>
          <w:marBottom w:val="101"/>
          <w:divBdr>
            <w:top w:val="none" w:sz="0" w:space="0" w:color="auto"/>
            <w:left w:val="none" w:sz="0" w:space="0" w:color="auto"/>
            <w:bottom w:val="none" w:sz="0" w:space="0" w:color="auto"/>
            <w:right w:val="none" w:sz="0" w:space="0" w:color="auto"/>
          </w:divBdr>
        </w:div>
        <w:div w:id="364184512">
          <w:marLeft w:val="1296"/>
          <w:marRight w:val="0"/>
          <w:marTop w:val="0"/>
          <w:marBottom w:val="80"/>
          <w:divBdr>
            <w:top w:val="none" w:sz="0" w:space="0" w:color="auto"/>
            <w:left w:val="none" w:sz="0" w:space="0" w:color="auto"/>
            <w:bottom w:val="none" w:sz="0" w:space="0" w:color="auto"/>
            <w:right w:val="none" w:sz="0" w:space="0" w:color="auto"/>
          </w:divBdr>
        </w:div>
        <w:div w:id="1572347281">
          <w:marLeft w:val="1296"/>
          <w:marRight w:val="0"/>
          <w:marTop w:val="0"/>
          <w:marBottom w:val="80"/>
          <w:divBdr>
            <w:top w:val="none" w:sz="0" w:space="0" w:color="auto"/>
            <w:left w:val="none" w:sz="0" w:space="0" w:color="auto"/>
            <w:bottom w:val="none" w:sz="0" w:space="0" w:color="auto"/>
            <w:right w:val="none" w:sz="0" w:space="0" w:color="auto"/>
          </w:divBdr>
        </w:div>
        <w:div w:id="1729953899">
          <w:marLeft w:val="1296"/>
          <w:marRight w:val="0"/>
          <w:marTop w:val="0"/>
          <w:marBottom w:val="80"/>
          <w:divBdr>
            <w:top w:val="none" w:sz="0" w:space="0" w:color="auto"/>
            <w:left w:val="none" w:sz="0" w:space="0" w:color="auto"/>
            <w:bottom w:val="none" w:sz="0" w:space="0" w:color="auto"/>
            <w:right w:val="none" w:sz="0" w:space="0" w:color="auto"/>
          </w:divBdr>
        </w:div>
        <w:div w:id="2109035326">
          <w:marLeft w:val="0"/>
          <w:marRight w:val="0"/>
          <w:marTop w:val="0"/>
          <w:marBottom w:val="80"/>
          <w:divBdr>
            <w:top w:val="none" w:sz="0" w:space="0" w:color="auto"/>
            <w:left w:val="none" w:sz="0" w:space="0" w:color="auto"/>
            <w:bottom w:val="none" w:sz="0" w:space="0" w:color="auto"/>
            <w:right w:val="none" w:sz="0" w:space="0" w:color="auto"/>
          </w:divBdr>
        </w:div>
        <w:div w:id="382019378">
          <w:marLeft w:val="0"/>
          <w:marRight w:val="0"/>
          <w:marTop w:val="0"/>
          <w:marBottom w:val="80"/>
          <w:divBdr>
            <w:top w:val="none" w:sz="0" w:space="0" w:color="auto"/>
            <w:left w:val="none" w:sz="0" w:space="0" w:color="auto"/>
            <w:bottom w:val="none" w:sz="0" w:space="0" w:color="auto"/>
            <w:right w:val="none" w:sz="0" w:space="0" w:color="auto"/>
          </w:divBdr>
        </w:div>
        <w:div w:id="744884063">
          <w:marLeft w:val="0"/>
          <w:marRight w:val="0"/>
          <w:marTop w:val="0"/>
          <w:marBottom w:val="80"/>
          <w:divBdr>
            <w:top w:val="none" w:sz="0" w:space="0" w:color="auto"/>
            <w:left w:val="none" w:sz="0" w:space="0" w:color="auto"/>
            <w:bottom w:val="none" w:sz="0" w:space="0" w:color="auto"/>
            <w:right w:val="none" w:sz="0" w:space="0" w:color="auto"/>
          </w:divBdr>
        </w:div>
        <w:div w:id="1646932533">
          <w:marLeft w:val="0"/>
          <w:marRight w:val="0"/>
          <w:marTop w:val="0"/>
          <w:marBottom w:val="80"/>
          <w:divBdr>
            <w:top w:val="none" w:sz="0" w:space="0" w:color="auto"/>
            <w:left w:val="none" w:sz="0" w:space="0" w:color="auto"/>
            <w:bottom w:val="none" w:sz="0" w:space="0" w:color="auto"/>
            <w:right w:val="none" w:sz="0" w:space="0" w:color="auto"/>
          </w:divBdr>
        </w:div>
        <w:div w:id="859201669">
          <w:marLeft w:val="0"/>
          <w:marRight w:val="0"/>
          <w:marTop w:val="0"/>
          <w:marBottom w:val="80"/>
          <w:divBdr>
            <w:top w:val="none" w:sz="0" w:space="0" w:color="auto"/>
            <w:left w:val="none" w:sz="0" w:space="0" w:color="auto"/>
            <w:bottom w:val="none" w:sz="0" w:space="0" w:color="auto"/>
            <w:right w:val="none" w:sz="0" w:space="0" w:color="auto"/>
          </w:divBdr>
        </w:div>
        <w:div w:id="1834105267">
          <w:marLeft w:val="0"/>
          <w:marRight w:val="0"/>
          <w:marTop w:val="0"/>
          <w:marBottom w:val="80"/>
          <w:divBdr>
            <w:top w:val="none" w:sz="0" w:space="0" w:color="auto"/>
            <w:left w:val="none" w:sz="0" w:space="0" w:color="auto"/>
            <w:bottom w:val="none" w:sz="0" w:space="0" w:color="auto"/>
            <w:right w:val="none" w:sz="0" w:space="0" w:color="auto"/>
          </w:divBdr>
        </w:div>
        <w:div w:id="725223098">
          <w:marLeft w:val="0"/>
          <w:marRight w:val="0"/>
          <w:marTop w:val="0"/>
          <w:marBottom w:val="80"/>
          <w:divBdr>
            <w:top w:val="none" w:sz="0" w:space="0" w:color="auto"/>
            <w:left w:val="none" w:sz="0" w:space="0" w:color="auto"/>
            <w:bottom w:val="none" w:sz="0" w:space="0" w:color="auto"/>
            <w:right w:val="none" w:sz="0" w:space="0" w:color="auto"/>
          </w:divBdr>
        </w:div>
        <w:div w:id="324095792">
          <w:marLeft w:val="0"/>
          <w:marRight w:val="0"/>
          <w:marTop w:val="0"/>
          <w:marBottom w:val="80"/>
          <w:divBdr>
            <w:top w:val="none" w:sz="0" w:space="0" w:color="auto"/>
            <w:left w:val="none" w:sz="0" w:space="0" w:color="auto"/>
            <w:bottom w:val="none" w:sz="0" w:space="0" w:color="auto"/>
            <w:right w:val="none" w:sz="0" w:space="0" w:color="auto"/>
          </w:divBdr>
        </w:div>
        <w:div w:id="354843320">
          <w:marLeft w:val="0"/>
          <w:marRight w:val="0"/>
          <w:marTop w:val="0"/>
          <w:marBottom w:val="80"/>
          <w:divBdr>
            <w:top w:val="none" w:sz="0" w:space="0" w:color="auto"/>
            <w:left w:val="none" w:sz="0" w:space="0" w:color="auto"/>
            <w:bottom w:val="none" w:sz="0" w:space="0" w:color="auto"/>
            <w:right w:val="none" w:sz="0" w:space="0" w:color="auto"/>
          </w:divBdr>
        </w:div>
        <w:div w:id="249242543">
          <w:marLeft w:val="0"/>
          <w:marRight w:val="0"/>
          <w:marTop w:val="0"/>
          <w:marBottom w:val="80"/>
          <w:divBdr>
            <w:top w:val="none" w:sz="0" w:space="0" w:color="auto"/>
            <w:left w:val="none" w:sz="0" w:space="0" w:color="auto"/>
            <w:bottom w:val="none" w:sz="0" w:space="0" w:color="auto"/>
            <w:right w:val="none" w:sz="0" w:space="0" w:color="auto"/>
          </w:divBdr>
        </w:div>
        <w:div w:id="1900432795">
          <w:marLeft w:val="0"/>
          <w:marRight w:val="0"/>
          <w:marTop w:val="0"/>
          <w:marBottom w:val="80"/>
          <w:divBdr>
            <w:top w:val="none" w:sz="0" w:space="0" w:color="auto"/>
            <w:left w:val="none" w:sz="0" w:space="0" w:color="auto"/>
            <w:bottom w:val="none" w:sz="0" w:space="0" w:color="auto"/>
            <w:right w:val="none" w:sz="0" w:space="0" w:color="auto"/>
          </w:divBdr>
        </w:div>
        <w:div w:id="1473593011">
          <w:marLeft w:val="0"/>
          <w:marRight w:val="0"/>
          <w:marTop w:val="0"/>
          <w:marBottom w:val="80"/>
          <w:divBdr>
            <w:top w:val="none" w:sz="0" w:space="0" w:color="auto"/>
            <w:left w:val="none" w:sz="0" w:space="0" w:color="auto"/>
            <w:bottom w:val="none" w:sz="0" w:space="0" w:color="auto"/>
            <w:right w:val="none" w:sz="0" w:space="0" w:color="auto"/>
          </w:divBdr>
        </w:div>
        <w:div w:id="2113043990">
          <w:marLeft w:val="0"/>
          <w:marRight w:val="0"/>
          <w:marTop w:val="0"/>
          <w:marBottom w:val="80"/>
          <w:divBdr>
            <w:top w:val="none" w:sz="0" w:space="0" w:color="auto"/>
            <w:left w:val="none" w:sz="0" w:space="0" w:color="auto"/>
            <w:bottom w:val="none" w:sz="0" w:space="0" w:color="auto"/>
            <w:right w:val="none" w:sz="0" w:space="0" w:color="auto"/>
          </w:divBdr>
        </w:div>
        <w:div w:id="1118449514">
          <w:marLeft w:val="0"/>
          <w:marRight w:val="0"/>
          <w:marTop w:val="0"/>
          <w:marBottom w:val="80"/>
          <w:divBdr>
            <w:top w:val="none" w:sz="0" w:space="0" w:color="auto"/>
            <w:left w:val="none" w:sz="0" w:space="0" w:color="auto"/>
            <w:bottom w:val="none" w:sz="0" w:space="0" w:color="auto"/>
            <w:right w:val="none" w:sz="0" w:space="0" w:color="auto"/>
          </w:divBdr>
        </w:div>
        <w:div w:id="124739825">
          <w:marLeft w:val="0"/>
          <w:marRight w:val="0"/>
          <w:marTop w:val="0"/>
          <w:marBottom w:val="80"/>
          <w:divBdr>
            <w:top w:val="none" w:sz="0" w:space="0" w:color="auto"/>
            <w:left w:val="none" w:sz="0" w:space="0" w:color="auto"/>
            <w:bottom w:val="none" w:sz="0" w:space="0" w:color="auto"/>
            <w:right w:val="none" w:sz="0" w:space="0" w:color="auto"/>
          </w:divBdr>
        </w:div>
        <w:div w:id="771557574">
          <w:marLeft w:val="0"/>
          <w:marRight w:val="0"/>
          <w:marTop w:val="0"/>
          <w:marBottom w:val="80"/>
          <w:divBdr>
            <w:top w:val="none" w:sz="0" w:space="0" w:color="auto"/>
            <w:left w:val="none" w:sz="0" w:space="0" w:color="auto"/>
            <w:bottom w:val="none" w:sz="0" w:space="0" w:color="auto"/>
            <w:right w:val="none" w:sz="0" w:space="0" w:color="auto"/>
          </w:divBdr>
        </w:div>
        <w:div w:id="619149663">
          <w:marLeft w:val="0"/>
          <w:marRight w:val="0"/>
          <w:marTop w:val="0"/>
          <w:marBottom w:val="80"/>
          <w:divBdr>
            <w:top w:val="none" w:sz="0" w:space="0" w:color="auto"/>
            <w:left w:val="none" w:sz="0" w:space="0" w:color="auto"/>
            <w:bottom w:val="none" w:sz="0" w:space="0" w:color="auto"/>
            <w:right w:val="none" w:sz="0" w:space="0" w:color="auto"/>
          </w:divBdr>
        </w:div>
        <w:div w:id="1482698051">
          <w:marLeft w:val="0"/>
          <w:marRight w:val="0"/>
          <w:marTop w:val="0"/>
          <w:marBottom w:val="80"/>
          <w:divBdr>
            <w:top w:val="none" w:sz="0" w:space="0" w:color="auto"/>
            <w:left w:val="none" w:sz="0" w:space="0" w:color="auto"/>
            <w:bottom w:val="none" w:sz="0" w:space="0" w:color="auto"/>
            <w:right w:val="none" w:sz="0" w:space="0" w:color="auto"/>
          </w:divBdr>
        </w:div>
        <w:div w:id="29885516">
          <w:marLeft w:val="0"/>
          <w:marRight w:val="0"/>
          <w:marTop w:val="0"/>
          <w:marBottom w:val="80"/>
          <w:divBdr>
            <w:top w:val="none" w:sz="0" w:space="0" w:color="auto"/>
            <w:left w:val="none" w:sz="0" w:space="0" w:color="auto"/>
            <w:bottom w:val="none" w:sz="0" w:space="0" w:color="auto"/>
            <w:right w:val="none" w:sz="0" w:space="0" w:color="auto"/>
          </w:divBdr>
        </w:div>
        <w:div w:id="1725759978">
          <w:marLeft w:val="0"/>
          <w:marRight w:val="0"/>
          <w:marTop w:val="0"/>
          <w:marBottom w:val="80"/>
          <w:divBdr>
            <w:top w:val="none" w:sz="0" w:space="0" w:color="auto"/>
            <w:left w:val="none" w:sz="0" w:space="0" w:color="auto"/>
            <w:bottom w:val="none" w:sz="0" w:space="0" w:color="auto"/>
            <w:right w:val="none" w:sz="0" w:space="0" w:color="auto"/>
          </w:divBdr>
        </w:div>
        <w:div w:id="1944192359">
          <w:marLeft w:val="0"/>
          <w:marRight w:val="0"/>
          <w:marTop w:val="0"/>
          <w:marBottom w:val="101"/>
          <w:divBdr>
            <w:top w:val="none" w:sz="0" w:space="0" w:color="auto"/>
            <w:left w:val="none" w:sz="0" w:space="0" w:color="auto"/>
            <w:bottom w:val="none" w:sz="0" w:space="0" w:color="auto"/>
            <w:right w:val="none" w:sz="0" w:space="0" w:color="auto"/>
          </w:divBdr>
        </w:div>
        <w:div w:id="1127744857">
          <w:marLeft w:val="0"/>
          <w:marRight w:val="0"/>
          <w:marTop w:val="0"/>
          <w:marBottom w:val="101"/>
          <w:divBdr>
            <w:top w:val="none" w:sz="0" w:space="0" w:color="auto"/>
            <w:left w:val="none" w:sz="0" w:space="0" w:color="auto"/>
            <w:bottom w:val="none" w:sz="0" w:space="0" w:color="auto"/>
            <w:right w:val="none" w:sz="0" w:space="0" w:color="auto"/>
          </w:divBdr>
        </w:div>
        <w:div w:id="1100375242">
          <w:marLeft w:val="0"/>
          <w:marRight w:val="0"/>
          <w:marTop w:val="0"/>
          <w:marBottom w:val="86"/>
          <w:divBdr>
            <w:top w:val="none" w:sz="0" w:space="0" w:color="auto"/>
            <w:left w:val="none" w:sz="0" w:space="0" w:color="auto"/>
            <w:bottom w:val="none" w:sz="0" w:space="0" w:color="auto"/>
            <w:right w:val="none" w:sz="0" w:space="0" w:color="auto"/>
          </w:divBdr>
        </w:div>
        <w:div w:id="1333526917">
          <w:marLeft w:val="0"/>
          <w:marRight w:val="0"/>
          <w:marTop w:val="0"/>
          <w:marBottom w:val="86"/>
          <w:divBdr>
            <w:top w:val="none" w:sz="0" w:space="0" w:color="auto"/>
            <w:left w:val="none" w:sz="0" w:space="0" w:color="auto"/>
            <w:bottom w:val="none" w:sz="0" w:space="0" w:color="auto"/>
            <w:right w:val="none" w:sz="0" w:space="0" w:color="auto"/>
          </w:divBdr>
        </w:div>
        <w:div w:id="1541438217">
          <w:marLeft w:val="0"/>
          <w:marRight w:val="0"/>
          <w:marTop w:val="0"/>
          <w:marBottom w:val="86"/>
          <w:divBdr>
            <w:top w:val="none" w:sz="0" w:space="0" w:color="auto"/>
            <w:left w:val="none" w:sz="0" w:space="0" w:color="auto"/>
            <w:bottom w:val="none" w:sz="0" w:space="0" w:color="auto"/>
            <w:right w:val="none" w:sz="0" w:space="0" w:color="auto"/>
          </w:divBdr>
        </w:div>
        <w:div w:id="930045824">
          <w:marLeft w:val="0"/>
          <w:marRight w:val="0"/>
          <w:marTop w:val="0"/>
          <w:marBottom w:val="86"/>
          <w:divBdr>
            <w:top w:val="none" w:sz="0" w:space="0" w:color="auto"/>
            <w:left w:val="none" w:sz="0" w:space="0" w:color="auto"/>
            <w:bottom w:val="none" w:sz="0" w:space="0" w:color="auto"/>
            <w:right w:val="none" w:sz="0" w:space="0" w:color="auto"/>
          </w:divBdr>
        </w:div>
        <w:div w:id="1334263596">
          <w:marLeft w:val="0"/>
          <w:marRight w:val="0"/>
          <w:marTop w:val="0"/>
          <w:marBottom w:val="86"/>
          <w:divBdr>
            <w:top w:val="none" w:sz="0" w:space="0" w:color="auto"/>
            <w:left w:val="none" w:sz="0" w:space="0" w:color="auto"/>
            <w:bottom w:val="none" w:sz="0" w:space="0" w:color="auto"/>
            <w:right w:val="none" w:sz="0" w:space="0" w:color="auto"/>
          </w:divBdr>
        </w:div>
        <w:div w:id="431709443">
          <w:marLeft w:val="0"/>
          <w:marRight w:val="0"/>
          <w:marTop w:val="0"/>
          <w:marBottom w:val="86"/>
          <w:divBdr>
            <w:top w:val="none" w:sz="0" w:space="0" w:color="auto"/>
            <w:left w:val="none" w:sz="0" w:space="0" w:color="auto"/>
            <w:bottom w:val="none" w:sz="0" w:space="0" w:color="auto"/>
            <w:right w:val="none" w:sz="0" w:space="0" w:color="auto"/>
          </w:divBdr>
        </w:div>
        <w:div w:id="1423604731">
          <w:marLeft w:val="0"/>
          <w:marRight w:val="0"/>
          <w:marTop w:val="0"/>
          <w:marBottom w:val="86"/>
          <w:divBdr>
            <w:top w:val="none" w:sz="0" w:space="0" w:color="auto"/>
            <w:left w:val="none" w:sz="0" w:space="0" w:color="auto"/>
            <w:bottom w:val="none" w:sz="0" w:space="0" w:color="auto"/>
            <w:right w:val="none" w:sz="0" w:space="0" w:color="auto"/>
          </w:divBdr>
        </w:div>
        <w:div w:id="2010938786">
          <w:marLeft w:val="0"/>
          <w:marRight w:val="0"/>
          <w:marTop w:val="0"/>
          <w:marBottom w:val="86"/>
          <w:divBdr>
            <w:top w:val="none" w:sz="0" w:space="0" w:color="auto"/>
            <w:left w:val="none" w:sz="0" w:space="0" w:color="auto"/>
            <w:bottom w:val="none" w:sz="0" w:space="0" w:color="auto"/>
            <w:right w:val="none" w:sz="0" w:space="0" w:color="auto"/>
          </w:divBdr>
        </w:div>
        <w:div w:id="1261451962">
          <w:marLeft w:val="864"/>
          <w:marRight w:val="0"/>
          <w:marTop w:val="0"/>
          <w:marBottom w:val="86"/>
          <w:divBdr>
            <w:top w:val="none" w:sz="0" w:space="0" w:color="auto"/>
            <w:left w:val="none" w:sz="0" w:space="0" w:color="auto"/>
            <w:bottom w:val="none" w:sz="0" w:space="0" w:color="auto"/>
            <w:right w:val="none" w:sz="0" w:space="0" w:color="auto"/>
          </w:divBdr>
        </w:div>
        <w:div w:id="2031104155">
          <w:marLeft w:val="0"/>
          <w:marRight w:val="0"/>
          <w:marTop w:val="0"/>
          <w:marBottom w:val="86"/>
          <w:divBdr>
            <w:top w:val="none" w:sz="0" w:space="0" w:color="auto"/>
            <w:left w:val="none" w:sz="0" w:space="0" w:color="auto"/>
            <w:bottom w:val="none" w:sz="0" w:space="0" w:color="auto"/>
            <w:right w:val="none" w:sz="0" w:space="0" w:color="auto"/>
          </w:divBdr>
        </w:div>
        <w:div w:id="1262449764">
          <w:marLeft w:val="864"/>
          <w:marRight w:val="0"/>
          <w:marTop w:val="0"/>
          <w:marBottom w:val="86"/>
          <w:divBdr>
            <w:top w:val="none" w:sz="0" w:space="0" w:color="auto"/>
            <w:left w:val="none" w:sz="0" w:space="0" w:color="auto"/>
            <w:bottom w:val="none" w:sz="0" w:space="0" w:color="auto"/>
            <w:right w:val="none" w:sz="0" w:space="0" w:color="auto"/>
          </w:divBdr>
        </w:div>
        <w:div w:id="1268346325">
          <w:marLeft w:val="864"/>
          <w:marRight w:val="0"/>
          <w:marTop w:val="0"/>
          <w:marBottom w:val="86"/>
          <w:divBdr>
            <w:top w:val="none" w:sz="0" w:space="0" w:color="auto"/>
            <w:left w:val="none" w:sz="0" w:space="0" w:color="auto"/>
            <w:bottom w:val="none" w:sz="0" w:space="0" w:color="auto"/>
            <w:right w:val="none" w:sz="0" w:space="0" w:color="auto"/>
          </w:divBdr>
        </w:div>
        <w:div w:id="567156009">
          <w:marLeft w:val="864"/>
          <w:marRight w:val="0"/>
          <w:marTop w:val="0"/>
          <w:marBottom w:val="86"/>
          <w:divBdr>
            <w:top w:val="none" w:sz="0" w:space="0" w:color="auto"/>
            <w:left w:val="none" w:sz="0" w:space="0" w:color="auto"/>
            <w:bottom w:val="none" w:sz="0" w:space="0" w:color="auto"/>
            <w:right w:val="none" w:sz="0" w:space="0" w:color="auto"/>
          </w:divBdr>
        </w:div>
        <w:div w:id="1295477187">
          <w:marLeft w:val="0"/>
          <w:marRight w:val="0"/>
          <w:marTop w:val="0"/>
          <w:marBottom w:val="86"/>
          <w:divBdr>
            <w:top w:val="none" w:sz="0" w:space="0" w:color="auto"/>
            <w:left w:val="none" w:sz="0" w:space="0" w:color="auto"/>
            <w:bottom w:val="none" w:sz="0" w:space="0" w:color="auto"/>
            <w:right w:val="none" w:sz="0" w:space="0" w:color="auto"/>
          </w:divBdr>
        </w:div>
        <w:div w:id="2129423273">
          <w:marLeft w:val="0"/>
          <w:marRight w:val="0"/>
          <w:marTop w:val="0"/>
          <w:marBottom w:val="86"/>
          <w:divBdr>
            <w:top w:val="none" w:sz="0" w:space="0" w:color="auto"/>
            <w:left w:val="none" w:sz="0" w:space="0" w:color="auto"/>
            <w:bottom w:val="none" w:sz="0" w:space="0" w:color="auto"/>
            <w:right w:val="none" w:sz="0" w:space="0" w:color="auto"/>
          </w:divBdr>
        </w:div>
        <w:div w:id="1641691976">
          <w:marLeft w:val="0"/>
          <w:marRight w:val="0"/>
          <w:marTop w:val="0"/>
          <w:marBottom w:val="86"/>
          <w:divBdr>
            <w:top w:val="none" w:sz="0" w:space="0" w:color="auto"/>
            <w:left w:val="none" w:sz="0" w:space="0" w:color="auto"/>
            <w:bottom w:val="none" w:sz="0" w:space="0" w:color="auto"/>
            <w:right w:val="none" w:sz="0" w:space="0" w:color="auto"/>
          </w:divBdr>
        </w:div>
        <w:div w:id="1407920214">
          <w:marLeft w:val="864"/>
          <w:marRight w:val="0"/>
          <w:marTop w:val="0"/>
          <w:marBottom w:val="86"/>
          <w:divBdr>
            <w:top w:val="none" w:sz="0" w:space="0" w:color="auto"/>
            <w:left w:val="none" w:sz="0" w:space="0" w:color="auto"/>
            <w:bottom w:val="none" w:sz="0" w:space="0" w:color="auto"/>
            <w:right w:val="none" w:sz="0" w:space="0" w:color="auto"/>
          </w:divBdr>
        </w:div>
        <w:div w:id="9571346">
          <w:marLeft w:val="864"/>
          <w:marRight w:val="0"/>
          <w:marTop w:val="0"/>
          <w:marBottom w:val="86"/>
          <w:divBdr>
            <w:top w:val="none" w:sz="0" w:space="0" w:color="auto"/>
            <w:left w:val="none" w:sz="0" w:space="0" w:color="auto"/>
            <w:bottom w:val="none" w:sz="0" w:space="0" w:color="auto"/>
            <w:right w:val="none" w:sz="0" w:space="0" w:color="auto"/>
          </w:divBdr>
        </w:div>
        <w:div w:id="602566499">
          <w:marLeft w:val="864"/>
          <w:marRight w:val="0"/>
          <w:marTop w:val="0"/>
          <w:marBottom w:val="101"/>
          <w:divBdr>
            <w:top w:val="none" w:sz="0" w:space="0" w:color="auto"/>
            <w:left w:val="none" w:sz="0" w:space="0" w:color="auto"/>
            <w:bottom w:val="none" w:sz="0" w:space="0" w:color="auto"/>
            <w:right w:val="none" w:sz="0" w:space="0" w:color="auto"/>
          </w:divBdr>
        </w:div>
        <w:div w:id="1205019127">
          <w:marLeft w:val="864"/>
          <w:marRight w:val="0"/>
          <w:marTop w:val="0"/>
          <w:marBottom w:val="76"/>
          <w:divBdr>
            <w:top w:val="none" w:sz="0" w:space="0" w:color="auto"/>
            <w:left w:val="none" w:sz="0" w:space="0" w:color="auto"/>
            <w:bottom w:val="none" w:sz="0" w:space="0" w:color="auto"/>
            <w:right w:val="none" w:sz="0" w:space="0" w:color="auto"/>
          </w:divBdr>
        </w:div>
        <w:div w:id="72628289">
          <w:marLeft w:val="864"/>
          <w:marRight w:val="0"/>
          <w:marTop w:val="0"/>
          <w:marBottom w:val="76"/>
          <w:divBdr>
            <w:top w:val="none" w:sz="0" w:space="0" w:color="auto"/>
            <w:left w:val="none" w:sz="0" w:space="0" w:color="auto"/>
            <w:bottom w:val="none" w:sz="0" w:space="0" w:color="auto"/>
            <w:right w:val="none" w:sz="0" w:space="0" w:color="auto"/>
          </w:divBdr>
        </w:div>
        <w:div w:id="509485499">
          <w:marLeft w:val="0"/>
          <w:marRight w:val="0"/>
          <w:marTop w:val="101"/>
          <w:marBottom w:val="76"/>
          <w:divBdr>
            <w:top w:val="none" w:sz="0" w:space="0" w:color="auto"/>
            <w:left w:val="none" w:sz="0" w:space="0" w:color="auto"/>
            <w:bottom w:val="none" w:sz="0" w:space="0" w:color="auto"/>
            <w:right w:val="none" w:sz="0" w:space="0" w:color="auto"/>
          </w:divBdr>
        </w:div>
        <w:div w:id="69424912">
          <w:marLeft w:val="0"/>
          <w:marRight w:val="0"/>
          <w:marTop w:val="0"/>
          <w:marBottom w:val="76"/>
          <w:divBdr>
            <w:top w:val="none" w:sz="0" w:space="0" w:color="auto"/>
            <w:left w:val="none" w:sz="0" w:space="0" w:color="auto"/>
            <w:bottom w:val="none" w:sz="0" w:space="0" w:color="auto"/>
            <w:right w:val="none" w:sz="0" w:space="0" w:color="auto"/>
          </w:divBdr>
        </w:div>
        <w:div w:id="776750225">
          <w:marLeft w:val="0"/>
          <w:marRight w:val="0"/>
          <w:marTop w:val="0"/>
          <w:marBottom w:val="76"/>
          <w:divBdr>
            <w:top w:val="none" w:sz="0" w:space="0" w:color="auto"/>
            <w:left w:val="none" w:sz="0" w:space="0" w:color="auto"/>
            <w:bottom w:val="none" w:sz="0" w:space="0" w:color="auto"/>
            <w:right w:val="none" w:sz="0" w:space="0" w:color="auto"/>
          </w:divBdr>
        </w:div>
        <w:div w:id="195582758">
          <w:marLeft w:val="0"/>
          <w:marRight w:val="0"/>
          <w:marTop w:val="0"/>
          <w:marBottom w:val="76"/>
          <w:divBdr>
            <w:top w:val="none" w:sz="0" w:space="0" w:color="auto"/>
            <w:left w:val="none" w:sz="0" w:space="0" w:color="auto"/>
            <w:bottom w:val="none" w:sz="0" w:space="0" w:color="auto"/>
            <w:right w:val="none" w:sz="0" w:space="0" w:color="auto"/>
          </w:divBdr>
        </w:div>
        <w:div w:id="1504588822">
          <w:marLeft w:val="0"/>
          <w:marRight w:val="0"/>
          <w:marTop w:val="0"/>
          <w:marBottom w:val="76"/>
          <w:divBdr>
            <w:top w:val="none" w:sz="0" w:space="0" w:color="auto"/>
            <w:left w:val="none" w:sz="0" w:space="0" w:color="auto"/>
            <w:bottom w:val="none" w:sz="0" w:space="0" w:color="auto"/>
            <w:right w:val="none" w:sz="0" w:space="0" w:color="auto"/>
          </w:divBdr>
        </w:div>
        <w:div w:id="886144252">
          <w:marLeft w:val="0"/>
          <w:marRight w:val="0"/>
          <w:marTop w:val="0"/>
          <w:marBottom w:val="76"/>
          <w:divBdr>
            <w:top w:val="none" w:sz="0" w:space="0" w:color="auto"/>
            <w:left w:val="none" w:sz="0" w:space="0" w:color="auto"/>
            <w:bottom w:val="none" w:sz="0" w:space="0" w:color="auto"/>
            <w:right w:val="none" w:sz="0" w:space="0" w:color="auto"/>
          </w:divBdr>
        </w:div>
        <w:div w:id="233780868">
          <w:marLeft w:val="0"/>
          <w:marRight w:val="0"/>
          <w:marTop w:val="0"/>
          <w:marBottom w:val="76"/>
          <w:divBdr>
            <w:top w:val="none" w:sz="0" w:space="0" w:color="auto"/>
            <w:left w:val="none" w:sz="0" w:space="0" w:color="auto"/>
            <w:bottom w:val="none" w:sz="0" w:space="0" w:color="auto"/>
            <w:right w:val="none" w:sz="0" w:space="0" w:color="auto"/>
          </w:divBdr>
        </w:div>
        <w:div w:id="1901137305">
          <w:marLeft w:val="0"/>
          <w:marRight w:val="0"/>
          <w:marTop w:val="0"/>
          <w:marBottom w:val="76"/>
          <w:divBdr>
            <w:top w:val="none" w:sz="0" w:space="0" w:color="auto"/>
            <w:left w:val="none" w:sz="0" w:space="0" w:color="auto"/>
            <w:bottom w:val="none" w:sz="0" w:space="0" w:color="auto"/>
            <w:right w:val="none" w:sz="0" w:space="0" w:color="auto"/>
          </w:divBdr>
        </w:div>
        <w:div w:id="1011177540">
          <w:marLeft w:val="0"/>
          <w:marRight w:val="0"/>
          <w:marTop w:val="0"/>
          <w:marBottom w:val="101"/>
          <w:divBdr>
            <w:top w:val="none" w:sz="0" w:space="0" w:color="auto"/>
            <w:left w:val="none" w:sz="0" w:space="0" w:color="auto"/>
            <w:bottom w:val="none" w:sz="0" w:space="0" w:color="auto"/>
            <w:right w:val="none" w:sz="0" w:space="0" w:color="auto"/>
          </w:divBdr>
        </w:div>
        <w:div w:id="1444300202">
          <w:marLeft w:val="0"/>
          <w:marRight w:val="0"/>
          <w:marTop w:val="0"/>
          <w:marBottom w:val="101"/>
          <w:divBdr>
            <w:top w:val="none" w:sz="0" w:space="0" w:color="auto"/>
            <w:left w:val="none" w:sz="0" w:space="0" w:color="auto"/>
            <w:bottom w:val="none" w:sz="0" w:space="0" w:color="auto"/>
            <w:right w:val="none" w:sz="0" w:space="0" w:color="auto"/>
          </w:divBdr>
        </w:div>
        <w:div w:id="665977027">
          <w:marLeft w:val="0"/>
          <w:marRight w:val="0"/>
          <w:marTop w:val="0"/>
          <w:marBottom w:val="101"/>
          <w:divBdr>
            <w:top w:val="none" w:sz="0" w:space="0" w:color="auto"/>
            <w:left w:val="none" w:sz="0" w:space="0" w:color="auto"/>
            <w:bottom w:val="none" w:sz="0" w:space="0" w:color="auto"/>
            <w:right w:val="none" w:sz="0" w:space="0" w:color="auto"/>
          </w:divBdr>
        </w:div>
        <w:div w:id="812257348">
          <w:marLeft w:val="0"/>
          <w:marRight w:val="0"/>
          <w:marTop w:val="0"/>
          <w:marBottom w:val="101"/>
          <w:divBdr>
            <w:top w:val="none" w:sz="0" w:space="0" w:color="auto"/>
            <w:left w:val="none" w:sz="0" w:space="0" w:color="auto"/>
            <w:bottom w:val="none" w:sz="0" w:space="0" w:color="auto"/>
            <w:right w:val="none" w:sz="0" w:space="0" w:color="auto"/>
          </w:divBdr>
        </w:div>
        <w:div w:id="491943730">
          <w:marLeft w:val="0"/>
          <w:marRight w:val="0"/>
          <w:marTop w:val="0"/>
          <w:marBottom w:val="101"/>
          <w:divBdr>
            <w:top w:val="none" w:sz="0" w:space="0" w:color="auto"/>
            <w:left w:val="none" w:sz="0" w:space="0" w:color="auto"/>
            <w:bottom w:val="none" w:sz="0" w:space="0" w:color="auto"/>
            <w:right w:val="none" w:sz="0" w:space="0" w:color="auto"/>
          </w:divBdr>
        </w:div>
        <w:div w:id="1818455649">
          <w:marLeft w:val="0"/>
          <w:marRight w:val="0"/>
          <w:marTop w:val="0"/>
          <w:marBottom w:val="101"/>
          <w:divBdr>
            <w:top w:val="none" w:sz="0" w:space="0" w:color="auto"/>
            <w:left w:val="none" w:sz="0" w:space="0" w:color="auto"/>
            <w:bottom w:val="none" w:sz="0" w:space="0" w:color="auto"/>
            <w:right w:val="none" w:sz="0" w:space="0" w:color="auto"/>
          </w:divBdr>
        </w:div>
        <w:div w:id="457769087">
          <w:marLeft w:val="0"/>
          <w:marRight w:val="0"/>
          <w:marTop w:val="0"/>
          <w:marBottom w:val="101"/>
          <w:divBdr>
            <w:top w:val="none" w:sz="0" w:space="0" w:color="auto"/>
            <w:left w:val="none" w:sz="0" w:space="0" w:color="auto"/>
            <w:bottom w:val="none" w:sz="0" w:space="0" w:color="auto"/>
            <w:right w:val="none" w:sz="0" w:space="0" w:color="auto"/>
          </w:divBdr>
        </w:div>
        <w:div w:id="447509122">
          <w:marLeft w:val="0"/>
          <w:marRight w:val="0"/>
          <w:marTop w:val="0"/>
          <w:marBottom w:val="101"/>
          <w:divBdr>
            <w:top w:val="none" w:sz="0" w:space="0" w:color="auto"/>
            <w:left w:val="none" w:sz="0" w:space="0" w:color="auto"/>
            <w:bottom w:val="none" w:sz="0" w:space="0" w:color="auto"/>
            <w:right w:val="none" w:sz="0" w:space="0" w:color="auto"/>
          </w:divBdr>
        </w:div>
        <w:div w:id="13772092">
          <w:marLeft w:val="0"/>
          <w:marRight w:val="0"/>
          <w:marTop w:val="0"/>
          <w:marBottom w:val="101"/>
          <w:divBdr>
            <w:top w:val="none" w:sz="0" w:space="0" w:color="auto"/>
            <w:left w:val="none" w:sz="0" w:space="0" w:color="auto"/>
            <w:bottom w:val="none" w:sz="0" w:space="0" w:color="auto"/>
            <w:right w:val="none" w:sz="0" w:space="0" w:color="auto"/>
          </w:divBdr>
        </w:div>
        <w:div w:id="218051801">
          <w:marLeft w:val="0"/>
          <w:marRight w:val="0"/>
          <w:marTop w:val="0"/>
          <w:marBottom w:val="101"/>
          <w:divBdr>
            <w:top w:val="none" w:sz="0" w:space="0" w:color="auto"/>
            <w:left w:val="none" w:sz="0" w:space="0" w:color="auto"/>
            <w:bottom w:val="none" w:sz="0" w:space="0" w:color="auto"/>
            <w:right w:val="none" w:sz="0" w:space="0" w:color="auto"/>
          </w:divBdr>
        </w:div>
        <w:div w:id="263616115">
          <w:marLeft w:val="0"/>
          <w:marRight w:val="0"/>
          <w:marTop w:val="0"/>
          <w:marBottom w:val="101"/>
          <w:divBdr>
            <w:top w:val="none" w:sz="0" w:space="0" w:color="auto"/>
            <w:left w:val="none" w:sz="0" w:space="0" w:color="auto"/>
            <w:bottom w:val="none" w:sz="0" w:space="0" w:color="auto"/>
            <w:right w:val="none" w:sz="0" w:space="0" w:color="auto"/>
          </w:divBdr>
        </w:div>
        <w:div w:id="1333023342">
          <w:marLeft w:val="0"/>
          <w:marRight w:val="0"/>
          <w:marTop w:val="0"/>
          <w:marBottom w:val="101"/>
          <w:divBdr>
            <w:top w:val="none" w:sz="0" w:space="0" w:color="auto"/>
            <w:left w:val="none" w:sz="0" w:space="0" w:color="auto"/>
            <w:bottom w:val="none" w:sz="0" w:space="0" w:color="auto"/>
            <w:right w:val="none" w:sz="0" w:space="0" w:color="auto"/>
          </w:divBdr>
        </w:div>
        <w:div w:id="1547790893">
          <w:marLeft w:val="0"/>
          <w:marRight w:val="0"/>
          <w:marTop w:val="0"/>
          <w:marBottom w:val="101"/>
          <w:divBdr>
            <w:top w:val="none" w:sz="0" w:space="0" w:color="auto"/>
            <w:left w:val="none" w:sz="0" w:space="0" w:color="auto"/>
            <w:bottom w:val="none" w:sz="0" w:space="0" w:color="auto"/>
            <w:right w:val="none" w:sz="0" w:space="0" w:color="auto"/>
          </w:divBdr>
        </w:div>
        <w:div w:id="1734429775">
          <w:marLeft w:val="0"/>
          <w:marRight w:val="0"/>
          <w:marTop w:val="0"/>
          <w:marBottom w:val="101"/>
          <w:divBdr>
            <w:top w:val="none" w:sz="0" w:space="0" w:color="auto"/>
            <w:left w:val="none" w:sz="0" w:space="0" w:color="auto"/>
            <w:bottom w:val="none" w:sz="0" w:space="0" w:color="auto"/>
            <w:right w:val="none" w:sz="0" w:space="0" w:color="auto"/>
          </w:divBdr>
        </w:div>
        <w:div w:id="304626739">
          <w:marLeft w:val="0"/>
          <w:marRight w:val="0"/>
          <w:marTop w:val="0"/>
          <w:marBottom w:val="101"/>
          <w:divBdr>
            <w:top w:val="none" w:sz="0" w:space="0" w:color="auto"/>
            <w:left w:val="none" w:sz="0" w:space="0" w:color="auto"/>
            <w:bottom w:val="none" w:sz="0" w:space="0" w:color="auto"/>
            <w:right w:val="none" w:sz="0" w:space="0" w:color="auto"/>
          </w:divBdr>
        </w:div>
        <w:div w:id="327831088">
          <w:marLeft w:val="864"/>
          <w:marRight w:val="0"/>
          <w:marTop w:val="0"/>
          <w:marBottom w:val="101"/>
          <w:divBdr>
            <w:top w:val="none" w:sz="0" w:space="0" w:color="auto"/>
            <w:left w:val="none" w:sz="0" w:space="0" w:color="auto"/>
            <w:bottom w:val="none" w:sz="0" w:space="0" w:color="auto"/>
            <w:right w:val="none" w:sz="0" w:space="0" w:color="auto"/>
          </w:divBdr>
        </w:div>
        <w:div w:id="616910125">
          <w:marLeft w:val="0"/>
          <w:marRight w:val="0"/>
          <w:marTop w:val="0"/>
          <w:marBottom w:val="101"/>
          <w:divBdr>
            <w:top w:val="none" w:sz="0" w:space="0" w:color="auto"/>
            <w:left w:val="none" w:sz="0" w:space="0" w:color="auto"/>
            <w:bottom w:val="none" w:sz="0" w:space="0" w:color="auto"/>
            <w:right w:val="none" w:sz="0" w:space="0" w:color="auto"/>
          </w:divBdr>
        </w:div>
        <w:div w:id="1158230201">
          <w:marLeft w:val="0"/>
          <w:marRight w:val="0"/>
          <w:marTop w:val="0"/>
          <w:marBottom w:val="101"/>
          <w:divBdr>
            <w:top w:val="none" w:sz="0" w:space="0" w:color="auto"/>
            <w:left w:val="none" w:sz="0" w:space="0" w:color="auto"/>
            <w:bottom w:val="none" w:sz="0" w:space="0" w:color="auto"/>
            <w:right w:val="none" w:sz="0" w:space="0" w:color="auto"/>
          </w:divBdr>
        </w:div>
        <w:div w:id="1251425373">
          <w:marLeft w:val="0"/>
          <w:marRight w:val="0"/>
          <w:marTop w:val="0"/>
          <w:marBottom w:val="101"/>
          <w:divBdr>
            <w:top w:val="none" w:sz="0" w:space="0" w:color="auto"/>
            <w:left w:val="none" w:sz="0" w:space="0" w:color="auto"/>
            <w:bottom w:val="none" w:sz="0" w:space="0" w:color="auto"/>
            <w:right w:val="none" w:sz="0" w:space="0" w:color="auto"/>
          </w:divBdr>
        </w:div>
        <w:div w:id="1475633813">
          <w:marLeft w:val="0"/>
          <w:marRight w:val="0"/>
          <w:marTop w:val="0"/>
          <w:marBottom w:val="101"/>
          <w:divBdr>
            <w:top w:val="none" w:sz="0" w:space="0" w:color="auto"/>
            <w:left w:val="none" w:sz="0" w:space="0" w:color="auto"/>
            <w:bottom w:val="none" w:sz="0" w:space="0" w:color="auto"/>
            <w:right w:val="none" w:sz="0" w:space="0" w:color="auto"/>
          </w:divBdr>
        </w:div>
        <w:div w:id="217322650">
          <w:marLeft w:val="0"/>
          <w:marRight w:val="0"/>
          <w:marTop w:val="0"/>
          <w:marBottom w:val="101"/>
          <w:divBdr>
            <w:top w:val="none" w:sz="0" w:space="0" w:color="auto"/>
            <w:left w:val="none" w:sz="0" w:space="0" w:color="auto"/>
            <w:bottom w:val="none" w:sz="0" w:space="0" w:color="auto"/>
            <w:right w:val="none" w:sz="0" w:space="0" w:color="auto"/>
          </w:divBdr>
        </w:div>
        <w:div w:id="1829831172">
          <w:marLeft w:val="0"/>
          <w:marRight w:val="0"/>
          <w:marTop w:val="0"/>
          <w:marBottom w:val="101"/>
          <w:divBdr>
            <w:top w:val="none" w:sz="0" w:space="0" w:color="auto"/>
            <w:left w:val="none" w:sz="0" w:space="0" w:color="auto"/>
            <w:bottom w:val="none" w:sz="0" w:space="0" w:color="auto"/>
            <w:right w:val="none" w:sz="0" w:space="0" w:color="auto"/>
          </w:divBdr>
        </w:div>
        <w:div w:id="1589342604">
          <w:marLeft w:val="0"/>
          <w:marRight w:val="0"/>
          <w:marTop w:val="0"/>
          <w:marBottom w:val="101"/>
          <w:divBdr>
            <w:top w:val="none" w:sz="0" w:space="0" w:color="auto"/>
            <w:left w:val="none" w:sz="0" w:space="0" w:color="auto"/>
            <w:bottom w:val="none" w:sz="0" w:space="0" w:color="auto"/>
            <w:right w:val="none" w:sz="0" w:space="0" w:color="auto"/>
          </w:divBdr>
        </w:div>
        <w:div w:id="1079253554">
          <w:marLeft w:val="864"/>
          <w:marRight w:val="0"/>
          <w:marTop w:val="0"/>
          <w:marBottom w:val="101"/>
          <w:divBdr>
            <w:top w:val="none" w:sz="0" w:space="0" w:color="auto"/>
            <w:left w:val="none" w:sz="0" w:space="0" w:color="auto"/>
            <w:bottom w:val="none" w:sz="0" w:space="0" w:color="auto"/>
            <w:right w:val="none" w:sz="0" w:space="0" w:color="auto"/>
          </w:divBdr>
        </w:div>
        <w:div w:id="309939975">
          <w:marLeft w:val="864"/>
          <w:marRight w:val="0"/>
          <w:marTop w:val="0"/>
          <w:marBottom w:val="101"/>
          <w:divBdr>
            <w:top w:val="none" w:sz="0" w:space="0" w:color="auto"/>
            <w:left w:val="none" w:sz="0" w:space="0" w:color="auto"/>
            <w:bottom w:val="none" w:sz="0" w:space="0" w:color="auto"/>
            <w:right w:val="none" w:sz="0" w:space="0" w:color="auto"/>
          </w:divBdr>
        </w:div>
        <w:div w:id="1505584767">
          <w:marLeft w:val="864"/>
          <w:marRight w:val="0"/>
          <w:marTop w:val="0"/>
          <w:marBottom w:val="86"/>
          <w:divBdr>
            <w:top w:val="none" w:sz="0" w:space="0" w:color="auto"/>
            <w:left w:val="none" w:sz="0" w:space="0" w:color="auto"/>
            <w:bottom w:val="none" w:sz="0" w:space="0" w:color="auto"/>
            <w:right w:val="none" w:sz="0" w:space="0" w:color="auto"/>
          </w:divBdr>
        </w:div>
        <w:div w:id="1063866971">
          <w:marLeft w:val="864"/>
          <w:marRight w:val="0"/>
          <w:marTop w:val="0"/>
          <w:marBottom w:val="86"/>
          <w:divBdr>
            <w:top w:val="none" w:sz="0" w:space="0" w:color="auto"/>
            <w:left w:val="none" w:sz="0" w:space="0" w:color="auto"/>
            <w:bottom w:val="none" w:sz="0" w:space="0" w:color="auto"/>
            <w:right w:val="none" w:sz="0" w:space="0" w:color="auto"/>
          </w:divBdr>
        </w:div>
        <w:div w:id="330304175">
          <w:marLeft w:val="864"/>
          <w:marRight w:val="0"/>
          <w:marTop w:val="0"/>
          <w:marBottom w:val="86"/>
          <w:divBdr>
            <w:top w:val="none" w:sz="0" w:space="0" w:color="auto"/>
            <w:left w:val="none" w:sz="0" w:space="0" w:color="auto"/>
            <w:bottom w:val="none" w:sz="0" w:space="0" w:color="auto"/>
            <w:right w:val="none" w:sz="0" w:space="0" w:color="auto"/>
          </w:divBdr>
        </w:div>
        <w:div w:id="1865826368">
          <w:marLeft w:val="864"/>
          <w:marRight w:val="0"/>
          <w:marTop w:val="0"/>
          <w:marBottom w:val="86"/>
          <w:divBdr>
            <w:top w:val="none" w:sz="0" w:space="0" w:color="auto"/>
            <w:left w:val="none" w:sz="0" w:space="0" w:color="auto"/>
            <w:bottom w:val="none" w:sz="0" w:space="0" w:color="auto"/>
            <w:right w:val="none" w:sz="0" w:space="0" w:color="auto"/>
          </w:divBdr>
        </w:div>
        <w:div w:id="1622420035">
          <w:marLeft w:val="864"/>
          <w:marRight w:val="0"/>
          <w:marTop w:val="0"/>
          <w:marBottom w:val="86"/>
          <w:divBdr>
            <w:top w:val="none" w:sz="0" w:space="0" w:color="auto"/>
            <w:left w:val="none" w:sz="0" w:space="0" w:color="auto"/>
            <w:bottom w:val="none" w:sz="0" w:space="0" w:color="auto"/>
            <w:right w:val="none" w:sz="0" w:space="0" w:color="auto"/>
          </w:divBdr>
        </w:div>
        <w:div w:id="1766924876">
          <w:marLeft w:val="864"/>
          <w:marRight w:val="0"/>
          <w:marTop w:val="0"/>
          <w:marBottom w:val="86"/>
          <w:divBdr>
            <w:top w:val="none" w:sz="0" w:space="0" w:color="auto"/>
            <w:left w:val="none" w:sz="0" w:space="0" w:color="auto"/>
            <w:bottom w:val="none" w:sz="0" w:space="0" w:color="auto"/>
            <w:right w:val="none" w:sz="0" w:space="0" w:color="auto"/>
          </w:divBdr>
        </w:div>
        <w:div w:id="1404330486">
          <w:marLeft w:val="864"/>
          <w:marRight w:val="0"/>
          <w:marTop w:val="0"/>
          <w:marBottom w:val="86"/>
          <w:divBdr>
            <w:top w:val="none" w:sz="0" w:space="0" w:color="auto"/>
            <w:left w:val="none" w:sz="0" w:space="0" w:color="auto"/>
            <w:bottom w:val="none" w:sz="0" w:space="0" w:color="auto"/>
            <w:right w:val="none" w:sz="0" w:space="0" w:color="auto"/>
          </w:divBdr>
        </w:div>
        <w:div w:id="843325327">
          <w:marLeft w:val="864"/>
          <w:marRight w:val="0"/>
          <w:marTop w:val="0"/>
          <w:marBottom w:val="86"/>
          <w:divBdr>
            <w:top w:val="none" w:sz="0" w:space="0" w:color="auto"/>
            <w:left w:val="none" w:sz="0" w:space="0" w:color="auto"/>
            <w:bottom w:val="none" w:sz="0" w:space="0" w:color="auto"/>
            <w:right w:val="none" w:sz="0" w:space="0" w:color="auto"/>
          </w:divBdr>
        </w:div>
        <w:div w:id="1345978471">
          <w:marLeft w:val="864"/>
          <w:marRight w:val="0"/>
          <w:marTop w:val="0"/>
          <w:marBottom w:val="86"/>
          <w:divBdr>
            <w:top w:val="none" w:sz="0" w:space="0" w:color="auto"/>
            <w:left w:val="none" w:sz="0" w:space="0" w:color="auto"/>
            <w:bottom w:val="none" w:sz="0" w:space="0" w:color="auto"/>
            <w:right w:val="none" w:sz="0" w:space="0" w:color="auto"/>
          </w:divBdr>
        </w:div>
        <w:div w:id="2132287940">
          <w:marLeft w:val="0"/>
          <w:marRight w:val="0"/>
          <w:marTop w:val="0"/>
          <w:marBottom w:val="86"/>
          <w:divBdr>
            <w:top w:val="none" w:sz="0" w:space="0" w:color="auto"/>
            <w:left w:val="none" w:sz="0" w:space="0" w:color="auto"/>
            <w:bottom w:val="none" w:sz="0" w:space="0" w:color="auto"/>
            <w:right w:val="none" w:sz="0" w:space="0" w:color="auto"/>
          </w:divBdr>
        </w:div>
        <w:div w:id="1574120227">
          <w:marLeft w:val="0"/>
          <w:marRight w:val="0"/>
          <w:marTop w:val="0"/>
          <w:marBottom w:val="86"/>
          <w:divBdr>
            <w:top w:val="none" w:sz="0" w:space="0" w:color="auto"/>
            <w:left w:val="none" w:sz="0" w:space="0" w:color="auto"/>
            <w:bottom w:val="none" w:sz="0" w:space="0" w:color="auto"/>
            <w:right w:val="none" w:sz="0" w:space="0" w:color="auto"/>
          </w:divBdr>
        </w:div>
        <w:div w:id="1880125007">
          <w:marLeft w:val="0"/>
          <w:marRight w:val="0"/>
          <w:marTop w:val="0"/>
          <w:marBottom w:val="86"/>
          <w:divBdr>
            <w:top w:val="none" w:sz="0" w:space="0" w:color="auto"/>
            <w:left w:val="none" w:sz="0" w:space="0" w:color="auto"/>
            <w:bottom w:val="none" w:sz="0" w:space="0" w:color="auto"/>
            <w:right w:val="none" w:sz="0" w:space="0" w:color="auto"/>
          </w:divBdr>
        </w:div>
        <w:div w:id="1654331432">
          <w:marLeft w:val="0"/>
          <w:marRight w:val="0"/>
          <w:marTop w:val="0"/>
          <w:marBottom w:val="86"/>
          <w:divBdr>
            <w:top w:val="none" w:sz="0" w:space="0" w:color="auto"/>
            <w:left w:val="none" w:sz="0" w:space="0" w:color="auto"/>
            <w:bottom w:val="none" w:sz="0" w:space="0" w:color="auto"/>
            <w:right w:val="none" w:sz="0" w:space="0" w:color="auto"/>
          </w:divBdr>
        </w:div>
        <w:div w:id="1313022077">
          <w:marLeft w:val="0"/>
          <w:marRight w:val="0"/>
          <w:marTop w:val="0"/>
          <w:marBottom w:val="86"/>
          <w:divBdr>
            <w:top w:val="none" w:sz="0" w:space="0" w:color="auto"/>
            <w:left w:val="none" w:sz="0" w:space="0" w:color="auto"/>
            <w:bottom w:val="none" w:sz="0" w:space="0" w:color="auto"/>
            <w:right w:val="none" w:sz="0" w:space="0" w:color="auto"/>
          </w:divBdr>
        </w:div>
        <w:div w:id="2093432430">
          <w:marLeft w:val="0"/>
          <w:marRight w:val="0"/>
          <w:marTop w:val="0"/>
          <w:marBottom w:val="101"/>
          <w:divBdr>
            <w:top w:val="none" w:sz="0" w:space="0" w:color="auto"/>
            <w:left w:val="none" w:sz="0" w:space="0" w:color="auto"/>
            <w:bottom w:val="none" w:sz="0" w:space="0" w:color="auto"/>
            <w:right w:val="none" w:sz="0" w:space="0" w:color="auto"/>
          </w:divBdr>
        </w:div>
        <w:div w:id="773209920">
          <w:marLeft w:val="0"/>
          <w:marRight w:val="0"/>
          <w:marTop w:val="0"/>
          <w:marBottom w:val="101"/>
          <w:divBdr>
            <w:top w:val="none" w:sz="0" w:space="0" w:color="auto"/>
            <w:left w:val="none" w:sz="0" w:space="0" w:color="auto"/>
            <w:bottom w:val="none" w:sz="0" w:space="0" w:color="auto"/>
            <w:right w:val="none" w:sz="0" w:space="0" w:color="auto"/>
          </w:divBdr>
        </w:div>
        <w:div w:id="517160238">
          <w:marLeft w:val="0"/>
          <w:marRight w:val="0"/>
          <w:marTop w:val="0"/>
          <w:marBottom w:val="101"/>
          <w:divBdr>
            <w:top w:val="none" w:sz="0" w:space="0" w:color="auto"/>
            <w:left w:val="none" w:sz="0" w:space="0" w:color="auto"/>
            <w:bottom w:val="none" w:sz="0" w:space="0" w:color="auto"/>
            <w:right w:val="none" w:sz="0" w:space="0" w:color="auto"/>
          </w:divBdr>
        </w:div>
        <w:div w:id="400759941">
          <w:marLeft w:val="0"/>
          <w:marRight w:val="0"/>
          <w:marTop w:val="0"/>
          <w:marBottom w:val="101"/>
          <w:divBdr>
            <w:top w:val="none" w:sz="0" w:space="0" w:color="auto"/>
            <w:left w:val="none" w:sz="0" w:space="0" w:color="auto"/>
            <w:bottom w:val="none" w:sz="0" w:space="0" w:color="auto"/>
            <w:right w:val="none" w:sz="0" w:space="0" w:color="auto"/>
          </w:divBdr>
        </w:div>
        <w:div w:id="498155024">
          <w:marLeft w:val="0"/>
          <w:marRight w:val="0"/>
          <w:marTop w:val="0"/>
          <w:marBottom w:val="101"/>
          <w:divBdr>
            <w:top w:val="none" w:sz="0" w:space="0" w:color="auto"/>
            <w:left w:val="none" w:sz="0" w:space="0" w:color="auto"/>
            <w:bottom w:val="none" w:sz="0" w:space="0" w:color="auto"/>
            <w:right w:val="none" w:sz="0" w:space="0" w:color="auto"/>
          </w:divBdr>
        </w:div>
        <w:div w:id="2091190845">
          <w:marLeft w:val="0"/>
          <w:marRight w:val="0"/>
          <w:marTop w:val="0"/>
          <w:marBottom w:val="101"/>
          <w:divBdr>
            <w:top w:val="none" w:sz="0" w:space="0" w:color="auto"/>
            <w:left w:val="none" w:sz="0" w:space="0" w:color="auto"/>
            <w:bottom w:val="none" w:sz="0" w:space="0" w:color="auto"/>
            <w:right w:val="none" w:sz="0" w:space="0" w:color="auto"/>
          </w:divBdr>
        </w:div>
        <w:div w:id="1283996257">
          <w:marLeft w:val="0"/>
          <w:marRight w:val="0"/>
          <w:marTop w:val="0"/>
          <w:marBottom w:val="101"/>
          <w:divBdr>
            <w:top w:val="none" w:sz="0" w:space="0" w:color="auto"/>
            <w:left w:val="none" w:sz="0" w:space="0" w:color="auto"/>
            <w:bottom w:val="none" w:sz="0" w:space="0" w:color="auto"/>
            <w:right w:val="none" w:sz="0" w:space="0" w:color="auto"/>
          </w:divBdr>
        </w:div>
        <w:div w:id="592857673">
          <w:marLeft w:val="0"/>
          <w:marRight w:val="0"/>
          <w:marTop w:val="0"/>
          <w:marBottom w:val="101"/>
          <w:divBdr>
            <w:top w:val="none" w:sz="0" w:space="0" w:color="auto"/>
            <w:left w:val="none" w:sz="0" w:space="0" w:color="auto"/>
            <w:bottom w:val="none" w:sz="0" w:space="0" w:color="auto"/>
            <w:right w:val="none" w:sz="0" w:space="0" w:color="auto"/>
          </w:divBdr>
        </w:div>
        <w:div w:id="1804543126">
          <w:marLeft w:val="0"/>
          <w:marRight w:val="0"/>
          <w:marTop w:val="0"/>
          <w:marBottom w:val="101"/>
          <w:divBdr>
            <w:top w:val="none" w:sz="0" w:space="0" w:color="auto"/>
            <w:left w:val="none" w:sz="0" w:space="0" w:color="auto"/>
            <w:bottom w:val="none" w:sz="0" w:space="0" w:color="auto"/>
            <w:right w:val="none" w:sz="0" w:space="0" w:color="auto"/>
          </w:divBdr>
        </w:div>
        <w:div w:id="873660743">
          <w:marLeft w:val="0"/>
          <w:marRight w:val="0"/>
          <w:marTop w:val="0"/>
          <w:marBottom w:val="101"/>
          <w:divBdr>
            <w:top w:val="none" w:sz="0" w:space="0" w:color="auto"/>
            <w:left w:val="none" w:sz="0" w:space="0" w:color="auto"/>
            <w:bottom w:val="none" w:sz="0" w:space="0" w:color="auto"/>
            <w:right w:val="none" w:sz="0" w:space="0" w:color="auto"/>
          </w:divBdr>
        </w:div>
        <w:div w:id="126245694">
          <w:marLeft w:val="0"/>
          <w:marRight w:val="0"/>
          <w:marTop w:val="0"/>
          <w:marBottom w:val="101"/>
          <w:divBdr>
            <w:top w:val="none" w:sz="0" w:space="0" w:color="auto"/>
            <w:left w:val="none" w:sz="0" w:space="0" w:color="auto"/>
            <w:bottom w:val="none" w:sz="0" w:space="0" w:color="auto"/>
            <w:right w:val="none" w:sz="0" w:space="0" w:color="auto"/>
          </w:divBdr>
        </w:div>
        <w:div w:id="147943017">
          <w:marLeft w:val="0"/>
          <w:marRight w:val="0"/>
          <w:marTop w:val="0"/>
          <w:marBottom w:val="101"/>
          <w:divBdr>
            <w:top w:val="none" w:sz="0" w:space="0" w:color="auto"/>
            <w:left w:val="none" w:sz="0" w:space="0" w:color="auto"/>
            <w:bottom w:val="none" w:sz="0" w:space="0" w:color="auto"/>
            <w:right w:val="none" w:sz="0" w:space="0" w:color="auto"/>
          </w:divBdr>
        </w:div>
        <w:div w:id="1406758039">
          <w:marLeft w:val="0"/>
          <w:marRight w:val="0"/>
          <w:marTop w:val="0"/>
          <w:marBottom w:val="101"/>
          <w:divBdr>
            <w:top w:val="none" w:sz="0" w:space="0" w:color="auto"/>
            <w:left w:val="none" w:sz="0" w:space="0" w:color="auto"/>
            <w:bottom w:val="none" w:sz="0" w:space="0" w:color="auto"/>
            <w:right w:val="none" w:sz="0" w:space="0" w:color="auto"/>
          </w:divBdr>
        </w:div>
        <w:div w:id="55127750">
          <w:marLeft w:val="864"/>
          <w:marRight w:val="0"/>
          <w:marTop w:val="0"/>
          <w:marBottom w:val="101"/>
          <w:divBdr>
            <w:top w:val="none" w:sz="0" w:space="0" w:color="auto"/>
            <w:left w:val="none" w:sz="0" w:space="0" w:color="auto"/>
            <w:bottom w:val="none" w:sz="0" w:space="0" w:color="auto"/>
            <w:right w:val="none" w:sz="0" w:space="0" w:color="auto"/>
          </w:divBdr>
        </w:div>
        <w:div w:id="23020579">
          <w:marLeft w:val="864"/>
          <w:marRight w:val="0"/>
          <w:marTop w:val="0"/>
          <w:marBottom w:val="101"/>
          <w:divBdr>
            <w:top w:val="none" w:sz="0" w:space="0" w:color="auto"/>
            <w:left w:val="none" w:sz="0" w:space="0" w:color="auto"/>
            <w:bottom w:val="none" w:sz="0" w:space="0" w:color="auto"/>
            <w:right w:val="none" w:sz="0" w:space="0" w:color="auto"/>
          </w:divBdr>
        </w:div>
        <w:div w:id="2126339762">
          <w:marLeft w:val="864"/>
          <w:marRight w:val="0"/>
          <w:marTop w:val="0"/>
          <w:marBottom w:val="101"/>
          <w:divBdr>
            <w:top w:val="none" w:sz="0" w:space="0" w:color="auto"/>
            <w:left w:val="none" w:sz="0" w:space="0" w:color="auto"/>
            <w:bottom w:val="none" w:sz="0" w:space="0" w:color="auto"/>
            <w:right w:val="none" w:sz="0" w:space="0" w:color="auto"/>
          </w:divBdr>
        </w:div>
        <w:div w:id="1922834640">
          <w:marLeft w:val="864"/>
          <w:marRight w:val="0"/>
          <w:marTop w:val="0"/>
          <w:marBottom w:val="101"/>
          <w:divBdr>
            <w:top w:val="none" w:sz="0" w:space="0" w:color="auto"/>
            <w:left w:val="none" w:sz="0" w:space="0" w:color="auto"/>
            <w:bottom w:val="none" w:sz="0" w:space="0" w:color="auto"/>
            <w:right w:val="none" w:sz="0" w:space="0" w:color="auto"/>
          </w:divBdr>
        </w:div>
        <w:div w:id="1581402814">
          <w:marLeft w:val="864"/>
          <w:marRight w:val="0"/>
          <w:marTop w:val="0"/>
          <w:marBottom w:val="101"/>
          <w:divBdr>
            <w:top w:val="none" w:sz="0" w:space="0" w:color="auto"/>
            <w:left w:val="none" w:sz="0" w:space="0" w:color="auto"/>
            <w:bottom w:val="none" w:sz="0" w:space="0" w:color="auto"/>
            <w:right w:val="none" w:sz="0" w:space="0" w:color="auto"/>
          </w:divBdr>
        </w:div>
        <w:div w:id="1865091195">
          <w:marLeft w:val="1296"/>
          <w:marRight w:val="0"/>
          <w:marTop w:val="0"/>
          <w:marBottom w:val="68"/>
          <w:divBdr>
            <w:top w:val="none" w:sz="0" w:space="0" w:color="auto"/>
            <w:left w:val="none" w:sz="0" w:space="0" w:color="auto"/>
            <w:bottom w:val="none" w:sz="0" w:space="0" w:color="auto"/>
            <w:right w:val="none" w:sz="0" w:space="0" w:color="auto"/>
          </w:divBdr>
        </w:div>
        <w:div w:id="1320306578">
          <w:marLeft w:val="1296"/>
          <w:marRight w:val="0"/>
          <w:marTop w:val="0"/>
          <w:marBottom w:val="68"/>
          <w:divBdr>
            <w:top w:val="none" w:sz="0" w:space="0" w:color="auto"/>
            <w:left w:val="none" w:sz="0" w:space="0" w:color="auto"/>
            <w:bottom w:val="none" w:sz="0" w:space="0" w:color="auto"/>
            <w:right w:val="none" w:sz="0" w:space="0" w:color="auto"/>
          </w:divBdr>
        </w:div>
        <w:div w:id="1455054533">
          <w:marLeft w:val="1296"/>
          <w:marRight w:val="0"/>
          <w:marTop w:val="0"/>
          <w:marBottom w:val="68"/>
          <w:divBdr>
            <w:top w:val="none" w:sz="0" w:space="0" w:color="auto"/>
            <w:left w:val="none" w:sz="0" w:space="0" w:color="auto"/>
            <w:bottom w:val="none" w:sz="0" w:space="0" w:color="auto"/>
            <w:right w:val="none" w:sz="0" w:space="0" w:color="auto"/>
          </w:divBdr>
        </w:div>
        <w:div w:id="1176505319">
          <w:marLeft w:val="1296"/>
          <w:marRight w:val="0"/>
          <w:marTop w:val="0"/>
          <w:marBottom w:val="68"/>
          <w:divBdr>
            <w:top w:val="none" w:sz="0" w:space="0" w:color="auto"/>
            <w:left w:val="none" w:sz="0" w:space="0" w:color="auto"/>
            <w:bottom w:val="none" w:sz="0" w:space="0" w:color="auto"/>
            <w:right w:val="none" w:sz="0" w:space="0" w:color="auto"/>
          </w:divBdr>
        </w:div>
        <w:div w:id="683899542">
          <w:marLeft w:val="1296"/>
          <w:marRight w:val="0"/>
          <w:marTop w:val="0"/>
          <w:marBottom w:val="68"/>
          <w:divBdr>
            <w:top w:val="none" w:sz="0" w:space="0" w:color="auto"/>
            <w:left w:val="none" w:sz="0" w:space="0" w:color="auto"/>
            <w:bottom w:val="none" w:sz="0" w:space="0" w:color="auto"/>
            <w:right w:val="none" w:sz="0" w:space="0" w:color="auto"/>
          </w:divBdr>
        </w:div>
        <w:div w:id="1918324023">
          <w:marLeft w:val="1296"/>
          <w:marRight w:val="0"/>
          <w:marTop w:val="0"/>
          <w:marBottom w:val="68"/>
          <w:divBdr>
            <w:top w:val="none" w:sz="0" w:space="0" w:color="auto"/>
            <w:left w:val="none" w:sz="0" w:space="0" w:color="auto"/>
            <w:bottom w:val="none" w:sz="0" w:space="0" w:color="auto"/>
            <w:right w:val="none" w:sz="0" w:space="0" w:color="auto"/>
          </w:divBdr>
        </w:div>
        <w:div w:id="1149370428">
          <w:marLeft w:val="1296"/>
          <w:marRight w:val="0"/>
          <w:marTop w:val="0"/>
          <w:marBottom w:val="68"/>
          <w:divBdr>
            <w:top w:val="none" w:sz="0" w:space="0" w:color="auto"/>
            <w:left w:val="none" w:sz="0" w:space="0" w:color="auto"/>
            <w:bottom w:val="none" w:sz="0" w:space="0" w:color="auto"/>
            <w:right w:val="none" w:sz="0" w:space="0" w:color="auto"/>
          </w:divBdr>
        </w:div>
        <w:div w:id="1972975043">
          <w:marLeft w:val="1296"/>
          <w:marRight w:val="0"/>
          <w:marTop w:val="0"/>
          <w:marBottom w:val="68"/>
          <w:divBdr>
            <w:top w:val="none" w:sz="0" w:space="0" w:color="auto"/>
            <w:left w:val="none" w:sz="0" w:space="0" w:color="auto"/>
            <w:bottom w:val="none" w:sz="0" w:space="0" w:color="auto"/>
            <w:right w:val="none" w:sz="0" w:space="0" w:color="auto"/>
          </w:divBdr>
        </w:div>
        <w:div w:id="517275821">
          <w:marLeft w:val="1296"/>
          <w:marRight w:val="0"/>
          <w:marTop w:val="0"/>
          <w:marBottom w:val="68"/>
          <w:divBdr>
            <w:top w:val="none" w:sz="0" w:space="0" w:color="auto"/>
            <w:left w:val="none" w:sz="0" w:space="0" w:color="auto"/>
            <w:bottom w:val="none" w:sz="0" w:space="0" w:color="auto"/>
            <w:right w:val="none" w:sz="0" w:space="0" w:color="auto"/>
          </w:divBdr>
        </w:div>
        <w:div w:id="1664697650">
          <w:marLeft w:val="864"/>
          <w:marRight w:val="0"/>
          <w:marTop w:val="0"/>
          <w:marBottom w:val="68"/>
          <w:divBdr>
            <w:top w:val="none" w:sz="0" w:space="0" w:color="auto"/>
            <w:left w:val="none" w:sz="0" w:space="0" w:color="auto"/>
            <w:bottom w:val="none" w:sz="0" w:space="0" w:color="auto"/>
            <w:right w:val="none" w:sz="0" w:space="0" w:color="auto"/>
          </w:divBdr>
        </w:div>
        <w:div w:id="652638880">
          <w:marLeft w:val="864"/>
          <w:marRight w:val="0"/>
          <w:marTop w:val="0"/>
          <w:marBottom w:val="68"/>
          <w:divBdr>
            <w:top w:val="none" w:sz="0" w:space="0" w:color="auto"/>
            <w:left w:val="none" w:sz="0" w:space="0" w:color="auto"/>
            <w:bottom w:val="none" w:sz="0" w:space="0" w:color="auto"/>
            <w:right w:val="none" w:sz="0" w:space="0" w:color="auto"/>
          </w:divBdr>
        </w:div>
        <w:div w:id="1851480058">
          <w:marLeft w:val="864"/>
          <w:marRight w:val="0"/>
          <w:marTop w:val="0"/>
          <w:marBottom w:val="68"/>
          <w:divBdr>
            <w:top w:val="none" w:sz="0" w:space="0" w:color="auto"/>
            <w:left w:val="none" w:sz="0" w:space="0" w:color="auto"/>
            <w:bottom w:val="none" w:sz="0" w:space="0" w:color="auto"/>
            <w:right w:val="none" w:sz="0" w:space="0" w:color="auto"/>
          </w:divBdr>
        </w:div>
        <w:div w:id="588930166">
          <w:marLeft w:val="0"/>
          <w:marRight w:val="0"/>
          <w:marTop w:val="0"/>
          <w:marBottom w:val="68"/>
          <w:divBdr>
            <w:top w:val="none" w:sz="0" w:space="0" w:color="auto"/>
            <w:left w:val="none" w:sz="0" w:space="0" w:color="auto"/>
            <w:bottom w:val="none" w:sz="0" w:space="0" w:color="auto"/>
            <w:right w:val="none" w:sz="0" w:space="0" w:color="auto"/>
          </w:divBdr>
        </w:div>
        <w:div w:id="1010109573">
          <w:marLeft w:val="864"/>
          <w:marRight w:val="0"/>
          <w:marTop w:val="0"/>
          <w:marBottom w:val="68"/>
          <w:divBdr>
            <w:top w:val="none" w:sz="0" w:space="0" w:color="auto"/>
            <w:left w:val="none" w:sz="0" w:space="0" w:color="auto"/>
            <w:bottom w:val="none" w:sz="0" w:space="0" w:color="auto"/>
            <w:right w:val="none" w:sz="0" w:space="0" w:color="auto"/>
          </w:divBdr>
        </w:div>
        <w:div w:id="1482648102">
          <w:marLeft w:val="864"/>
          <w:marRight w:val="0"/>
          <w:marTop w:val="0"/>
          <w:marBottom w:val="68"/>
          <w:divBdr>
            <w:top w:val="none" w:sz="0" w:space="0" w:color="auto"/>
            <w:left w:val="none" w:sz="0" w:space="0" w:color="auto"/>
            <w:bottom w:val="none" w:sz="0" w:space="0" w:color="auto"/>
            <w:right w:val="none" w:sz="0" w:space="0" w:color="auto"/>
          </w:divBdr>
        </w:div>
        <w:div w:id="1839735645">
          <w:marLeft w:val="0"/>
          <w:marRight w:val="0"/>
          <w:marTop w:val="0"/>
          <w:marBottom w:val="68"/>
          <w:divBdr>
            <w:top w:val="none" w:sz="0" w:space="0" w:color="auto"/>
            <w:left w:val="none" w:sz="0" w:space="0" w:color="auto"/>
            <w:bottom w:val="none" w:sz="0" w:space="0" w:color="auto"/>
            <w:right w:val="none" w:sz="0" w:space="0" w:color="auto"/>
          </w:divBdr>
        </w:div>
        <w:div w:id="1045108288">
          <w:marLeft w:val="0"/>
          <w:marRight w:val="0"/>
          <w:marTop w:val="0"/>
          <w:marBottom w:val="68"/>
          <w:divBdr>
            <w:top w:val="none" w:sz="0" w:space="0" w:color="auto"/>
            <w:left w:val="none" w:sz="0" w:space="0" w:color="auto"/>
            <w:bottom w:val="none" w:sz="0" w:space="0" w:color="auto"/>
            <w:right w:val="none" w:sz="0" w:space="0" w:color="auto"/>
          </w:divBdr>
        </w:div>
        <w:div w:id="857499049">
          <w:marLeft w:val="864"/>
          <w:marRight w:val="0"/>
          <w:marTop w:val="0"/>
          <w:marBottom w:val="68"/>
          <w:divBdr>
            <w:top w:val="none" w:sz="0" w:space="0" w:color="auto"/>
            <w:left w:val="none" w:sz="0" w:space="0" w:color="auto"/>
            <w:bottom w:val="none" w:sz="0" w:space="0" w:color="auto"/>
            <w:right w:val="none" w:sz="0" w:space="0" w:color="auto"/>
          </w:divBdr>
        </w:div>
        <w:div w:id="583994670">
          <w:marLeft w:val="1296"/>
          <w:marRight w:val="0"/>
          <w:marTop w:val="0"/>
          <w:marBottom w:val="68"/>
          <w:divBdr>
            <w:top w:val="none" w:sz="0" w:space="0" w:color="auto"/>
            <w:left w:val="none" w:sz="0" w:space="0" w:color="auto"/>
            <w:bottom w:val="none" w:sz="0" w:space="0" w:color="auto"/>
            <w:right w:val="none" w:sz="0" w:space="0" w:color="auto"/>
          </w:divBdr>
        </w:div>
        <w:div w:id="745879364">
          <w:marLeft w:val="1296"/>
          <w:marRight w:val="0"/>
          <w:marTop w:val="0"/>
          <w:marBottom w:val="68"/>
          <w:divBdr>
            <w:top w:val="none" w:sz="0" w:space="0" w:color="auto"/>
            <w:left w:val="none" w:sz="0" w:space="0" w:color="auto"/>
            <w:bottom w:val="none" w:sz="0" w:space="0" w:color="auto"/>
            <w:right w:val="none" w:sz="0" w:space="0" w:color="auto"/>
          </w:divBdr>
        </w:div>
        <w:div w:id="1303729585">
          <w:marLeft w:val="1728"/>
          <w:marRight w:val="0"/>
          <w:marTop w:val="0"/>
          <w:marBottom w:val="68"/>
          <w:divBdr>
            <w:top w:val="none" w:sz="0" w:space="0" w:color="auto"/>
            <w:left w:val="none" w:sz="0" w:space="0" w:color="auto"/>
            <w:bottom w:val="none" w:sz="0" w:space="0" w:color="auto"/>
            <w:right w:val="none" w:sz="0" w:space="0" w:color="auto"/>
          </w:divBdr>
        </w:div>
        <w:div w:id="243220524">
          <w:marLeft w:val="1728"/>
          <w:marRight w:val="0"/>
          <w:marTop w:val="0"/>
          <w:marBottom w:val="68"/>
          <w:divBdr>
            <w:top w:val="none" w:sz="0" w:space="0" w:color="auto"/>
            <w:left w:val="none" w:sz="0" w:space="0" w:color="auto"/>
            <w:bottom w:val="none" w:sz="0" w:space="0" w:color="auto"/>
            <w:right w:val="none" w:sz="0" w:space="0" w:color="auto"/>
          </w:divBdr>
        </w:div>
        <w:div w:id="58676172">
          <w:marLeft w:val="1296"/>
          <w:marRight w:val="0"/>
          <w:marTop w:val="0"/>
          <w:marBottom w:val="101"/>
          <w:divBdr>
            <w:top w:val="none" w:sz="0" w:space="0" w:color="auto"/>
            <w:left w:val="none" w:sz="0" w:space="0" w:color="auto"/>
            <w:bottom w:val="none" w:sz="0" w:space="0" w:color="auto"/>
            <w:right w:val="none" w:sz="0" w:space="0" w:color="auto"/>
          </w:divBdr>
        </w:div>
        <w:div w:id="1486822648">
          <w:marLeft w:val="1296"/>
          <w:marRight w:val="0"/>
          <w:marTop w:val="0"/>
          <w:marBottom w:val="101"/>
          <w:divBdr>
            <w:top w:val="none" w:sz="0" w:space="0" w:color="auto"/>
            <w:left w:val="none" w:sz="0" w:space="0" w:color="auto"/>
            <w:bottom w:val="none" w:sz="0" w:space="0" w:color="auto"/>
            <w:right w:val="none" w:sz="0" w:space="0" w:color="auto"/>
          </w:divBdr>
        </w:div>
        <w:div w:id="1795053107">
          <w:marLeft w:val="1296"/>
          <w:marRight w:val="0"/>
          <w:marTop w:val="0"/>
          <w:marBottom w:val="101"/>
          <w:divBdr>
            <w:top w:val="none" w:sz="0" w:space="0" w:color="auto"/>
            <w:left w:val="none" w:sz="0" w:space="0" w:color="auto"/>
            <w:bottom w:val="none" w:sz="0" w:space="0" w:color="auto"/>
            <w:right w:val="none" w:sz="0" w:space="0" w:color="auto"/>
          </w:divBdr>
        </w:div>
        <w:div w:id="1924337222">
          <w:marLeft w:val="1296"/>
          <w:marRight w:val="0"/>
          <w:marTop w:val="0"/>
          <w:marBottom w:val="101"/>
          <w:divBdr>
            <w:top w:val="none" w:sz="0" w:space="0" w:color="auto"/>
            <w:left w:val="none" w:sz="0" w:space="0" w:color="auto"/>
            <w:bottom w:val="none" w:sz="0" w:space="0" w:color="auto"/>
            <w:right w:val="none" w:sz="0" w:space="0" w:color="auto"/>
          </w:divBdr>
        </w:div>
        <w:div w:id="825822189">
          <w:marLeft w:val="1296"/>
          <w:marRight w:val="0"/>
          <w:marTop w:val="0"/>
          <w:marBottom w:val="101"/>
          <w:divBdr>
            <w:top w:val="none" w:sz="0" w:space="0" w:color="auto"/>
            <w:left w:val="none" w:sz="0" w:space="0" w:color="auto"/>
            <w:bottom w:val="none" w:sz="0" w:space="0" w:color="auto"/>
            <w:right w:val="none" w:sz="0" w:space="0" w:color="auto"/>
          </w:divBdr>
        </w:div>
        <w:div w:id="75827455">
          <w:marLeft w:val="1296"/>
          <w:marRight w:val="0"/>
          <w:marTop w:val="0"/>
          <w:marBottom w:val="101"/>
          <w:divBdr>
            <w:top w:val="none" w:sz="0" w:space="0" w:color="auto"/>
            <w:left w:val="none" w:sz="0" w:space="0" w:color="auto"/>
            <w:bottom w:val="none" w:sz="0" w:space="0" w:color="auto"/>
            <w:right w:val="none" w:sz="0" w:space="0" w:color="auto"/>
          </w:divBdr>
        </w:div>
        <w:div w:id="707146070">
          <w:marLeft w:val="864"/>
          <w:marRight w:val="0"/>
          <w:marTop w:val="0"/>
          <w:marBottom w:val="101"/>
          <w:divBdr>
            <w:top w:val="none" w:sz="0" w:space="0" w:color="auto"/>
            <w:left w:val="none" w:sz="0" w:space="0" w:color="auto"/>
            <w:bottom w:val="none" w:sz="0" w:space="0" w:color="auto"/>
            <w:right w:val="none" w:sz="0" w:space="0" w:color="auto"/>
          </w:divBdr>
        </w:div>
        <w:div w:id="1308819737">
          <w:marLeft w:val="864"/>
          <w:marRight w:val="0"/>
          <w:marTop w:val="0"/>
          <w:marBottom w:val="101"/>
          <w:divBdr>
            <w:top w:val="none" w:sz="0" w:space="0" w:color="auto"/>
            <w:left w:val="none" w:sz="0" w:space="0" w:color="auto"/>
            <w:bottom w:val="none" w:sz="0" w:space="0" w:color="auto"/>
            <w:right w:val="none" w:sz="0" w:space="0" w:color="auto"/>
          </w:divBdr>
        </w:div>
        <w:div w:id="775248074">
          <w:marLeft w:val="864"/>
          <w:marRight w:val="0"/>
          <w:marTop w:val="0"/>
          <w:marBottom w:val="101"/>
          <w:divBdr>
            <w:top w:val="none" w:sz="0" w:space="0" w:color="auto"/>
            <w:left w:val="none" w:sz="0" w:space="0" w:color="auto"/>
            <w:bottom w:val="none" w:sz="0" w:space="0" w:color="auto"/>
            <w:right w:val="none" w:sz="0" w:space="0" w:color="auto"/>
          </w:divBdr>
        </w:div>
        <w:div w:id="1484003774">
          <w:marLeft w:val="864"/>
          <w:marRight w:val="0"/>
          <w:marTop w:val="0"/>
          <w:marBottom w:val="101"/>
          <w:divBdr>
            <w:top w:val="none" w:sz="0" w:space="0" w:color="auto"/>
            <w:left w:val="none" w:sz="0" w:space="0" w:color="auto"/>
            <w:bottom w:val="none" w:sz="0" w:space="0" w:color="auto"/>
            <w:right w:val="none" w:sz="0" w:space="0" w:color="auto"/>
          </w:divBdr>
        </w:div>
        <w:div w:id="625432317">
          <w:marLeft w:val="1296"/>
          <w:marRight w:val="0"/>
          <w:marTop w:val="0"/>
          <w:marBottom w:val="101"/>
          <w:divBdr>
            <w:top w:val="none" w:sz="0" w:space="0" w:color="auto"/>
            <w:left w:val="none" w:sz="0" w:space="0" w:color="auto"/>
            <w:bottom w:val="none" w:sz="0" w:space="0" w:color="auto"/>
            <w:right w:val="none" w:sz="0" w:space="0" w:color="auto"/>
          </w:divBdr>
        </w:div>
        <w:div w:id="1135686174">
          <w:marLeft w:val="1296"/>
          <w:marRight w:val="0"/>
          <w:marTop w:val="0"/>
          <w:marBottom w:val="101"/>
          <w:divBdr>
            <w:top w:val="none" w:sz="0" w:space="0" w:color="auto"/>
            <w:left w:val="none" w:sz="0" w:space="0" w:color="auto"/>
            <w:bottom w:val="none" w:sz="0" w:space="0" w:color="auto"/>
            <w:right w:val="none" w:sz="0" w:space="0" w:color="auto"/>
          </w:divBdr>
        </w:div>
        <w:div w:id="820006742">
          <w:marLeft w:val="1296"/>
          <w:marRight w:val="0"/>
          <w:marTop w:val="0"/>
          <w:marBottom w:val="101"/>
          <w:divBdr>
            <w:top w:val="none" w:sz="0" w:space="0" w:color="auto"/>
            <w:left w:val="none" w:sz="0" w:space="0" w:color="auto"/>
            <w:bottom w:val="none" w:sz="0" w:space="0" w:color="auto"/>
            <w:right w:val="none" w:sz="0" w:space="0" w:color="auto"/>
          </w:divBdr>
        </w:div>
        <w:div w:id="1057046576">
          <w:marLeft w:val="1296"/>
          <w:marRight w:val="0"/>
          <w:marTop w:val="0"/>
          <w:marBottom w:val="101"/>
          <w:divBdr>
            <w:top w:val="none" w:sz="0" w:space="0" w:color="auto"/>
            <w:left w:val="none" w:sz="0" w:space="0" w:color="auto"/>
            <w:bottom w:val="none" w:sz="0" w:space="0" w:color="auto"/>
            <w:right w:val="none" w:sz="0" w:space="0" w:color="auto"/>
          </w:divBdr>
        </w:div>
        <w:div w:id="125703841">
          <w:marLeft w:val="1296"/>
          <w:marRight w:val="0"/>
          <w:marTop w:val="0"/>
          <w:marBottom w:val="101"/>
          <w:divBdr>
            <w:top w:val="none" w:sz="0" w:space="0" w:color="auto"/>
            <w:left w:val="none" w:sz="0" w:space="0" w:color="auto"/>
            <w:bottom w:val="none" w:sz="0" w:space="0" w:color="auto"/>
            <w:right w:val="none" w:sz="0" w:space="0" w:color="auto"/>
          </w:divBdr>
        </w:div>
        <w:div w:id="961962565">
          <w:marLeft w:val="1296"/>
          <w:marRight w:val="0"/>
          <w:marTop w:val="0"/>
          <w:marBottom w:val="101"/>
          <w:divBdr>
            <w:top w:val="none" w:sz="0" w:space="0" w:color="auto"/>
            <w:left w:val="none" w:sz="0" w:space="0" w:color="auto"/>
            <w:bottom w:val="none" w:sz="0" w:space="0" w:color="auto"/>
            <w:right w:val="none" w:sz="0" w:space="0" w:color="auto"/>
          </w:divBdr>
        </w:div>
        <w:div w:id="525754397">
          <w:marLeft w:val="1296"/>
          <w:marRight w:val="0"/>
          <w:marTop w:val="0"/>
          <w:marBottom w:val="101"/>
          <w:divBdr>
            <w:top w:val="none" w:sz="0" w:space="0" w:color="auto"/>
            <w:left w:val="none" w:sz="0" w:space="0" w:color="auto"/>
            <w:bottom w:val="none" w:sz="0" w:space="0" w:color="auto"/>
            <w:right w:val="none" w:sz="0" w:space="0" w:color="auto"/>
          </w:divBdr>
        </w:div>
        <w:div w:id="1614171844">
          <w:marLeft w:val="1296"/>
          <w:marRight w:val="0"/>
          <w:marTop w:val="0"/>
          <w:marBottom w:val="101"/>
          <w:divBdr>
            <w:top w:val="none" w:sz="0" w:space="0" w:color="auto"/>
            <w:left w:val="none" w:sz="0" w:space="0" w:color="auto"/>
            <w:bottom w:val="none" w:sz="0" w:space="0" w:color="auto"/>
            <w:right w:val="none" w:sz="0" w:space="0" w:color="auto"/>
          </w:divBdr>
        </w:div>
        <w:div w:id="1502235036">
          <w:marLeft w:val="1296"/>
          <w:marRight w:val="0"/>
          <w:marTop w:val="0"/>
          <w:marBottom w:val="101"/>
          <w:divBdr>
            <w:top w:val="none" w:sz="0" w:space="0" w:color="auto"/>
            <w:left w:val="none" w:sz="0" w:space="0" w:color="auto"/>
            <w:bottom w:val="none" w:sz="0" w:space="0" w:color="auto"/>
            <w:right w:val="none" w:sz="0" w:space="0" w:color="auto"/>
          </w:divBdr>
        </w:div>
        <w:div w:id="313417767">
          <w:marLeft w:val="1296"/>
          <w:marRight w:val="0"/>
          <w:marTop w:val="0"/>
          <w:marBottom w:val="101"/>
          <w:divBdr>
            <w:top w:val="none" w:sz="0" w:space="0" w:color="auto"/>
            <w:left w:val="none" w:sz="0" w:space="0" w:color="auto"/>
            <w:bottom w:val="none" w:sz="0" w:space="0" w:color="auto"/>
            <w:right w:val="none" w:sz="0" w:space="0" w:color="auto"/>
          </w:divBdr>
        </w:div>
        <w:div w:id="1825779239">
          <w:marLeft w:val="1296"/>
          <w:marRight w:val="0"/>
          <w:marTop w:val="0"/>
          <w:marBottom w:val="101"/>
          <w:divBdr>
            <w:top w:val="none" w:sz="0" w:space="0" w:color="auto"/>
            <w:left w:val="none" w:sz="0" w:space="0" w:color="auto"/>
            <w:bottom w:val="none" w:sz="0" w:space="0" w:color="auto"/>
            <w:right w:val="none" w:sz="0" w:space="0" w:color="auto"/>
          </w:divBdr>
        </w:div>
        <w:div w:id="803424453">
          <w:marLeft w:val="1296"/>
          <w:marRight w:val="0"/>
          <w:marTop w:val="0"/>
          <w:marBottom w:val="101"/>
          <w:divBdr>
            <w:top w:val="none" w:sz="0" w:space="0" w:color="auto"/>
            <w:left w:val="none" w:sz="0" w:space="0" w:color="auto"/>
            <w:bottom w:val="none" w:sz="0" w:space="0" w:color="auto"/>
            <w:right w:val="none" w:sz="0" w:space="0" w:color="auto"/>
          </w:divBdr>
        </w:div>
        <w:div w:id="1113788992">
          <w:marLeft w:val="864"/>
          <w:marRight w:val="0"/>
          <w:marTop w:val="0"/>
          <w:marBottom w:val="101"/>
          <w:divBdr>
            <w:top w:val="none" w:sz="0" w:space="0" w:color="auto"/>
            <w:left w:val="none" w:sz="0" w:space="0" w:color="auto"/>
            <w:bottom w:val="none" w:sz="0" w:space="0" w:color="auto"/>
            <w:right w:val="none" w:sz="0" w:space="0" w:color="auto"/>
          </w:divBdr>
        </w:div>
        <w:div w:id="1050350696">
          <w:marLeft w:val="1296"/>
          <w:marRight w:val="0"/>
          <w:marTop w:val="0"/>
          <w:marBottom w:val="101"/>
          <w:divBdr>
            <w:top w:val="none" w:sz="0" w:space="0" w:color="auto"/>
            <w:left w:val="none" w:sz="0" w:space="0" w:color="auto"/>
            <w:bottom w:val="none" w:sz="0" w:space="0" w:color="auto"/>
            <w:right w:val="none" w:sz="0" w:space="0" w:color="auto"/>
          </w:divBdr>
        </w:div>
        <w:div w:id="1772818998">
          <w:marLeft w:val="1728"/>
          <w:marRight w:val="0"/>
          <w:marTop w:val="0"/>
          <w:marBottom w:val="101"/>
          <w:divBdr>
            <w:top w:val="none" w:sz="0" w:space="0" w:color="auto"/>
            <w:left w:val="none" w:sz="0" w:space="0" w:color="auto"/>
            <w:bottom w:val="none" w:sz="0" w:space="0" w:color="auto"/>
            <w:right w:val="none" w:sz="0" w:space="0" w:color="auto"/>
          </w:divBdr>
        </w:div>
        <w:div w:id="1021782645">
          <w:marLeft w:val="1728"/>
          <w:marRight w:val="0"/>
          <w:marTop w:val="0"/>
          <w:marBottom w:val="101"/>
          <w:divBdr>
            <w:top w:val="none" w:sz="0" w:space="0" w:color="auto"/>
            <w:left w:val="none" w:sz="0" w:space="0" w:color="auto"/>
            <w:bottom w:val="none" w:sz="0" w:space="0" w:color="auto"/>
            <w:right w:val="none" w:sz="0" w:space="0" w:color="auto"/>
          </w:divBdr>
        </w:div>
        <w:div w:id="1617835022">
          <w:marLeft w:val="1296"/>
          <w:marRight w:val="0"/>
          <w:marTop w:val="0"/>
          <w:marBottom w:val="101"/>
          <w:divBdr>
            <w:top w:val="none" w:sz="0" w:space="0" w:color="auto"/>
            <w:left w:val="none" w:sz="0" w:space="0" w:color="auto"/>
            <w:bottom w:val="none" w:sz="0" w:space="0" w:color="auto"/>
            <w:right w:val="none" w:sz="0" w:space="0" w:color="auto"/>
          </w:divBdr>
        </w:div>
        <w:div w:id="161900321">
          <w:marLeft w:val="1296"/>
          <w:marRight w:val="0"/>
          <w:marTop w:val="0"/>
          <w:marBottom w:val="101"/>
          <w:divBdr>
            <w:top w:val="none" w:sz="0" w:space="0" w:color="auto"/>
            <w:left w:val="none" w:sz="0" w:space="0" w:color="auto"/>
            <w:bottom w:val="none" w:sz="0" w:space="0" w:color="auto"/>
            <w:right w:val="none" w:sz="0" w:space="0" w:color="auto"/>
          </w:divBdr>
        </w:div>
        <w:div w:id="242884528">
          <w:marLeft w:val="1296"/>
          <w:marRight w:val="0"/>
          <w:marTop w:val="0"/>
          <w:marBottom w:val="101"/>
          <w:divBdr>
            <w:top w:val="none" w:sz="0" w:space="0" w:color="auto"/>
            <w:left w:val="none" w:sz="0" w:space="0" w:color="auto"/>
            <w:bottom w:val="none" w:sz="0" w:space="0" w:color="auto"/>
            <w:right w:val="none" w:sz="0" w:space="0" w:color="auto"/>
          </w:divBdr>
        </w:div>
        <w:div w:id="732311166">
          <w:marLeft w:val="1296"/>
          <w:marRight w:val="0"/>
          <w:marTop w:val="0"/>
          <w:marBottom w:val="101"/>
          <w:divBdr>
            <w:top w:val="none" w:sz="0" w:space="0" w:color="auto"/>
            <w:left w:val="none" w:sz="0" w:space="0" w:color="auto"/>
            <w:bottom w:val="none" w:sz="0" w:space="0" w:color="auto"/>
            <w:right w:val="none" w:sz="0" w:space="0" w:color="auto"/>
          </w:divBdr>
        </w:div>
        <w:div w:id="694962281">
          <w:marLeft w:val="1296"/>
          <w:marRight w:val="0"/>
          <w:marTop w:val="0"/>
          <w:marBottom w:val="101"/>
          <w:divBdr>
            <w:top w:val="none" w:sz="0" w:space="0" w:color="auto"/>
            <w:left w:val="none" w:sz="0" w:space="0" w:color="auto"/>
            <w:bottom w:val="none" w:sz="0" w:space="0" w:color="auto"/>
            <w:right w:val="none" w:sz="0" w:space="0" w:color="auto"/>
          </w:divBdr>
        </w:div>
        <w:div w:id="117262207">
          <w:marLeft w:val="1296"/>
          <w:marRight w:val="0"/>
          <w:marTop w:val="0"/>
          <w:marBottom w:val="101"/>
          <w:divBdr>
            <w:top w:val="none" w:sz="0" w:space="0" w:color="auto"/>
            <w:left w:val="none" w:sz="0" w:space="0" w:color="auto"/>
            <w:bottom w:val="none" w:sz="0" w:space="0" w:color="auto"/>
            <w:right w:val="none" w:sz="0" w:space="0" w:color="auto"/>
          </w:divBdr>
        </w:div>
        <w:div w:id="2059889171">
          <w:marLeft w:val="1296"/>
          <w:marRight w:val="0"/>
          <w:marTop w:val="0"/>
          <w:marBottom w:val="101"/>
          <w:divBdr>
            <w:top w:val="none" w:sz="0" w:space="0" w:color="auto"/>
            <w:left w:val="none" w:sz="0" w:space="0" w:color="auto"/>
            <w:bottom w:val="none" w:sz="0" w:space="0" w:color="auto"/>
            <w:right w:val="none" w:sz="0" w:space="0" w:color="auto"/>
          </w:divBdr>
        </w:div>
        <w:div w:id="190188345">
          <w:marLeft w:val="1296"/>
          <w:marRight w:val="0"/>
          <w:marTop w:val="0"/>
          <w:marBottom w:val="101"/>
          <w:divBdr>
            <w:top w:val="none" w:sz="0" w:space="0" w:color="auto"/>
            <w:left w:val="none" w:sz="0" w:space="0" w:color="auto"/>
            <w:bottom w:val="none" w:sz="0" w:space="0" w:color="auto"/>
            <w:right w:val="none" w:sz="0" w:space="0" w:color="auto"/>
          </w:divBdr>
        </w:div>
        <w:div w:id="222720977">
          <w:marLeft w:val="1296"/>
          <w:marRight w:val="0"/>
          <w:marTop w:val="0"/>
          <w:marBottom w:val="101"/>
          <w:divBdr>
            <w:top w:val="none" w:sz="0" w:space="0" w:color="auto"/>
            <w:left w:val="none" w:sz="0" w:space="0" w:color="auto"/>
            <w:bottom w:val="none" w:sz="0" w:space="0" w:color="auto"/>
            <w:right w:val="none" w:sz="0" w:space="0" w:color="auto"/>
          </w:divBdr>
        </w:div>
        <w:div w:id="873230649">
          <w:marLeft w:val="1296"/>
          <w:marRight w:val="0"/>
          <w:marTop w:val="0"/>
          <w:marBottom w:val="101"/>
          <w:divBdr>
            <w:top w:val="none" w:sz="0" w:space="0" w:color="auto"/>
            <w:left w:val="none" w:sz="0" w:space="0" w:color="auto"/>
            <w:bottom w:val="none" w:sz="0" w:space="0" w:color="auto"/>
            <w:right w:val="none" w:sz="0" w:space="0" w:color="auto"/>
          </w:divBdr>
        </w:div>
        <w:div w:id="1394694971">
          <w:marLeft w:val="1296"/>
          <w:marRight w:val="0"/>
          <w:marTop w:val="0"/>
          <w:marBottom w:val="101"/>
          <w:divBdr>
            <w:top w:val="none" w:sz="0" w:space="0" w:color="auto"/>
            <w:left w:val="none" w:sz="0" w:space="0" w:color="auto"/>
            <w:bottom w:val="none" w:sz="0" w:space="0" w:color="auto"/>
            <w:right w:val="none" w:sz="0" w:space="0" w:color="auto"/>
          </w:divBdr>
        </w:div>
        <w:div w:id="444466419">
          <w:marLeft w:val="1296"/>
          <w:marRight w:val="0"/>
          <w:marTop w:val="0"/>
          <w:marBottom w:val="101"/>
          <w:divBdr>
            <w:top w:val="none" w:sz="0" w:space="0" w:color="auto"/>
            <w:left w:val="none" w:sz="0" w:space="0" w:color="auto"/>
            <w:bottom w:val="none" w:sz="0" w:space="0" w:color="auto"/>
            <w:right w:val="none" w:sz="0" w:space="0" w:color="auto"/>
          </w:divBdr>
        </w:div>
        <w:div w:id="1662541215">
          <w:marLeft w:val="1296"/>
          <w:marRight w:val="0"/>
          <w:marTop w:val="0"/>
          <w:marBottom w:val="101"/>
          <w:divBdr>
            <w:top w:val="none" w:sz="0" w:space="0" w:color="auto"/>
            <w:left w:val="none" w:sz="0" w:space="0" w:color="auto"/>
            <w:bottom w:val="none" w:sz="0" w:space="0" w:color="auto"/>
            <w:right w:val="none" w:sz="0" w:space="0" w:color="auto"/>
          </w:divBdr>
        </w:div>
        <w:div w:id="978417298">
          <w:marLeft w:val="1296"/>
          <w:marRight w:val="0"/>
          <w:marTop w:val="0"/>
          <w:marBottom w:val="101"/>
          <w:divBdr>
            <w:top w:val="none" w:sz="0" w:space="0" w:color="auto"/>
            <w:left w:val="none" w:sz="0" w:space="0" w:color="auto"/>
            <w:bottom w:val="none" w:sz="0" w:space="0" w:color="auto"/>
            <w:right w:val="none" w:sz="0" w:space="0" w:color="auto"/>
          </w:divBdr>
        </w:div>
        <w:div w:id="1936748646">
          <w:marLeft w:val="1296"/>
          <w:marRight w:val="0"/>
          <w:marTop w:val="0"/>
          <w:marBottom w:val="101"/>
          <w:divBdr>
            <w:top w:val="none" w:sz="0" w:space="0" w:color="auto"/>
            <w:left w:val="none" w:sz="0" w:space="0" w:color="auto"/>
            <w:bottom w:val="none" w:sz="0" w:space="0" w:color="auto"/>
            <w:right w:val="none" w:sz="0" w:space="0" w:color="auto"/>
          </w:divBdr>
        </w:div>
        <w:div w:id="575549668">
          <w:marLeft w:val="864"/>
          <w:marRight w:val="0"/>
          <w:marTop w:val="0"/>
          <w:marBottom w:val="101"/>
          <w:divBdr>
            <w:top w:val="none" w:sz="0" w:space="0" w:color="auto"/>
            <w:left w:val="none" w:sz="0" w:space="0" w:color="auto"/>
            <w:bottom w:val="none" w:sz="0" w:space="0" w:color="auto"/>
            <w:right w:val="none" w:sz="0" w:space="0" w:color="auto"/>
          </w:divBdr>
        </w:div>
        <w:div w:id="648175504">
          <w:marLeft w:val="1296"/>
          <w:marRight w:val="0"/>
          <w:marTop w:val="0"/>
          <w:marBottom w:val="101"/>
          <w:divBdr>
            <w:top w:val="none" w:sz="0" w:space="0" w:color="auto"/>
            <w:left w:val="none" w:sz="0" w:space="0" w:color="auto"/>
            <w:bottom w:val="none" w:sz="0" w:space="0" w:color="auto"/>
            <w:right w:val="none" w:sz="0" w:space="0" w:color="auto"/>
          </w:divBdr>
        </w:div>
        <w:div w:id="1265309529">
          <w:marLeft w:val="1296"/>
          <w:marRight w:val="0"/>
          <w:marTop w:val="0"/>
          <w:marBottom w:val="101"/>
          <w:divBdr>
            <w:top w:val="none" w:sz="0" w:space="0" w:color="auto"/>
            <w:left w:val="none" w:sz="0" w:space="0" w:color="auto"/>
            <w:bottom w:val="none" w:sz="0" w:space="0" w:color="auto"/>
            <w:right w:val="none" w:sz="0" w:space="0" w:color="auto"/>
          </w:divBdr>
        </w:div>
        <w:div w:id="1342706263">
          <w:marLeft w:val="1728"/>
          <w:marRight w:val="0"/>
          <w:marTop w:val="0"/>
          <w:marBottom w:val="101"/>
          <w:divBdr>
            <w:top w:val="none" w:sz="0" w:space="0" w:color="auto"/>
            <w:left w:val="none" w:sz="0" w:space="0" w:color="auto"/>
            <w:bottom w:val="none" w:sz="0" w:space="0" w:color="auto"/>
            <w:right w:val="none" w:sz="0" w:space="0" w:color="auto"/>
          </w:divBdr>
        </w:div>
        <w:div w:id="333263464">
          <w:marLeft w:val="1728"/>
          <w:marRight w:val="0"/>
          <w:marTop w:val="0"/>
          <w:marBottom w:val="101"/>
          <w:divBdr>
            <w:top w:val="none" w:sz="0" w:space="0" w:color="auto"/>
            <w:left w:val="none" w:sz="0" w:space="0" w:color="auto"/>
            <w:bottom w:val="none" w:sz="0" w:space="0" w:color="auto"/>
            <w:right w:val="none" w:sz="0" w:space="0" w:color="auto"/>
          </w:divBdr>
        </w:div>
        <w:div w:id="1701936022">
          <w:marLeft w:val="1728"/>
          <w:marRight w:val="0"/>
          <w:marTop w:val="0"/>
          <w:marBottom w:val="101"/>
          <w:divBdr>
            <w:top w:val="none" w:sz="0" w:space="0" w:color="auto"/>
            <w:left w:val="none" w:sz="0" w:space="0" w:color="auto"/>
            <w:bottom w:val="none" w:sz="0" w:space="0" w:color="auto"/>
            <w:right w:val="none" w:sz="0" w:space="0" w:color="auto"/>
          </w:divBdr>
        </w:div>
        <w:div w:id="1493175131">
          <w:marLeft w:val="1296"/>
          <w:marRight w:val="0"/>
          <w:marTop w:val="0"/>
          <w:marBottom w:val="101"/>
          <w:divBdr>
            <w:top w:val="none" w:sz="0" w:space="0" w:color="auto"/>
            <w:left w:val="none" w:sz="0" w:space="0" w:color="auto"/>
            <w:bottom w:val="none" w:sz="0" w:space="0" w:color="auto"/>
            <w:right w:val="none" w:sz="0" w:space="0" w:color="auto"/>
          </w:divBdr>
        </w:div>
        <w:div w:id="846288402">
          <w:marLeft w:val="1296"/>
          <w:marRight w:val="0"/>
          <w:marTop w:val="0"/>
          <w:marBottom w:val="101"/>
          <w:divBdr>
            <w:top w:val="none" w:sz="0" w:space="0" w:color="auto"/>
            <w:left w:val="none" w:sz="0" w:space="0" w:color="auto"/>
            <w:bottom w:val="none" w:sz="0" w:space="0" w:color="auto"/>
            <w:right w:val="none" w:sz="0" w:space="0" w:color="auto"/>
          </w:divBdr>
        </w:div>
        <w:div w:id="131873720">
          <w:marLeft w:val="1296"/>
          <w:marRight w:val="0"/>
          <w:marTop w:val="0"/>
          <w:marBottom w:val="101"/>
          <w:divBdr>
            <w:top w:val="none" w:sz="0" w:space="0" w:color="auto"/>
            <w:left w:val="none" w:sz="0" w:space="0" w:color="auto"/>
            <w:bottom w:val="none" w:sz="0" w:space="0" w:color="auto"/>
            <w:right w:val="none" w:sz="0" w:space="0" w:color="auto"/>
          </w:divBdr>
        </w:div>
        <w:div w:id="146947676">
          <w:marLeft w:val="1296"/>
          <w:marRight w:val="0"/>
          <w:marTop w:val="0"/>
          <w:marBottom w:val="101"/>
          <w:divBdr>
            <w:top w:val="none" w:sz="0" w:space="0" w:color="auto"/>
            <w:left w:val="none" w:sz="0" w:space="0" w:color="auto"/>
            <w:bottom w:val="none" w:sz="0" w:space="0" w:color="auto"/>
            <w:right w:val="none" w:sz="0" w:space="0" w:color="auto"/>
          </w:divBdr>
        </w:div>
        <w:div w:id="1726181001">
          <w:marLeft w:val="1296"/>
          <w:marRight w:val="0"/>
          <w:marTop w:val="0"/>
          <w:marBottom w:val="101"/>
          <w:divBdr>
            <w:top w:val="none" w:sz="0" w:space="0" w:color="auto"/>
            <w:left w:val="none" w:sz="0" w:space="0" w:color="auto"/>
            <w:bottom w:val="none" w:sz="0" w:space="0" w:color="auto"/>
            <w:right w:val="none" w:sz="0" w:space="0" w:color="auto"/>
          </w:divBdr>
        </w:div>
        <w:div w:id="755056963">
          <w:marLeft w:val="1296"/>
          <w:marRight w:val="0"/>
          <w:marTop w:val="0"/>
          <w:marBottom w:val="101"/>
          <w:divBdr>
            <w:top w:val="none" w:sz="0" w:space="0" w:color="auto"/>
            <w:left w:val="none" w:sz="0" w:space="0" w:color="auto"/>
            <w:bottom w:val="none" w:sz="0" w:space="0" w:color="auto"/>
            <w:right w:val="none" w:sz="0" w:space="0" w:color="auto"/>
          </w:divBdr>
        </w:div>
        <w:div w:id="967664268">
          <w:marLeft w:val="1296"/>
          <w:marRight w:val="0"/>
          <w:marTop w:val="0"/>
          <w:marBottom w:val="101"/>
          <w:divBdr>
            <w:top w:val="none" w:sz="0" w:space="0" w:color="auto"/>
            <w:left w:val="none" w:sz="0" w:space="0" w:color="auto"/>
            <w:bottom w:val="none" w:sz="0" w:space="0" w:color="auto"/>
            <w:right w:val="none" w:sz="0" w:space="0" w:color="auto"/>
          </w:divBdr>
        </w:div>
        <w:div w:id="957951507">
          <w:marLeft w:val="1296"/>
          <w:marRight w:val="0"/>
          <w:marTop w:val="0"/>
          <w:marBottom w:val="101"/>
          <w:divBdr>
            <w:top w:val="none" w:sz="0" w:space="0" w:color="auto"/>
            <w:left w:val="none" w:sz="0" w:space="0" w:color="auto"/>
            <w:bottom w:val="none" w:sz="0" w:space="0" w:color="auto"/>
            <w:right w:val="none" w:sz="0" w:space="0" w:color="auto"/>
          </w:divBdr>
        </w:div>
        <w:div w:id="739131351">
          <w:marLeft w:val="0"/>
          <w:marRight w:val="0"/>
          <w:marTop w:val="0"/>
          <w:marBottom w:val="101"/>
          <w:divBdr>
            <w:top w:val="none" w:sz="0" w:space="0" w:color="auto"/>
            <w:left w:val="none" w:sz="0" w:space="0" w:color="auto"/>
            <w:bottom w:val="none" w:sz="0" w:space="0" w:color="auto"/>
            <w:right w:val="none" w:sz="0" w:space="0" w:color="auto"/>
          </w:divBdr>
        </w:div>
        <w:div w:id="1195532479">
          <w:marLeft w:val="0"/>
          <w:marRight w:val="0"/>
          <w:marTop w:val="0"/>
          <w:marBottom w:val="101"/>
          <w:divBdr>
            <w:top w:val="none" w:sz="0" w:space="0" w:color="auto"/>
            <w:left w:val="none" w:sz="0" w:space="0" w:color="auto"/>
            <w:bottom w:val="none" w:sz="0" w:space="0" w:color="auto"/>
            <w:right w:val="none" w:sz="0" w:space="0" w:color="auto"/>
          </w:divBdr>
        </w:div>
        <w:div w:id="480973383">
          <w:marLeft w:val="0"/>
          <w:marRight w:val="0"/>
          <w:marTop w:val="0"/>
          <w:marBottom w:val="101"/>
          <w:divBdr>
            <w:top w:val="none" w:sz="0" w:space="0" w:color="auto"/>
            <w:left w:val="none" w:sz="0" w:space="0" w:color="auto"/>
            <w:bottom w:val="none" w:sz="0" w:space="0" w:color="auto"/>
            <w:right w:val="none" w:sz="0" w:space="0" w:color="auto"/>
          </w:divBdr>
        </w:div>
        <w:div w:id="1064530066">
          <w:marLeft w:val="0"/>
          <w:marRight w:val="0"/>
          <w:marTop w:val="0"/>
          <w:marBottom w:val="101"/>
          <w:divBdr>
            <w:top w:val="none" w:sz="0" w:space="0" w:color="auto"/>
            <w:left w:val="none" w:sz="0" w:space="0" w:color="auto"/>
            <w:bottom w:val="none" w:sz="0" w:space="0" w:color="auto"/>
            <w:right w:val="none" w:sz="0" w:space="0" w:color="auto"/>
          </w:divBdr>
        </w:div>
        <w:div w:id="1089544676">
          <w:marLeft w:val="0"/>
          <w:marRight w:val="0"/>
          <w:marTop w:val="0"/>
          <w:marBottom w:val="101"/>
          <w:divBdr>
            <w:top w:val="none" w:sz="0" w:space="0" w:color="auto"/>
            <w:left w:val="none" w:sz="0" w:space="0" w:color="auto"/>
            <w:bottom w:val="none" w:sz="0" w:space="0" w:color="auto"/>
            <w:right w:val="none" w:sz="0" w:space="0" w:color="auto"/>
          </w:divBdr>
        </w:div>
        <w:div w:id="811750535">
          <w:marLeft w:val="0"/>
          <w:marRight w:val="0"/>
          <w:marTop w:val="0"/>
          <w:marBottom w:val="101"/>
          <w:divBdr>
            <w:top w:val="none" w:sz="0" w:space="0" w:color="auto"/>
            <w:left w:val="none" w:sz="0" w:space="0" w:color="auto"/>
            <w:bottom w:val="none" w:sz="0" w:space="0" w:color="auto"/>
            <w:right w:val="none" w:sz="0" w:space="0" w:color="auto"/>
          </w:divBdr>
        </w:div>
        <w:div w:id="1293707985">
          <w:marLeft w:val="0"/>
          <w:marRight w:val="0"/>
          <w:marTop w:val="0"/>
          <w:marBottom w:val="101"/>
          <w:divBdr>
            <w:top w:val="none" w:sz="0" w:space="0" w:color="auto"/>
            <w:left w:val="none" w:sz="0" w:space="0" w:color="auto"/>
            <w:bottom w:val="none" w:sz="0" w:space="0" w:color="auto"/>
            <w:right w:val="none" w:sz="0" w:space="0" w:color="auto"/>
          </w:divBdr>
        </w:div>
        <w:div w:id="68305693">
          <w:marLeft w:val="0"/>
          <w:marRight w:val="0"/>
          <w:marTop w:val="0"/>
          <w:marBottom w:val="101"/>
          <w:divBdr>
            <w:top w:val="none" w:sz="0" w:space="0" w:color="auto"/>
            <w:left w:val="none" w:sz="0" w:space="0" w:color="auto"/>
            <w:bottom w:val="none" w:sz="0" w:space="0" w:color="auto"/>
            <w:right w:val="none" w:sz="0" w:space="0" w:color="auto"/>
          </w:divBdr>
        </w:div>
        <w:div w:id="1441293660">
          <w:marLeft w:val="0"/>
          <w:marRight w:val="0"/>
          <w:marTop w:val="0"/>
          <w:marBottom w:val="101"/>
          <w:divBdr>
            <w:top w:val="none" w:sz="0" w:space="0" w:color="auto"/>
            <w:left w:val="none" w:sz="0" w:space="0" w:color="auto"/>
            <w:bottom w:val="none" w:sz="0" w:space="0" w:color="auto"/>
            <w:right w:val="none" w:sz="0" w:space="0" w:color="auto"/>
          </w:divBdr>
        </w:div>
        <w:div w:id="770510174">
          <w:marLeft w:val="0"/>
          <w:marRight w:val="0"/>
          <w:marTop w:val="0"/>
          <w:marBottom w:val="101"/>
          <w:divBdr>
            <w:top w:val="none" w:sz="0" w:space="0" w:color="auto"/>
            <w:left w:val="none" w:sz="0" w:space="0" w:color="auto"/>
            <w:bottom w:val="none" w:sz="0" w:space="0" w:color="auto"/>
            <w:right w:val="none" w:sz="0" w:space="0" w:color="auto"/>
          </w:divBdr>
        </w:div>
        <w:div w:id="1332903602">
          <w:marLeft w:val="864"/>
          <w:marRight w:val="0"/>
          <w:marTop w:val="0"/>
          <w:marBottom w:val="101"/>
          <w:divBdr>
            <w:top w:val="none" w:sz="0" w:space="0" w:color="auto"/>
            <w:left w:val="none" w:sz="0" w:space="0" w:color="auto"/>
            <w:bottom w:val="none" w:sz="0" w:space="0" w:color="auto"/>
            <w:right w:val="none" w:sz="0" w:space="0" w:color="auto"/>
          </w:divBdr>
        </w:div>
        <w:div w:id="780102501">
          <w:marLeft w:val="864"/>
          <w:marRight w:val="0"/>
          <w:marTop w:val="0"/>
          <w:marBottom w:val="101"/>
          <w:divBdr>
            <w:top w:val="none" w:sz="0" w:space="0" w:color="auto"/>
            <w:left w:val="none" w:sz="0" w:space="0" w:color="auto"/>
            <w:bottom w:val="none" w:sz="0" w:space="0" w:color="auto"/>
            <w:right w:val="none" w:sz="0" w:space="0" w:color="auto"/>
          </w:divBdr>
        </w:div>
        <w:div w:id="556860645">
          <w:marLeft w:val="864"/>
          <w:marRight w:val="0"/>
          <w:marTop w:val="0"/>
          <w:marBottom w:val="101"/>
          <w:divBdr>
            <w:top w:val="none" w:sz="0" w:space="0" w:color="auto"/>
            <w:left w:val="none" w:sz="0" w:space="0" w:color="auto"/>
            <w:bottom w:val="none" w:sz="0" w:space="0" w:color="auto"/>
            <w:right w:val="none" w:sz="0" w:space="0" w:color="auto"/>
          </w:divBdr>
        </w:div>
        <w:div w:id="1217624589">
          <w:marLeft w:val="864"/>
          <w:marRight w:val="0"/>
          <w:marTop w:val="0"/>
          <w:marBottom w:val="101"/>
          <w:divBdr>
            <w:top w:val="none" w:sz="0" w:space="0" w:color="auto"/>
            <w:left w:val="none" w:sz="0" w:space="0" w:color="auto"/>
            <w:bottom w:val="none" w:sz="0" w:space="0" w:color="auto"/>
            <w:right w:val="none" w:sz="0" w:space="0" w:color="auto"/>
          </w:divBdr>
        </w:div>
        <w:div w:id="1865509119">
          <w:marLeft w:val="864"/>
          <w:marRight w:val="0"/>
          <w:marTop w:val="0"/>
          <w:marBottom w:val="101"/>
          <w:divBdr>
            <w:top w:val="none" w:sz="0" w:space="0" w:color="auto"/>
            <w:left w:val="none" w:sz="0" w:space="0" w:color="auto"/>
            <w:bottom w:val="none" w:sz="0" w:space="0" w:color="auto"/>
            <w:right w:val="none" w:sz="0" w:space="0" w:color="auto"/>
          </w:divBdr>
        </w:div>
        <w:div w:id="690380158">
          <w:marLeft w:val="864"/>
          <w:marRight w:val="0"/>
          <w:marTop w:val="0"/>
          <w:marBottom w:val="101"/>
          <w:divBdr>
            <w:top w:val="none" w:sz="0" w:space="0" w:color="auto"/>
            <w:left w:val="none" w:sz="0" w:space="0" w:color="auto"/>
            <w:bottom w:val="none" w:sz="0" w:space="0" w:color="auto"/>
            <w:right w:val="none" w:sz="0" w:space="0" w:color="auto"/>
          </w:divBdr>
        </w:div>
        <w:div w:id="1596210397">
          <w:marLeft w:val="0"/>
          <w:marRight w:val="0"/>
          <w:marTop w:val="0"/>
          <w:marBottom w:val="101"/>
          <w:divBdr>
            <w:top w:val="none" w:sz="0" w:space="0" w:color="auto"/>
            <w:left w:val="none" w:sz="0" w:space="0" w:color="auto"/>
            <w:bottom w:val="none" w:sz="0" w:space="0" w:color="auto"/>
            <w:right w:val="none" w:sz="0" w:space="0" w:color="auto"/>
          </w:divBdr>
        </w:div>
        <w:div w:id="147282441">
          <w:marLeft w:val="0"/>
          <w:marRight w:val="0"/>
          <w:marTop w:val="0"/>
          <w:marBottom w:val="101"/>
          <w:divBdr>
            <w:top w:val="none" w:sz="0" w:space="0" w:color="auto"/>
            <w:left w:val="none" w:sz="0" w:space="0" w:color="auto"/>
            <w:bottom w:val="none" w:sz="0" w:space="0" w:color="auto"/>
            <w:right w:val="none" w:sz="0" w:space="0" w:color="auto"/>
          </w:divBdr>
        </w:div>
        <w:div w:id="514151531">
          <w:marLeft w:val="0"/>
          <w:marRight w:val="0"/>
          <w:marTop w:val="0"/>
          <w:marBottom w:val="101"/>
          <w:divBdr>
            <w:top w:val="none" w:sz="0" w:space="0" w:color="auto"/>
            <w:left w:val="none" w:sz="0" w:space="0" w:color="auto"/>
            <w:bottom w:val="none" w:sz="0" w:space="0" w:color="auto"/>
            <w:right w:val="none" w:sz="0" w:space="0" w:color="auto"/>
          </w:divBdr>
        </w:div>
        <w:div w:id="540901132">
          <w:marLeft w:val="0"/>
          <w:marRight w:val="0"/>
          <w:marTop w:val="0"/>
          <w:marBottom w:val="101"/>
          <w:divBdr>
            <w:top w:val="none" w:sz="0" w:space="0" w:color="auto"/>
            <w:left w:val="none" w:sz="0" w:space="0" w:color="auto"/>
            <w:bottom w:val="none" w:sz="0" w:space="0" w:color="auto"/>
            <w:right w:val="none" w:sz="0" w:space="0" w:color="auto"/>
          </w:divBdr>
        </w:div>
        <w:div w:id="633678429">
          <w:marLeft w:val="0"/>
          <w:marRight w:val="0"/>
          <w:marTop w:val="0"/>
          <w:marBottom w:val="101"/>
          <w:divBdr>
            <w:top w:val="none" w:sz="0" w:space="0" w:color="auto"/>
            <w:left w:val="none" w:sz="0" w:space="0" w:color="auto"/>
            <w:bottom w:val="none" w:sz="0" w:space="0" w:color="auto"/>
            <w:right w:val="none" w:sz="0" w:space="0" w:color="auto"/>
          </w:divBdr>
        </w:div>
        <w:div w:id="1210922701">
          <w:marLeft w:val="864"/>
          <w:marRight w:val="0"/>
          <w:marTop w:val="0"/>
          <w:marBottom w:val="101"/>
          <w:divBdr>
            <w:top w:val="none" w:sz="0" w:space="0" w:color="auto"/>
            <w:left w:val="none" w:sz="0" w:space="0" w:color="auto"/>
            <w:bottom w:val="none" w:sz="0" w:space="0" w:color="auto"/>
            <w:right w:val="none" w:sz="0" w:space="0" w:color="auto"/>
          </w:divBdr>
        </w:div>
        <w:div w:id="1709991257">
          <w:marLeft w:val="864"/>
          <w:marRight w:val="0"/>
          <w:marTop w:val="0"/>
          <w:marBottom w:val="101"/>
          <w:divBdr>
            <w:top w:val="none" w:sz="0" w:space="0" w:color="auto"/>
            <w:left w:val="none" w:sz="0" w:space="0" w:color="auto"/>
            <w:bottom w:val="none" w:sz="0" w:space="0" w:color="auto"/>
            <w:right w:val="none" w:sz="0" w:space="0" w:color="auto"/>
          </w:divBdr>
        </w:div>
        <w:div w:id="746876803">
          <w:marLeft w:val="0"/>
          <w:marRight w:val="0"/>
          <w:marTop w:val="0"/>
          <w:marBottom w:val="101"/>
          <w:divBdr>
            <w:top w:val="none" w:sz="0" w:space="0" w:color="auto"/>
            <w:left w:val="none" w:sz="0" w:space="0" w:color="auto"/>
            <w:bottom w:val="none" w:sz="0" w:space="0" w:color="auto"/>
            <w:right w:val="none" w:sz="0" w:space="0" w:color="auto"/>
          </w:divBdr>
        </w:div>
        <w:div w:id="592708174">
          <w:marLeft w:val="0"/>
          <w:marRight w:val="0"/>
          <w:marTop w:val="0"/>
          <w:marBottom w:val="101"/>
          <w:divBdr>
            <w:top w:val="none" w:sz="0" w:space="0" w:color="auto"/>
            <w:left w:val="none" w:sz="0" w:space="0" w:color="auto"/>
            <w:bottom w:val="none" w:sz="0" w:space="0" w:color="auto"/>
            <w:right w:val="none" w:sz="0" w:space="0" w:color="auto"/>
          </w:divBdr>
        </w:div>
        <w:div w:id="1635522821">
          <w:marLeft w:val="0"/>
          <w:marRight w:val="0"/>
          <w:marTop w:val="0"/>
          <w:marBottom w:val="101"/>
          <w:divBdr>
            <w:top w:val="none" w:sz="0" w:space="0" w:color="auto"/>
            <w:left w:val="none" w:sz="0" w:space="0" w:color="auto"/>
            <w:bottom w:val="none" w:sz="0" w:space="0" w:color="auto"/>
            <w:right w:val="none" w:sz="0" w:space="0" w:color="auto"/>
          </w:divBdr>
        </w:div>
        <w:div w:id="1480877867">
          <w:marLeft w:val="864"/>
          <w:marRight w:val="0"/>
          <w:marTop w:val="0"/>
          <w:marBottom w:val="101"/>
          <w:divBdr>
            <w:top w:val="none" w:sz="0" w:space="0" w:color="auto"/>
            <w:left w:val="none" w:sz="0" w:space="0" w:color="auto"/>
            <w:bottom w:val="none" w:sz="0" w:space="0" w:color="auto"/>
            <w:right w:val="none" w:sz="0" w:space="0" w:color="auto"/>
          </w:divBdr>
        </w:div>
        <w:div w:id="1996883165">
          <w:marLeft w:val="864"/>
          <w:marRight w:val="0"/>
          <w:marTop w:val="0"/>
          <w:marBottom w:val="101"/>
          <w:divBdr>
            <w:top w:val="none" w:sz="0" w:space="0" w:color="auto"/>
            <w:left w:val="none" w:sz="0" w:space="0" w:color="auto"/>
            <w:bottom w:val="none" w:sz="0" w:space="0" w:color="auto"/>
            <w:right w:val="none" w:sz="0" w:space="0" w:color="auto"/>
          </w:divBdr>
        </w:div>
        <w:div w:id="188034186">
          <w:marLeft w:val="864"/>
          <w:marRight w:val="0"/>
          <w:marTop w:val="0"/>
          <w:marBottom w:val="101"/>
          <w:divBdr>
            <w:top w:val="none" w:sz="0" w:space="0" w:color="auto"/>
            <w:left w:val="none" w:sz="0" w:space="0" w:color="auto"/>
            <w:bottom w:val="none" w:sz="0" w:space="0" w:color="auto"/>
            <w:right w:val="none" w:sz="0" w:space="0" w:color="auto"/>
          </w:divBdr>
        </w:div>
        <w:div w:id="1249925824">
          <w:marLeft w:val="864"/>
          <w:marRight w:val="0"/>
          <w:marTop w:val="0"/>
          <w:marBottom w:val="101"/>
          <w:divBdr>
            <w:top w:val="none" w:sz="0" w:space="0" w:color="auto"/>
            <w:left w:val="none" w:sz="0" w:space="0" w:color="auto"/>
            <w:bottom w:val="none" w:sz="0" w:space="0" w:color="auto"/>
            <w:right w:val="none" w:sz="0" w:space="0" w:color="auto"/>
          </w:divBdr>
        </w:div>
        <w:div w:id="418212543">
          <w:marLeft w:val="864"/>
          <w:marRight w:val="0"/>
          <w:marTop w:val="0"/>
          <w:marBottom w:val="101"/>
          <w:divBdr>
            <w:top w:val="none" w:sz="0" w:space="0" w:color="auto"/>
            <w:left w:val="none" w:sz="0" w:space="0" w:color="auto"/>
            <w:bottom w:val="none" w:sz="0" w:space="0" w:color="auto"/>
            <w:right w:val="none" w:sz="0" w:space="0" w:color="auto"/>
          </w:divBdr>
        </w:div>
        <w:div w:id="930622030">
          <w:marLeft w:val="0"/>
          <w:marRight w:val="0"/>
          <w:marTop w:val="0"/>
          <w:marBottom w:val="101"/>
          <w:divBdr>
            <w:top w:val="none" w:sz="0" w:space="0" w:color="auto"/>
            <w:left w:val="none" w:sz="0" w:space="0" w:color="auto"/>
            <w:bottom w:val="none" w:sz="0" w:space="0" w:color="auto"/>
            <w:right w:val="none" w:sz="0" w:space="0" w:color="auto"/>
          </w:divBdr>
        </w:div>
        <w:div w:id="365762325">
          <w:marLeft w:val="0"/>
          <w:marRight w:val="0"/>
          <w:marTop w:val="0"/>
          <w:marBottom w:val="101"/>
          <w:divBdr>
            <w:top w:val="none" w:sz="0" w:space="0" w:color="auto"/>
            <w:left w:val="none" w:sz="0" w:space="0" w:color="auto"/>
            <w:bottom w:val="none" w:sz="0" w:space="0" w:color="auto"/>
            <w:right w:val="none" w:sz="0" w:space="0" w:color="auto"/>
          </w:divBdr>
        </w:div>
        <w:div w:id="2138257472">
          <w:marLeft w:val="0"/>
          <w:marRight w:val="0"/>
          <w:marTop w:val="0"/>
          <w:marBottom w:val="101"/>
          <w:divBdr>
            <w:top w:val="none" w:sz="0" w:space="0" w:color="auto"/>
            <w:left w:val="none" w:sz="0" w:space="0" w:color="auto"/>
            <w:bottom w:val="none" w:sz="0" w:space="0" w:color="auto"/>
            <w:right w:val="none" w:sz="0" w:space="0" w:color="auto"/>
          </w:divBdr>
        </w:div>
        <w:div w:id="380372710">
          <w:marLeft w:val="0"/>
          <w:marRight w:val="0"/>
          <w:marTop w:val="0"/>
          <w:marBottom w:val="101"/>
          <w:divBdr>
            <w:top w:val="none" w:sz="0" w:space="0" w:color="auto"/>
            <w:left w:val="none" w:sz="0" w:space="0" w:color="auto"/>
            <w:bottom w:val="none" w:sz="0" w:space="0" w:color="auto"/>
            <w:right w:val="none" w:sz="0" w:space="0" w:color="auto"/>
          </w:divBdr>
        </w:div>
        <w:div w:id="514224413">
          <w:marLeft w:val="0"/>
          <w:marRight w:val="0"/>
          <w:marTop w:val="0"/>
          <w:marBottom w:val="101"/>
          <w:divBdr>
            <w:top w:val="none" w:sz="0" w:space="0" w:color="auto"/>
            <w:left w:val="none" w:sz="0" w:space="0" w:color="auto"/>
            <w:bottom w:val="none" w:sz="0" w:space="0" w:color="auto"/>
            <w:right w:val="none" w:sz="0" w:space="0" w:color="auto"/>
          </w:divBdr>
        </w:div>
        <w:div w:id="158618227">
          <w:marLeft w:val="0"/>
          <w:marRight w:val="0"/>
          <w:marTop w:val="0"/>
          <w:marBottom w:val="101"/>
          <w:divBdr>
            <w:top w:val="none" w:sz="0" w:space="0" w:color="auto"/>
            <w:left w:val="none" w:sz="0" w:space="0" w:color="auto"/>
            <w:bottom w:val="none" w:sz="0" w:space="0" w:color="auto"/>
            <w:right w:val="none" w:sz="0" w:space="0" w:color="auto"/>
          </w:divBdr>
        </w:div>
        <w:div w:id="468594925">
          <w:marLeft w:val="0"/>
          <w:marRight w:val="0"/>
          <w:marTop w:val="0"/>
          <w:marBottom w:val="101"/>
          <w:divBdr>
            <w:top w:val="none" w:sz="0" w:space="0" w:color="auto"/>
            <w:left w:val="none" w:sz="0" w:space="0" w:color="auto"/>
            <w:bottom w:val="none" w:sz="0" w:space="0" w:color="auto"/>
            <w:right w:val="none" w:sz="0" w:space="0" w:color="auto"/>
          </w:divBdr>
        </w:div>
        <w:div w:id="162547808">
          <w:marLeft w:val="0"/>
          <w:marRight w:val="0"/>
          <w:marTop w:val="0"/>
          <w:marBottom w:val="101"/>
          <w:divBdr>
            <w:top w:val="none" w:sz="0" w:space="0" w:color="auto"/>
            <w:left w:val="none" w:sz="0" w:space="0" w:color="auto"/>
            <w:bottom w:val="none" w:sz="0" w:space="0" w:color="auto"/>
            <w:right w:val="none" w:sz="0" w:space="0" w:color="auto"/>
          </w:divBdr>
        </w:div>
        <w:div w:id="669719691">
          <w:marLeft w:val="0"/>
          <w:marRight w:val="0"/>
          <w:marTop w:val="0"/>
          <w:marBottom w:val="101"/>
          <w:divBdr>
            <w:top w:val="none" w:sz="0" w:space="0" w:color="auto"/>
            <w:left w:val="none" w:sz="0" w:space="0" w:color="auto"/>
            <w:bottom w:val="none" w:sz="0" w:space="0" w:color="auto"/>
            <w:right w:val="none" w:sz="0" w:space="0" w:color="auto"/>
          </w:divBdr>
        </w:div>
        <w:div w:id="191892552">
          <w:marLeft w:val="0"/>
          <w:marRight w:val="0"/>
          <w:marTop w:val="0"/>
          <w:marBottom w:val="101"/>
          <w:divBdr>
            <w:top w:val="none" w:sz="0" w:space="0" w:color="auto"/>
            <w:left w:val="none" w:sz="0" w:space="0" w:color="auto"/>
            <w:bottom w:val="none" w:sz="0" w:space="0" w:color="auto"/>
            <w:right w:val="none" w:sz="0" w:space="0" w:color="auto"/>
          </w:divBdr>
        </w:div>
        <w:div w:id="529953296">
          <w:marLeft w:val="0"/>
          <w:marRight w:val="0"/>
          <w:marTop w:val="0"/>
          <w:marBottom w:val="101"/>
          <w:divBdr>
            <w:top w:val="none" w:sz="0" w:space="0" w:color="auto"/>
            <w:left w:val="none" w:sz="0" w:space="0" w:color="auto"/>
            <w:bottom w:val="none" w:sz="0" w:space="0" w:color="auto"/>
            <w:right w:val="none" w:sz="0" w:space="0" w:color="auto"/>
          </w:divBdr>
        </w:div>
        <w:div w:id="1941719367">
          <w:marLeft w:val="0"/>
          <w:marRight w:val="0"/>
          <w:marTop w:val="0"/>
          <w:marBottom w:val="101"/>
          <w:divBdr>
            <w:top w:val="none" w:sz="0" w:space="0" w:color="auto"/>
            <w:left w:val="none" w:sz="0" w:space="0" w:color="auto"/>
            <w:bottom w:val="none" w:sz="0" w:space="0" w:color="auto"/>
            <w:right w:val="none" w:sz="0" w:space="0" w:color="auto"/>
          </w:divBdr>
        </w:div>
        <w:div w:id="1203325037">
          <w:marLeft w:val="864"/>
          <w:marRight w:val="0"/>
          <w:marTop w:val="0"/>
          <w:marBottom w:val="101"/>
          <w:divBdr>
            <w:top w:val="none" w:sz="0" w:space="0" w:color="auto"/>
            <w:left w:val="none" w:sz="0" w:space="0" w:color="auto"/>
            <w:bottom w:val="none" w:sz="0" w:space="0" w:color="auto"/>
            <w:right w:val="none" w:sz="0" w:space="0" w:color="auto"/>
          </w:divBdr>
        </w:div>
        <w:div w:id="637032363">
          <w:marLeft w:val="864"/>
          <w:marRight w:val="0"/>
          <w:marTop w:val="0"/>
          <w:marBottom w:val="101"/>
          <w:divBdr>
            <w:top w:val="none" w:sz="0" w:space="0" w:color="auto"/>
            <w:left w:val="none" w:sz="0" w:space="0" w:color="auto"/>
            <w:bottom w:val="none" w:sz="0" w:space="0" w:color="auto"/>
            <w:right w:val="none" w:sz="0" w:space="0" w:color="auto"/>
          </w:divBdr>
        </w:div>
        <w:div w:id="1259413401">
          <w:marLeft w:val="864"/>
          <w:marRight w:val="0"/>
          <w:marTop w:val="0"/>
          <w:marBottom w:val="101"/>
          <w:divBdr>
            <w:top w:val="none" w:sz="0" w:space="0" w:color="auto"/>
            <w:left w:val="none" w:sz="0" w:space="0" w:color="auto"/>
            <w:bottom w:val="none" w:sz="0" w:space="0" w:color="auto"/>
            <w:right w:val="none" w:sz="0" w:space="0" w:color="auto"/>
          </w:divBdr>
        </w:div>
        <w:div w:id="1292251924">
          <w:marLeft w:val="864"/>
          <w:marRight w:val="0"/>
          <w:marTop w:val="0"/>
          <w:marBottom w:val="101"/>
          <w:divBdr>
            <w:top w:val="none" w:sz="0" w:space="0" w:color="auto"/>
            <w:left w:val="none" w:sz="0" w:space="0" w:color="auto"/>
            <w:bottom w:val="none" w:sz="0" w:space="0" w:color="auto"/>
            <w:right w:val="none" w:sz="0" w:space="0" w:color="auto"/>
          </w:divBdr>
        </w:div>
        <w:div w:id="784736842">
          <w:marLeft w:val="864"/>
          <w:marRight w:val="0"/>
          <w:marTop w:val="0"/>
          <w:marBottom w:val="101"/>
          <w:divBdr>
            <w:top w:val="none" w:sz="0" w:space="0" w:color="auto"/>
            <w:left w:val="none" w:sz="0" w:space="0" w:color="auto"/>
            <w:bottom w:val="none" w:sz="0" w:space="0" w:color="auto"/>
            <w:right w:val="none" w:sz="0" w:space="0" w:color="auto"/>
          </w:divBdr>
        </w:div>
        <w:div w:id="1948930137">
          <w:marLeft w:val="864"/>
          <w:marRight w:val="0"/>
          <w:marTop w:val="0"/>
          <w:marBottom w:val="101"/>
          <w:divBdr>
            <w:top w:val="none" w:sz="0" w:space="0" w:color="auto"/>
            <w:left w:val="none" w:sz="0" w:space="0" w:color="auto"/>
            <w:bottom w:val="none" w:sz="0" w:space="0" w:color="auto"/>
            <w:right w:val="none" w:sz="0" w:space="0" w:color="auto"/>
          </w:divBdr>
        </w:div>
        <w:div w:id="276257700">
          <w:marLeft w:val="0"/>
          <w:marRight w:val="0"/>
          <w:marTop w:val="0"/>
          <w:marBottom w:val="101"/>
          <w:divBdr>
            <w:top w:val="none" w:sz="0" w:space="0" w:color="auto"/>
            <w:left w:val="none" w:sz="0" w:space="0" w:color="auto"/>
            <w:bottom w:val="none" w:sz="0" w:space="0" w:color="auto"/>
            <w:right w:val="none" w:sz="0" w:space="0" w:color="auto"/>
          </w:divBdr>
        </w:div>
        <w:div w:id="1236010541">
          <w:marLeft w:val="0"/>
          <w:marRight w:val="0"/>
          <w:marTop w:val="0"/>
          <w:marBottom w:val="101"/>
          <w:divBdr>
            <w:top w:val="none" w:sz="0" w:space="0" w:color="auto"/>
            <w:left w:val="none" w:sz="0" w:space="0" w:color="auto"/>
            <w:bottom w:val="none" w:sz="0" w:space="0" w:color="auto"/>
            <w:right w:val="none" w:sz="0" w:space="0" w:color="auto"/>
          </w:divBdr>
        </w:div>
        <w:div w:id="2075741721">
          <w:marLeft w:val="0"/>
          <w:marRight w:val="0"/>
          <w:marTop w:val="0"/>
          <w:marBottom w:val="101"/>
          <w:divBdr>
            <w:top w:val="none" w:sz="0" w:space="0" w:color="auto"/>
            <w:left w:val="none" w:sz="0" w:space="0" w:color="auto"/>
            <w:bottom w:val="none" w:sz="0" w:space="0" w:color="auto"/>
            <w:right w:val="none" w:sz="0" w:space="0" w:color="auto"/>
          </w:divBdr>
        </w:div>
        <w:div w:id="643895870">
          <w:marLeft w:val="0"/>
          <w:marRight w:val="0"/>
          <w:marTop w:val="0"/>
          <w:marBottom w:val="101"/>
          <w:divBdr>
            <w:top w:val="none" w:sz="0" w:space="0" w:color="auto"/>
            <w:left w:val="none" w:sz="0" w:space="0" w:color="auto"/>
            <w:bottom w:val="none" w:sz="0" w:space="0" w:color="auto"/>
            <w:right w:val="none" w:sz="0" w:space="0" w:color="auto"/>
          </w:divBdr>
        </w:div>
        <w:div w:id="1862550961">
          <w:marLeft w:val="0"/>
          <w:marRight w:val="0"/>
          <w:marTop w:val="0"/>
          <w:marBottom w:val="101"/>
          <w:divBdr>
            <w:top w:val="none" w:sz="0" w:space="0" w:color="auto"/>
            <w:left w:val="none" w:sz="0" w:space="0" w:color="auto"/>
            <w:bottom w:val="none" w:sz="0" w:space="0" w:color="auto"/>
            <w:right w:val="none" w:sz="0" w:space="0" w:color="auto"/>
          </w:divBdr>
        </w:div>
        <w:div w:id="1090741253">
          <w:marLeft w:val="0"/>
          <w:marRight w:val="0"/>
          <w:marTop w:val="0"/>
          <w:marBottom w:val="101"/>
          <w:divBdr>
            <w:top w:val="none" w:sz="0" w:space="0" w:color="auto"/>
            <w:left w:val="none" w:sz="0" w:space="0" w:color="auto"/>
            <w:bottom w:val="none" w:sz="0" w:space="0" w:color="auto"/>
            <w:right w:val="none" w:sz="0" w:space="0" w:color="auto"/>
          </w:divBdr>
        </w:div>
        <w:div w:id="717703770">
          <w:marLeft w:val="0"/>
          <w:marRight w:val="0"/>
          <w:marTop w:val="0"/>
          <w:marBottom w:val="101"/>
          <w:divBdr>
            <w:top w:val="none" w:sz="0" w:space="0" w:color="auto"/>
            <w:left w:val="none" w:sz="0" w:space="0" w:color="auto"/>
            <w:bottom w:val="none" w:sz="0" w:space="0" w:color="auto"/>
            <w:right w:val="none" w:sz="0" w:space="0" w:color="auto"/>
          </w:divBdr>
        </w:div>
        <w:div w:id="1891186818">
          <w:marLeft w:val="864"/>
          <w:marRight w:val="0"/>
          <w:marTop w:val="0"/>
          <w:marBottom w:val="101"/>
          <w:divBdr>
            <w:top w:val="none" w:sz="0" w:space="0" w:color="auto"/>
            <w:left w:val="none" w:sz="0" w:space="0" w:color="auto"/>
            <w:bottom w:val="none" w:sz="0" w:space="0" w:color="auto"/>
            <w:right w:val="none" w:sz="0" w:space="0" w:color="auto"/>
          </w:divBdr>
        </w:div>
        <w:div w:id="2050378050">
          <w:marLeft w:val="864"/>
          <w:marRight w:val="0"/>
          <w:marTop w:val="0"/>
          <w:marBottom w:val="101"/>
          <w:divBdr>
            <w:top w:val="none" w:sz="0" w:space="0" w:color="auto"/>
            <w:left w:val="none" w:sz="0" w:space="0" w:color="auto"/>
            <w:bottom w:val="none" w:sz="0" w:space="0" w:color="auto"/>
            <w:right w:val="none" w:sz="0" w:space="0" w:color="auto"/>
          </w:divBdr>
        </w:div>
        <w:div w:id="139157192">
          <w:marLeft w:val="0"/>
          <w:marRight w:val="0"/>
          <w:marTop w:val="0"/>
          <w:marBottom w:val="101"/>
          <w:divBdr>
            <w:top w:val="none" w:sz="0" w:space="0" w:color="auto"/>
            <w:left w:val="none" w:sz="0" w:space="0" w:color="auto"/>
            <w:bottom w:val="none" w:sz="0" w:space="0" w:color="auto"/>
            <w:right w:val="none" w:sz="0" w:space="0" w:color="auto"/>
          </w:divBdr>
        </w:div>
        <w:div w:id="1260599021">
          <w:marLeft w:val="0"/>
          <w:marRight w:val="0"/>
          <w:marTop w:val="0"/>
          <w:marBottom w:val="101"/>
          <w:divBdr>
            <w:top w:val="none" w:sz="0" w:space="0" w:color="auto"/>
            <w:left w:val="none" w:sz="0" w:space="0" w:color="auto"/>
            <w:bottom w:val="none" w:sz="0" w:space="0" w:color="auto"/>
            <w:right w:val="none" w:sz="0" w:space="0" w:color="auto"/>
          </w:divBdr>
        </w:div>
        <w:div w:id="777993532">
          <w:marLeft w:val="0"/>
          <w:marRight w:val="0"/>
          <w:marTop w:val="0"/>
          <w:marBottom w:val="101"/>
          <w:divBdr>
            <w:top w:val="none" w:sz="0" w:space="0" w:color="auto"/>
            <w:left w:val="none" w:sz="0" w:space="0" w:color="auto"/>
            <w:bottom w:val="none" w:sz="0" w:space="0" w:color="auto"/>
            <w:right w:val="none" w:sz="0" w:space="0" w:color="auto"/>
          </w:divBdr>
        </w:div>
        <w:div w:id="1367484702">
          <w:marLeft w:val="0"/>
          <w:marRight w:val="0"/>
          <w:marTop w:val="0"/>
          <w:marBottom w:val="101"/>
          <w:divBdr>
            <w:top w:val="none" w:sz="0" w:space="0" w:color="auto"/>
            <w:left w:val="none" w:sz="0" w:space="0" w:color="auto"/>
            <w:bottom w:val="none" w:sz="0" w:space="0" w:color="auto"/>
            <w:right w:val="none" w:sz="0" w:space="0" w:color="auto"/>
          </w:divBdr>
        </w:div>
        <w:div w:id="1901477982">
          <w:marLeft w:val="0"/>
          <w:marRight w:val="0"/>
          <w:marTop w:val="0"/>
          <w:marBottom w:val="101"/>
          <w:divBdr>
            <w:top w:val="none" w:sz="0" w:space="0" w:color="auto"/>
            <w:left w:val="none" w:sz="0" w:space="0" w:color="auto"/>
            <w:bottom w:val="none" w:sz="0" w:space="0" w:color="auto"/>
            <w:right w:val="none" w:sz="0" w:space="0" w:color="auto"/>
          </w:divBdr>
        </w:div>
        <w:div w:id="2104183276">
          <w:marLeft w:val="0"/>
          <w:marRight w:val="0"/>
          <w:marTop w:val="0"/>
          <w:marBottom w:val="101"/>
          <w:divBdr>
            <w:top w:val="none" w:sz="0" w:space="0" w:color="auto"/>
            <w:left w:val="none" w:sz="0" w:space="0" w:color="auto"/>
            <w:bottom w:val="none" w:sz="0" w:space="0" w:color="auto"/>
            <w:right w:val="none" w:sz="0" w:space="0" w:color="auto"/>
          </w:divBdr>
        </w:div>
        <w:div w:id="255676747">
          <w:marLeft w:val="0"/>
          <w:marRight w:val="0"/>
          <w:marTop w:val="0"/>
          <w:marBottom w:val="101"/>
          <w:divBdr>
            <w:top w:val="none" w:sz="0" w:space="0" w:color="auto"/>
            <w:left w:val="none" w:sz="0" w:space="0" w:color="auto"/>
            <w:bottom w:val="none" w:sz="0" w:space="0" w:color="auto"/>
            <w:right w:val="none" w:sz="0" w:space="0" w:color="auto"/>
          </w:divBdr>
        </w:div>
        <w:div w:id="1463376664">
          <w:marLeft w:val="0"/>
          <w:marRight w:val="0"/>
          <w:marTop w:val="0"/>
          <w:marBottom w:val="101"/>
          <w:divBdr>
            <w:top w:val="none" w:sz="0" w:space="0" w:color="auto"/>
            <w:left w:val="none" w:sz="0" w:space="0" w:color="auto"/>
            <w:bottom w:val="none" w:sz="0" w:space="0" w:color="auto"/>
            <w:right w:val="none" w:sz="0" w:space="0" w:color="auto"/>
          </w:divBdr>
        </w:div>
        <w:div w:id="1496919369">
          <w:marLeft w:val="0"/>
          <w:marRight w:val="0"/>
          <w:marTop w:val="0"/>
          <w:marBottom w:val="101"/>
          <w:divBdr>
            <w:top w:val="none" w:sz="0" w:space="0" w:color="auto"/>
            <w:left w:val="none" w:sz="0" w:space="0" w:color="auto"/>
            <w:bottom w:val="none" w:sz="0" w:space="0" w:color="auto"/>
            <w:right w:val="none" w:sz="0" w:space="0" w:color="auto"/>
          </w:divBdr>
        </w:div>
        <w:div w:id="1570459723">
          <w:marLeft w:val="0"/>
          <w:marRight w:val="0"/>
          <w:marTop w:val="0"/>
          <w:marBottom w:val="101"/>
          <w:divBdr>
            <w:top w:val="none" w:sz="0" w:space="0" w:color="auto"/>
            <w:left w:val="none" w:sz="0" w:space="0" w:color="auto"/>
            <w:bottom w:val="none" w:sz="0" w:space="0" w:color="auto"/>
            <w:right w:val="none" w:sz="0" w:space="0" w:color="auto"/>
          </w:divBdr>
        </w:div>
        <w:div w:id="1792237860">
          <w:marLeft w:val="864"/>
          <w:marRight w:val="0"/>
          <w:marTop w:val="0"/>
          <w:marBottom w:val="101"/>
          <w:divBdr>
            <w:top w:val="none" w:sz="0" w:space="0" w:color="auto"/>
            <w:left w:val="none" w:sz="0" w:space="0" w:color="auto"/>
            <w:bottom w:val="none" w:sz="0" w:space="0" w:color="auto"/>
            <w:right w:val="none" w:sz="0" w:space="0" w:color="auto"/>
          </w:divBdr>
        </w:div>
        <w:div w:id="1160387400">
          <w:marLeft w:val="0"/>
          <w:marRight w:val="0"/>
          <w:marTop w:val="0"/>
          <w:marBottom w:val="101"/>
          <w:divBdr>
            <w:top w:val="none" w:sz="0" w:space="0" w:color="auto"/>
            <w:left w:val="none" w:sz="0" w:space="0" w:color="auto"/>
            <w:bottom w:val="none" w:sz="0" w:space="0" w:color="auto"/>
            <w:right w:val="none" w:sz="0" w:space="0" w:color="auto"/>
          </w:divBdr>
        </w:div>
        <w:div w:id="954406810">
          <w:marLeft w:val="0"/>
          <w:marRight w:val="0"/>
          <w:marTop w:val="0"/>
          <w:marBottom w:val="101"/>
          <w:divBdr>
            <w:top w:val="none" w:sz="0" w:space="0" w:color="auto"/>
            <w:left w:val="none" w:sz="0" w:space="0" w:color="auto"/>
            <w:bottom w:val="none" w:sz="0" w:space="0" w:color="auto"/>
            <w:right w:val="none" w:sz="0" w:space="0" w:color="auto"/>
          </w:divBdr>
        </w:div>
        <w:div w:id="2107192221">
          <w:marLeft w:val="0"/>
          <w:marRight w:val="0"/>
          <w:marTop w:val="0"/>
          <w:marBottom w:val="101"/>
          <w:divBdr>
            <w:top w:val="none" w:sz="0" w:space="0" w:color="auto"/>
            <w:left w:val="none" w:sz="0" w:space="0" w:color="auto"/>
            <w:bottom w:val="none" w:sz="0" w:space="0" w:color="auto"/>
            <w:right w:val="none" w:sz="0" w:space="0" w:color="auto"/>
          </w:divBdr>
        </w:div>
        <w:div w:id="659383405">
          <w:marLeft w:val="0"/>
          <w:marRight w:val="0"/>
          <w:marTop w:val="0"/>
          <w:marBottom w:val="101"/>
          <w:divBdr>
            <w:top w:val="none" w:sz="0" w:space="0" w:color="auto"/>
            <w:left w:val="none" w:sz="0" w:space="0" w:color="auto"/>
            <w:bottom w:val="none" w:sz="0" w:space="0" w:color="auto"/>
            <w:right w:val="none" w:sz="0" w:space="0" w:color="auto"/>
          </w:divBdr>
        </w:div>
        <w:div w:id="1135486999">
          <w:marLeft w:val="0"/>
          <w:marRight w:val="0"/>
          <w:marTop w:val="0"/>
          <w:marBottom w:val="101"/>
          <w:divBdr>
            <w:top w:val="none" w:sz="0" w:space="0" w:color="auto"/>
            <w:left w:val="none" w:sz="0" w:space="0" w:color="auto"/>
            <w:bottom w:val="none" w:sz="0" w:space="0" w:color="auto"/>
            <w:right w:val="none" w:sz="0" w:space="0" w:color="auto"/>
          </w:divBdr>
        </w:div>
        <w:div w:id="2083601937">
          <w:marLeft w:val="0"/>
          <w:marRight w:val="0"/>
          <w:marTop w:val="0"/>
          <w:marBottom w:val="101"/>
          <w:divBdr>
            <w:top w:val="none" w:sz="0" w:space="0" w:color="auto"/>
            <w:left w:val="none" w:sz="0" w:space="0" w:color="auto"/>
            <w:bottom w:val="none" w:sz="0" w:space="0" w:color="auto"/>
            <w:right w:val="none" w:sz="0" w:space="0" w:color="auto"/>
          </w:divBdr>
        </w:div>
        <w:div w:id="802819219">
          <w:marLeft w:val="0"/>
          <w:marRight w:val="0"/>
          <w:marTop w:val="0"/>
          <w:marBottom w:val="101"/>
          <w:divBdr>
            <w:top w:val="none" w:sz="0" w:space="0" w:color="auto"/>
            <w:left w:val="none" w:sz="0" w:space="0" w:color="auto"/>
            <w:bottom w:val="none" w:sz="0" w:space="0" w:color="auto"/>
            <w:right w:val="none" w:sz="0" w:space="0" w:color="auto"/>
          </w:divBdr>
        </w:div>
        <w:div w:id="2079473348">
          <w:marLeft w:val="0"/>
          <w:marRight w:val="0"/>
          <w:marTop w:val="0"/>
          <w:marBottom w:val="101"/>
          <w:divBdr>
            <w:top w:val="none" w:sz="0" w:space="0" w:color="auto"/>
            <w:left w:val="none" w:sz="0" w:space="0" w:color="auto"/>
            <w:bottom w:val="none" w:sz="0" w:space="0" w:color="auto"/>
            <w:right w:val="none" w:sz="0" w:space="0" w:color="auto"/>
          </w:divBdr>
        </w:div>
        <w:div w:id="1994866486">
          <w:marLeft w:val="0"/>
          <w:marRight w:val="0"/>
          <w:marTop w:val="0"/>
          <w:marBottom w:val="101"/>
          <w:divBdr>
            <w:top w:val="none" w:sz="0" w:space="0" w:color="auto"/>
            <w:left w:val="none" w:sz="0" w:space="0" w:color="auto"/>
            <w:bottom w:val="none" w:sz="0" w:space="0" w:color="auto"/>
            <w:right w:val="none" w:sz="0" w:space="0" w:color="auto"/>
          </w:divBdr>
        </w:div>
        <w:div w:id="257444420">
          <w:marLeft w:val="0"/>
          <w:marRight w:val="0"/>
          <w:marTop w:val="0"/>
          <w:marBottom w:val="101"/>
          <w:divBdr>
            <w:top w:val="none" w:sz="0" w:space="0" w:color="auto"/>
            <w:left w:val="none" w:sz="0" w:space="0" w:color="auto"/>
            <w:bottom w:val="none" w:sz="0" w:space="0" w:color="auto"/>
            <w:right w:val="none" w:sz="0" w:space="0" w:color="auto"/>
          </w:divBdr>
        </w:div>
        <w:div w:id="734355334">
          <w:marLeft w:val="864"/>
          <w:marRight w:val="0"/>
          <w:marTop w:val="0"/>
          <w:marBottom w:val="101"/>
          <w:divBdr>
            <w:top w:val="none" w:sz="0" w:space="0" w:color="auto"/>
            <w:left w:val="none" w:sz="0" w:space="0" w:color="auto"/>
            <w:bottom w:val="none" w:sz="0" w:space="0" w:color="auto"/>
            <w:right w:val="none" w:sz="0" w:space="0" w:color="auto"/>
          </w:divBdr>
        </w:div>
        <w:div w:id="1001009192">
          <w:marLeft w:val="0"/>
          <w:marRight w:val="0"/>
          <w:marTop w:val="0"/>
          <w:marBottom w:val="101"/>
          <w:divBdr>
            <w:top w:val="none" w:sz="0" w:space="0" w:color="auto"/>
            <w:left w:val="none" w:sz="0" w:space="0" w:color="auto"/>
            <w:bottom w:val="none" w:sz="0" w:space="0" w:color="auto"/>
            <w:right w:val="none" w:sz="0" w:space="0" w:color="auto"/>
          </w:divBdr>
        </w:div>
        <w:div w:id="332147044">
          <w:marLeft w:val="0"/>
          <w:marRight w:val="0"/>
          <w:marTop w:val="0"/>
          <w:marBottom w:val="101"/>
          <w:divBdr>
            <w:top w:val="none" w:sz="0" w:space="0" w:color="auto"/>
            <w:left w:val="none" w:sz="0" w:space="0" w:color="auto"/>
            <w:bottom w:val="none" w:sz="0" w:space="0" w:color="auto"/>
            <w:right w:val="none" w:sz="0" w:space="0" w:color="auto"/>
          </w:divBdr>
        </w:div>
        <w:div w:id="2041586378">
          <w:marLeft w:val="0"/>
          <w:marRight w:val="0"/>
          <w:marTop w:val="0"/>
          <w:marBottom w:val="101"/>
          <w:divBdr>
            <w:top w:val="none" w:sz="0" w:space="0" w:color="auto"/>
            <w:left w:val="none" w:sz="0" w:space="0" w:color="auto"/>
            <w:bottom w:val="none" w:sz="0" w:space="0" w:color="auto"/>
            <w:right w:val="none" w:sz="0" w:space="0" w:color="auto"/>
          </w:divBdr>
        </w:div>
        <w:div w:id="1004822328">
          <w:marLeft w:val="864"/>
          <w:marRight w:val="0"/>
          <w:marTop w:val="0"/>
          <w:marBottom w:val="101"/>
          <w:divBdr>
            <w:top w:val="none" w:sz="0" w:space="0" w:color="auto"/>
            <w:left w:val="none" w:sz="0" w:space="0" w:color="auto"/>
            <w:bottom w:val="none" w:sz="0" w:space="0" w:color="auto"/>
            <w:right w:val="none" w:sz="0" w:space="0" w:color="auto"/>
          </w:divBdr>
        </w:div>
        <w:div w:id="2130777939">
          <w:marLeft w:val="0"/>
          <w:marRight w:val="0"/>
          <w:marTop w:val="0"/>
          <w:marBottom w:val="101"/>
          <w:divBdr>
            <w:top w:val="none" w:sz="0" w:space="0" w:color="auto"/>
            <w:left w:val="none" w:sz="0" w:space="0" w:color="auto"/>
            <w:bottom w:val="none" w:sz="0" w:space="0" w:color="auto"/>
            <w:right w:val="none" w:sz="0" w:space="0" w:color="auto"/>
          </w:divBdr>
        </w:div>
        <w:div w:id="1223179617">
          <w:marLeft w:val="864"/>
          <w:marRight w:val="0"/>
          <w:marTop w:val="0"/>
          <w:marBottom w:val="101"/>
          <w:divBdr>
            <w:top w:val="none" w:sz="0" w:space="0" w:color="auto"/>
            <w:left w:val="none" w:sz="0" w:space="0" w:color="auto"/>
            <w:bottom w:val="none" w:sz="0" w:space="0" w:color="auto"/>
            <w:right w:val="none" w:sz="0" w:space="0" w:color="auto"/>
          </w:divBdr>
        </w:div>
        <w:div w:id="1068924119">
          <w:marLeft w:val="0"/>
          <w:marRight w:val="0"/>
          <w:marTop w:val="0"/>
          <w:marBottom w:val="101"/>
          <w:divBdr>
            <w:top w:val="none" w:sz="0" w:space="0" w:color="auto"/>
            <w:left w:val="none" w:sz="0" w:space="0" w:color="auto"/>
            <w:bottom w:val="none" w:sz="0" w:space="0" w:color="auto"/>
            <w:right w:val="none" w:sz="0" w:space="0" w:color="auto"/>
          </w:divBdr>
        </w:div>
        <w:div w:id="10686856">
          <w:marLeft w:val="0"/>
          <w:marRight w:val="0"/>
          <w:marTop w:val="0"/>
          <w:marBottom w:val="101"/>
          <w:divBdr>
            <w:top w:val="none" w:sz="0" w:space="0" w:color="auto"/>
            <w:left w:val="none" w:sz="0" w:space="0" w:color="auto"/>
            <w:bottom w:val="none" w:sz="0" w:space="0" w:color="auto"/>
            <w:right w:val="none" w:sz="0" w:space="0" w:color="auto"/>
          </w:divBdr>
        </w:div>
        <w:div w:id="496307883">
          <w:marLeft w:val="0"/>
          <w:marRight w:val="0"/>
          <w:marTop w:val="0"/>
          <w:marBottom w:val="101"/>
          <w:divBdr>
            <w:top w:val="none" w:sz="0" w:space="0" w:color="auto"/>
            <w:left w:val="none" w:sz="0" w:space="0" w:color="auto"/>
            <w:bottom w:val="none" w:sz="0" w:space="0" w:color="auto"/>
            <w:right w:val="none" w:sz="0" w:space="0" w:color="auto"/>
          </w:divBdr>
        </w:div>
        <w:div w:id="1231038509">
          <w:marLeft w:val="0"/>
          <w:marRight w:val="0"/>
          <w:marTop w:val="0"/>
          <w:marBottom w:val="101"/>
          <w:divBdr>
            <w:top w:val="none" w:sz="0" w:space="0" w:color="auto"/>
            <w:left w:val="none" w:sz="0" w:space="0" w:color="auto"/>
            <w:bottom w:val="none" w:sz="0" w:space="0" w:color="auto"/>
            <w:right w:val="none" w:sz="0" w:space="0" w:color="auto"/>
          </w:divBdr>
        </w:div>
        <w:div w:id="1609003449">
          <w:marLeft w:val="1296"/>
          <w:marRight w:val="0"/>
          <w:marTop w:val="0"/>
          <w:marBottom w:val="101"/>
          <w:divBdr>
            <w:top w:val="none" w:sz="0" w:space="0" w:color="auto"/>
            <w:left w:val="none" w:sz="0" w:space="0" w:color="auto"/>
            <w:bottom w:val="none" w:sz="0" w:space="0" w:color="auto"/>
            <w:right w:val="none" w:sz="0" w:space="0" w:color="auto"/>
          </w:divBdr>
        </w:div>
        <w:div w:id="47727622">
          <w:marLeft w:val="1296"/>
          <w:marRight w:val="0"/>
          <w:marTop w:val="0"/>
          <w:marBottom w:val="101"/>
          <w:divBdr>
            <w:top w:val="none" w:sz="0" w:space="0" w:color="auto"/>
            <w:left w:val="none" w:sz="0" w:space="0" w:color="auto"/>
            <w:bottom w:val="none" w:sz="0" w:space="0" w:color="auto"/>
            <w:right w:val="none" w:sz="0" w:space="0" w:color="auto"/>
          </w:divBdr>
        </w:div>
        <w:div w:id="981613873">
          <w:marLeft w:val="1296"/>
          <w:marRight w:val="0"/>
          <w:marTop w:val="0"/>
          <w:marBottom w:val="101"/>
          <w:divBdr>
            <w:top w:val="none" w:sz="0" w:space="0" w:color="auto"/>
            <w:left w:val="none" w:sz="0" w:space="0" w:color="auto"/>
            <w:bottom w:val="none" w:sz="0" w:space="0" w:color="auto"/>
            <w:right w:val="none" w:sz="0" w:space="0" w:color="auto"/>
          </w:divBdr>
        </w:div>
        <w:div w:id="510485946">
          <w:marLeft w:val="0"/>
          <w:marRight w:val="0"/>
          <w:marTop w:val="0"/>
          <w:marBottom w:val="101"/>
          <w:divBdr>
            <w:top w:val="none" w:sz="0" w:space="0" w:color="auto"/>
            <w:left w:val="none" w:sz="0" w:space="0" w:color="auto"/>
            <w:bottom w:val="none" w:sz="0" w:space="0" w:color="auto"/>
            <w:right w:val="none" w:sz="0" w:space="0" w:color="auto"/>
          </w:divBdr>
        </w:div>
        <w:div w:id="1055856966">
          <w:marLeft w:val="0"/>
          <w:marRight w:val="0"/>
          <w:marTop w:val="0"/>
          <w:marBottom w:val="101"/>
          <w:divBdr>
            <w:top w:val="none" w:sz="0" w:space="0" w:color="auto"/>
            <w:left w:val="none" w:sz="0" w:space="0" w:color="auto"/>
            <w:bottom w:val="none" w:sz="0" w:space="0" w:color="auto"/>
            <w:right w:val="none" w:sz="0" w:space="0" w:color="auto"/>
          </w:divBdr>
        </w:div>
        <w:div w:id="292909450">
          <w:marLeft w:val="0"/>
          <w:marRight w:val="0"/>
          <w:marTop w:val="0"/>
          <w:marBottom w:val="101"/>
          <w:divBdr>
            <w:top w:val="none" w:sz="0" w:space="0" w:color="auto"/>
            <w:left w:val="none" w:sz="0" w:space="0" w:color="auto"/>
            <w:bottom w:val="none" w:sz="0" w:space="0" w:color="auto"/>
            <w:right w:val="none" w:sz="0" w:space="0" w:color="auto"/>
          </w:divBdr>
        </w:div>
        <w:div w:id="1393894404">
          <w:marLeft w:val="0"/>
          <w:marRight w:val="0"/>
          <w:marTop w:val="0"/>
          <w:marBottom w:val="101"/>
          <w:divBdr>
            <w:top w:val="none" w:sz="0" w:space="0" w:color="auto"/>
            <w:left w:val="none" w:sz="0" w:space="0" w:color="auto"/>
            <w:bottom w:val="none" w:sz="0" w:space="0" w:color="auto"/>
            <w:right w:val="none" w:sz="0" w:space="0" w:color="auto"/>
          </w:divBdr>
        </w:div>
        <w:div w:id="951790777">
          <w:marLeft w:val="0"/>
          <w:marRight w:val="0"/>
          <w:marTop w:val="0"/>
          <w:marBottom w:val="101"/>
          <w:divBdr>
            <w:top w:val="none" w:sz="0" w:space="0" w:color="auto"/>
            <w:left w:val="none" w:sz="0" w:space="0" w:color="auto"/>
            <w:bottom w:val="none" w:sz="0" w:space="0" w:color="auto"/>
            <w:right w:val="none" w:sz="0" w:space="0" w:color="auto"/>
          </w:divBdr>
        </w:div>
        <w:div w:id="1493983051">
          <w:marLeft w:val="0"/>
          <w:marRight w:val="0"/>
          <w:marTop w:val="0"/>
          <w:marBottom w:val="101"/>
          <w:divBdr>
            <w:top w:val="none" w:sz="0" w:space="0" w:color="auto"/>
            <w:left w:val="none" w:sz="0" w:space="0" w:color="auto"/>
            <w:bottom w:val="none" w:sz="0" w:space="0" w:color="auto"/>
            <w:right w:val="none" w:sz="0" w:space="0" w:color="auto"/>
          </w:divBdr>
        </w:div>
        <w:div w:id="1968585438">
          <w:marLeft w:val="0"/>
          <w:marRight w:val="0"/>
          <w:marTop w:val="0"/>
          <w:marBottom w:val="101"/>
          <w:divBdr>
            <w:top w:val="none" w:sz="0" w:space="0" w:color="auto"/>
            <w:left w:val="none" w:sz="0" w:space="0" w:color="auto"/>
            <w:bottom w:val="none" w:sz="0" w:space="0" w:color="auto"/>
            <w:right w:val="none" w:sz="0" w:space="0" w:color="auto"/>
          </w:divBdr>
        </w:div>
        <w:div w:id="2115175143">
          <w:marLeft w:val="0"/>
          <w:marRight w:val="0"/>
          <w:marTop w:val="0"/>
          <w:marBottom w:val="101"/>
          <w:divBdr>
            <w:top w:val="none" w:sz="0" w:space="0" w:color="auto"/>
            <w:left w:val="none" w:sz="0" w:space="0" w:color="auto"/>
            <w:bottom w:val="none" w:sz="0" w:space="0" w:color="auto"/>
            <w:right w:val="none" w:sz="0" w:space="0" w:color="auto"/>
          </w:divBdr>
        </w:div>
        <w:div w:id="1850094681">
          <w:marLeft w:val="0"/>
          <w:marRight w:val="0"/>
          <w:marTop w:val="0"/>
          <w:marBottom w:val="101"/>
          <w:divBdr>
            <w:top w:val="none" w:sz="0" w:space="0" w:color="auto"/>
            <w:left w:val="none" w:sz="0" w:space="0" w:color="auto"/>
            <w:bottom w:val="none" w:sz="0" w:space="0" w:color="auto"/>
            <w:right w:val="none" w:sz="0" w:space="0" w:color="auto"/>
          </w:divBdr>
        </w:div>
        <w:div w:id="1146437034">
          <w:marLeft w:val="0"/>
          <w:marRight w:val="0"/>
          <w:marTop w:val="0"/>
          <w:marBottom w:val="101"/>
          <w:divBdr>
            <w:top w:val="none" w:sz="0" w:space="0" w:color="auto"/>
            <w:left w:val="none" w:sz="0" w:space="0" w:color="auto"/>
            <w:bottom w:val="none" w:sz="0" w:space="0" w:color="auto"/>
            <w:right w:val="none" w:sz="0" w:space="0" w:color="auto"/>
          </w:divBdr>
        </w:div>
        <w:div w:id="776216834">
          <w:marLeft w:val="0"/>
          <w:marRight w:val="0"/>
          <w:marTop w:val="0"/>
          <w:marBottom w:val="101"/>
          <w:divBdr>
            <w:top w:val="none" w:sz="0" w:space="0" w:color="auto"/>
            <w:left w:val="none" w:sz="0" w:space="0" w:color="auto"/>
            <w:bottom w:val="none" w:sz="0" w:space="0" w:color="auto"/>
            <w:right w:val="none" w:sz="0" w:space="0" w:color="auto"/>
          </w:divBdr>
        </w:div>
        <w:div w:id="1653413260">
          <w:marLeft w:val="0"/>
          <w:marRight w:val="0"/>
          <w:marTop w:val="0"/>
          <w:marBottom w:val="101"/>
          <w:divBdr>
            <w:top w:val="none" w:sz="0" w:space="0" w:color="auto"/>
            <w:left w:val="none" w:sz="0" w:space="0" w:color="auto"/>
            <w:bottom w:val="none" w:sz="0" w:space="0" w:color="auto"/>
            <w:right w:val="none" w:sz="0" w:space="0" w:color="auto"/>
          </w:divBdr>
        </w:div>
        <w:div w:id="492332517">
          <w:marLeft w:val="0"/>
          <w:marRight w:val="0"/>
          <w:marTop w:val="0"/>
          <w:marBottom w:val="101"/>
          <w:divBdr>
            <w:top w:val="none" w:sz="0" w:space="0" w:color="auto"/>
            <w:left w:val="none" w:sz="0" w:space="0" w:color="auto"/>
            <w:bottom w:val="none" w:sz="0" w:space="0" w:color="auto"/>
            <w:right w:val="none" w:sz="0" w:space="0" w:color="auto"/>
          </w:divBdr>
        </w:div>
        <w:div w:id="457143489">
          <w:marLeft w:val="0"/>
          <w:marRight w:val="0"/>
          <w:marTop w:val="0"/>
          <w:marBottom w:val="101"/>
          <w:divBdr>
            <w:top w:val="none" w:sz="0" w:space="0" w:color="auto"/>
            <w:left w:val="none" w:sz="0" w:space="0" w:color="auto"/>
            <w:bottom w:val="none" w:sz="0" w:space="0" w:color="auto"/>
            <w:right w:val="none" w:sz="0" w:space="0" w:color="auto"/>
          </w:divBdr>
        </w:div>
        <w:div w:id="1164934276">
          <w:marLeft w:val="0"/>
          <w:marRight w:val="0"/>
          <w:marTop w:val="0"/>
          <w:marBottom w:val="101"/>
          <w:divBdr>
            <w:top w:val="none" w:sz="0" w:space="0" w:color="auto"/>
            <w:left w:val="none" w:sz="0" w:space="0" w:color="auto"/>
            <w:bottom w:val="none" w:sz="0" w:space="0" w:color="auto"/>
            <w:right w:val="none" w:sz="0" w:space="0" w:color="auto"/>
          </w:divBdr>
        </w:div>
        <w:div w:id="2003043183">
          <w:marLeft w:val="0"/>
          <w:marRight w:val="0"/>
          <w:marTop w:val="0"/>
          <w:marBottom w:val="101"/>
          <w:divBdr>
            <w:top w:val="none" w:sz="0" w:space="0" w:color="auto"/>
            <w:left w:val="none" w:sz="0" w:space="0" w:color="auto"/>
            <w:bottom w:val="none" w:sz="0" w:space="0" w:color="auto"/>
            <w:right w:val="none" w:sz="0" w:space="0" w:color="auto"/>
          </w:divBdr>
        </w:div>
        <w:div w:id="1299411305">
          <w:marLeft w:val="0"/>
          <w:marRight w:val="0"/>
          <w:marTop w:val="0"/>
          <w:marBottom w:val="101"/>
          <w:divBdr>
            <w:top w:val="none" w:sz="0" w:space="0" w:color="auto"/>
            <w:left w:val="none" w:sz="0" w:space="0" w:color="auto"/>
            <w:bottom w:val="none" w:sz="0" w:space="0" w:color="auto"/>
            <w:right w:val="none" w:sz="0" w:space="0" w:color="auto"/>
          </w:divBdr>
        </w:div>
        <w:div w:id="42952954">
          <w:marLeft w:val="0"/>
          <w:marRight w:val="0"/>
          <w:marTop w:val="0"/>
          <w:marBottom w:val="101"/>
          <w:divBdr>
            <w:top w:val="none" w:sz="0" w:space="0" w:color="auto"/>
            <w:left w:val="none" w:sz="0" w:space="0" w:color="auto"/>
            <w:bottom w:val="none" w:sz="0" w:space="0" w:color="auto"/>
            <w:right w:val="none" w:sz="0" w:space="0" w:color="auto"/>
          </w:divBdr>
        </w:div>
        <w:div w:id="1503202696">
          <w:marLeft w:val="0"/>
          <w:marRight w:val="0"/>
          <w:marTop w:val="0"/>
          <w:marBottom w:val="101"/>
          <w:divBdr>
            <w:top w:val="none" w:sz="0" w:space="0" w:color="auto"/>
            <w:left w:val="none" w:sz="0" w:space="0" w:color="auto"/>
            <w:bottom w:val="none" w:sz="0" w:space="0" w:color="auto"/>
            <w:right w:val="none" w:sz="0" w:space="0" w:color="auto"/>
          </w:divBdr>
        </w:div>
        <w:div w:id="731080930">
          <w:marLeft w:val="0"/>
          <w:marRight w:val="0"/>
          <w:marTop w:val="0"/>
          <w:marBottom w:val="101"/>
          <w:divBdr>
            <w:top w:val="none" w:sz="0" w:space="0" w:color="auto"/>
            <w:left w:val="none" w:sz="0" w:space="0" w:color="auto"/>
            <w:bottom w:val="none" w:sz="0" w:space="0" w:color="auto"/>
            <w:right w:val="none" w:sz="0" w:space="0" w:color="auto"/>
          </w:divBdr>
        </w:div>
        <w:div w:id="1001078478">
          <w:marLeft w:val="0"/>
          <w:marRight w:val="0"/>
          <w:marTop w:val="0"/>
          <w:marBottom w:val="101"/>
          <w:divBdr>
            <w:top w:val="none" w:sz="0" w:space="0" w:color="auto"/>
            <w:left w:val="none" w:sz="0" w:space="0" w:color="auto"/>
            <w:bottom w:val="none" w:sz="0" w:space="0" w:color="auto"/>
            <w:right w:val="none" w:sz="0" w:space="0" w:color="auto"/>
          </w:divBdr>
        </w:div>
        <w:div w:id="2133938627">
          <w:marLeft w:val="0"/>
          <w:marRight w:val="0"/>
          <w:marTop w:val="0"/>
          <w:marBottom w:val="101"/>
          <w:divBdr>
            <w:top w:val="none" w:sz="0" w:space="0" w:color="auto"/>
            <w:left w:val="none" w:sz="0" w:space="0" w:color="auto"/>
            <w:bottom w:val="none" w:sz="0" w:space="0" w:color="auto"/>
            <w:right w:val="none" w:sz="0" w:space="0" w:color="auto"/>
          </w:divBdr>
        </w:div>
        <w:div w:id="1020854814">
          <w:marLeft w:val="0"/>
          <w:marRight w:val="0"/>
          <w:marTop w:val="0"/>
          <w:marBottom w:val="101"/>
          <w:divBdr>
            <w:top w:val="none" w:sz="0" w:space="0" w:color="auto"/>
            <w:left w:val="none" w:sz="0" w:space="0" w:color="auto"/>
            <w:bottom w:val="none" w:sz="0" w:space="0" w:color="auto"/>
            <w:right w:val="none" w:sz="0" w:space="0" w:color="auto"/>
          </w:divBdr>
        </w:div>
        <w:div w:id="1098021807">
          <w:marLeft w:val="0"/>
          <w:marRight w:val="0"/>
          <w:marTop w:val="0"/>
          <w:marBottom w:val="101"/>
          <w:divBdr>
            <w:top w:val="none" w:sz="0" w:space="0" w:color="auto"/>
            <w:left w:val="none" w:sz="0" w:space="0" w:color="auto"/>
            <w:bottom w:val="none" w:sz="0" w:space="0" w:color="auto"/>
            <w:right w:val="none" w:sz="0" w:space="0" w:color="auto"/>
          </w:divBdr>
        </w:div>
        <w:div w:id="590554077">
          <w:marLeft w:val="0"/>
          <w:marRight w:val="0"/>
          <w:marTop w:val="0"/>
          <w:marBottom w:val="101"/>
          <w:divBdr>
            <w:top w:val="none" w:sz="0" w:space="0" w:color="auto"/>
            <w:left w:val="none" w:sz="0" w:space="0" w:color="auto"/>
            <w:bottom w:val="none" w:sz="0" w:space="0" w:color="auto"/>
            <w:right w:val="none" w:sz="0" w:space="0" w:color="auto"/>
          </w:divBdr>
        </w:div>
        <w:div w:id="1872305194">
          <w:marLeft w:val="0"/>
          <w:marRight w:val="0"/>
          <w:marTop w:val="0"/>
          <w:marBottom w:val="101"/>
          <w:divBdr>
            <w:top w:val="none" w:sz="0" w:space="0" w:color="auto"/>
            <w:left w:val="none" w:sz="0" w:space="0" w:color="auto"/>
            <w:bottom w:val="none" w:sz="0" w:space="0" w:color="auto"/>
            <w:right w:val="none" w:sz="0" w:space="0" w:color="auto"/>
          </w:divBdr>
        </w:div>
        <w:div w:id="337849022">
          <w:marLeft w:val="0"/>
          <w:marRight w:val="0"/>
          <w:marTop w:val="0"/>
          <w:marBottom w:val="101"/>
          <w:divBdr>
            <w:top w:val="none" w:sz="0" w:space="0" w:color="auto"/>
            <w:left w:val="none" w:sz="0" w:space="0" w:color="auto"/>
            <w:bottom w:val="none" w:sz="0" w:space="0" w:color="auto"/>
            <w:right w:val="none" w:sz="0" w:space="0" w:color="auto"/>
          </w:divBdr>
        </w:div>
        <w:div w:id="1452553518">
          <w:marLeft w:val="0"/>
          <w:marRight w:val="0"/>
          <w:marTop w:val="0"/>
          <w:marBottom w:val="101"/>
          <w:divBdr>
            <w:top w:val="none" w:sz="0" w:space="0" w:color="auto"/>
            <w:left w:val="none" w:sz="0" w:space="0" w:color="auto"/>
            <w:bottom w:val="none" w:sz="0" w:space="0" w:color="auto"/>
            <w:right w:val="none" w:sz="0" w:space="0" w:color="auto"/>
          </w:divBdr>
        </w:div>
        <w:div w:id="1326860846">
          <w:marLeft w:val="864"/>
          <w:marRight w:val="0"/>
          <w:marTop w:val="0"/>
          <w:marBottom w:val="101"/>
          <w:divBdr>
            <w:top w:val="none" w:sz="0" w:space="0" w:color="auto"/>
            <w:left w:val="none" w:sz="0" w:space="0" w:color="auto"/>
            <w:bottom w:val="none" w:sz="0" w:space="0" w:color="auto"/>
            <w:right w:val="none" w:sz="0" w:space="0" w:color="auto"/>
          </w:divBdr>
        </w:div>
        <w:div w:id="1944068789">
          <w:marLeft w:val="864"/>
          <w:marRight w:val="0"/>
          <w:marTop w:val="0"/>
          <w:marBottom w:val="101"/>
          <w:divBdr>
            <w:top w:val="none" w:sz="0" w:space="0" w:color="auto"/>
            <w:left w:val="none" w:sz="0" w:space="0" w:color="auto"/>
            <w:bottom w:val="none" w:sz="0" w:space="0" w:color="auto"/>
            <w:right w:val="none" w:sz="0" w:space="0" w:color="auto"/>
          </w:divBdr>
        </w:div>
        <w:div w:id="378210533">
          <w:marLeft w:val="864"/>
          <w:marRight w:val="0"/>
          <w:marTop w:val="0"/>
          <w:marBottom w:val="101"/>
          <w:divBdr>
            <w:top w:val="none" w:sz="0" w:space="0" w:color="auto"/>
            <w:left w:val="none" w:sz="0" w:space="0" w:color="auto"/>
            <w:bottom w:val="none" w:sz="0" w:space="0" w:color="auto"/>
            <w:right w:val="none" w:sz="0" w:space="0" w:color="auto"/>
          </w:divBdr>
        </w:div>
        <w:div w:id="1293947912">
          <w:marLeft w:val="0"/>
          <w:marRight w:val="0"/>
          <w:marTop w:val="0"/>
          <w:marBottom w:val="101"/>
          <w:divBdr>
            <w:top w:val="none" w:sz="0" w:space="0" w:color="auto"/>
            <w:left w:val="none" w:sz="0" w:space="0" w:color="auto"/>
            <w:bottom w:val="none" w:sz="0" w:space="0" w:color="auto"/>
            <w:right w:val="none" w:sz="0" w:space="0" w:color="auto"/>
          </w:divBdr>
        </w:div>
        <w:div w:id="1979453139">
          <w:marLeft w:val="0"/>
          <w:marRight w:val="0"/>
          <w:marTop w:val="0"/>
          <w:marBottom w:val="101"/>
          <w:divBdr>
            <w:top w:val="none" w:sz="0" w:space="0" w:color="auto"/>
            <w:left w:val="none" w:sz="0" w:space="0" w:color="auto"/>
            <w:bottom w:val="none" w:sz="0" w:space="0" w:color="auto"/>
            <w:right w:val="none" w:sz="0" w:space="0" w:color="auto"/>
          </w:divBdr>
        </w:div>
        <w:div w:id="912816323">
          <w:marLeft w:val="0"/>
          <w:marRight w:val="0"/>
          <w:marTop w:val="0"/>
          <w:marBottom w:val="101"/>
          <w:divBdr>
            <w:top w:val="none" w:sz="0" w:space="0" w:color="auto"/>
            <w:left w:val="none" w:sz="0" w:space="0" w:color="auto"/>
            <w:bottom w:val="none" w:sz="0" w:space="0" w:color="auto"/>
            <w:right w:val="none" w:sz="0" w:space="0" w:color="auto"/>
          </w:divBdr>
        </w:div>
        <w:div w:id="159468249">
          <w:marLeft w:val="0"/>
          <w:marRight w:val="0"/>
          <w:marTop w:val="0"/>
          <w:marBottom w:val="101"/>
          <w:divBdr>
            <w:top w:val="none" w:sz="0" w:space="0" w:color="auto"/>
            <w:left w:val="none" w:sz="0" w:space="0" w:color="auto"/>
            <w:bottom w:val="none" w:sz="0" w:space="0" w:color="auto"/>
            <w:right w:val="none" w:sz="0" w:space="0" w:color="auto"/>
          </w:divBdr>
        </w:div>
        <w:div w:id="99689751">
          <w:marLeft w:val="0"/>
          <w:marRight w:val="0"/>
          <w:marTop w:val="0"/>
          <w:marBottom w:val="101"/>
          <w:divBdr>
            <w:top w:val="none" w:sz="0" w:space="0" w:color="auto"/>
            <w:left w:val="none" w:sz="0" w:space="0" w:color="auto"/>
            <w:bottom w:val="none" w:sz="0" w:space="0" w:color="auto"/>
            <w:right w:val="none" w:sz="0" w:space="0" w:color="auto"/>
          </w:divBdr>
        </w:div>
        <w:div w:id="1761636321">
          <w:marLeft w:val="0"/>
          <w:marRight w:val="0"/>
          <w:marTop w:val="0"/>
          <w:marBottom w:val="101"/>
          <w:divBdr>
            <w:top w:val="none" w:sz="0" w:space="0" w:color="auto"/>
            <w:left w:val="none" w:sz="0" w:space="0" w:color="auto"/>
            <w:bottom w:val="none" w:sz="0" w:space="0" w:color="auto"/>
            <w:right w:val="none" w:sz="0" w:space="0" w:color="auto"/>
          </w:divBdr>
        </w:div>
        <w:div w:id="659965030">
          <w:marLeft w:val="0"/>
          <w:marRight w:val="0"/>
          <w:marTop w:val="0"/>
          <w:marBottom w:val="101"/>
          <w:divBdr>
            <w:top w:val="none" w:sz="0" w:space="0" w:color="auto"/>
            <w:left w:val="none" w:sz="0" w:space="0" w:color="auto"/>
            <w:bottom w:val="none" w:sz="0" w:space="0" w:color="auto"/>
            <w:right w:val="none" w:sz="0" w:space="0" w:color="auto"/>
          </w:divBdr>
        </w:div>
        <w:div w:id="259141575">
          <w:marLeft w:val="864"/>
          <w:marRight w:val="0"/>
          <w:marTop w:val="0"/>
          <w:marBottom w:val="101"/>
          <w:divBdr>
            <w:top w:val="none" w:sz="0" w:space="0" w:color="auto"/>
            <w:left w:val="none" w:sz="0" w:space="0" w:color="auto"/>
            <w:bottom w:val="none" w:sz="0" w:space="0" w:color="auto"/>
            <w:right w:val="none" w:sz="0" w:space="0" w:color="auto"/>
          </w:divBdr>
        </w:div>
        <w:div w:id="144473292">
          <w:marLeft w:val="864"/>
          <w:marRight w:val="0"/>
          <w:marTop w:val="0"/>
          <w:marBottom w:val="101"/>
          <w:divBdr>
            <w:top w:val="none" w:sz="0" w:space="0" w:color="auto"/>
            <w:left w:val="none" w:sz="0" w:space="0" w:color="auto"/>
            <w:bottom w:val="none" w:sz="0" w:space="0" w:color="auto"/>
            <w:right w:val="none" w:sz="0" w:space="0" w:color="auto"/>
          </w:divBdr>
        </w:div>
        <w:div w:id="1379621882">
          <w:marLeft w:val="864"/>
          <w:marRight w:val="0"/>
          <w:marTop w:val="0"/>
          <w:marBottom w:val="101"/>
          <w:divBdr>
            <w:top w:val="none" w:sz="0" w:space="0" w:color="auto"/>
            <w:left w:val="none" w:sz="0" w:space="0" w:color="auto"/>
            <w:bottom w:val="none" w:sz="0" w:space="0" w:color="auto"/>
            <w:right w:val="none" w:sz="0" w:space="0" w:color="auto"/>
          </w:divBdr>
        </w:div>
        <w:div w:id="476609800">
          <w:marLeft w:val="864"/>
          <w:marRight w:val="0"/>
          <w:marTop w:val="0"/>
          <w:marBottom w:val="101"/>
          <w:divBdr>
            <w:top w:val="none" w:sz="0" w:space="0" w:color="auto"/>
            <w:left w:val="none" w:sz="0" w:space="0" w:color="auto"/>
            <w:bottom w:val="none" w:sz="0" w:space="0" w:color="auto"/>
            <w:right w:val="none" w:sz="0" w:space="0" w:color="auto"/>
          </w:divBdr>
        </w:div>
        <w:div w:id="1309283567">
          <w:marLeft w:val="0"/>
          <w:marRight w:val="0"/>
          <w:marTop w:val="0"/>
          <w:marBottom w:val="101"/>
          <w:divBdr>
            <w:top w:val="none" w:sz="0" w:space="0" w:color="auto"/>
            <w:left w:val="none" w:sz="0" w:space="0" w:color="auto"/>
            <w:bottom w:val="none" w:sz="0" w:space="0" w:color="auto"/>
            <w:right w:val="none" w:sz="0" w:space="0" w:color="auto"/>
          </w:divBdr>
        </w:div>
        <w:div w:id="449668390">
          <w:marLeft w:val="0"/>
          <w:marRight w:val="0"/>
          <w:marTop w:val="0"/>
          <w:marBottom w:val="101"/>
          <w:divBdr>
            <w:top w:val="none" w:sz="0" w:space="0" w:color="auto"/>
            <w:left w:val="none" w:sz="0" w:space="0" w:color="auto"/>
            <w:bottom w:val="none" w:sz="0" w:space="0" w:color="auto"/>
            <w:right w:val="none" w:sz="0" w:space="0" w:color="auto"/>
          </w:divBdr>
        </w:div>
        <w:div w:id="2511041">
          <w:marLeft w:val="864"/>
          <w:marRight w:val="0"/>
          <w:marTop w:val="0"/>
          <w:marBottom w:val="101"/>
          <w:divBdr>
            <w:top w:val="none" w:sz="0" w:space="0" w:color="auto"/>
            <w:left w:val="none" w:sz="0" w:space="0" w:color="auto"/>
            <w:bottom w:val="none" w:sz="0" w:space="0" w:color="auto"/>
            <w:right w:val="none" w:sz="0" w:space="0" w:color="auto"/>
          </w:divBdr>
        </w:div>
        <w:div w:id="487211666">
          <w:marLeft w:val="0"/>
          <w:marRight w:val="0"/>
          <w:marTop w:val="0"/>
          <w:marBottom w:val="101"/>
          <w:divBdr>
            <w:top w:val="none" w:sz="0" w:space="0" w:color="auto"/>
            <w:left w:val="none" w:sz="0" w:space="0" w:color="auto"/>
            <w:bottom w:val="none" w:sz="0" w:space="0" w:color="auto"/>
            <w:right w:val="none" w:sz="0" w:space="0" w:color="auto"/>
          </w:divBdr>
        </w:div>
        <w:div w:id="1985969828">
          <w:marLeft w:val="864"/>
          <w:marRight w:val="0"/>
          <w:marTop w:val="0"/>
          <w:marBottom w:val="101"/>
          <w:divBdr>
            <w:top w:val="none" w:sz="0" w:space="0" w:color="auto"/>
            <w:left w:val="none" w:sz="0" w:space="0" w:color="auto"/>
            <w:bottom w:val="none" w:sz="0" w:space="0" w:color="auto"/>
            <w:right w:val="none" w:sz="0" w:space="0" w:color="auto"/>
          </w:divBdr>
        </w:div>
        <w:div w:id="84884710">
          <w:marLeft w:val="864"/>
          <w:marRight w:val="0"/>
          <w:marTop w:val="0"/>
          <w:marBottom w:val="101"/>
          <w:divBdr>
            <w:top w:val="none" w:sz="0" w:space="0" w:color="auto"/>
            <w:left w:val="none" w:sz="0" w:space="0" w:color="auto"/>
            <w:bottom w:val="none" w:sz="0" w:space="0" w:color="auto"/>
            <w:right w:val="none" w:sz="0" w:space="0" w:color="auto"/>
          </w:divBdr>
        </w:div>
        <w:div w:id="1776436574">
          <w:marLeft w:val="0"/>
          <w:marRight w:val="0"/>
          <w:marTop w:val="0"/>
          <w:marBottom w:val="101"/>
          <w:divBdr>
            <w:top w:val="none" w:sz="0" w:space="0" w:color="auto"/>
            <w:left w:val="none" w:sz="0" w:space="0" w:color="auto"/>
            <w:bottom w:val="none" w:sz="0" w:space="0" w:color="auto"/>
            <w:right w:val="none" w:sz="0" w:space="0" w:color="auto"/>
          </w:divBdr>
        </w:div>
        <w:div w:id="1126771749">
          <w:marLeft w:val="0"/>
          <w:marRight w:val="0"/>
          <w:marTop w:val="0"/>
          <w:marBottom w:val="101"/>
          <w:divBdr>
            <w:top w:val="none" w:sz="0" w:space="0" w:color="auto"/>
            <w:left w:val="none" w:sz="0" w:space="0" w:color="auto"/>
            <w:bottom w:val="none" w:sz="0" w:space="0" w:color="auto"/>
            <w:right w:val="none" w:sz="0" w:space="0" w:color="auto"/>
          </w:divBdr>
        </w:div>
        <w:div w:id="539589728">
          <w:marLeft w:val="864"/>
          <w:marRight w:val="0"/>
          <w:marTop w:val="0"/>
          <w:marBottom w:val="101"/>
          <w:divBdr>
            <w:top w:val="none" w:sz="0" w:space="0" w:color="auto"/>
            <w:left w:val="none" w:sz="0" w:space="0" w:color="auto"/>
            <w:bottom w:val="none" w:sz="0" w:space="0" w:color="auto"/>
            <w:right w:val="none" w:sz="0" w:space="0" w:color="auto"/>
          </w:divBdr>
        </w:div>
        <w:div w:id="409740659">
          <w:marLeft w:val="864"/>
          <w:marRight w:val="0"/>
          <w:marTop w:val="0"/>
          <w:marBottom w:val="101"/>
          <w:divBdr>
            <w:top w:val="none" w:sz="0" w:space="0" w:color="auto"/>
            <w:left w:val="none" w:sz="0" w:space="0" w:color="auto"/>
            <w:bottom w:val="none" w:sz="0" w:space="0" w:color="auto"/>
            <w:right w:val="none" w:sz="0" w:space="0" w:color="auto"/>
          </w:divBdr>
        </w:div>
        <w:div w:id="1357658730">
          <w:marLeft w:val="864"/>
          <w:marRight w:val="0"/>
          <w:marTop w:val="0"/>
          <w:marBottom w:val="101"/>
          <w:divBdr>
            <w:top w:val="none" w:sz="0" w:space="0" w:color="auto"/>
            <w:left w:val="none" w:sz="0" w:space="0" w:color="auto"/>
            <w:bottom w:val="none" w:sz="0" w:space="0" w:color="auto"/>
            <w:right w:val="none" w:sz="0" w:space="0" w:color="auto"/>
          </w:divBdr>
        </w:div>
        <w:div w:id="510679542">
          <w:marLeft w:val="864"/>
          <w:marRight w:val="0"/>
          <w:marTop w:val="0"/>
          <w:marBottom w:val="101"/>
          <w:divBdr>
            <w:top w:val="none" w:sz="0" w:space="0" w:color="auto"/>
            <w:left w:val="none" w:sz="0" w:space="0" w:color="auto"/>
            <w:bottom w:val="none" w:sz="0" w:space="0" w:color="auto"/>
            <w:right w:val="none" w:sz="0" w:space="0" w:color="auto"/>
          </w:divBdr>
        </w:div>
        <w:div w:id="1583173430">
          <w:marLeft w:val="864"/>
          <w:marRight w:val="0"/>
          <w:marTop w:val="0"/>
          <w:marBottom w:val="101"/>
          <w:divBdr>
            <w:top w:val="none" w:sz="0" w:space="0" w:color="auto"/>
            <w:left w:val="none" w:sz="0" w:space="0" w:color="auto"/>
            <w:bottom w:val="none" w:sz="0" w:space="0" w:color="auto"/>
            <w:right w:val="none" w:sz="0" w:space="0" w:color="auto"/>
          </w:divBdr>
        </w:div>
        <w:div w:id="2029747331">
          <w:marLeft w:val="864"/>
          <w:marRight w:val="0"/>
          <w:marTop w:val="0"/>
          <w:marBottom w:val="101"/>
          <w:divBdr>
            <w:top w:val="none" w:sz="0" w:space="0" w:color="auto"/>
            <w:left w:val="none" w:sz="0" w:space="0" w:color="auto"/>
            <w:bottom w:val="none" w:sz="0" w:space="0" w:color="auto"/>
            <w:right w:val="none" w:sz="0" w:space="0" w:color="auto"/>
          </w:divBdr>
        </w:div>
        <w:div w:id="1653018229">
          <w:marLeft w:val="864"/>
          <w:marRight w:val="0"/>
          <w:marTop w:val="0"/>
          <w:marBottom w:val="101"/>
          <w:divBdr>
            <w:top w:val="none" w:sz="0" w:space="0" w:color="auto"/>
            <w:left w:val="none" w:sz="0" w:space="0" w:color="auto"/>
            <w:bottom w:val="none" w:sz="0" w:space="0" w:color="auto"/>
            <w:right w:val="none" w:sz="0" w:space="0" w:color="auto"/>
          </w:divBdr>
        </w:div>
        <w:div w:id="1014573174">
          <w:marLeft w:val="864"/>
          <w:marRight w:val="0"/>
          <w:marTop w:val="0"/>
          <w:marBottom w:val="101"/>
          <w:divBdr>
            <w:top w:val="none" w:sz="0" w:space="0" w:color="auto"/>
            <w:left w:val="none" w:sz="0" w:space="0" w:color="auto"/>
            <w:bottom w:val="none" w:sz="0" w:space="0" w:color="auto"/>
            <w:right w:val="none" w:sz="0" w:space="0" w:color="auto"/>
          </w:divBdr>
        </w:div>
        <w:div w:id="1377046553">
          <w:marLeft w:val="0"/>
          <w:marRight w:val="0"/>
          <w:marTop w:val="0"/>
          <w:marBottom w:val="101"/>
          <w:divBdr>
            <w:top w:val="none" w:sz="0" w:space="0" w:color="auto"/>
            <w:left w:val="none" w:sz="0" w:space="0" w:color="auto"/>
            <w:bottom w:val="none" w:sz="0" w:space="0" w:color="auto"/>
            <w:right w:val="none" w:sz="0" w:space="0" w:color="auto"/>
          </w:divBdr>
        </w:div>
        <w:div w:id="547423528">
          <w:marLeft w:val="864"/>
          <w:marRight w:val="0"/>
          <w:marTop w:val="0"/>
          <w:marBottom w:val="101"/>
          <w:divBdr>
            <w:top w:val="none" w:sz="0" w:space="0" w:color="auto"/>
            <w:left w:val="none" w:sz="0" w:space="0" w:color="auto"/>
            <w:bottom w:val="none" w:sz="0" w:space="0" w:color="auto"/>
            <w:right w:val="none" w:sz="0" w:space="0" w:color="auto"/>
          </w:divBdr>
        </w:div>
        <w:div w:id="1602834492">
          <w:marLeft w:val="864"/>
          <w:marRight w:val="0"/>
          <w:marTop w:val="0"/>
          <w:marBottom w:val="101"/>
          <w:divBdr>
            <w:top w:val="none" w:sz="0" w:space="0" w:color="auto"/>
            <w:left w:val="none" w:sz="0" w:space="0" w:color="auto"/>
            <w:bottom w:val="none" w:sz="0" w:space="0" w:color="auto"/>
            <w:right w:val="none" w:sz="0" w:space="0" w:color="auto"/>
          </w:divBdr>
        </w:div>
        <w:div w:id="810367060">
          <w:marLeft w:val="864"/>
          <w:marRight w:val="0"/>
          <w:marTop w:val="0"/>
          <w:marBottom w:val="101"/>
          <w:divBdr>
            <w:top w:val="none" w:sz="0" w:space="0" w:color="auto"/>
            <w:left w:val="none" w:sz="0" w:space="0" w:color="auto"/>
            <w:bottom w:val="none" w:sz="0" w:space="0" w:color="auto"/>
            <w:right w:val="none" w:sz="0" w:space="0" w:color="auto"/>
          </w:divBdr>
        </w:div>
        <w:div w:id="128593730">
          <w:marLeft w:val="864"/>
          <w:marRight w:val="0"/>
          <w:marTop w:val="0"/>
          <w:marBottom w:val="101"/>
          <w:divBdr>
            <w:top w:val="none" w:sz="0" w:space="0" w:color="auto"/>
            <w:left w:val="none" w:sz="0" w:space="0" w:color="auto"/>
            <w:bottom w:val="none" w:sz="0" w:space="0" w:color="auto"/>
            <w:right w:val="none" w:sz="0" w:space="0" w:color="auto"/>
          </w:divBdr>
        </w:div>
        <w:div w:id="529298303">
          <w:marLeft w:val="864"/>
          <w:marRight w:val="0"/>
          <w:marTop w:val="0"/>
          <w:marBottom w:val="101"/>
          <w:divBdr>
            <w:top w:val="none" w:sz="0" w:space="0" w:color="auto"/>
            <w:left w:val="none" w:sz="0" w:space="0" w:color="auto"/>
            <w:bottom w:val="none" w:sz="0" w:space="0" w:color="auto"/>
            <w:right w:val="none" w:sz="0" w:space="0" w:color="auto"/>
          </w:divBdr>
        </w:div>
        <w:div w:id="2020813847">
          <w:marLeft w:val="864"/>
          <w:marRight w:val="0"/>
          <w:marTop w:val="0"/>
          <w:marBottom w:val="101"/>
          <w:divBdr>
            <w:top w:val="none" w:sz="0" w:space="0" w:color="auto"/>
            <w:left w:val="none" w:sz="0" w:space="0" w:color="auto"/>
            <w:bottom w:val="none" w:sz="0" w:space="0" w:color="auto"/>
            <w:right w:val="none" w:sz="0" w:space="0" w:color="auto"/>
          </w:divBdr>
        </w:div>
        <w:div w:id="2062508916">
          <w:marLeft w:val="864"/>
          <w:marRight w:val="0"/>
          <w:marTop w:val="0"/>
          <w:marBottom w:val="101"/>
          <w:divBdr>
            <w:top w:val="none" w:sz="0" w:space="0" w:color="auto"/>
            <w:left w:val="none" w:sz="0" w:space="0" w:color="auto"/>
            <w:bottom w:val="none" w:sz="0" w:space="0" w:color="auto"/>
            <w:right w:val="none" w:sz="0" w:space="0" w:color="auto"/>
          </w:divBdr>
        </w:div>
        <w:div w:id="274755654">
          <w:marLeft w:val="0"/>
          <w:marRight w:val="0"/>
          <w:marTop w:val="0"/>
          <w:marBottom w:val="101"/>
          <w:divBdr>
            <w:top w:val="none" w:sz="0" w:space="0" w:color="auto"/>
            <w:left w:val="none" w:sz="0" w:space="0" w:color="auto"/>
            <w:bottom w:val="none" w:sz="0" w:space="0" w:color="auto"/>
            <w:right w:val="none" w:sz="0" w:space="0" w:color="auto"/>
          </w:divBdr>
        </w:div>
        <w:div w:id="1545021088">
          <w:marLeft w:val="864"/>
          <w:marRight w:val="0"/>
          <w:marTop w:val="0"/>
          <w:marBottom w:val="101"/>
          <w:divBdr>
            <w:top w:val="none" w:sz="0" w:space="0" w:color="auto"/>
            <w:left w:val="none" w:sz="0" w:space="0" w:color="auto"/>
            <w:bottom w:val="none" w:sz="0" w:space="0" w:color="auto"/>
            <w:right w:val="none" w:sz="0" w:space="0" w:color="auto"/>
          </w:divBdr>
        </w:div>
        <w:div w:id="1234125685">
          <w:marLeft w:val="864"/>
          <w:marRight w:val="0"/>
          <w:marTop w:val="0"/>
          <w:marBottom w:val="101"/>
          <w:divBdr>
            <w:top w:val="none" w:sz="0" w:space="0" w:color="auto"/>
            <w:left w:val="none" w:sz="0" w:space="0" w:color="auto"/>
            <w:bottom w:val="none" w:sz="0" w:space="0" w:color="auto"/>
            <w:right w:val="none" w:sz="0" w:space="0" w:color="auto"/>
          </w:divBdr>
        </w:div>
        <w:div w:id="1837305192">
          <w:marLeft w:val="864"/>
          <w:marRight w:val="0"/>
          <w:marTop w:val="0"/>
          <w:marBottom w:val="101"/>
          <w:divBdr>
            <w:top w:val="none" w:sz="0" w:space="0" w:color="auto"/>
            <w:left w:val="none" w:sz="0" w:space="0" w:color="auto"/>
            <w:bottom w:val="none" w:sz="0" w:space="0" w:color="auto"/>
            <w:right w:val="none" w:sz="0" w:space="0" w:color="auto"/>
          </w:divBdr>
        </w:div>
        <w:div w:id="1342657285">
          <w:marLeft w:val="864"/>
          <w:marRight w:val="0"/>
          <w:marTop w:val="0"/>
          <w:marBottom w:val="101"/>
          <w:divBdr>
            <w:top w:val="none" w:sz="0" w:space="0" w:color="auto"/>
            <w:left w:val="none" w:sz="0" w:space="0" w:color="auto"/>
            <w:bottom w:val="none" w:sz="0" w:space="0" w:color="auto"/>
            <w:right w:val="none" w:sz="0" w:space="0" w:color="auto"/>
          </w:divBdr>
        </w:div>
        <w:div w:id="66077538">
          <w:marLeft w:val="0"/>
          <w:marRight w:val="0"/>
          <w:marTop w:val="0"/>
          <w:marBottom w:val="101"/>
          <w:divBdr>
            <w:top w:val="none" w:sz="0" w:space="0" w:color="auto"/>
            <w:left w:val="none" w:sz="0" w:space="0" w:color="auto"/>
            <w:bottom w:val="none" w:sz="0" w:space="0" w:color="auto"/>
            <w:right w:val="none" w:sz="0" w:space="0" w:color="auto"/>
          </w:divBdr>
        </w:div>
        <w:div w:id="666976413">
          <w:marLeft w:val="864"/>
          <w:marRight w:val="0"/>
          <w:marTop w:val="0"/>
          <w:marBottom w:val="101"/>
          <w:divBdr>
            <w:top w:val="none" w:sz="0" w:space="0" w:color="auto"/>
            <w:left w:val="none" w:sz="0" w:space="0" w:color="auto"/>
            <w:bottom w:val="none" w:sz="0" w:space="0" w:color="auto"/>
            <w:right w:val="none" w:sz="0" w:space="0" w:color="auto"/>
          </w:divBdr>
        </w:div>
        <w:div w:id="1779450626">
          <w:marLeft w:val="864"/>
          <w:marRight w:val="0"/>
          <w:marTop w:val="0"/>
          <w:marBottom w:val="101"/>
          <w:divBdr>
            <w:top w:val="none" w:sz="0" w:space="0" w:color="auto"/>
            <w:left w:val="none" w:sz="0" w:space="0" w:color="auto"/>
            <w:bottom w:val="none" w:sz="0" w:space="0" w:color="auto"/>
            <w:right w:val="none" w:sz="0" w:space="0" w:color="auto"/>
          </w:divBdr>
        </w:div>
        <w:div w:id="1210534669">
          <w:marLeft w:val="864"/>
          <w:marRight w:val="0"/>
          <w:marTop w:val="0"/>
          <w:marBottom w:val="101"/>
          <w:divBdr>
            <w:top w:val="none" w:sz="0" w:space="0" w:color="auto"/>
            <w:left w:val="none" w:sz="0" w:space="0" w:color="auto"/>
            <w:bottom w:val="none" w:sz="0" w:space="0" w:color="auto"/>
            <w:right w:val="none" w:sz="0" w:space="0" w:color="auto"/>
          </w:divBdr>
        </w:div>
        <w:div w:id="1173498068">
          <w:marLeft w:val="864"/>
          <w:marRight w:val="0"/>
          <w:marTop w:val="0"/>
          <w:marBottom w:val="101"/>
          <w:divBdr>
            <w:top w:val="none" w:sz="0" w:space="0" w:color="auto"/>
            <w:left w:val="none" w:sz="0" w:space="0" w:color="auto"/>
            <w:bottom w:val="none" w:sz="0" w:space="0" w:color="auto"/>
            <w:right w:val="none" w:sz="0" w:space="0" w:color="auto"/>
          </w:divBdr>
        </w:div>
        <w:div w:id="1484854026">
          <w:marLeft w:val="864"/>
          <w:marRight w:val="0"/>
          <w:marTop w:val="0"/>
          <w:marBottom w:val="101"/>
          <w:divBdr>
            <w:top w:val="none" w:sz="0" w:space="0" w:color="auto"/>
            <w:left w:val="none" w:sz="0" w:space="0" w:color="auto"/>
            <w:bottom w:val="none" w:sz="0" w:space="0" w:color="auto"/>
            <w:right w:val="none" w:sz="0" w:space="0" w:color="auto"/>
          </w:divBdr>
        </w:div>
        <w:div w:id="1717436801">
          <w:marLeft w:val="0"/>
          <w:marRight w:val="0"/>
          <w:marTop w:val="0"/>
          <w:marBottom w:val="101"/>
          <w:divBdr>
            <w:top w:val="none" w:sz="0" w:space="0" w:color="auto"/>
            <w:left w:val="none" w:sz="0" w:space="0" w:color="auto"/>
            <w:bottom w:val="none" w:sz="0" w:space="0" w:color="auto"/>
            <w:right w:val="none" w:sz="0" w:space="0" w:color="auto"/>
          </w:divBdr>
        </w:div>
        <w:div w:id="978266951">
          <w:marLeft w:val="0"/>
          <w:marRight w:val="0"/>
          <w:marTop w:val="0"/>
          <w:marBottom w:val="101"/>
          <w:divBdr>
            <w:top w:val="none" w:sz="0" w:space="0" w:color="auto"/>
            <w:left w:val="none" w:sz="0" w:space="0" w:color="auto"/>
            <w:bottom w:val="none" w:sz="0" w:space="0" w:color="auto"/>
            <w:right w:val="none" w:sz="0" w:space="0" w:color="auto"/>
          </w:divBdr>
        </w:div>
        <w:div w:id="1252743316">
          <w:marLeft w:val="864"/>
          <w:marRight w:val="0"/>
          <w:marTop w:val="0"/>
          <w:marBottom w:val="101"/>
          <w:divBdr>
            <w:top w:val="none" w:sz="0" w:space="0" w:color="auto"/>
            <w:left w:val="none" w:sz="0" w:space="0" w:color="auto"/>
            <w:bottom w:val="none" w:sz="0" w:space="0" w:color="auto"/>
            <w:right w:val="none" w:sz="0" w:space="0" w:color="auto"/>
          </w:divBdr>
        </w:div>
        <w:div w:id="1232959899">
          <w:marLeft w:val="0"/>
          <w:marRight w:val="0"/>
          <w:marTop w:val="0"/>
          <w:marBottom w:val="101"/>
          <w:divBdr>
            <w:top w:val="none" w:sz="0" w:space="0" w:color="auto"/>
            <w:left w:val="none" w:sz="0" w:space="0" w:color="auto"/>
            <w:bottom w:val="none" w:sz="0" w:space="0" w:color="auto"/>
            <w:right w:val="none" w:sz="0" w:space="0" w:color="auto"/>
          </w:divBdr>
        </w:div>
        <w:div w:id="1679963477">
          <w:marLeft w:val="0"/>
          <w:marRight w:val="0"/>
          <w:marTop w:val="0"/>
          <w:marBottom w:val="101"/>
          <w:divBdr>
            <w:top w:val="none" w:sz="0" w:space="0" w:color="auto"/>
            <w:left w:val="none" w:sz="0" w:space="0" w:color="auto"/>
            <w:bottom w:val="none" w:sz="0" w:space="0" w:color="auto"/>
            <w:right w:val="none" w:sz="0" w:space="0" w:color="auto"/>
          </w:divBdr>
        </w:div>
        <w:div w:id="614097668">
          <w:marLeft w:val="864"/>
          <w:marRight w:val="0"/>
          <w:marTop w:val="0"/>
          <w:marBottom w:val="101"/>
          <w:divBdr>
            <w:top w:val="none" w:sz="0" w:space="0" w:color="auto"/>
            <w:left w:val="none" w:sz="0" w:space="0" w:color="auto"/>
            <w:bottom w:val="none" w:sz="0" w:space="0" w:color="auto"/>
            <w:right w:val="none" w:sz="0" w:space="0" w:color="auto"/>
          </w:divBdr>
        </w:div>
        <w:div w:id="1066538937">
          <w:marLeft w:val="0"/>
          <w:marRight w:val="0"/>
          <w:marTop w:val="0"/>
          <w:marBottom w:val="101"/>
          <w:divBdr>
            <w:top w:val="none" w:sz="0" w:space="0" w:color="auto"/>
            <w:left w:val="none" w:sz="0" w:space="0" w:color="auto"/>
            <w:bottom w:val="none" w:sz="0" w:space="0" w:color="auto"/>
            <w:right w:val="none" w:sz="0" w:space="0" w:color="auto"/>
          </w:divBdr>
        </w:div>
        <w:div w:id="794100499">
          <w:marLeft w:val="864"/>
          <w:marRight w:val="0"/>
          <w:marTop w:val="0"/>
          <w:marBottom w:val="101"/>
          <w:divBdr>
            <w:top w:val="none" w:sz="0" w:space="0" w:color="auto"/>
            <w:left w:val="none" w:sz="0" w:space="0" w:color="auto"/>
            <w:bottom w:val="none" w:sz="0" w:space="0" w:color="auto"/>
            <w:right w:val="none" w:sz="0" w:space="0" w:color="auto"/>
          </w:divBdr>
        </w:div>
        <w:div w:id="92170722">
          <w:marLeft w:val="0"/>
          <w:marRight w:val="0"/>
          <w:marTop w:val="0"/>
          <w:marBottom w:val="101"/>
          <w:divBdr>
            <w:top w:val="none" w:sz="0" w:space="0" w:color="auto"/>
            <w:left w:val="none" w:sz="0" w:space="0" w:color="auto"/>
            <w:bottom w:val="none" w:sz="0" w:space="0" w:color="auto"/>
            <w:right w:val="none" w:sz="0" w:space="0" w:color="auto"/>
          </w:divBdr>
        </w:div>
        <w:div w:id="613289288">
          <w:marLeft w:val="0"/>
          <w:marRight w:val="0"/>
          <w:marTop w:val="0"/>
          <w:marBottom w:val="101"/>
          <w:divBdr>
            <w:top w:val="none" w:sz="0" w:space="0" w:color="auto"/>
            <w:left w:val="none" w:sz="0" w:space="0" w:color="auto"/>
            <w:bottom w:val="none" w:sz="0" w:space="0" w:color="auto"/>
            <w:right w:val="none" w:sz="0" w:space="0" w:color="auto"/>
          </w:divBdr>
        </w:div>
        <w:div w:id="235432087">
          <w:marLeft w:val="0"/>
          <w:marRight w:val="0"/>
          <w:marTop w:val="0"/>
          <w:marBottom w:val="101"/>
          <w:divBdr>
            <w:top w:val="none" w:sz="0" w:space="0" w:color="auto"/>
            <w:left w:val="none" w:sz="0" w:space="0" w:color="auto"/>
            <w:bottom w:val="none" w:sz="0" w:space="0" w:color="auto"/>
            <w:right w:val="none" w:sz="0" w:space="0" w:color="auto"/>
          </w:divBdr>
        </w:div>
        <w:div w:id="227108439">
          <w:marLeft w:val="0"/>
          <w:marRight w:val="0"/>
          <w:marTop w:val="0"/>
          <w:marBottom w:val="101"/>
          <w:divBdr>
            <w:top w:val="none" w:sz="0" w:space="0" w:color="auto"/>
            <w:left w:val="none" w:sz="0" w:space="0" w:color="auto"/>
            <w:bottom w:val="none" w:sz="0" w:space="0" w:color="auto"/>
            <w:right w:val="none" w:sz="0" w:space="0" w:color="auto"/>
          </w:divBdr>
        </w:div>
        <w:div w:id="728306015">
          <w:marLeft w:val="0"/>
          <w:marRight w:val="0"/>
          <w:marTop w:val="0"/>
          <w:marBottom w:val="101"/>
          <w:divBdr>
            <w:top w:val="none" w:sz="0" w:space="0" w:color="auto"/>
            <w:left w:val="none" w:sz="0" w:space="0" w:color="auto"/>
            <w:bottom w:val="none" w:sz="0" w:space="0" w:color="auto"/>
            <w:right w:val="none" w:sz="0" w:space="0" w:color="auto"/>
          </w:divBdr>
        </w:div>
        <w:div w:id="148326019">
          <w:marLeft w:val="864"/>
          <w:marRight w:val="0"/>
          <w:marTop w:val="0"/>
          <w:marBottom w:val="101"/>
          <w:divBdr>
            <w:top w:val="none" w:sz="0" w:space="0" w:color="auto"/>
            <w:left w:val="none" w:sz="0" w:space="0" w:color="auto"/>
            <w:bottom w:val="none" w:sz="0" w:space="0" w:color="auto"/>
            <w:right w:val="none" w:sz="0" w:space="0" w:color="auto"/>
          </w:divBdr>
        </w:div>
        <w:div w:id="642734887">
          <w:marLeft w:val="0"/>
          <w:marRight w:val="0"/>
          <w:marTop w:val="0"/>
          <w:marBottom w:val="101"/>
          <w:divBdr>
            <w:top w:val="none" w:sz="0" w:space="0" w:color="auto"/>
            <w:left w:val="none" w:sz="0" w:space="0" w:color="auto"/>
            <w:bottom w:val="none" w:sz="0" w:space="0" w:color="auto"/>
            <w:right w:val="none" w:sz="0" w:space="0" w:color="auto"/>
          </w:divBdr>
        </w:div>
        <w:div w:id="42876375">
          <w:marLeft w:val="0"/>
          <w:marRight w:val="0"/>
          <w:marTop w:val="0"/>
          <w:marBottom w:val="101"/>
          <w:divBdr>
            <w:top w:val="none" w:sz="0" w:space="0" w:color="auto"/>
            <w:left w:val="none" w:sz="0" w:space="0" w:color="auto"/>
            <w:bottom w:val="none" w:sz="0" w:space="0" w:color="auto"/>
            <w:right w:val="none" w:sz="0" w:space="0" w:color="auto"/>
          </w:divBdr>
        </w:div>
        <w:div w:id="2040085669">
          <w:marLeft w:val="864"/>
          <w:marRight w:val="0"/>
          <w:marTop w:val="0"/>
          <w:marBottom w:val="101"/>
          <w:divBdr>
            <w:top w:val="none" w:sz="0" w:space="0" w:color="auto"/>
            <w:left w:val="none" w:sz="0" w:space="0" w:color="auto"/>
            <w:bottom w:val="none" w:sz="0" w:space="0" w:color="auto"/>
            <w:right w:val="none" w:sz="0" w:space="0" w:color="auto"/>
          </w:divBdr>
        </w:div>
        <w:div w:id="807479607">
          <w:marLeft w:val="864"/>
          <w:marRight w:val="0"/>
          <w:marTop w:val="0"/>
          <w:marBottom w:val="101"/>
          <w:divBdr>
            <w:top w:val="none" w:sz="0" w:space="0" w:color="auto"/>
            <w:left w:val="none" w:sz="0" w:space="0" w:color="auto"/>
            <w:bottom w:val="none" w:sz="0" w:space="0" w:color="auto"/>
            <w:right w:val="none" w:sz="0" w:space="0" w:color="auto"/>
          </w:divBdr>
        </w:div>
        <w:div w:id="1132989296">
          <w:marLeft w:val="864"/>
          <w:marRight w:val="0"/>
          <w:marTop w:val="0"/>
          <w:marBottom w:val="101"/>
          <w:divBdr>
            <w:top w:val="none" w:sz="0" w:space="0" w:color="auto"/>
            <w:left w:val="none" w:sz="0" w:space="0" w:color="auto"/>
            <w:bottom w:val="none" w:sz="0" w:space="0" w:color="auto"/>
            <w:right w:val="none" w:sz="0" w:space="0" w:color="auto"/>
          </w:divBdr>
        </w:div>
        <w:div w:id="1265773261">
          <w:marLeft w:val="864"/>
          <w:marRight w:val="0"/>
          <w:marTop w:val="0"/>
          <w:marBottom w:val="101"/>
          <w:divBdr>
            <w:top w:val="none" w:sz="0" w:space="0" w:color="auto"/>
            <w:left w:val="none" w:sz="0" w:space="0" w:color="auto"/>
            <w:bottom w:val="none" w:sz="0" w:space="0" w:color="auto"/>
            <w:right w:val="none" w:sz="0" w:space="0" w:color="auto"/>
          </w:divBdr>
        </w:div>
        <w:div w:id="556286108">
          <w:marLeft w:val="864"/>
          <w:marRight w:val="0"/>
          <w:marTop w:val="0"/>
          <w:marBottom w:val="101"/>
          <w:divBdr>
            <w:top w:val="none" w:sz="0" w:space="0" w:color="auto"/>
            <w:left w:val="none" w:sz="0" w:space="0" w:color="auto"/>
            <w:bottom w:val="none" w:sz="0" w:space="0" w:color="auto"/>
            <w:right w:val="none" w:sz="0" w:space="0" w:color="auto"/>
          </w:divBdr>
        </w:div>
        <w:div w:id="814028405">
          <w:marLeft w:val="864"/>
          <w:marRight w:val="0"/>
          <w:marTop w:val="0"/>
          <w:marBottom w:val="101"/>
          <w:divBdr>
            <w:top w:val="none" w:sz="0" w:space="0" w:color="auto"/>
            <w:left w:val="none" w:sz="0" w:space="0" w:color="auto"/>
            <w:bottom w:val="none" w:sz="0" w:space="0" w:color="auto"/>
            <w:right w:val="none" w:sz="0" w:space="0" w:color="auto"/>
          </w:divBdr>
        </w:div>
        <w:div w:id="53704656">
          <w:marLeft w:val="864"/>
          <w:marRight w:val="0"/>
          <w:marTop w:val="0"/>
          <w:marBottom w:val="101"/>
          <w:divBdr>
            <w:top w:val="none" w:sz="0" w:space="0" w:color="auto"/>
            <w:left w:val="none" w:sz="0" w:space="0" w:color="auto"/>
            <w:bottom w:val="none" w:sz="0" w:space="0" w:color="auto"/>
            <w:right w:val="none" w:sz="0" w:space="0" w:color="auto"/>
          </w:divBdr>
        </w:div>
        <w:div w:id="237636569">
          <w:marLeft w:val="864"/>
          <w:marRight w:val="0"/>
          <w:marTop w:val="0"/>
          <w:marBottom w:val="101"/>
          <w:divBdr>
            <w:top w:val="none" w:sz="0" w:space="0" w:color="auto"/>
            <w:left w:val="none" w:sz="0" w:space="0" w:color="auto"/>
            <w:bottom w:val="none" w:sz="0" w:space="0" w:color="auto"/>
            <w:right w:val="none" w:sz="0" w:space="0" w:color="auto"/>
          </w:divBdr>
        </w:div>
        <w:div w:id="280458227">
          <w:marLeft w:val="864"/>
          <w:marRight w:val="0"/>
          <w:marTop w:val="0"/>
          <w:marBottom w:val="101"/>
          <w:divBdr>
            <w:top w:val="none" w:sz="0" w:space="0" w:color="auto"/>
            <w:left w:val="none" w:sz="0" w:space="0" w:color="auto"/>
            <w:bottom w:val="none" w:sz="0" w:space="0" w:color="auto"/>
            <w:right w:val="none" w:sz="0" w:space="0" w:color="auto"/>
          </w:divBdr>
        </w:div>
        <w:div w:id="1695184697">
          <w:marLeft w:val="864"/>
          <w:marRight w:val="0"/>
          <w:marTop w:val="0"/>
          <w:marBottom w:val="101"/>
          <w:divBdr>
            <w:top w:val="none" w:sz="0" w:space="0" w:color="auto"/>
            <w:left w:val="none" w:sz="0" w:space="0" w:color="auto"/>
            <w:bottom w:val="none" w:sz="0" w:space="0" w:color="auto"/>
            <w:right w:val="none" w:sz="0" w:space="0" w:color="auto"/>
          </w:divBdr>
        </w:div>
        <w:div w:id="43868591">
          <w:marLeft w:val="864"/>
          <w:marRight w:val="0"/>
          <w:marTop w:val="0"/>
          <w:marBottom w:val="101"/>
          <w:divBdr>
            <w:top w:val="none" w:sz="0" w:space="0" w:color="auto"/>
            <w:left w:val="none" w:sz="0" w:space="0" w:color="auto"/>
            <w:bottom w:val="none" w:sz="0" w:space="0" w:color="auto"/>
            <w:right w:val="none" w:sz="0" w:space="0" w:color="auto"/>
          </w:divBdr>
        </w:div>
        <w:div w:id="157498135">
          <w:marLeft w:val="864"/>
          <w:marRight w:val="0"/>
          <w:marTop w:val="0"/>
          <w:marBottom w:val="101"/>
          <w:divBdr>
            <w:top w:val="none" w:sz="0" w:space="0" w:color="auto"/>
            <w:left w:val="none" w:sz="0" w:space="0" w:color="auto"/>
            <w:bottom w:val="none" w:sz="0" w:space="0" w:color="auto"/>
            <w:right w:val="none" w:sz="0" w:space="0" w:color="auto"/>
          </w:divBdr>
        </w:div>
        <w:div w:id="1909261040">
          <w:marLeft w:val="864"/>
          <w:marRight w:val="0"/>
          <w:marTop w:val="0"/>
          <w:marBottom w:val="101"/>
          <w:divBdr>
            <w:top w:val="none" w:sz="0" w:space="0" w:color="auto"/>
            <w:left w:val="none" w:sz="0" w:space="0" w:color="auto"/>
            <w:bottom w:val="none" w:sz="0" w:space="0" w:color="auto"/>
            <w:right w:val="none" w:sz="0" w:space="0" w:color="auto"/>
          </w:divBdr>
        </w:div>
        <w:div w:id="726802104">
          <w:marLeft w:val="864"/>
          <w:marRight w:val="0"/>
          <w:marTop w:val="0"/>
          <w:marBottom w:val="101"/>
          <w:divBdr>
            <w:top w:val="none" w:sz="0" w:space="0" w:color="auto"/>
            <w:left w:val="none" w:sz="0" w:space="0" w:color="auto"/>
            <w:bottom w:val="none" w:sz="0" w:space="0" w:color="auto"/>
            <w:right w:val="none" w:sz="0" w:space="0" w:color="auto"/>
          </w:divBdr>
        </w:div>
        <w:div w:id="247617058">
          <w:marLeft w:val="864"/>
          <w:marRight w:val="0"/>
          <w:marTop w:val="0"/>
          <w:marBottom w:val="101"/>
          <w:divBdr>
            <w:top w:val="none" w:sz="0" w:space="0" w:color="auto"/>
            <w:left w:val="none" w:sz="0" w:space="0" w:color="auto"/>
            <w:bottom w:val="none" w:sz="0" w:space="0" w:color="auto"/>
            <w:right w:val="none" w:sz="0" w:space="0" w:color="auto"/>
          </w:divBdr>
        </w:div>
        <w:div w:id="2117863886">
          <w:marLeft w:val="864"/>
          <w:marRight w:val="0"/>
          <w:marTop w:val="0"/>
          <w:marBottom w:val="101"/>
          <w:divBdr>
            <w:top w:val="none" w:sz="0" w:space="0" w:color="auto"/>
            <w:left w:val="none" w:sz="0" w:space="0" w:color="auto"/>
            <w:bottom w:val="none" w:sz="0" w:space="0" w:color="auto"/>
            <w:right w:val="none" w:sz="0" w:space="0" w:color="auto"/>
          </w:divBdr>
        </w:div>
        <w:div w:id="675765821">
          <w:marLeft w:val="0"/>
          <w:marRight w:val="0"/>
          <w:marTop w:val="0"/>
          <w:marBottom w:val="101"/>
          <w:divBdr>
            <w:top w:val="none" w:sz="0" w:space="0" w:color="auto"/>
            <w:left w:val="none" w:sz="0" w:space="0" w:color="auto"/>
            <w:bottom w:val="none" w:sz="0" w:space="0" w:color="auto"/>
            <w:right w:val="none" w:sz="0" w:space="0" w:color="auto"/>
          </w:divBdr>
        </w:div>
        <w:div w:id="1615097317">
          <w:marLeft w:val="0"/>
          <w:marRight w:val="0"/>
          <w:marTop w:val="0"/>
          <w:marBottom w:val="101"/>
          <w:divBdr>
            <w:top w:val="none" w:sz="0" w:space="0" w:color="auto"/>
            <w:left w:val="none" w:sz="0" w:space="0" w:color="auto"/>
            <w:bottom w:val="none" w:sz="0" w:space="0" w:color="auto"/>
            <w:right w:val="none" w:sz="0" w:space="0" w:color="auto"/>
          </w:divBdr>
        </w:div>
        <w:div w:id="568804646">
          <w:marLeft w:val="0"/>
          <w:marRight w:val="0"/>
          <w:marTop w:val="0"/>
          <w:marBottom w:val="101"/>
          <w:divBdr>
            <w:top w:val="none" w:sz="0" w:space="0" w:color="auto"/>
            <w:left w:val="none" w:sz="0" w:space="0" w:color="auto"/>
            <w:bottom w:val="none" w:sz="0" w:space="0" w:color="auto"/>
            <w:right w:val="none" w:sz="0" w:space="0" w:color="auto"/>
          </w:divBdr>
        </w:div>
        <w:div w:id="1608392276">
          <w:marLeft w:val="0"/>
          <w:marRight w:val="0"/>
          <w:marTop w:val="0"/>
          <w:marBottom w:val="101"/>
          <w:divBdr>
            <w:top w:val="none" w:sz="0" w:space="0" w:color="auto"/>
            <w:left w:val="none" w:sz="0" w:space="0" w:color="auto"/>
            <w:bottom w:val="none" w:sz="0" w:space="0" w:color="auto"/>
            <w:right w:val="none" w:sz="0" w:space="0" w:color="auto"/>
          </w:divBdr>
        </w:div>
        <w:div w:id="342318904">
          <w:marLeft w:val="0"/>
          <w:marRight w:val="0"/>
          <w:marTop w:val="0"/>
          <w:marBottom w:val="101"/>
          <w:divBdr>
            <w:top w:val="none" w:sz="0" w:space="0" w:color="auto"/>
            <w:left w:val="none" w:sz="0" w:space="0" w:color="auto"/>
            <w:bottom w:val="none" w:sz="0" w:space="0" w:color="auto"/>
            <w:right w:val="none" w:sz="0" w:space="0" w:color="auto"/>
          </w:divBdr>
        </w:div>
        <w:div w:id="387993490">
          <w:marLeft w:val="0"/>
          <w:marRight w:val="0"/>
          <w:marTop w:val="0"/>
          <w:marBottom w:val="101"/>
          <w:divBdr>
            <w:top w:val="none" w:sz="0" w:space="0" w:color="auto"/>
            <w:left w:val="none" w:sz="0" w:space="0" w:color="auto"/>
            <w:bottom w:val="none" w:sz="0" w:space="0" w:color="auto"/>
            <w:right w:val="none" w:sz="0" w:space="0" w:color="auto"/>
          </w:divBdr>
        </w:div>
        <w:div w:id="1115366734">
          <w:marLeft w:val="0"/>
          <w:marRight w:val="0"/>
          <w:marTop w:val="0"/>
          <w:marBottom w:val="101"/>
          <w:divBdr>
            <w:top w:val="none" w:sz="0" w:space="0" w:color="auto"/>
            <w:left w:val="none" w:sz="0" w:space="0" w:color="auto"/>
            <w:bottom w:val="none" w:sz="0" w:space="0" w:color="auto"/>
            <w:right w:val="none" w:sz="0" w:space="0" w:color="auto"/>
          </w:divBdr>
        </w:div>
        <w:div w:id="618490075">
          <w:marLeft w:val="0"/>
          <w:marRight w:val="0"/>
          <w:marTop w:val="0"/>
          <w:marBottom w:val="101"/>
          <w:divBdr>
            <w:top w:val="none" w:sz="0" w:space="0" w:color="auto"/>
            <w:left w:val="none" w:sz="0" w:space="0" w:color="auto"/>
            <w:bottom w:val="none" w:sz="0" w:space="0" w:color="auto"/>
            <w:right w:val="none" w:sz="0" w:space="0" w:color="auto"/>
          </w:divBdr>
        </w:div>
        <w:div w:id="1007170197">
          <w:marLeft w:val="0"/>
          <w:marRight w:val="0"/>
          <w:marTop w:val="0"/>
          <w:marBottom w:val="101"/>
          <w:divBdr>
            <w:top w:val="none" w:sz="0" w:space="0" w:color="auto"/>
            <w:left w:val="none" w:sz="0" w:space="0" w:color="auto"/>
            <w:bottom w:val="none" w:sz="0" w:space="0" w:color="auto"/>
            <w:right w:val="none" w:sz="0" w:space="0" w:color="auto"/>
          </w:divBdr>
        </w:div>
        <w:div w:id="254434980">
          <w:marLeft w:val="0"/>
          <w:marRight w:val="0"/>
          <w:marTop w:val="0"/>
          <w:marBottom w:val="101"/>
          <w:divBdr>
            <w:top w:val="none" w:sz="0" w:space="0" w:color="auto"/>
            <w:left w:val="none" w:sz="0" w:space="0" w:color="auto"/>
            <w:bottom w:val="none" w:sz="0" w:space="0" w:color="auto"/>
            <w:right w:val="none" w:sz="0" w:space="0" w:color="auto"/>
          </w:divBdr>
        </w:div>
        <w:div w:id="1548486847">
          <w:marLeft w:val="0"/>
          <w:marRight w:val="0"/>
          <w:marTop w:val="0"/>
          <w:marBottom w:val="101"/>
          <w:divBdr>
            <w:top w:val="none" w:sz="0" w:space="0" w:color="auto"/>
            <w:left w:val="none" w:sz="0" w:space="0" w:color="auto"/>
            <w:bottom w:val="none" w:sz="0" w:space="0" w:color="auto"/>
            <w:right w:val="none" w:sz="0" w:space="0" w:color="auto"/>
          </w:divBdr>
        </w:div>
        <w:div w:id="98646064">
          <w:marLeft w:val="0"/>
          <w:marRight w:val="0"/>
          <w:marTop w:val="0"/>
          <w:marBottom w:val="101"/>
          <w:divBdr>
            <w:top w:val="none" w:sz="0" w:space="0" w:color="auto"/>
            <w:left w:val="none" w:sz="0" w:space="0" w:color="auto"/>
            <w:bottom w:val="none" w:sz="0" w:space="0" w:color="auto"/>
            <w:right w:val="none" w:sz="0" w:space="0" w:color="auto"/>
          </w:divBdr>
        </w:div>
        <w:div w:id="819272022">
          <w:marLeft w:val="0"/>
          <w:marRight w:val="0"/>
          <w:marTop w:val="0"/>
          <w:marBottom w:val="101"/>
          <w:divBdr>
            <w:top w:val="none" w:sz="0" w:space="0" w:color="auto"/>
            <w:left w:val="none" w:sz="0" w:space="0" w:color="auto"/>
            <w:bottom w:val="none" w:sz="0" w:space="0" w:color="auto"/>
            <w:right w:val="none" w:sz="0" w:space="0" w:color="auto"/>
          </w:divBdr>
        </w:div>
        <w:div w:id="16202080">
          <w:marLeft w:val="0"/>
          <w:marRight w:val="0"/>
          <w:marTop w:val="0"/>
          <w:marBottom w:val="101"/>
          <w:divBdr>
            <w:top w:val="none" w:sz="0" w:space="0" w:color="auto"/>
            <w:left w:val="none" w:sz="0" w:space="0" w:color="auto"/>
            <w:bottom w:val="none" w:sz="0" w:space="0" w:color="auto"/>
            <w:right w:val="none" w:sz="0" w:space="0" w:color="auto"/>
          </w:divBdr>
        </w:div>
        <w:div w:id="958224602">
          <w:marLeft w:val="0"/>
          <w:marRight w:val="0"/>
          <w:marTop w:val="0"/>
          <w:marBottom w:val="101"/>
          <w:divBdr>
            <w:top w:val="none" w:sz="0" w:space="0" w:color="auto"/>
            <w:left w:val="none" w:sz="0" w:space="0" w:color="auto"/>
            <w:bottom w:val="none" w:sz="0" w:space="0" w:color="auto"/>
            <w:right w:val="none" w:sz="0" w:space="0" w:color="auto"/>
          </w:divBdr>
        </w:div>
        <w:div w:id="1452629230">
          <w:marLeft w:val="0"/>
          <w:marRight w:val="0"/>
          <w:marTop w:val="0"/>
          <w:marBottom w:val="101"/>
          <w:divBdr>
            <w:top w:val="none" w:sz="0" w:space="0" w:color="auto"/>
            <w:left w:val="none" w:sz="0" w:space="0" w:color="auto"/>
            <w:bottom w:val="none" w:sz="0" w:space="0" w:color="auto"/>
            <w:right w:val="none" w:sz="0" w:space="0" w:color="auto"/>
          </w:divBdr>
        </w:div>
        <w:div w:id="678652785">
          <w:marLeft w:val="0"/>
          <w:marRight w:val="0"/>
          <w:marTop w:val="0"/>
          <w:marBottom w:val="101"/>
          <w:divBdr>
            <w:top w:val="none" w:sz="0" w:space="0" w:color="auto"/>
            <w:left w:val="none" w:sz="0" w:space="0" w:color="auto"/>
            <w:bottom w:val="none" w:sz="0" w:space="0" w:color="auto"/>
            <w:right w:val="none" w:sz="0" w:space="0" w:color="auto"/>
          </w:divBdr>
        </w:div>
        <w:div w:id="1991400174">
          <w:marLeft w:val="0"/>
          <w:marRight w:val="0"/>
          <w:marTop w:val="0"/>
          <w:marBottom w:val="101"/>
          <w:divBdr>
            <w:top w:val="none" w:sz="0" w:space="0" w:color="auto"/>
            <w:left w:val="none" w:sz="0" w:space="0" w:color="auto"/>
            <w:bottom w:val="none" w:sz="0" w:space="0" w:color="auto"/>
            <w:right w:val="none" w:sz="0" w:space="0" w:color="auto"/>
          </w:divBdr>
        </w:div>
        <w:div w:id="182715628">
          <w:marLeft w:val="0"/>
          <w:marRight w:val="0"/>
          <w:marTop w:val="0"/>
          <w:marBottom w:val="101"/>
          <w:divBdr>
            <w:top w:val="none" w:sz="0" w:space="0" w:color="auto"/>
            <w:left w:val="none" w:sz="0" w:space="0" w:color="auto"/>
            <w:bottom w:val="none" w:sz="0" w:space="0" w:color="auto"/>
            <w:right w:val="none" w:sz="0" w:space="0" w:color="auto"/>
          </w:divBdr>
        </w:div>
        <w:div w:id="1434743889">
          <w:marLeft w:val="0"/>
          <w:marRight w:val="0"/>
          <w:marTop w:val="0"/>
          <w:marBottom w:val="101"/>
          <w:divBdr>
            <w:top w:val="none" w:sz="0" w:space="0" w:color="auto"/>
            <w:left w:val="none" w:sz="0" w:space="0" w:color="auto"/>
            <w:bottom w:val="none" w:sz="0" w:space="0" w:color="auto"/>
            <w:right w:val="none" w:sz="0" w:space="0" w:color="auto"/>
          </w:divBdr>
        </w:div>
        <w:div w:id="2098284322">
          <w:marLeft w:val="0"/>
          <w:marRight w:val="0"/>
          <w:marTop w:val="0"/>
          <w:marBottom w:val="101"/>
          <w:divBdr>
            <w:top w:val="none" w:sz="0" w:space="0" w:color="auto"/>
            <w:left w:val="none" w:sz="0" w:space="0" w:color="auto"/>
            <w:bottom w:val="none" w:sz="0" w:space="0" w:color="auto"/>
            <w:right w:val="none" w:sz="0" w:space="0" w:color="auto"/>
          </w:divBdr>
        </w:div>
        <w:div w:id="322438779">
          <w:marLeft w:val="0"/>
          <w:marRight w:val="0"/>
          <w:marTop w:val="0"/>
          <w:marBottom w:val="101"/>
          <w:divBdr>
            <w:top w:val="none" w:sz="0" w:space="0" w:color="auto"/>
            <w:left w:val="none" w:sz="0" w:space="0" w:color="auto"/>
            <w:bottom w:val="none" w:sz="0" w:space="0" w:color="auto"/>
            <w:right w:val="none" w:sz="0" w:space="0" w:color="auto"/>
          </w:divBdr>
        </w:div>
        <w:div w:id="671374811">
          <w:marLeft w:val="0"/>
          <w:marRight w:val="0"/>
          <w:marTop w:val="0"/>
          <w:marBottom w:val="101"/>
          <w:divBdr>
            <w:top w:val="none" w:sz="0" w:space="0" w:color="auto"/>
            <w:left w:val="none" w:sz="0" w:space="0" w:color="auto"/>
            <w:bottom w:val="none" w:sz="0" w:space="0" w:color="auto"/>
            <w:right w:val="none" w:sz="0" w:space="0" w:color="auto"/>
          </w:divBdr>
        </w:div>
        <w:div w:id="1232422687">
          <w:marLeft w:val="0"/>
          <w:marRight w:val="0"/>
          <w:marTop w:val="0"/>
          <w:marBottom w:val="101"/>
          <w:divBdr>
            <w:top w:val="none" w:sz="0" w:space="0" w:color="auto"/>
            <w:left w:val="none" w:sz="0" w:space="0" w:color="auto"/>
            <w:bottom w:val="none" w:sz="0" w:space="0" w:color="auto"/>
            <w:right w:val="none" w:sz="0" w:space="0" w:color="auto"/>
          </w:divBdr>
        </w:div>
        <w:div w:id="322008440">
          <w:marLeft w:val="0"/>
          <w:marRight w:val="0"/>
          <w:marTop w:val="0"/>
          <w:marBottom w:val="101"/>
          <w:divBdr>
            <w:top w:val="none" w:sz="0" w:space="0" w:color="auto"/>
            <w:left w:val="none" w:sz="0" w:space="0" w:color="auto"/>
            <w:bottom w:val="none" w:sz="0" w:space="0" w:color="auto"/>
            <w:right w:val="none" w:sz="0" w:space="0" w:color="auto"/>
          </w:divBdr>
        </w:div>
        <w:div w:id="742724956">
          <w:marLeft w:val="0"/>
          <w:marRight w:val="0"/>
          <w:marTop w:val="0"/>
          <w:marBottom w:val="101"/>
          <w:divBdr>
            <w:top w:val="none" w:sz="0" w:space="0" w:color="auto"/>
            <w:left w:val="none" w:sz="0" w:space="0" w:color="auto"/>
            <w:bottom w:val="none" w:sz="0" w:space="0" w:color="auto"/>
            <w:right w:val="none" w:sz="0" w:space="0" w:color="auto"/>
          </w:divBdr>
        </w:div>
        <w:div w:id="2137792159">
          <w:marLeft w:val="0"/>
          <w:marRight w:val="0"/>
          <w:marTop w:val="0"/>
          <w:marBottom w:val="101"/>
          <w:divBdr>
            <w:top w:val="none" w:sz="0" w:space="0" w:color="auto"/>
            <w:left w:val="none" w:sz="0" w:space="0" w:color="auto"/>
            <w:bottom w:val="none" w:sz="0" w:space="0" w:color="auto"/>
            <w:right w:val="none" w:sz="0" w:space="0" w:color="auto"/>
          </w:divBdr>
        </w:div>
        <w:div w:id="994916374">
          <w:marLeft w:val="864"/>
          <w:marRight w:val="0"/>
          <w:marTop w:val="0"/>
          <w:marBottom w:val="101"/>
          <w:divBdr>
            <w:top w:val="none" w:sz="0" w:space="0" w:color="auto"/>
            <w:left w:val="none" w:sz="0" w:space="0" w:color="auto"/>
            <w:bottom w:val="none" w:sz="0" w:space="0" w:color="auto"/>
            <w:right w:val="none" w:sz="0" w:space="0" w:color="auto"/>
          </w:divBdr>
        </w:div>
        <w:div w:id="713890778">
          <w:marLeft w:val="864"/>
          <w:marRight w:val="0"/>
          <w:marTop w:val="0"/>
          <w:marBottom w:val="101"/>
          <w:divBdr>
            <w:top w:val="none" w:sz="0" w:space="0" w:color="auto"/>
            <w:left w:val="none" w:sz="0" w:space="0" w:color="auto"/>
            <w:bottom w:val="none" w:sz="0" w:space="0" w:color="auto"/>
            <w:right w:val="none" w:sz="0" w:space="0" w:color="auto"/>
          </w:divBdr>
        </w:div>
        <w:div w:id="101341539">
          <w:marLeft w:val="864"/>
          <w:marRight w:val="0"/>
          <w:marTop w:val="0"/>
          <w:marBottom w:val="101"/>
          <w:divBdr>
            <w:top w:val="none" w:sz="0" w:space="0" w:color="auto"/>
            <w:left w:val="none" w:sz="0" w:space="0" w:color="auto"/>
            <w:bottom w:val="none" w:sz="0" w:space="0" w:color="auto"/>
            <w:right w:val="none" w:sz="0" w:space="0" w:color="auto"/>
          </w:divBdr>
        </w:div>
        <w:div w:id="1600064044">
          <w:marLeft w:val="864"/>
          <w:marRight w:val="0"/>
          <w:marTop w:val="0"/>
          <w:marBottom w:val="101"/>
          <w:divBdr>
            <w:top w:val="none" w:sz="0" w:space="0" w:color="auto"/>
            <w:left w:val="none" w:sz="0" w:space="0" w:color="auto"/>
            <w:bottom w:val="none" w:sz="0" w:space="0" w:color="auto"/>
            <w:right w:val="none" w:sz="0" w:space="0" w:color="auto"/>
          </w:divBdr>
        </w:div>
        <w:div w:id="966668019">
          <w:marLeft w:val="864"/>
          <w:marRight w:val="0"/>
          <w:marTop w:val="0"/>
          <w:marBottom w:val="101"/>
          <w:divBdr>
            <w:top w:val="none" w:sz="0" w:space="0" w:color="auto"/>
            <w:left w:val="none" w:sz="0" w:space="0" w:color="auto"/>
            <w:bottom w:val="none" w:sz="0" w:space="0" w:color="auto"/>
            <w:right w:val="none" w:sz="0" w:space="0" w:color="auto"/>
          </w:divBdr>
        </w:div>
        <w:div w:id="1089889629">
          <w:marLeft w:val="864"/>
          <w:marRight w:val="0"/>
          <w:marTop w:val="0"/>
          <w:marBottom w:val="101"/>
          <w:divBdr>
            <w:top w:val="none" w:sz="0" w:space="0" w:color="auto"/>
            <w:left w:val="none" w:sz="0" w:space="0" w:color="auto"/>
            <w:bottom w:val="none" w:sz="0" w:space="0" w:color="auto"/>
            <w:right w:val="none" w:sz="0" w:space="0" w:color="auto"/>
          </w:divBdr>
        </w:div>
        <w:div w:id="1296983783">
          <w:marLeft w:val="864"/>
          <w:marRight w:val="0"/>
          <w:marTop w:val="0"/>
          <w:marBottom w:val="101"/>
          <w:divBdr>
            <w:top w:val="none" w:sz="0" w:space="0" w:color="auto"/>
            <w:left w:val="none" w:sz="0" w:space="0" w:color="auto"/>
            <w:bottom w:val="none" w:sz="0" w:space="0" w:color="auto"/>
            <w:right w:val="none" w:sz="0" w:space="0" w:color="auto"/>
          </w:divBdr>
        </w:div>
        <w:div w:id="1132018275">
          <w:marLeft w:val="0"/>
          <w:marRight w:val="0"/>
          <w:marTop w:val="0"/>
          <w:marBottom w:val="101"/>
          <w:divBdr>
            <w:top w:val="none" w:sz="0" w:space="0" w:color="auto"/>
            <w:left w:val="none" w:sz="0" w:space="0" w:color="auto"/>
            <w:bottom w:val="none" w:sz="0" w:space="0" w:color="auto"/>
            <w:right w:val="none" w:sz="0" w:space="0" w:color="auto"/>
          </w:divBdr>
        </w:div>
        <w:div w:id="2134907022">
          <w:marLeft w:val="0"/>
          <w:marRight w:val="0"/>
          <w:marTop w:val="0"/>
          <w:marBottom w:val="101"/>
          <w:divBdr>
            <w:top w:val="none" w:sz="0" w:space="0" w:color="auto"/>
            <w:left w:val="none" w:sz="0" w:space="0" w:color="auto"/>
            <w:bottom w:val="none" w:sz="0" w:space="0" w:color="auto"/>
            <w:right w:val="none" w:sz="0" w:space="0" w:color="auto"/>
          </w:divBdr>
        </w:div>
        <w:div w:id="90709484">
          <w:marLeft w:val="864"/>
          <w:marRight w:val="0"/>
          <w:marTop w:val="0"/>
          <w:marBottom w:val="101"/>
          <w:divBdr>
            <w:top w:val="none" w:sz="0" w:space="0" w:color="auto"/>
            <w:left w:val="none" w:sz="0" w:space="0" w:color="auto"/>
            <w:bottom w:val="none" w:sz="0" w:space="0" w:color="auto"/>
            <w:right w:val="none" w:sz="0" w:space="0" w:color="auto"/>
          </w:divBdr>
        </w:div>
        <w:div w:id="1941570634">
          <w:marLeft w:val="864"/>
          <w:marRight w:val="0"/>
          <w:marTop w:val="0"/>
          <w:marBottom w:val="101"/>
          <w:divBdr>
            <w:top w:val="none" w:sz="0" w:space="0" w:color="auto"/>
            <w:left w:val="none" w:sz="0" w:space="0" w:color="auto"/>
            <w:bottom w:val="none" w:sz="0" w:space="0" w:color="auto"/>
            <w:right w:val="none" w:sz="0" w:space="0" w:color="auto"/>
          </w:divBdr>
        </w:div>
        <w:div w:id="456603567">
          <w:marLeft w:val="864"/>
          <w:marRight w:val="0"/>
          <w:marTop w:val="0"/>
          <w:marBottom w:val="101"/>
          <w:divBdr>
            <w:top w:val="none" w:sz="0" w:space="0" w:color="auto"/>
            <w:left w:val="none" w:sz="0" w:space="0" w:color="auto"/>
            <w:bottom w:val="none" w:sz="0" w:space="0" w:color="auto"/>
            <w:right w:val="none" w:sz="0" w:space="0" w:color="auto"/>
          </w:divBdr>
        </w:div>
        <w:div w:id="1361470536">
          <w:marLeft w:val="864"/>
          <w:marRight w:val="0"/>
          <w:marTop w:val="0"/>
          <w:marBottom w:val="101"/>
          <w:divBdr>
            <w:top w:val="none" w:sz="0" w:space="0" w:color="auto"/>
            <w:left w:val="none" w:sz="0" w:space="0" w:color="auto"/>
            <w:bottom w:val="none" w:sz="0" w:space="0" w:color="auto"/>
            <w:right w:val="none" w:sz="0" w:space="0" w:color="auto"/>
          </w:divBdr>
        </w:div>
        <w:div w:id="1163013079">
          <w:marLeft w:val="864"/>
          <w:marRight w:val="0"/>
          <w:marTop w:val="0"/>
          <w:marBottom w:val="101"/>
          <w:divBdr>
            <w:top w:val="none" w:sz="0" w:space="0" w:color="auto"/>
            <w:left w:val="none" w:sz="0" w:space="0" w:color="auto"/>
            <w:bottom w:val="none" w:sz="0" w:space="0" w:color="auto"/>
            <w:right w:val="none" w:sz="0" w:space="0" w:color="auto"/>
          </w:divBdr>
        </w:div>
        <w:div w:id="1510952008">
          <w:marLeft w:val="864"/>
          <w:marRight w:val="0"/>
          <w:marTop w:val="0"/>
          <w:marBottom w:val="101"/>
          <w:divBdr>
            <w:top w:val="none" w:sz="0" w:space="0" w:color="auto"/>
            <w:left w:val="none" w:sz="0" w:space="0" w:color="auto"/>
            <w:bottom w:val="none" w:sz="0" w:space="0" w:color="auto"/>
            <w:right w:val="none" w:sz="0" w:space="0" w:color="auto"/>
          </w:divBdr>
        </w:div>
        <w:div w:id="1947880409">
          <w:marLeft w:val="1296"/>
          <w:marRight w:val="0"/>
          <w:marTop w:val="0"/>
          <w:marBottom w:val="101"/>
          <w:divBdr>
            <w:top w:val="none" w:sz="0" w:space="0" w:color="auto"/>
            <w:left w:val="none" w:sz="0" w:space="0" w:color="auto"/>
            <w:bottom w:val="none" w:sz="0" w:space="0" w:color="auto"/>
            <w:right w:val="none" w:sz="0" w:space="0" w:color="auto"/>
          </w:divBdr>
        </w:div>
        <w:div w:id="1950045159">
          <w:marLeft w:val="1296"/>
          <w:marRight w:val="0"/>
          <w:marTop w:val="0"/>
          <w:marBottom w:val="101"/>
          <w:divBdr>
            <w:top w:val="none" w:sz="0" w:space="0" w:color="auto"/>
            <w:left w:val="none" w:sz="0" w:space="0" w:color="auto"/>
            <w:bottom w:val="none" w:sz="0" w:space="0" w:color="auto"/>
            <w:right w:val="none" w:sz="0" w:space="0" w:color="auto"/>
          </w:divBdr>
        </w:div>
        <w:div w:id="1471825640">
          <w:marLeft w:val="1296"/>
          <w:marRight w:val="0"/>
          <w:marTop w:val="0"/>
          <w:marBottom w:val="101"/>
          <w:divBdr>
            <w:top w:val="none" w:sz="0" w:space="0" w:color="auto"/>
            <w:left w:val="none" w:sz="0" w:space="0" w:color="auto"/>
            <w:bottom w:val="none" w:sz="0" w:space="0" w:color="auto"/>
            <w:right w:val="none" w:sz="0" w:space="0" w:color="auto"/>
          </w:divBdr>
        </w:div>
        <w:div w:id="1455440517">
          <w:marLeft w:val="1296"/>
          <w:marRight w:val="0"/>
          <w:marTop w:val="0"/>
          <w:marBottom w:val="101"/>
          <w:divBdr>
            <w:top w:val="none" w:sz="0" w:space="0" w:color="auto"/>
            <w:left w:val="none" w:sz="0" w:space="0" w:color="auto"/>
            <w:bottom w:val="none" w:sz="0" w:space="0" w:color="auto"/>
            <w:right w:val="none" w:sz="0" w:space="0" w:color="auto"/>
          </w:divBdr>
        </w:div>
        <w:div w:id="301738854">
          <w:marLeft w:val="1296"/>
          <w:marRight w:val="0"/>
          <w:marTop w:val="0"/>
          <w:marBottom w:val="101"/>
          <w:divBdr>
            <w:top w:val="none" w:sz="0" w:space="0" w:color="auto"/>
            <w:left w:val="none" w:sz="0" w:space="0" w:color="auto"/>
            <w:bottom w:val="none" w:sz="0" w:space="0" w:color="auto"/>
            <w:right w:val="none" w:sz="0" w:space="0" w:color="auto"/>
          </w:divBdr>
        </w:div>
        <w:div w:id="57018964">
          <w:marLeft w:val="1296"/>
          <w:marRight w:val="0"/>
          <w:marTop w:val="0"/>
          <w:marBottom w:val="101"/>
          <w:divBdr>
            <w:top w:val="none" w:sz="0" w:space="0" w:color="auto"/>
            <w:left w:val="none" w:sz="0" w:space="0" w:color="auto"/>
            <w:bottom w:val="none" w:sz="0" w:space="0" w:color="auto"/>
            <w:right w:val="none" w:sz="0" w:space="0" w:color="auto"/>
          </w:divBdr>
        </w:div>
        <w:div w:id="1227180128">
          <w:marLeft w:val="864"/>
          <w:marRight w:val="0"/>
          <w:marTop w:val="0"/>
          <w:marBottom w:val="101"/>
          <w:divBdr>
            <w:top w:val="none" w:sz="0" w:space="0" w:color="auto"/>
            <w:left w:val="none" w:sz="0" w:space="0" w:color="auto"/>
            <w:bottom w:val="none" w:sz="0" w:space="0" w:color="auto"/>
            <w:right w:val="none" w:sz="0" w:space="0" w:color="auto"/>
          </w:divBdr>
        </w:div>
        <w:div w:id="809323657">
          <w:marLeft w:val="864"/>
          <w:marRight w:val="0"/>
          <w:marTop w:val="0"/>
          <w:marBottom w:val="101"/>
          <w:divBdr>
            <w:top w:val="none" w:sz="0" w:space="0" w:color="auto"/>
            <w:left w:val="none" w:sz="0" w:space="0" w:color="auto"/>
            <w:bottom w:val="none" w:sz="0" w:space="0" w:color="auto"/>
            <w:right w:val="none" w:sz="0" w:space="0" w:color="auto"/>
          </w:divBdr>
        </w:div>
        <w:div w:id="1321543052">
          <w:marLeft w:val="864"/>
          <w:marRight w:val="0"/>
          <w:marTop w:val="0"/>
          <w:marBottom w:val="101"/>
          <w:divBdr>
            <w:top w:val="none" w:sz="0" w:space="0" w:color="auto"/>
            <w:left w:val="none" w:sz="0" w:space="0" w:color="auto"/>
            <w:bottom w:val="none" w:sz="0" w:space="0" w:color="auto"/>
            <w:right w:val="none" w:sz="0" w:space="0" w:color="auto"/>
          </w:divBdr>
        </w:div>
        <w:div w:id="2110612586">
          <w:marLeft w:val="864"/>
          <w:marRight w:val="0"/>
          <w:marTop w:val="0"/>
          <w:marBottom w:val="101"/>
          <w:divBdr>
            <w:top w:val="none" w:sz="0" w:space="0" w:color="auto"/>
            <w:left w:val="none" w:sz="0" w:space="0" w:color="auto"/>
            <w:bottom w:val="none" w:sz="0" w:space="0" w:color="auto"/>
            <w:right w:val="none" w:sz="0" w:space="0" w:color="auto"/>
          </w:divBdr>
        </w:div>
        <w:div w:id="1425690177">
          <w:marLeft w:val="864"/>
          <w:marRight w:val="0"/>
          <w:marTop w:val="0"/>
          <w:marBottom w:val="101"/>
          <w:divBdr>
            <w:top w:val="none" w:sz="0" w:space="0" w:color="auto"/>
            <w:left w:val="none" w:sz="0" w:space="0" w:color="auto"/>
            <w:bottom w:val="none" w:sz="0" w:space="0" w:color="auto"/>
            <w:right w:val="none" w:sz="0" w:space="0" w:color="auto"/>
          </w:divBdr>
        </w:div>
        <w:div w:id="673648372">
          <w:marLeft w:val="864"/>
          <w:marRight w:val="0"/>
          <w:marTop w:val="0"/>
          <w:marBottom w:val="101"/>
          <w:divBdr>
            <w:top w:val="none" w:sz="0" w:space="0" w:color="auto"/>
            <w:left w:val="none" w:sz="0" w:space="0" w:color="auto"/>
            <w:bottom w:val="none" w:sz="0" w:space="0" w:color="auto"/>
            <w:right w:val="none" w:sz="0" w:space="0" w:color="auto"/>
          </w:divBdr>
        </w:div>
        <w:div w:id="914972167">
          <w:marLeft w:val="864"/>
          <w:marRight w:val="0"/>
          <w:marTop w:val="0"/>
          <w:marBottom w:val="101"/>
          <w:divBdr>
            <w:top w:val="none" w:sz="0" w:space="0" w:color="auto"/>
            <w:left w:val="none" w:sz="0" w:space="0" w:color="auto"/>
            <w:bottom w:val="none" w:sz="0" w:space="0" w:color="auto"/>
            <w:right w:val="none" w:sz="0" w:space="0" w:color="auto"/>
          </w:divBdr>
        </w:div>
        <w:div w:id="1457138865">
          <w:marLeft w:val="864"/>
          <w:marRight w:val="0"/>
          <w:marTop w:val="0"/>
          <w:marBottom w:val="101"/>
          <w:divBdr>
            <w:top w:val="none" w:sz="0" w:space="0" w:color="auto"/>
            <w:left w:val="none" w:sz="0" w:space="0" w:color="auto"/>
            <w:bottom w:val="none" w:sz="0" w:space="0" w:color="auto"/>
            <w:right w:val="none" w:sz="0" w:space="0" w:color="auto"/>
          </w:divBdr>
        </w:div>
        <w:div w:id="128401467">
          <w:marLeft w:val="0"/>
          <w:marRight w:val="0"/>
          <w:marTop w:val="0"/>
          <w:marBottom w:val="101"/>
          <w:divBdr>
            <w:top w:val="none" w:sz="0" w:space="0" w:color="auto"/>
            <w:left w:val="none" w:sz="0" w:space="0" w:color="auto"/>
            <w:bottom w:val="none" w:sz="0" w:space="0" w:color="auto"/>
            <w:right w:val="none" w:sz="0" w:space="0" w:color="auto"/>
          </w:divBdr>
        </w:div>
        <w:div w:id="614674430">
          <w:marLeft w:val="0"/>
          <w:marRight w:val="0"/>
          <w:marTop w:val="0"/>
          <w:marBottom w:val="101"/>
          <w:divBdr>
            <w:top w:val="none" w:sz="0" w:space="0" w:color="auto"/>
            <w:left w:val="none" w:sz="0" w:space="0" w:color="auto"/>
            <w:bottom w:val="none" w:sz="0" w:space="0" w:color="auto"/>
            <w:right w:val="none" w:sz="0" w:space="0" w:color="auto"/>
          </w:divBdr>
        </w:div>
        <w:div w:id="1128402730">
          <w:marLeft w:val="0"/>
          <w:marRight w:val="0"/>
          <w:marTop w:val="0"/>
          <w:marBottom w:val="101"/>
          <w:divBdr>
            <w:top w:val="none" w:sz="0" w:space="0" w:color="auto"/>
            <w:left w:val="none" w:sz="0" w:space="0" w:color="auto"/>
            <w:bottom w:val="none" w:sz="0" w:space="0" w:color="auto"/>
            <w:right w:val="none" w:sz="0" w:space="0" w:color="auto"/>
          </w:divBdr>
        </w:div>
        <w:div w:id="1247423166">
          <w:marLeft w:val="0"/>
          <w:marRight w:val="0"/>
          <w:marTop w:val="0"/>
          <w:marBottom w:val="101"/>
          <w:divBdr>
            <w:top w:val="none" w:sz="0" w:space="0" w:color="auto"/>
            <w:left w:val="none" w:sz="0" w:space="0" w:color="auto"/>
            <w:bottom w:val="none" w:sz="0" w:space="0" w:color="auto"/>
            <w:right w:val="none" w:sz="0" w:space="0" w:color="auto"/>
          </w:divBdr>
        </w:div>
        <w:div w:id="1118796977">
          <w:marLeft w:val="0"/>
          <w:marRight w:val="0"/>
          <w:marTop w:val="0"/>
          <w:marBottom w:val="101"/>
          <w:divBdr>
            <w:top w:val="none" w:sz="0" w:space="0" w:color="auto"/>
            <w:left w:val="none" w:sz="0" w:space="0" w:color="auto"/>
            <w:bottom w:val="none" w:sz="0" w:space="0" w:color="auto"/>
            <w:right w:val="none" w:sz="0" w:space="0" w:color="auto"/>
          </w:divBdr>
        </w:div>
        <w:div w:id="1006055675">
          <w:marLeft w:val="0"/>
          <w:marRight w:val="0"/>
          <w:marTop w:val="0"/>
          <w:marBottom w:val="101"/>
          <w:divBdr>
            <w:top w:val="none" w:sz="0" w:space="0" w:color="auto"/>
            <w:left w:val="none" w:sz="0" w:space="0" w:color="auto"/>
            <w:bottom w:val="none" w:sz="0" w:space="0" w:color="auto"/>
            <w:right w:val="none" w:sz="0" w:space="0" w:color="auto"/>
          </w:divBdr>
        </w:div>
        <w:div w:id="566234175">
          <w:marLeft w:val="0"/>
          <w:marRight w:val="0"/>
          <w:marTop w:val="0"/>
          <w:marBottom w:val="101"/>
          <w:divBdr>
            <w:top w:val="none" w:sz="0" w:space="0" w:color="auto"/>
            <w:left w:val="none" w:sz="0" w:space="0" w:color="auto"/>
            <w:bottom w:val="none" w:sz="0" w:space="0" w:color="auto"/>
            <w:right w:val="none" w:sz="0" w:space="0" w:color="auto"/>
          </w:divBdr>
        </w:div>
        <w:div w:id="1454444900">
          <w:marLeft w:val="864"/>
          <w:marRight w:val="0"/>
          <w:marTop w:val="0"/>
          <w:marBottom w:val="101"/>
          <w:divBdr>
            <w:top w:val="none" w:sz="0" w:space="0" w:color="auto"/>
            <w:left w:val="none" w:sz="0" w:space="0" w:color="auto"/>
            <w:bottom w:val="none" w:sz="0" w:space="0" w:color="auto"/>
            <w:right w:val="none" w:sz="0" w:space="0" w:color="auto"/>
          </w:divBdr>
        </w:div>
        <w:div w:id="668364956">
          <w:marLeft w:val="864"/>
          <w:marRight w:val="0"/>
          <w:marTop w:val="0"/>
          <w:marBottom w:val="101"/>
          <w:divBdr>
            <w:top w:val="none" w:sz="0" w:space="0" w:color="auto"/>
            <w:left w:val="none" w:sz="0" w:space="0" w:color="auto"/>
            <w:bottom w:val="none" w:sz="0" w:space="0" w:color="auto"/>
            <w:right w:val="none" w:sz="0" w:space="0" w:color="auto"/>
          </w:divBdr>
        </w:div>
        <w:div w:id="1196306000">
          <w:marLeft w:val="864"/>
          <w:marRight w:val="0"/>
          <w:marTop w:val="0"/>
          <w:marBottom w:val="101"/>
          <w:divBdr>
            <w:top w:val="none" w:sz="0" w:space="0" w:color="auto"/>
            <w:left w:val="none" w:sz="0" w:space="0" w:color="auto"/>
            <w:bottom w:val="none" w:sz="0" w:space="0" w:color="auto"/>
            <w:right w:val="none" w:sz="0" w:space="0" w:color="auto"/>
          </w:divBdr>
        </w:div>
        <w:div w:id="930238061">
          <w:marLeft w:val="864"/>
          <w:marRight w:val="0"/>
          <w:marTop w:val="0"/>
          <w:marBottom w:val="101"/>
          <w:divBdr>
            <w:top w:val="none" w:sz="0" w:space="0" w:color="auto"/>
            <w:left w:val="none" w:sz="0" w:space="0" w:color="auto"/>
            <w:bottom w:val="none" w:sz="0" w:space="0" w:color="auto"/>
            <w:right w:val="none" w:sz="0" w:space="0" w:color="auto"/>
          </w:divBdr>
        </w:div>
        <w:div w:id="937955023">
          <w:marLeft w:val="864"/>
          <w:marRight w:val="0"/>
          <w:marTop w:val="0"/>
          <w:marBottom w:val="101"/>
          <w:divBdr>
            <w:top w:val="none" w:sz="0" w:space="0" w:color="auto"/>
            <w:left w:val="none" w:sz="0" w:space="0" w:color="auto"/>
            <w:bottom w:val="none" w:sz="0" w:space="0" w:color="auto"/>
            <w:right w:val="none" w:sz="0" w:space="0" w:color="auto"/>
          </w:divBdr>
        </w:div>
        <w:div w:id="609747314">
          <w:marLeft w:val="864"/>
          <w:marRight w:val="0"/>
          <w:marTop w:val="0"/>
          <w:marBottom w:val="101"/>
          <w:divBdr>
            <w:top w:val="none" w:sz="0" w:space="0" w:color="auto"/>
            <w:left w:val="none" w:sz="0" w:space="0" w:color="auto"/>
            <w:bottom w:val="none" w:sz="0" w:space="0" w:color="auto"/>
            <w:right w:val="none" w:sz="0" w:space="0" w:color="auto"/>
          </w:divBdr>
        </w:div>
        <w:div w:id="1827355081">
          <w:marLeft w:val="864"/>
          <w:marRight w:val="0"/>
          <w:marTop w:val="0"/>
          <w:marBottom w:val="101"/>
          <w:divBdr>
            <w:top w:val="none" w:sz="0" w:space="0" w:color="auto"/>
            <w:left w:val="none" w:sz="0" w:space="0" w:color="auto"/>
            <w:bottom w:val="none" w:sz="0" w:space="0" w:color="auto"/>
            <w:right w:val="none" w:sz="0" w:space="0" w:color="auto"/>
          </w:divBdr>
        </w:div>
        <w:div w:id="1560898350">
          <w:marLeft w:val="864"/>
          <w:marRight w:val="0"/>
          <w:marTop w:val="0"/>
          <w:marBottom w:val="101"/>
          <w:divBdr>
            <w:top w:val="none" w:sz="0" w:space="0" w:color="auto"/>
            <w:left w:val="none" w:sz="0" w:space="0" w:color="auto"/>
            <w:bottom w:val="none" w:sz="0" w:space="0" w:color="auto"/>
            <w:right w:val="none" w:sz="0" w:space="0" w:color="auto"/>
          </w:divBdr>
        </w:div>
        <w:div w:id="2053142682">
          <w:marLeft w:val="864"/>
          <w:marRight w:val="0"/>
          <w:marTop w:val="0"/>
          <w:marBottom w:val="101"/>
          <w:divBdr>
            <w:top w:val="none" w:sz="0" w:space="0" w:color="auto"/>
            <w:left w:val="none" w:sz="0" w:space="0" w:color="auto"/>
            <w:bottom w:val="none" w:sz="0" w:space="0" w:color="auto"/>
            <w:right w:val="none" w:sz="0" w:space="0" w:color="auto"/>
          </w:divBdr>
        </w:div>
        <w:div w:id="1655835406">
          <w:marLeft w:val="864"/>
          <w:marRight w:val="0"/>
          <w:marTop w:val="0"/>
          <w:marBottom w:val="101"/>
          <w:divBdr>
            <w:top w:val="none" w:sz="0" w:space="0" w:color="auto"/>
            <w:left w:val="none" w:sz="0" w:space="0" w:color="auto"/>
            <w:bottom w:val="none" w:sz="0" w:space="0" w:color="auto"/>
            <w:right w:val="none" w:sz="0" w:space="0" w:color="auto"/>
          </w:divBdr>
        </w:div>
        <w:div w:id="678040678">
          <w:marLeft w:val="864"/>
          <w:marRight w:val="0"/>
          <w:marTop w:val="0"/>
          <w:marBottom w:val="101"/>
          <w:divBdr>
            <w:top w:val="none" w:sz="0" w:space="0" w:color="auto"/>
            <w:left w:val="none" w:sz="0" w:space="0" w:color="auto"/>
            <w:bottom w:val="none" w:sz="0" w:space="0" w:color="auto"/>
            <w:right w:val="none" w:sz="0" w:space="0" w:color="auto"/>
          </w:divBdr>
        </w:div>
        <w:div w:id="626086715">
          <w:marLeft w:val="864"/>
          <w:marRight w:val="0"/>
          <w:marTop w:val="0"/>
          <w:marBottom w:val="101"/>
          <w:divBdr>
            <w:top w:val="none" w:sz="0" w:space="0" w:color="auto"/>
            <w:left w:val="none" w:sz="0" w:space="0" w:color="auto"/>
            <w:bottom w:val="none" w:sz="0" w:space="0" w:color="auto"/>
            <w:right w:val="none" w:sz="0" w:space="0" w:color="auto"/>
          </w:divBdr>
        </w:div>
        <w:div w:id="581917508">
          <w:marLeft w:val="864"/>
          <w:marRight w:val="0"/>
          <w:marTop w:val="0"/>
          <w:marBottom w:val="101"/>
          <w:divBdr>
            <w:top w:val="none" w:sz="0" w:space="0" w:color="auto"/>
            <w:left w:val="none" w:sz="0" w:space="0" w:color="auto"/>
            <w:bottom w:val="none" w:sz="0" w:space="0" w:color="auto"/>
            <w:right w:val="none" w:sz="0" w:space="0" w:color="auto"/>
          </w:divBdr>
        </w:div>
        <w:div w:id="1851026664">
          <w:marLeft w:val="0"/>
          <w:marRight w:val="0"/>
          <w:marTop w:val="0"/>
          <w:marBottom w:val="101"/>
          <w:divBdr>
            <w:top w:val="none" w:sz="0" w:space="0" w:color="auto"/>
            <w:left w:val="none" w:sz="0" w:space="0" w:color="auto"/>
            <w:bottom w:val="none" w:sz="0" w:space="0" w:color="auto"/>
            <w:right w:val="none" w:sz="0" w:space="0" w:color="auto"/>
          </w:divBdr>
        </w:div>
        <w:div w:id="397830050">
          <w:marLeft w:val="0"/>
          <w:marRight w:val="0"/>
          <w:marTop w:val="0"/>
          <w:marBottom w:val="101"/>
          <w:divBdr>
            <w:top w:val="none" w:sz="0" w:space="0" w:color="auto"/>
            <w:left w:val="none" w:sz="0" w:space="0" w:color="auto"/>
            <w:bottom w:val="none" w:sz="0" w:space="0" w:color="auto"/>
            <w:right w:val="none" w:sz="0" w:space="0" w:color="auto"/>
          </w:divBdr>
        </w:div>
        <w:div w:id="1711874622">
          <w:marLeft w:val="0"/>
          <w:marRight w:val="0"/>
          <w:marTop w:val="0"/>
          <w:marBottom w:val="101"/>
          <w:divBdr>
            <w:top w:val="none" w:sz="0" w:space="0" w:color="auto"/>
            <w:left w:val="none" w:sz="0" w:space="0" w:color="auto"/>
            <w:bottom w:val="none" w:sz="0" w:space="0" w:color="auto"/>
            <w:right w:val="none" w:sz="0" w:space="0" w:color="auto"/>
          </w:divBdr>
        </w:div>
        <w:div w:id="1226061412">
          <w:marLeft w:val="0"/>
          <w:marRight w:val="0"/>
          <w:marTop w:val="0"/>
          <w:marBottom w:val="101"/>
          <w:divBdr>
            <w:top w:val="none" w:sz="0" w:space="0" w:color="auto"/>
            <w:left w:val="none" w:sz="0" w:space="0" w:color="auto"/>
            <w:bottom w:val="none" w:sz="0" w:space="0" w:color="auto"/>
            <w:right w:val="none" w:sz="0" w:space="0" w:color="auto"/>
          </w:divBdr>
        </w:div>
        <w:div w:id="961884812">
          <w:marLeft w:val="0"/>
          <w:marRight w:val="0"/>
          <w:marTop w:val="0"/>
          <w:marBottom w:val="101"/>
          <w:divBdr>
            <w:top w:val="none" w:sz="0" w:space="0" w:color="auto"/>
            <w:left w:val="none" w:sz="0" w:space="0" w:color="auto"/>
            <w:bottom w:val="none" w:sz="0" w:space="0" w:color="auto"/>
            <w:right w:val="none" w:sz="0" w:space="0" w:color="auto"/>
          </w:divBdr>
        </w:div>
        <w:div w:id="968054074">
          <w:marLeft w:val="0"/>
          <w:marRight w:val="0"/>
          <w:marTop w:val="0"/>
          <w:marBottom w:val="101"/>
          <w:divBdr>
            <w:top w:val="none" w:sz="0" w:space="0" w:color="auto"/>
            <w:left w:val="none" w:sz="0" w:space="0" w:color="auto"/>
            <w:bottom w:val="none" w:sz="0" w:space="0" w:color="auto"/>
            <w:right w:val="none" w:sz="0" w:space="0" w:color="auto"/>
          </w:divBdr>
        </w:div>
        <w:div w:id="798301195">
          <w:marLeft w:val="0"/>
          <w:marRight w:val="0"/>
          <w:marTop w:val="0"/>
          <w:marBottom w:val="101"/>
          <w:divBdr>
            <w:top w:val="none" w:sz="0" w:space="0" w:color="auto"/>
            <w:left w:val="none" w:sz="0" w:space="0" w:color="auto"/>
            <w:bottom w:val="none" w:sz="0" w:space="0" w:color="auto"/>
            <w:right w:val="none" w:sz="0" w:space="0" w:color="auto"/>
          </w:divBdr>
        </w:div>
        <w:div w:id="1956330206">
          <w:marLeft w:val="0"/>
          <w:marRight w:val="0"/>
          <w:marTop w:val="0"/>
          <w:marBottom w:val="101"/>
          <w:divBdr>
            <w:top w:val="none" w:sz="0" w:space="0" w:color="auto"/>
            <w:left w:val="none" w:sz="0" w:space="0" w:color="auto"/>
            <w:bottom w:val="none" w:sz="0" w:space="0" w:color="auto"/>
            <w:right w:val="none" w:sz="0" w:space="0" w:color="auto"/>
          </w:divBdr>
        </w:div>
        <w:div w:id="1740011307">
          <w:marLeft w:val="0"/>
          <w:marRight w:val="0"/>
          <w:marTop w:val="0"/>
          <w:marBottom w:val="101"/>
          <w:divBdr>
            <w:top w:val="none" w:sz="0" w:space="0" w:color="auto"/>
            <w:left w:val="none" w:sz="0" w:space="0" w:color="auto"/>
            <w:bottom w:val="none" w:sz="0" w:space="0" w:color="auto"/>
            <w:right w:val="none" w:sz="0" w:space="0" w:color="auto"/>
          </w:divBdr>
        </w:div>
        <w:div w:id="1555235276">
          <w:marLeft w:val="0"/>
          <w:marRight w:val="0"/>
          <w:marTop w:val="0"/>
          <w:marBottom w:val="101"/>
          <w:divBdr>
            <w:top w:val="none" w:sz="0" w:space="0" w:color="auto"/>
            <w:left w:val="none" w:sz="0" w:space="0" w:color="auto"/>
            <w:bottom w:val="none" w:sz="0" w:space="0" w:color="auto"/>
            <w:right w:val="none" w:sz="0" w:space="0" w:color="auto"/>
          </w:divBdr>
        </w:div>
        <w:div w:id="1702316857">
          <w:marLeft w:val="0"/>
          <w:marRight w:val="0"/>
          <w:marTop w:val="0"/>
          <w:marBottom w:val="101"/>
          <w:divBdr>
            <w:top w:val="none" w:sz="0" w:space="0" w:color="auto"/>
            <w:left w:val="none" w:sz="0" w:space="0" w:color="auto"/>
            <w:bottom w:val="none" w:sz="0" w:space="0" w:color="auto"/>
            <w:right w:val="none" w:sz="0" w:space="0" w:color="auto"/>
          </w:divBdr>
        </w:div>
        <w:div w:id="1755317296">
          <w:marLeft w:val="0"/>
          <w:marRight w:val="0"/>
          <w:marTop w:val="0"/>
          <w:marBottom w:val="101"/>
          <w:divBdr>
            <w:top w:val="none" w:sz="0" w:space="0" w:color="auto"/>
            <w:left w:val="none" w:sz="0" w:space="0" w:color="auto"/>
            <w:bottom w:val="none" w:sz="0" w:space="0" w:color="auto"/>
            <w:right w:val="none" w:sz="0" w:space="0" w:color="auto"/>
          </w:divBdr>
        </w:div>
        <w:div w:id="999769469">
          <w:marLeft w:val="864"/>
          <w:marRight w:val="0"/>
          <w:marTop w:val="0"/>
          <w:marBottom w:val="101"/>
          <w:divBdr>
            <w:top w:val="none" w:sz="0" w:space="0" w:color="auto"/>
            <w:left w:val="none" w:sz="0" w:space="0" w:color="auto"/>
            <w:bottom w:val="none" w:sz="0" w:space="0" w:color="auto"/>
            <w:right w:val="none" w:sz="0" w:space="0" w:color="auto"/>
          </w:divBdr>
        </w:div>
        <w:div w:id="1938445590">
          <w:marLeft w:val="864"/>
          <w:marRight w:val="0"/>
          <w:marTop w:val="0"/>
          <w:marBottom w:val="101"/>
          <w:divBdr>
            <w:top w:val="none" w:sz="0" w:space="0" w:color="auto"/>
            <w:left w:val="none" w:sz="0" w:space="0" w:color="auto"/>
            <w:bottom w:val="none" w:sz="0" w:space="0" w:color="auto"/>
            <w:right w:val="none" w:sz="0" w:space="0" w:color="auto"/>
          </w:divBdr>
        </w:div>
        <w:div w:id="1199271651">
          <w:marLeft w:val="864"/>
          <w:marRight w:val="0"/>
          <w:marTop w:val="0"/>
          <w:marBottom w:val="101"/>
          <w:divBdr>
            <w:top w:val="none" w:sz="0" w:space="0" w:color="auto"/>
            <w:left w:val="none" w:sz="0" w:space="0" w:color="auto"/>
            <w:bottom w:val="none" w:sz="0" w:space="0" w:color="auto"/>
            <w:right w:val="none" w:sz="0" w:space="0" w:color="auto"/>
          </w:divBdr>
        </w:div>
        <w:div w:id="347799850">
          <w:marLeft w:val="864"/>
          <w:marRight w:val="0"/>
          <w:marTop w:val="0"/>
          <w:marBottom w:val="101"/>
          <w:divBdr>
            <w:top w:val="none" w:sz="0" w:space="0" w:color="auto"/>
            <w:left w:val="none" w:sz="0" w:space="0" w:color="auto"/>
            <w:bottom w:val="none" w:sz="0" w:space="0" w:color="auto"/>
            <w:right w:val="none" w:sz="0" w:space="0" w:color="auto"/>
          </w:divBdr>
        </w:div>
        <w:div w:id="498817256">
          <w:marLeft w:val="864"/>
          <w:marRight w:val="0"/>
          <w:marTop w:val="0"/>
          <w:marBottom w:val="101"/>
          <w:divBdr>
            <w:top w:val="none" w:sz="0" w:space="0" w:color="auto"/>
            <w:left w:val="none" w:sz="0" w:space="0" w:color="auto"/>
            <w:bottom w:val="none" w:sz="0" w:space="0" w:color="auto"/>
            <w:right w:val="none" w:sz="0" w:space="0" w:color="auto"/>
          </w:divBdr>
        </w:div>
        <w:div w:id="1755856635">
          <w:marLeft w:val="0"/>
          <w:marRight w:val="0"/>
          <w:marTop w:val="101"/>
          <w:marBottom w:val="101"/>
          <w:divBdr>
            <w:top w:val="none" w:sz="0" w:space="0" w:color="auto"/>
            <w:left w:val="none" w:sz="0" w:space="0" w:color="auto"/>
            <w:bottom w:val="none" w:sz="0" w:space="0" w:color="auto"/>
            <w:right w:val="none" w:sz="0" w:space="0" w:color="auto"/>
          </w:divBdr>
        </w:div>
        <w:div w:id="819469062">
          <w:marLeft w:val="0"/>
          <w:marRight w:val="0"/>
          <w:marTop w:val="0"/>
          <w:marBottom w:val="101"/>
          <w:divBdr>
            <w:top w:val="none" w:sz="0" w:space="0" w:color="auto"/>
            <w:left w:val="none" w:sz="0" w:space="0" w:color="auto"/>
            <w:bottom w:val="none" w:sz="0" w:space="0" w:color="auto"/>
            <w:right w:val="none" w:sz="0" w:space="0" w:color="auto"/>
          </w:divBdr>
        </w:div>
        <w:div w:id="1087072532">
          <w:marLeft w:val="0"/>
          <w:marRight w:val="0"/>
          <w:marTop w:val="0"/>
          <w:marBottom w:val="101"/>
          <w:divBdr>
            <w:top w:val="none" w:sz="0" w:space="0" w:color="auto"/>
            <w:left w:val="none" w:sz="0" w:space="0" w:color="auto"/>
            <w:bottom w:val="none" w:sz="0" w:space="0" w:color="auto"/>
            <w:right w:val="none" w:sz="0" w:space="0" w:color="auto"/>
          </w:divBdr>
        </w:div>
        <w:div w:id="1354383144">
          <w:marLeft w:val="0"/>
          <w:marRight w:val="0"/>
          <w:marTop w:val="0"/>
          <w:marBottom w:val="101"/>
          <w:divBdr>
            <w:top w:val="none" w:sz="0" w:space="0" w:color="auto"/>
            <w:left w:val="none" w:sz="0" w:space="0" w:color="auto"/>
            <w:bottom w:val="none" w:sz="0" w:space="0" w:color="auto"/>
            <w:right w:val="none" w:sz="0" w:space="0" w:color="auto"/>
          </w:divBdr>
        </w:div>
      </w:divsChild>
    </w:div>
    <w:div w:id="629364228">
      <w:bodyDiv w:val="1"/>
      <w:marLeft w:val="0"/>
      <w:marRight w:val="0"/>
      <w:marTop w:val="0"/>
      <w:marBottom w:val="0"/>
      <w:divBdr>
        <w:top w:val="none" w:sz="0" w:space="0" w:color="auto"/>
        <w:left w:val="none" w:sz="0" w:space="0" w:color="auto"/>
        <w:bottom w:val="none" w:sz="0" w:space="0" w:color="auto"/>
        <w:right w:val="none" w:sz="0" w:space="0" w:color="auto"/>
      </w:divBdr>
    </w:div>
    <w:div w:id="996692533">
      <w:bodyDiv w:val="1"/>
      <w:marLeft w:val="0"/>
      <w:marRight w:val="0"/>
      <w:marTop w:val="0"/>
      <w:marBottom w:val="0"/>
      <w:divBdr>
        <w:top w:val="none" w:sz="0" w:space="0" w:color="auto"/>
        <w:left w:val="none" w:sz="0" w:space="0" w:color="auto"/>
        <w:bottom w:val="none" w:sz="0" w:space="0" w:color="auto"/>
        <w:right w:val="none" w:sz="0" w:space="0" w:color="auto"/>
      </w:divBdr>
      <w:divsChild>
        <w:div w:id="955331748">
          <w:marLeft w:val="0"/>
          <w:marRight w:val="0"/>
          <w:marTop w:val="0"/>
          <w:marBottom w:val="101"/>
          <w:divBdr>
            <w:top w:val="none" w:sz="0" w:space="0" w:color="auto"/>
            <w:left w:val="none" w:sz="0" w:space="0" w:color="auto"/>
            <w:bottom w:val="none" w:sz="0" w:space="0" w:color="auto"/>
            <w:right w:val="none" w:sz="0" w:space="0" w:color="auto"/>
          </w:divBdr>
        </w:div>
        <w:div w:id="550964647">
          <w:marLeft w:val="0"/>
          <w:marRight w:val="0"/>
          <w:marTop w:val="0"/>
          <w:marBottom w:val="101"/>
          <w:divBdr>
            <w:top w:val="none" w:sz="0" w:space="0" w:color="auto"/>
            <w:left w:val="none" w:sz="0" w:space="0" w:color="auto"/>
            <w:bottom w:val="none" w:sz="0" w:space="0" w:color="auto"/>
            <w:right w:val="none" w:sz="0" w:space="0" w:color="auto"/>
          </w:divBdr>
        </w:div>
        <w:div w:id="1280531042">
          <w:marLeft w:val="0"/>
          <w:marRight w:val="0"/>
          <w:marTop w:val="101"/>
          <w:marBottom w:val="101"/>
          <w:divBdr>
            <w:top w:val="none" w:sz="0" w:space="0" w:color="auto"/>
            <w:left w:val="none" w:sz="0" w:space="0" w:color="auto"/>
            <w:bottom w:val="none" w:sz="0" w:space="0" w:color="auto"/>
            <w:right w:val="none" w:sz="0" w:space="0" w:color="auto"/>
          </w:divBdr>
        </w:div>
        <w:div w:id="1916237440">
          <w:marLeft w:val="0"/>
          <w:marRight w:val="0"/>
          <w:marTop w:val="0"/>
          <w:marBottom w:val="101"/>
          <w:divBdr>
            <w:top w:val="none" w:sz="0" w:space="0" w:color="auto"/>
            <w:left w:val="none" w:sz="0" w:space="0" w:color="auto"/>
            <w:bottom w:val="none" w:sz="0" w:space="0" w:color="auto"/>
            <w:right w:val="none" w:sz="0" w:space="0" w:color="auto"/>
          </w:divBdr>
        </w:div>
        <w:div w:id="683942563">
          <w:marLeft w:val="0"/>
          <w:marRight w:val="0"/>
          <w:marTop w:val="0"/>
          <w:marBottom w:val="101"/>
          <w:divBdr>
            <w:top w:val="none" w:sz="0" w:space="0" w:color="auto"/>
            <w:left w:val="none" w:sz="0" w:space="0" w:color="auto"/>
            <w:bottom w:val="none" w:sz="0" w:space="0" w:color="auto"/>
            <w:right w:val="none" w:sz="0" w:space="0" w:color="auto"/>
          </w:divBdr>
        </w:div>
        <w:div w:id="1565991117">
          <w:marLeft w:val="0"/>
          <w:marRight w:val="0"/>
          <w:marTop w:val="0"/>
          <w:marBottom w:val="101"/>
          <w:divBdr>
            <w:top w:val="none" w:sz="0" w:space="0" w:color="auto"/>
            <w:left w:val="none" w:sz="0" w:space="0" w:color="auto"/>
            <w:bottom w:val="none" w:sz="0" w:space="0" w:color="auto"/>
            <w:right w:val="none" w:sz="0" w:space="0" w:color="auto"/>
          </w:divBdr>
        </w:div>
        <w:div w:id="1562903958">
          <w:marLeft w:val="0"/>
          <w:marRight w:val="0"/>
          <w:marTop w:val="0"/>
          <w:marBottom w:val="101"/>
          <w:divBdr>
            <w:top w:val="none" w:sz="0" w:space="0" w:color="auto"/>
            <w:left w:val="none" w:sz="0" w:space="0" w:color="auto"/>
            <w:bottom w:val="none" w:sz="0" w:space="0" w:color="auto"/>
            <w:right w:val="none" w:sz="0" w:space="0" w:color="auto"/>
          </w:divBdr>
        </w:div>
        <w:div w:id="1374234697">
          <w:marLeft w:val="0"/>
          <w:marRight w:val="0"/>
          <w:marTop w:val="0"/>
          <w:marBottom w:val="101"/>
          <w:divBdr>
            <w:top w:val="none" w:sz="0" w:space="0" w:color="auto"/>
            <w:left w:val="none" w:sz="0" w:space="0" w:color="auto"/>
            <w:bottom w:val="none" w:sz="0" w:space="0" w:color="auto"/>
            <w:right w:val="none" w:sz="0" w:space="0" w:color="auto"/>
          </w:divBdr>
        </w:div>
        <w:div w:id="350228984">
          <w:marLeft w:val="0"/>
          <w:marRight w:val="0"/>
          <w:marTop w:val="0"/>
          <w:marBottom w:val="101"/>
          <w:divBdr>
            <w:top w:val="none" w:sz="0" w:space="0" w:color="auto"/>
            <w:left w:val="none" w:sz="0" w:space="0" w:color="auto"/>
            <w:bottom w:val="none" w:sz="0" w:space="0" w:color="auto"/>
            <w:right w:val="none" w:sz="0" w:space="0" w:color="auto"/>
          </w:divBdr>
        </w:div>
        <w:div w:id="1590848902">
          <w:marLeft w:val="0"/>
          <w:marRight w:val="0"/>
          <w:marTop w:val="0"/>
          <w:marBottom w:val="101"/>
          <w:divBdr>
            <w:top w:val="none" w:sz="0" w:space="0" w:color="auto"/>
            <w:left w:val="none" w:sz="0" w:space="0" w:color="auto"/>
            <w:bottom w:val="none" w:sz="0" w:space="0" w:color="auto"/>
            <w:right w:val="none" w:sz="0" w:space="0" w:color="auto"/>
          </w:divBdr>
        </w:div>
        <w:div w:id="1470438136">
          <w:marLeft w:val="0"/>
          <w:marRight w:val="0"/>
          <w:marTop w:val="0"/>
          <w:marBottom w:val="101"/>
          <w:divBdr>
            <w:top w:val="none" w:sz="0" w:space="0" w:color="auto"/>
            <w:left w:val="none" w:sz="0" w:space="0" w:color="auto"/>
            <w:bottom w:val="none" w:sz="0" w:space="0" w:color="auto"/>
            <w:right w:val="none" w:sz="0" w:space="0" w:color="auto"/>
          </w:divBdr>
        </w:div>
        <w:div w:id="1056515503">
          <w:marLeft w:val="0"/>
          <w:marRight w:val="0"/>
          <w:marTop w:val="0"/>
          <w:marBottom w:val="101"/>
          <w:divBdr>
            <w:top w:val="none" w:sz="0" w:space="0" w:color="auto"/>
            <w:left w:val="none" w:sz="0" w:space="0" w:color="auto"/>
            <w:bottom w:val="none" w:sz="0" w:space="0" w:color="auto"/>
            <w:right w:val="none" w:sz="0" w:space="0" w:color="auto"/>
          </w:divBdr>
        </w:div>
        <w:div w:id="843664667">
          <w:marLeft w:val="0"/>
          <w:marRight w:val="0"/>
          <w:marTop w:val="0"/>
          <w:marBottom w:val="101"/>
          <w:divBdr>
            <w:top w:val="none" w:sz="0" w:space="0" w:color="auto"/>
            <w:left w:val="none" w:sz="0" w:space="0" w:color="auto"/>
            <w:bottom w:val="none" w:sz="0" w:space="0" w:color="auto"/>
            <w:right w:val="none" w:sz="0" w:space="0" w:color="auto"/>
          </w:divBdr>
        </w:div>
        <w:div w:id="426271694">
          <w:marLeft w:val="0"/>
          <w:marRight w:val="0"/>
          <w:marTop w:val="0"/>
          <w:marBottom w:val="101"/>
          <w:divBdr>
            <w:top w:val="none" w:sz="0" w:space="0" w:color="auto"/>
            <w:left w:val="none" w:sz="0" w:space="0" w:color="auto"/>
            <w:bottom w:val="none" w:sz="0" w:space="0" w:color="auto"/>
            <w:right w:val="none" w:sz="0" w:space="0" w:color="auto"/>
          </w:divBdr>
        </w:div>
        <w:div w:id="2044208163">
          <w:marLeft w:val="1152"/>
          <w:marRight w:val="0"/>
          <w:marTop w:val="0"/>
          <w:marBottom w:val="101"/>
          <w:divBdr>
            <w:top w:val="none" w:sz="0" w:space="0" w:color="auto"/>
            <w:left w:val="none" w:sz="0" w:space="0" w:color="auto"/>
            <w:bottom w:val="none" w:sz="0" w:space="0" w:color="auto"/>
            <w:right w:val="none" w:sz="0" w:space="0" w:color="auto"/>
          </w:divBdr>
        </w:div>
        <w:div w:id="1756781604">
          <w:marLeft w:val="1152"/>
          <w:marRight w:val="0"/>
          <w:marTop w:val="0"/>
          <w:marBottom w:val="101"/>
          <w:divBdr>
            <w:top w:val="none" w:sz="0" w:space="0" w:color="auto"/>
            <w:left w:val="none" w:sz="0" w:space="0" w:color="auto"/>
            <w:bottom w:val="none" w:sz="0" w:space="0" w:color="auto"/>
            <w:right w:val="none" w:sz="0" w:space="0" w:color="auto"/>
          </w:divBdr>
        </w:div>
        <w:div w:id="1658027921">
          <w:marLeft w:val="0"/>
          <w:marRight w:val="0"/>
          <w:marTop w:val="0"/>
          <w:marBottom w:val="101"/>
          <w:divBdr>
            <w:top w:val="none" w:sz="0" w:space="0" w:color="auto"/>
            <w:left w:val="none" w:sz="0" w:space="0" w:color="auto"/>
            <w:bottom w:val="none" w:sz="0" w:space="0" w:color="auto"/>
            <w:right w:val="none" w:sz="0" w:space="0" w:color="auto"/>
          </w:divBdr>
        </w:div>
        <w:div w:id="335036840">
          <w:marLeft w:val="1152"/>
          <w:marRight w:val="0"/>
          <w:marTop w:val="0"/>
          <w:marBottom w:val="101"/>
          <w:divBdr>
            <w:top w:val="none" w:sz="0" w:space="0" w:color="auto"/>
            <w:left w:val="none" w:sz="0" w:space="0" w:color="auto"/>
            <w:bottom w:val="none" w:sz="0" w:space="0" w:color="auto"/>
            <w:right w:val="none" w:sz="0" w:space="0" w:color="auto"/>
          </w:divBdr>
        </w:div>
        <w:div w:id="1730572287">
          <w:marLeft w:val="576"/>
          <w:marRight w:val="0"/>
          <w:marTop w:val="0"/>
          <w:marBottom w:val="101"/>
          <w:divBdr>
            <w:top w:val="none" w:sz="0" w:space="0" w:color="auto"/>
            <w:left w:val="none" w:sz="0" w:space="0" w:color="auto"/>
            <w:bottom w:val="none" w:sz="0" w:space="0" w:color="auto"/>
            <w:right w:val="none" w:sz="0" w:space="0" w:color="auto"/>
          </w:divBdr>
        </w:div>
        <w:div w:id="1040519067">
          <w:marLeft w:val="1152"/>
          <w:marRight w:val="0"/>
          <w:marTop w:val="0"/>
          <w:marBottom w:val="101"/>
          <w:divBdr>
            <w:top w:val="none" w:sz="0" w:space="0" w:color="auto"/>
            <w:left w:val="none" w:sz="0" w:space="0" w:color="auto"/>
            <w:bottom w:val="none" w:sz="0" w:space="0" w:color="auto"/>
            <w:right w:val="none" w:sz="0" w:space="0" w:color="auto"/>
          </w:divBdr>
        </w:div>
        <w:div w:id="1088769876">
          <w:marLeft w:val="1152"/>
          <w:marRight w:val="0"/>
          <w:marTop w:val="0"/>
          <w:marBottom w:val="101"/>
          <w:divBdr>
            <w:top w:val="none" w:sz="0" w:space="0" w:color="auto"/>
            <w:left w:val="none" w:sz="0" w:space="0" w:color="auto"/>
            <w:bottom w:val="none" w:sz="0" w:space="0" w:color="auto"/>
            <w:right w:val="none" w:sz="0" w:space="0" w:color="auto"/>
          </w:divBdr>
        </w:div>
        <w:div w:id="2032367345">
          <w:marLeft w:val="1152"/>
          <w:marRight w:val="0"/>
          <w:marTop w:val="0"/>
          <w:marBottom w:val="101"/>
          <w:divBdr>
            <w:top w:val="none" w:sz="0" w:space="0" w:color="auto"/>
            <w:left w:val="none" w:sz="0" w:space="0" w:color="auto"/>
            <w:bottom w:val="none" w:sz="0" w:space="0" w:color="auto"/>
            <w:right w:val="none" w:sz="0" w:space="0" w:color="auto"/>
          </w:divBdr>
        </w:div>
        <w:div w:id="758212619">
          <w:marLeft w:val="0"/>
          <w:marRight w:val="0"/>
          <w:marTop w:val="0"/>
          <w:marBottom w:val="101"/>
          <w:divBdr>
            <w:top w:val="none" w:sz="0" w:space="0" w:color="auto"/>
            <w:left w:val="none" w:sz="0" w:space="0" w:color="auto"/>
            <w:bottom w:val="none" w:sz="0" w:space="0" w:color="auto"/>
            <w:right w:val="none" w:sz="0" w:space="0" w:color="auto"/>
          </w:divBdr>
        </w:div>
        <w:div w:id="418136003">
          <w:marLeft w:val="0"/>
          <w:marRight w:val="0"/>
          <w:marTop w:val="0"/>
          <w:marBottom w:val="101"/>
          <w:divBdr>
            <w:top w:val="none" w:sz="0" w:space="0" w:color="auto"/>
            <w:left w:val="none" w:sz="0" w:space="0" w:color="auto"/>
            <w:bottom w:val="none" w:sz="0" w:space="0" w:color="auto"/>
            <w:right w:val="none" w:sz="0" w:space="0" w:color="auto"/>
          </w:divBdr>
        </w:div>
        <w:div w:id="997534995">
          <w:marLeft w:val="0"/>
          <w:marRight w:val="0"/>
          <w:marTop w:val="0"/>
          <w:marBottom w:val="101"/>
          <w:divBdr>
            <w:top w:val="none" w:sz="0" w:space="0" w:color="auto"/>
            <w:left w:val="none" w:sz="0" w:space="0" w:color="auto"/>
            <w:bottom w:val="none" w:sz="0" w:space="0" w:color="auto"/>
            <w:right w:val="none" w:sz="0" w:space="0" w:color="auto"/>
          </w:divBdr>
        </w:div>
        <w:div w:id="1359354432">
          <w:marLeft w:val="0"/>
          <w:marRight w:val="0"/>
          <w:marTop w:val="0"/>
          <w:marBottom w:val="101"/>
          <w:divBdr>
            <w:top w:val="none" w:sz="0" w:space="0" w:color="auto"/>
            <w:left w:val="none" w:sz="0" w:space="0" w:color="auto"/>
            <w:bottom w:val="none" w:sz="0" w:space="0" w:color="auto"/>
            <w:right w:val="none" w:sz="0" w:space="0" w:color="auto"/>
          </w:divBdr>
        </w:div>
        <w:div w:id="139426699">
          <w:marLeft w:val="1152"/>
          <w:marRight w:val="0"/>
          <w:marTop w:val="0"/>
          <w:marBottom w:val="101"/>
          <w:divBdr>
            <w:top w:val="none" w:sz="0" w:space="0" w:color="auto"/>
            <w:left w:val="none" w:sz="0" w:space="0" w:color="auto"/>
            <w:bottom w:val="none" w:sz="0" w:space="0" w:color="auto"/>
            <w:right w:val="none" w:sz="0" w:space="0" w:color="auto"/>
          </w:divBdr>
        </w:div>
        <w:div w:id="801969796">
          <w:marLeft w:val="576"/>
          <w:marRight w:val="0"/>
          <w:marTop w:val="0"/>
          <w:marBottom w:val="101"/>
          <w:divBdr>
            <w:top w:val="none" w:sz="0" w:space="0" w:color="auto"/>
            <w:left w:val="none" w:sz="0" w:space="0" w:color="auto"/>
            <w:bottom w:val="none" w:sz="0" w:space="0" w:color="auto"/>
            <w:right w:val="none" w:sz="0" w:space="0" w:color="auto"/>
          </w:divBdr>
        </w:div>
        <w:div w:id="1214267026">
          <w:marLeft w:val="1152"/>
          <w:marRight w:val="0"/>
          <w:marTop w:val="0"/>
          <w:marBottom w:val="101"/>
          <w:divBdr>
            <w:top w:val="none" w:sz="0" w:space="0" w:color="auto"/>
            <w:left w:val="none" w:sz="0" w:space="0" w:color="auto"/>
            <w:bottom w:val="none" w:sz="0" w:space="0" w:color="auto"/>
            <w:right w:val="none" w:sz="0" w:space="0" w:color="auto"/>
          </w:divBdr>
        </w:div>
        <w:div w:id="54087737">
          <w:marLeft w:val="1152"/>
          <w:marRight w:val="0"/>
          <w:marTop w:val="0"/>
          <w:marBottom w:val="101"/>
          <w:divBdr>
            <w:top w:val="none" w:sz="0" w:space="0" w:color="auto"/>
            <w:left w:val="none" w:sz="0" w:space="0" w:color="auto"/>
            <w:bottom w:val="none" w:sz="0" w:space="0" w:color="auto"/>
            <w:right w:val="none" w:sz="0" w:space="0" w:color="auto"/>
          </w:divBdr>
        </w:div>
        <w:div w:id="949164830">
          <w:marLeft w:val="0"/>
          <w:marRight w:val="0"/>
          <w:marTop w:val="0"/>
          <w:marBottom w:val="101"/>
          <w:divBdr>
            <w:top w:val="none" w:sz="0" w:space="0" w:color="auto"/>
            <w:left w:val="none" w:sz="0" w:space="0" w:color="auto"/>
            <w:bottom w:val="none" w:sz="0" w:space="0" w:color="auto"/>
            <w:right w:val="none" w:sz="0" w:space="0" w:color="auto"/>
          </w:divBdr>
        </w:div>
        <w:div w:id="1384599305">
          <w:marLeft w:val="1152"/>
          <w:marRight w:val="0"/>
          <w:marTop w:val="0"/>
          <w:marBottom w:val="101"/>
          <w:divBdr>
            <w:top w:val="none" w:sz="0" w:space="0" w:color="auto"/>
            <w:left w:val="none" w:sz="0" w:space="0" w:color="auto"/>
            <w:bottom w:val="none" w:sz="0" w:space="0" w:color="auto"/>
            <w:right w:val="none" w:sz="0" w:space="0" w:color="auto"/>
          </w:divBdr>
        </w:div>
        <w:div w:id="797381282">
          <w:marLeft w:val="1584"/>
          <w:marRight w:val="0"/>
          <w:marTop w:val="0"/>
          <w:marBottom w:val="101"/>
          <w:divBdr>
            <w:top w:val="none" w:sz="0" w:space="0" w:color="auto"/>
            <w:left w:val="none" w:sz="0" w:space="0" w:color="auto"/>
            <w:bottom w:val="none" w:sz="0" w:space="0" w:color="auto"/>
            <w:right w:val="none" w:sz="0" w:space="0" w:color="auto"/>
          </w:divBdr>
        </w:div>
        <w:div w:id="1602949532">
          <w:marLeft w:val="1152"/>
          <w:marRight w:val="0"/>
          <w:marTop w:val="0"/>
          <w:marBottom w:val="101"/>
          <w:divBdr>
            <w:top w:val="none" w:sz="0" w:space="0" w:color="auto"/>
            <w:left w:val="none" w:sz="0" w:space="0" w:color="auto"/>
            <w:bottom w:val="none" w:sz="0" w:space="0" w:color="auto"/>
            <w:right w:val="none" w:sz="0" w:space="0" w:color="auto"/>
          </w:divBdr>
        </w:div>
        <w:div w:id="209921969">
          <w:marLeft w:val="1584"/>
          <w:marRight w:val="0"/>
          <w:marTop w:val="0"/>
          <w:marBottom w:val="101"/>
          <w:divBdr>
            <w:top w:val="none" w:sz="0" w:space="0" w:color="auto"/>
            <w:left w:val="none" w:sz="0" w:space="0" w:color="auto"/>
            <w:bottom w:val="none" w:sz="0" w:space="0" w:color="auto"/>
            <w:right w:val="none" w:sz="0" w:space="0" w:color="auto"/>
          </w:divBdr>
        </w:div>
        <w:div w:id="1167596251">
          <w:marLeft w:val="1152"/>
          <w:marRight w:val="0"/>
          <w:marTop w:val="0"/>
          <w:marBottom w:val="101"/>
          <w:divBdr>
            <w:top w:val="none" w:sz="0" w:space="0" w:color="auto"/>
            <w:left w:val="none" w:sz="0" w:space="0" w:color="auto"/>
            <w:bottom w:val="none" w:sz="0" w:space="0" w:color="auto"/>
            <w:right w:val="none" w:sz="0" w:space="0" w:color="auto"/>
          </w:divBdr>
        </w:div>
        <w:div w:id="1139223278">
          <w:marLeft w:val="1584"/>
          <w:marRight w:val="0"/>
          <w:marTop w:val="0"/>
          <w:marBottom w:val="101"/>
          <w:divBdr>
            <w:top w:val="none" w:sz="0" w:space="0" w:color="auto"/>
            <w:left w:val="none" w:sz="0" w:space="0" w:color="auto"/>
            <w:bottom w:val="none" w:sz="0" w:space="0" w:color="auto"/>
            <w:right w:val="none" w:sz="0" w:space="0" w:color="auto"/>
          </w:divBdr>
        </w:div>
        <w:div w:id="306126092">
          <w:marLeft w:val="1152"/>
          <w:marRight w:val="0"/>
          <w:marTop w:val="0"/>
          <w:marBottom w:val="101"/>
          <w:divBdr>
            <w:top w:val="none" w:sz="0" w:space="0" w:color="auto"/>
            <w:left w:val="none" w:sz="0" w:space="0" w:color="auto"/>
            <w:bottom w:val="none" w:sz="0" w:space="0" w:color="auto"/>
            <w:right w:val="none" w:sz="0" w:space="0" w:color="auto"/>
          </w:divBdr>
        </w:div>
        <w:div w:id="1408306665">
          <w:marLeft w:val="1584"/>
          <w:marRight w:val="0"/>
          <w:marTop w:val="0"/>
          <w:marBottom w:val="101"/>
          <w:divBdr>
            <w:top w:val="none" w:sz="0" w:space="0" w:color="auto"/>
            <w:left w:val="none" w:sz="0" w:space="0" w:color="auto"/>
            <w:bottom w:val="none" w:sz="0" w:space="0" w:color="auto"/>
            <w:right w:val="none" w:sz="0" w:space="0" w:color="auto"/>
          </w:divBdr>
        </w:div>
        <w:div w:id="622805788">
          <w:marLeft w:val="576"/>
          <w:marRight w:val="0"/>
          <w:marTop w:val="0"/>
          <w:marBottom w:val="101"/>
          <w:divBdr>
            <w:top w:val="none" w:sz="0" w:space="0" w:color="auto"/>
            <w:left w:val="none" w:sz="0" w:space="0" w:color="auto"/>
            <w:bottom w:val="none" w:sz="0" w:space="0" w:color="auto"/>
            <w:right w:val="none" w:sz="0" w:space="0" w:color="auto"/>
          </w:divBdr>
        </w:div>
        <w:div w:id="867370160">
          <w:marLeft w:val="0"/>
          <w:marRight w:val="0"/>
          <w:marTop w:val="0"/>
          <w:marBottom w:val="101"/>
          <w:divBdr>
            <w:top w:val="none" w:sz="0" w:space="0" w:color="auto"/>
            <w:left w:val="none" w:sz="0" w:space="0" w:color="auto"/>
            <w:bottom w:val="none" w:sz="0" w:space="0" w:color="auto"/>
            <w:right w:val="none" w:sz="0" w:space="0" w:color="auto"/>
          </w:divBdr>
        </w:div>
        <w:div w:id="1712218445">
          <w:marLeft w:val="1152"/>
          <w:marRight w:val="0"/>
          <w:marTop w:val="0"/>
          <w:marBottom w:val="101"/>
          <w:divBdr>
            <w:top w:val="none" w:sz="0" w:space="0" w:color="auto"/>
            <w:left w:val="none" w:sz="0" w:space="0" w:color="auto"/>
            <w:bottom w:val="none" w:sz="0" w:space="0" w:color="auto"/>
            <w:right w:val="none" w:sz="0" w:space="0" w:color="auto"/>
          </w:divBdr>
        </w:div>
        <w:div w:id="2006201553">
          <w:marLeft w:val="1584"/>
          <w:marRight w:val="0"/>
          <w:marTop w:val="0"/>
          <w:marBottom w:val="101"/>
          <w:divBdr>
            <w:top w:val="none" w:sz="0" w:space="0" w:color="auto"/>
            <w:left w:val="none" w:sz="0" w:space="0" w:color="auto"/>
            <w:bottom w:val="none" w:sz="0" w:space="0" w:color="auto"/>
            <w:right w:val="none" w:sz="0" w:space="0" w:color="auto"/>
          </w:divBdr>
        </w:div>
        <w:div w:id="1433279135">
          <w:marLeft w:val="1584"/>
          <w:marRight w:val="0"/>
          <w:marTop w:val="0"/>
          <w:marBottom w:val="101"/>
          <w:divBdr>
            <w:top w:val="none" w:sz="0" w:space="0" w:color="auto"/>
            <w:left w:val="none" w:sz="0" w:space="0" w:color="auto"/>
            <w:bottom w:val="none" w:sz="0" w:space="0" w:color="auto"/>
            <w:right w:val="none" w:sz="0" w:space="0" w:color="auto"/>
          </w:divBdr>
        </w:div>
        <w:div w:id="1573394530">
          <w:marLeft w:val="1152"/>
          <w:marRight w:val="0"/>
          <w:marTop w:val="0"/>
          <w:marBottom w:val="101"/>
          <w:divBdr>
            <w:top w:val="none" w:sz="0" w:space="0" w:color="auto"/>
            <w:left w:val="none" w:sz="0" w:space="0" w:color="auto"/>
            <w:bottom w:val="none" w:sz="0" w:space="0" w:color="auto"/>
            <w:right w:val="none" w:sz="0" w:space="0" w:color="auto"/>
          </w:divBdr>
        </w:div>
        <w:div w:id="1902593736">
          <w:marLeft w:val="1584"/>
          <w:marRight w:val="0"/>
          <w:marTop w:val="0"/>
          <w:marBottom w:val="101"/>
          <w:divBdr>
            <w:top w:val="none" w:sz="0" w:space="0" w:color="auto"/>
            <w:left w:val="none" w:sz="0" w:space="0" w:color="auto"/>
            <w:bottom w:val="none" w:sz="0" w:space="0" w:color="auto"/>
            <w:right w:val="none" w:sz="0" w:space="0" w:color="auto"/>
          </w:divBdr>
        </w:div>
        <w:div w:id="337201783">
          <w:marLeft w:val="1584"/>
          <w:marRight w:val="0"/>
          <w:marTop w:val="0"/>
          <w:marBottom w:val="101"/>
          <w:divBdr>
            <w:top w:val="none" w:sz="0" w:space="0" w:color="auto"/>
            <w:left w:val="none" w:sz="0" w:space="0" w:color="auto"/>
            <w:bottom w:val="none" w:sz="0" w:space="0" w:color="auto"/>
            <w:right w:val="none" w:sz="0" w:space="0" w:color="auto"/>
          </w:divBdr>
        </w:div>
        <w:div w:id="1465583285">
          <w:marLeft w:val="576"/>
          <w:marRight w:val="0"/>
          <w:marTop w:val="0"/>
          <w:marBottom w:val="101"/>
          <w:divBdr>
            <w:top w:val="none" w:sz="0" w:space="0" w:color="auto"/>
            <w:left w:val="none" w:sz="0" w:space="0" w:color="auto"/>
            <w:bottom w:val="none" w:sz="0" w:space="0" w:color="auto"/>
            <w:right w:val="none" w:sz="0" w:space="0" w:color="auto"/>
          </w:divBdr>
        </w:div>
        <w:div w:id="1593201571">
          <w:marLeft w:val="576"/>
          <w:marRight w:val="0"/>
          <w:marTop w:val="0"/>
          <w:marBottom w:val="101"/>
          <w:divBdr>
            <w:top w:val="none" w:sz="0" w:space="0" w:color="auto"/>
            <w:left w:val="none" w:sz="0" w:space="0" w:color="auto"/>
            <w:bottom w:val="none" w:sz="0" w:space="0" w:color="auto"/>
            <w:right w:val="none" w:sz="0" w:space="0" w:color="auto"/>
          </w:divBdr>
        </w:div>
        <w:div w:id="617104500">
          <w:marLeft w:val="0"/>
          <w:marRight w:val="0"/>
          <w:marTop w:val="0"/>
          <w:marBottom w:val="101"/>
          <w:divBdr>
            <w:top w:val="none" w:sz="0" w:space="0" w:color="auto"/>
            <w:left w:val="none" w:sz="0" w:space="0" w:color="auto"/>
            <w:bottom w:val="none" w:sz="0" w:space="0" w:color="auto"/>
            <w:right w:val="none" w:sz="0" w:space="0" w:color="auto"/>
          </w:divBdr>
        </w:div>
        <w:div w:id="594215319">
          <w:marLeft w:val="0"/>
          <w:marRight w:val="0"/>
          <w:marTop w:val="0"/>
          <w:marBottom w:val="101"/>
          <w:divBdr>
            <w:top w:val="none" w:sz="0" w:space="0" w:color="auto"/>
            <w:left w:val="none" w:sz="0" w:space="0" w:color="auto"/>
            <w:bottom w:val="none" w:sz="0" w:space="0" w:color="auto"/>
            <w:right w:val="none" w:sz="0" w:space="0" w:color="auto"/>
          </w:divBdr>
        </w:div>
        <w:div w:id="2071493804">
          <w:marLeft w:val="0"/>
          <w:marRight w:val="0"/>
          <w:marTop w:val="0"/>
          <w:marBottom w:val="101"/>
          <w:divBdr>
            <w:top w:val="none" w:sz="0" w:space="0" w:color="auto"/>
            <w:left w:val="none" w:sz="0" w:space="0" w:color="auto"/>
            <w:bottom w:val="none" w:sz="0" w:space="0" w:color="auto"/>
            <w:right w:val="none" w:sz="0" w:space="0" w:color="auto"/>
          </w:divBdr>
        </w:div>
        <w:div w:id="4137668">
          <w:marLeft w:val="0"/>
          <w:marRight w:val="0"/>
          <w:marTop w:val="0"/>
          <w:marBottom w:val="101"/>
          <w:divBdr>
            <w:top w:val="none" w:sz="0" w:space="0" w:color="auto"/>
            <w:left w:val="none" w:sz="0" w:space="0" w:color="auto"/>
            <w:bottom w:val="none" w:sz="0" w:space="0" w:color="auto"/>
            <w:right w:val="none" w:sz="0" w:space="0" w:color="auto"/>
          </w:divBdr>
        </w:div>
        <w:div w:id="1296720619">
          <w:marLeft w:val="0"/>
          <w:marRight w:val="0"/>
          <w:marTop w:val="0"/>
          <w:marBottom w:val="101"/>
          <w:divBdr>
            <w:top w:val="none" w:sz="0" w:space="0" w:color="auto"/>
            <w:left w:val="none" w:sz="0" w:space="0" w:color="auto"/>
            <w:bottom w:val="none" w:sz="0" w:space="0" w:color="auto"/>
            <w:right w:val="none" w:sz="0" w:space="0" w:color="auto"/>
          </w:divBdr>
        </w:div>
        <w:div w:id="2124574219">
          <w:marLeft w:val="0"/>
          <w:marRight w:val="0"/>
          <w:marTop w:val="0"/>
          <w:marBottom w:val="101"/>
          <w:divBdr>
            <w:top w:val="none" w:sz="0" w:space="0" w:color="auto"/>
            <w:left w:val="none" w:sz="0" w:space="0" w:color="auto"/>
            <w:bottom w:val="none" w:sz="0" w:space="0" w:color="auto"/>
            <w:right w:val="none" w:sz="0" w:space="0" w:color="auto"/>
          </w:divBdr>
        </w:div>
        <w:div w:id="1240099896">
          <w:marLeft w:val="0"/>
          <w:marRight w:val="0"/>
          <w:marTop w:val="0"/>
          <w:marBottom w:val="101"/>
          <w:divBdr>
            <w:top w:val="none" w:sz="0" w:space="0" w:color="auto"/>
            <w:left w:val="none" w:sz="0" w:space="0" w:color="auto"/>
            <w:bottom w:val="none" w:sz="0" w:space="0" w:color="auto"/>
            <w:right w:val="none" w:sz="0" w:space="0" w:color="auto"/>
          </w:divBdr>
        </w:div>
        <w:div w:id="1410926208">
          <w:marLeft w:val="1152"/>
          <w:marRight w:val="0"/>
          <w:marTop w:val="0"/>
          <w:marBottom w:val="101"/>
          <w:divBdr>
            <w:top w:val="none" w:sz="0" w:space="0" w:color="auto"/>
            <w:left w:val="none" w:sz="0" w:space="0" w:color="auto"/>
            <w:bottom w:val="none" w:sz="0" w:space="0" w:color="auto"/>
            <w:right w:val="none" w:sz="0" w:space="0" w:color="auto"/>
          </w:divBdr>
        </w:div>
        <w:div w:id="1991059391">
          <w:marLeft w:val="1152"/>
          <w:marRight w:val="0"/>
          <w:marTop w:val="0"/>
          <w:marBottom w:val="101"/>
          <w:divBdr>
            <w:top w:val="none" w:sz="0" w:space="0" w:color="auto"/>
            <w:left w:val="none" w:sz="0" w:space="0" w:color="auto"/>
            <w:bottom w:val="none" w:sz="0" w:space="0" w:color="auto"/>
            <w:right w:val="none" w:sz="0" w:space="0" w:color="auto"/>
          </w:divBdr>
        </w:div>
        <w:div w:id="1314599614">
          <w:marLeft w:val="1152"/>
          <w:marRight w:val="0"/>
          <w:marTop w:val="0"/>
          <w:marBottom w:val="101"/>
          <w:divBdr>
            <w:top w:val="none" w:sz="0" w:space="0" w:color="auto"/>
            <w:left w:val="none" w:sz="0" w:space="0" w:color="auto"/>
            <w:bottom w:val="none" w:sz="0" w:space="0" w:color="auto"/>
            <w:right w:val="none" w:sz="0" w:space="0" w:color="auto"/>
          </w:divBdr>
        </w:div>
        <w:div w:id="971251251">
          <w:marLeft w:val="1584"/>
          <w:marRight w:val="0"/>
          <w:marTop w:val="0"/>
          <w:marBottom w:val="101"/>
          <w:divBdr>
            <w:top w:val="none" w:sz="0" w:space="0" w:color="auto"/>
            <w:left w:val="none" w:sz="0" w:space="0" w:color="auto"/>
            <w:bottom w:val="none" w:sz="0" w:space="0" w:color="auto"/>
            <w:right w:val="none" w:sz="0" w:space="0" w:color="auto"/>
          </w:divBdr>
        </w:div>
        <w:div w:id="672075682">
          <w:marLeft w:val="1584"/>
          <w:marRight w:val="0"/>
          <w:marTop w:val="0"/>
          <w:marBottom w:val="101"/>
          <w:divBdr>
            <w:top w:val="none" w:sz="0" w:space="0" w:color="auto"/>
            <w:left w:val="none" w:sz="0" w:space="0" w:color="auto"/>
            <w:bottom w:val="none" w:sz="0" w:space="0" w:color="auto"/>
            <w:right w:val="none" w:sz="0" w:space="0" w:color="auto"/>
          </w:divBdr>
        </w:div>
        <w:div w:id="1311976988">
          <w:marLeft w:val="1584"/>
          <w:marRight w:val="0"/>
          <w:marTop w:val="0"/>
          <w:marBottom w:val="101"/>
          <w:divBdr>
            <w:top w:val="none" w:sz="0" w:space="0" w:color="auto"/>
            <w:left w:val="none" w:sz="0" w:space="0" w:color="auto"/>
            <w:bottom w:val="none" w:sz="0" w:space="0" w:color="auto"/>
            <w:right w:val="none" w:sz="0" w:space="0" w:color="auto"/>
          </w:divBdr>
        </w:div>
        <w:div w:id="258176228">
          <w:marLeft w:val="1584"/>
          <w:marRight w:val="0"/>
          <w:marTop w:val="0"/>
          <w:marBottom w:val="101"/>
          <w:divBdr>
            <w:top w:val="none" w:sz="0" w:space="0" w:color="auto"/>
            <w:left w:val="none" w:sz="0" w:space="0" w:color="auto"/>
            <w:bottom w:val="none" w:sz="0" w:space="0" w:color="auto"/>
            <w:right w:val="none" w:sz="0" w:space="0" w:color="auto"/>
          </w:divBdr>
        </w:div>
        <w:div w:id="178618163">
          <w:marLeft w:val="1152"/>
          <w:marRight w:val="0"/>
          <w:marTop w:val="0"/>
          <w:marBottom w:val="101"/>
          <w:divBdr>
            <w:top w:val="none" w:sz="0" w:space="0" w:color="auto"/>
            <w:left w:val="none" w:sz="0" w:space="0" w:color="auto"/>
            <w:bottom w:val="none" w:sz="0" w:space="0" w:color="auto"/>
            <w:right w:val="none" w:sz="0" w:space="0" w:color="auto"/>
          </w:divBdr>
        </w:div>
        <w:div w:id="1715078545">
          <w:marLeft w:val="1152"/>
          <w:marRight w:val="0"/>
          <w:marTop w:val="0"/>
          <w:marBottom w:val="101"/>
          <w:divBdr>
            <w:top w:val="none" w:sz="0" w:space="0" w:color="auto"/>
            <w:left w:val="none" w:sz="0" w:space="0" w:color="auto"/>
            <w:bottom w:val="none" w:sz="0" w:space="0" w:color="auto"/>
            <w:right w:val="none" w:sz="0" w:space="0" w:color="auto"/>
          </w:divBdr>
        </w:div>
        <w:div w:id="137579686">
          <w:marLeft w:val="1152"/>
          <w:marRight w:val="0"/>
          <w:marTop w:val="0"/>
          <w:marBottom w:val="101"/>
          <w:divBdr>
            <w:top w:val="none" w:sz="0" w:space="0" w:color="auto"/>
            <w:left w:val="none" w:sz="0" w:space="0" w:color="auto"/>
            <w:bottom w:val="none" w:sz="0" w:space="0" w:color="auto"/>
            <w:right w:val="none" w:sz="0" w:space="0" w:color="auto"/>
          </w:divBdr>
        </w:div>
        <w:div w:id="213856042">
          <w:marLeft w:val="1152"/>
          <w:marRight w:val="0"/>
          <w:marTop w:val="0"/>
          <w:marBottom w:val="101"/>
          <w:divBdr>
            <w:top w:val="none" w:sz="0" w:space="0" w:color="auto"/>
            <w:left w:val="none" w:sz="0" w:space="0" w:color="auto"/>
            <w:bottom w:val="none" w:sz="0" w:space="0" w:color="auto"/>
            <w:right w:val="none" w:sz="0" w:space="0" w:color="auto"/>
          </w:divBdr>
        </w:div>
        <w:div w:id="2710752">
          <w:marLeft w:val="1584"/>
          <w:marRight w:val="0"/>
          <w:marTop w:val="0"/>
          <w:marBottom w:val="101"/>
          <w:divBdr>
            <w:top w:val="none" w:sz="0" w:space="0" w:color="auto"/>
            <w:left w:val="none" w:sz="0" w:space="0" w:color="auto"/>
            <w:bottom w:val="none" w:sz="0" w:space="0" w:color="auto"/>
            <w:right w:val="none" w:sz="0" w:space="0" w:color="auto"/>
          </w:divBdr>
        </w:div>
        <w:div w:id="757599686">
          <w:marLeft w:val="1584"/>
          <w:marRight w:val="0"/>
          <w:marTop w:val="0"/>
          <w:marBottom w:val="101"/>
          <w:divBdr>
            <w:top w:val="none" w:sz="0" w:space="0" w:color="auto"/>
            <w:left w:val="none" w:sz="0" w:space="0" w:color="auto"/>
            <w:bottom w:val="none" w:sz="0" w:space="0" w:color="auto"/>
            <w:right w:val="none" w:sz="0" w:space="0" w:color="auto"/>
          </w:divBdr>
        </w:div>
        <w:div w:id="2123647288">
          <w:marLeft w:val="1584"/>
          <w:marRight w:val="0"/>
          <w:marTop w:val="0"/>
          <w:marBottom w:val="101"/>
          <w:divBdr>
            <w:top w:val="none" w:sz="0" w:space="0" w:color="auto"/>
            <w:left w:val="none" w:sz="0" w:space="0" w:color="auto"/>
            <w:bottom w:val="none" w:sz="0" w:space="0" w:color="auto"/>
            <w:right w:val="none" w:sz="0" w:space="0" w:color="auto"/>
          </w:divBdr>
        </w:div>
        <w:div w:id="2055503837">
          <w:marLeft w:val="1584"/>
          <w:marRight w:val="0"/>
          <w:marTop w:val="0"/>
          <w:marBottom w:val="101"/>
          <w:divBdr>
            <w:top w:val="none" w:sz="0" w:space="0" w:color="auto"/>
            <w:left w:val="none" w:sz="0" w:space="0" w:color="auto"/>
            <w:bottom w:val="none" w:sz="0" w:space="0" w:color="auto"/>
            <w:right w:val="none" w:sz="0" w:space="0" w:color="auto"/>
          </w:divBdr>
        </w:div>
        <w:div w:id="1572959385">
          <w:marLeft w:val="1152"/>
          <w:marRight w:val="0"/>
          <w:marTop w:val="0"/>
          <w:marBottom w:val="101"/>
          <w:divBdr>
            <w:top w:val="none" w:sz="0" w:space="0" w:color="auto"/>
            <w:left w:val="none" w:sz="0" w:space="0" w:color="auto"/>
            <w:bottom w:val="none" w:sz="0" w:space="0" w:color="auto"/>
            <w:right w:val="none" w:sz="0" w:space="0" w:color="auto"/>
          </w:divBdr>
        </w:div>
        <w:div w:id="708719991">
          <w:marLeft w:val="1152"/>
          <w:marRight w:val="0"/>
          <w:marTop w:val="0"/>
          <w:marBottom w:val="101"/>
          <w:divBdr>
            <w:top w:val="none" w:sz="0" w:space="0" w:color="auto"/>
            <w:left w:val="none" w:sz="0" w:space="0" w:color="auto"/>
            <w:bottom w:val="none" w:sz="0" w:space="0" w:color="auto"/>
            <w:right w:val="none" w:sz="0" w:space="0" w:color="auto"/>
          </w:divBdr>
        </w:div>
        <w:div w:id="777020774">
          <w:marLeft w:val="576"/>
          <w:marRight w:val="0"/>
          <w:marTop w:val="0"/>
          <w:marBottom w:val="101"/>
          <w:divBdr>
            <w:top w:val="none" w:sz="0" w:space="0" w:color="auto"/>
            <w:left w:val="none" w:sz="0" w:space="0" w:color="auto"/>
            <w:bottom w:val="none" w:sz="0" w:space="0" w:color="auto"/>
            <w:right w:val="none" w:sz="0" w:space="0" w:color="auto"/>
          </w:divBdr>
        </w:div>
        <w:div w:id="641539548">
          <w:marLeft w:val="1152"/>
          <w:marRight w:val="0"/>
          <w:marTop w:val="0"/>
          <w:marBottom w:val="101"/>
          <w:divBdr>
            <w:top w:val="none" w:sz="0" w:space="0" w:color="auto"/>
            <w:left w:val="none" w:sz="0" w:space="0" w:color="auto"/>
            <w:bottom w:val="none" w:sz="0" w:space="0" w:color="auto"/>
            <w:right w:val="none" w:sz="0" w:space="0" w:color="auto"/>
          </w:divBdr>
        </w:div>
        <w:div w:id="162623407">
          <w:marLeft w:val="576"/>
          <w:marRight w:val="0"/>
          <w:marTop w:val="0"/>
          <w:marBottom w:val="101"/>
          <w:divBdr>
            <w:top w:val="none" w:sz="0" w:space="0" w:color="auto"/>
            <w:left w:val="none" w:sz="0" w:space="0" w:color="auto"/>
            <w:bottom w:val="none" w:sz="0" w:space="0" w:color="auto"/>
            <w:right w:val="none" w:sz="0" w:space="0" w:color="auto"/>
          </w:divBdr>
        </w:div>
        <w:div w:id="971135444">
          <w:marLeft w:val="1152"/>
          <w:marRight w:val="0"/>
          <w:marTop w:val="0"/>
          <w:marBottom w:val="101"/>
          <w:divBdr>
            <w:top w:val="none" w:sz="0" w:space="0" w:color="auto"/>
            <w:left w:val="none" w:sz="0" w:space="0" w:color="auto"/>
            <w:bottom w:val="none" w:sz="0" w:space="0" w:color="auto"/>
            <w:right w:val="none" w:sz="0" w:space="0" w:color="auto"/>
          </w:divBdr>
        </w:div>
        <w:div w:id="710543708">
          <w:marLeft w:val="1152"/>
          <w:marRight w:val="0"/>
          <w:marTop w:val="0"/>
          <w:marBottom w:val="101"/>
          <w:divBdr>
            <w:top w:val="none" w:sz="0" w:space="0" w:color="auto"/>
            <w:left w:val="none" w:sz="0" w:space="0" w:color="auto"/>
            <w:bottom w:val="none" w:sz="0" w:space="0" w:color="auto"/>
            <w:right w:val="none" w:sz="0" w:space="0" w:color="auto"/>
          </w:divBdr>
        </w:div>
        <w:div w:id="696348656">
          <w:marLeft w:val="1152"/>
          <w:marRight w:val="0"/>
          <w:marTop w:val="0"/>
          <w:marBottom w:val="101"/>
          <w:divBdr>
            <w:top w:val="none" w:sz="0" w:space="0" w:color="auto"/>
            <w:left w:val="none" w:sz="0" w:space="0" w:color="auto"/>
            <w:bottom w:val="none" w:sz="0" w:space="0" w:color="auto"/>
            <w:right w:val="none" w:sz="0" w:space="0" w:color="auto"/>
          </w:divBdr>
        </w:div>
        <w:div w:id="1997104159">
          <w:marLeft w:val="0"/>
          <w:marRight w:val="0"/>
          <w:marTop w:val="0"/>
          <w:marBottom w:val="101"/>
          <w:divBdr>
            <w:top w:val="none" w:sz="0" w:space="0" w:color="auto"/>
            <w:left w:val="none" w:sz="0" w:space="0" w:color="auto"/>
            <w:bottom w:val="none" w:sz="0" w:space="0" w:color="auto"/>
            <w:right w:val="none" w:sz="0" w:space="0" w:color="auto"/>
          </w:divBdr>
        </w:div>
        <w:div w:id="487670049">
          <w:marLeft w:val="1152"/>
          <w:marRight w:val="0"/>
          <w:marTop w:val="0"/>
          <w:marBottom w:val="101"/>
          <w:divBdr>
            <w:top w:val="none" w:sz="0" w:space="0" w:color="auto"/>
            <w:left w:val="none" w:sz="0" w:space="0" w:color="auto"/>
            <w:bottom w:val="none" w:sz="0" w:space="0" w:color="auto"/>
            <w:right w:val="none" w:sz="0" w:space="0" w:color="auto"/>
          </w:divBdr>
        </w:div>
        <w:div w:id="638924377">
          <w:marLeft w:val="1584"/>
          <w:marRight w:val="0"/>
          <w:marTop w:val="0"/>
          <w:marBottom w:val="101"/>
          <w:divBdr>
            <w:top w:val="none" w:sz="0" w:space="0" w:color="auto"/>
            <w:left w:val="none" w:sz="0" w:space="0" w:color="auto"/>
            <w:bottom w:val="none" w:sz="0" w:space="0" w:color="auto"/>
            <w:right w:val="none" w:sz="0" w:space="0" w:color="auto"/>
          </w:divBdr>
        </w:div>
        <w:div w:id="265427193">
          <w:marLeft w:val="1152"/>
          <w:marRight w:val="0"/>
          <w:marTop w:val="0"/>
          <w:marBottom w:val="101"/>
          <w:divBdr>
            <w:top w:val="none" w:sz="0" w:space="0" w:color="auto"/>
            <w:left w:val="none" w:sz="0" w:space="0" w:color="auto"/>
            <w:bottom w:val="none" w:sz="0" w:space="0" w:color="auto"/>
            <w:right w:val="none" w:sz="0" w:space="0" w:color="auto"/>
          </w:divBdr>
        </w:div>
        <w:div w:id="571934271">
          <w:marLeft w:val="1152"/>
          <w:marRight w:val="0"/>
          <w:marTop w:val="0"/>
          <w:marBottom w:val="101"/>
          <w:divBdr>
            <w:top w:val="none" w:sz="0" w:space="0" w:color="auto"/>
            <w:left w:val="none" w:sz="0" w:space="0" w:color="auto"/>
            <w:bottom w:val="none" w:sz="0" w:space="0" w:color="auto"/>
            <w:right w:val="none" w:sz="0" w:space="0" w:color="auto"/>
          </w:divBdr>
        </w:div>
        <w:div w:id="979531990">
          <w:marLeft w:val="1152"/>
          <w:marRight w:val="0"/>
          <w:marTop w:val="0"/>
          <w:marBottom w:val="101"/>
          <w:divBdr>
            <w:top w:val="none" w:sz="0" w:space="0" w:color="auto"/>
            <w:left w:val="none" w:sz="0" w:space="0" w:color="auto"/>
            <w:bottom w:val="none" w:sz="0" w:space="0" w:color="auto"/>
            <w:right w:val="none" w:sz="0" w:space="0" w:color="auto"/>
          </w:divBdr>
        </w:div>
        <w:div w:id="1528252828">
          <w:marLeft w:val="1152"/>
          <w:marRight w:val="0"/>
          <w:marTop w:val="0"/>
          <w:marBottom w:val="101"/>
          <w:divBdr>
            <w:top w:val="none" w:sz="0" w:space="0" w:color="auto"/>
            <w:left w:val="none" w:sz="0" w:space="0" w:color="auto"/>
            <w:bottom w:val="none" w:sz="0" w:space="0" w:color="auto"/>
            <w:right w:val="none" w:sz="0" w:space="0" w:color="auto"/>
          </w:divBdr>
        </w:div>
        <w:div w:id="236139011">
          <w:marLeft w:val="0"/>
          <w:marRight w:val="0"/>
          <w:marTop w:val="0"/>
          <w:marBottom w:val="101"/>
          <w:divBdr>
            <w:top w:val="none" w:sz="0" w:space="0" w:color="auto"/>
            <w:left w:val="none" w:sz="0" w:space="0" w:color="auto"/>
            <w:bottom w:val="none" w:sz="0" w:space="0" w:color="auto"/>
            <w:right w:val="none" w:sz="0" w:space="0" w:color="auto"/>
          </w:divBdr>
        </w:div>
        <w:div w:id="1092166246">
          <w:marLeft w:val="0"/>
          <w:marRight w:val="0"/>
          <w:marTop w:val="0"/>
          <w:marBottom w:val="101"/>
          <w:divBdr>
            <w:top w:val="none" w:sz="0" w:space="0" w:color="auto"/>
            <w:left w:val="none" w:sz="0" w:space="0" w:color="auto"/>
            <w:bottom w:val="none" w:sz="0" w:space="0" w:color="auto"/>
            <w:right w:val="none" w:sz="0" w:space="0" w:color="auto"/>
          </w:divBdr>
        </w:div>
        <w:div w:id="774252429">
          <w:marLeft w:val="0"/>
          <w:marRight w:val="0"/>
          <w:marTop w:val="0"/>
          <w:marBottom w:val="101"/>
          <w:divBdr>
            <w:top w:val="none" w:sz="0" w:space="0" w:color="auto"/>
            <w:left w:val="none" w:sz="0" w:space="0" w:color="auto"/>
            <w:bottom w:val="none" w:sz="0" w:space="0" w:color="auto"/>
            <w:right w:val="none" w:sz="0" w:space="0" w:color="auto"/>
          </w:divBdr>
        </w:div>
        <w:div w:id="1750495013">
          <w:marLeft w:val="0"/>
          <w:marRight w:val="0"/>
          <w:marTop w:val="0"/>
          <w:marBottom w:val="101"/>
          <w:divBdr>
            <w:top w:val="none" w:sz="0" w:space="0" w:color="auto"/>
            <w:left w:val="none" w:sz="0" w:space="0" w:color="auto"/>
            <w:bottom w:val="none" w:sz="0" w:space="0" w:color="auto"/>
            <w:right w:val="none" w:sz="0" w:space="0" w:color="auto"/>
          </w:divBdr>
        </w:div>
        <w:div w:id="166988322">
          <w:marLeft w:val="576"/>
          <w:marRight w:val="0"/>
          <w:marTop w:val="0"/>
          <w:marBottom w:val="101"/>
          <w:divBdr>
            <w:top w:val="none" w:sz="0" w:space="0" w:color="auto"/>
            <w:left w:val="none" w:sz="0" w:space="0" w:color="auto"/>
            <w:bottom w:val="none" w:sz="0" w:space="0" w:color="auto"/>
            <w:right w:val="none" w:sz="0" w:space="0" w:color="auto"/>
          </w:divBdr>
        </w:div>
        <w:div w:id="1432122312">
          <w:marLeft w:val="1152"/>
          <w:marRight w:val="0"/>
          <w:marTop w:val="0"/>
          <w:marBottom w:val="101"/>
          <w:divBdr>
            <w:top w:val="none" w:sz="0" w:space="0" w:color="auto"/>
            <w:left w:val="none" w:sz="0" w:space="0" w:color="auto"/>
            <w:bottom w:val="none" w:sz="0" w:space="0" w:color="auto"/>
            <w:right w:val="none" w:sz="0" w:space="0" w:color="auto"/>
          </w:divBdr>
        </w:div>
        <w:div w:id="1612086917">
          <w:marLeft w:val="1152"/>
          <w:marRight w:val="0"/>
          <w:marTop w:val="0"/>
          <w:marBottom w:val="101"/>
          <w:divBdr>
            <w:top w:val="none" w:sz="0" w:space="0" w:color="auto"/>
            <w:left w:val="none" w:sz="0" w:space="0" w:color="auto"/>
            <w:bottom w:val="none" w:sz="0" w:space="0" w:color="auto"/>
            <w:right w:val="none" w:sz="0" w:space="0" w:color="auto"/>
          </w:divBdr>
        </w:div>
        <w:div w:id="1844005614">
          <w:marLeft w:val="1152"/>
          <w:marRight w:val="0"/>
          <w:marTop w:val="0"/>
          <w:marBottom w:val="101"/>
          <w:divBdr>
            <w:top w:val="none" w:sz="0" w:space="0" w:color="auto"/>
            <w:left w:val="none" w:sz="0" w:space="0" w:color="auto"/>
            <w:bottom w:val="none" w:sz="0" w:space="0" w:color="auto"/>
            <w:right w:val="none" w:sz="0" w:space="0" w:color="auto"/>
          </w:divBdr>
        </w:div>
        <w:div w:id="785737501">
          <w:marLeft w:val="1152"/>
          <w:marRight w:val="0"/>
          <w:marTop w:val="0"/>
          <w:marBottom w:val="101"/>
          <w:divBdr>
            <w:top w:val="none" w:sz="0" w:space="0" w:color="auto"/>
            <w:left w:val="none" w:sz="0" w:space="0" w:color="auto"/>
            <w:bottom w:val="none" w:sz="0" w:space="0" w:color="auto"/>
            <w:right w:val="none" w:sz="0" w:space="0" w:color="auto"/>
          </w:divBdr>
        </w:div>
        <w:div w:id="2022661909">
          <w:marLeft w:val="1152"/>
          <w:marRight w:val="0"/>
          <w:marTop w:val="0"/>
          <w:marBottom w:val="101"/>
          <w:divBdr>
            <w:top w:val="none" w:sz="0" w:space="0" w:color="auto"/>
            <w:left w:val="none" w:sz="0" w:space="0" w:color="auto"/>
            <w:bottom w:val="none" w:sz="0" w:space="0" w:color="auto"/>
            <w:right w:val="none" w:sz="0" w:space="0" w:color="auto"/>
          </w:divBdr>
        </w:div>
        <w:div w:id="1088387747">
          <w:marLeft w:val="1152"/>
          <w:marRight w:val="0"/>
          <w:marTop w:val="0"/>
          <w:marBottom w:val="101"/>
          <w:divBdr>
            <w:top w:val="none" w:sz="0" w:space="0" w:color="auto"/>
            <w:left w:val="none" w:sz="0" w:space="0" w:color="auto"/>
            <w:bottom w:val="none" w:sz="0" w:space="0" w:color="auto"/>
            <w:right w:val="none" w:sz="0" w:space="0" w:color="auto"/>
          </w:divBdr>
        </w:div>
        <w:div w:id="1667593284">
          <w:marLeft w:val="1152"/>
          <w:marRight w:val="0"/>
          <w:marTop w:val="0"/>
          <w:marBottom w:val="101"/>
          <w:divBdr>
            <w:top w:val="none" w:sz="0" w:space="0" w:color="auto"/>
            <w:left w:val="none" w:sz="0" w:space="0" w:color="auto"/>
            <w:bottom w:val="none" w:sz="0" w:space="0" w:color="auto"/>
            <w:right w:val="none" w:sz="0" w:space="0" w:color="auto"/>
          </w:divBdr>
        </w:div>
        <w:div w:id="277101750">
          <w:marLeft w:val="0"/>
          <w:marRight w:val="0"/>
          <w:marTop w:val="0"/>
          <w:marBottom w:val="101"/>
          <w:divBdr>
            <w:top w:val="none" w:sz="0" w:space="0" w:color="auto"/>
            <w:left w:val="none" w:sz="0" w:space="0" w:color="auto"/>
            <w:bottom w:val="none" w:sz="0" w:space="0" w:color="auto"/>
            <w:right w:val="none" w:sz="0" w:space="0" w:color="auto"/>
          </w:divBdr>
        </w:div>
        <w:div w:id="840395009">
          <w:marLeft w:val="0"/>
          <w:marRight w:val="0"/>
          <w:marTop w:val="0"/>
          <w:marBottom w:val="101"/>
          <w:divBdr>
            <w:top w:val="none" w:sz="0" w:space="0" w:color="auto"/>
            <w:left w:val="none" w:sz="0" w:space="0" w:color="auto"/>
            <w:bottom w:val="none" w:sz="0" w:space="0" w:color="auto"/>
            <w:right w:val="none" w:sz="0" w:space="0" w:color="auto"/>
          </w:divBdr>
        </w:div>
        <w:div w:id="1880580716">
          <w:marLeft w:val="0"/>
          <w:marRight w:val="0"/>
          <w:marTop w:val="0"/>
          <w:marBottom w:val="101"/>
          <w:divBdr>
            <w:top w:val="none" w:sz="0" w:space="0" w:color="auto"/>
            <w:left w:val="none" w:sz="0" w:space="0" w:color="auto"/>
            <w:bottom w:val="none" w:sz="0" w:space="0" w:color="auto"/>
            <w:right w:val="none" w:sz="0" w:space="0" w:color="auto"/>
          </w:divBdr>
        </w:div>
        <w:div w:id="1703094320">
          <w:marLeft w:val="0"/>
          <w:marRight w:val="0"/>
          <w:marTop w:val="0"/>
          <w:marBottom w:val="101"/>
          <w:divBdr>
            <w:top w:val="none" w:sz="0" w:space="0" w:color="auto"/>
            <w:left w:val="none" w:sz="0" w:space="0" w:color="auto"/>
            <w:bottom w:val="none" w:sz="0" w:space="0" w:color="auto"/>
            <w:right w:val="none" w:sz="0" w:space="0" w:color="auto"/>
          </w:divBdr>
        </w:div>
        <w:div w:id="1427919943">
          <w:marLeft w:val="0"/>
          <w:marRight w:val="0"/>
          <w:marTop w:val="0"/>
          <w:marBottom w:val="101"/>
          <w:divBdr>
            <w:top w:val="none" w:sz="0" w:space="0" w:color="auto"/>
            <w:left w:val="none" w:sz="0" w:space="0" w:color="auto"/>
            <w:bottom w:val="none" w:sz="0" w:space="0" w:color="auto"/>
            <w:right w:val="none" w:sz="0" w:space="0" w:color="auto"/>
          </w:divBdr>
        </w:div>
        <w:div w:id="1261374001">
          <w:marLeft w:val="0"/>
          <w:marRight w:val="0"/>
          <w:marTop w:val="0"/>
          <w:marBottom w:val="101"/>
          <w:divBdr>
            <w:top w:val="none" w:sz="0" w:space="0" w:color="auto"/>
            <w:left w:val="none" w:sz="0" w:space="0" w:color="auto"/>
            <w:bottom w:val="none" w:sz="0" w:space="0" w:color="auto"/>
            <w:right w:val="none" w:sz="0" w:space="0" w:color="auto"/>
          </w:divBdr>
        </w:div>
        <w:div w:id="2140224238">
          <w:marLeft w:val="0"/>
          <w:marRight w:val="0"/>
          <w:marTop w:val="0"/>
          <w:marBottom w:val="101"/>
          <w:divBdr>
            <w:top w:val="none" w:sz="0" w:space="0" w:color="auto"/>
            <w:left w:val="none" w:sz="0" w:space="0" w:color="auto"/>
            <w:bottom w:val="none" w:sz="0" w:space="0" w:color="auto"/>
            <w:right w:val="none" w:sz="0" w:space="0" w:color="auto"/>
          </w:divBdr>
        </w:div>
        <w:div w:id="1360551538">
          <w:marLeft w:val="0"/>
          <w:marRight w:val="0"/>
          <w:marTop w:val="0"/>
          <w:marBottom w:val="101"/>
          <w:divBdr>
            <w:top w:val="none" w:sz="0" w:space="0" w:color="auto"/>
            <w:left w:val="none" w:sz="0" w:space="0" w:color="auto"/>
            <w:bottom w:val="none" w:sz="0" w:space="0" w:color="auto"/>
            <w:right w:val="none" w:sz="0" w:space="0" w:color="auto"/>
          </w:divBdr>
        </w:div>
        <w:div w:id="1867790712">
          <w:marLeft w:val="0"/>
          <w:marRight w:val="0"/>
          <w:marTop w:val="0"/>
          <w:marBottom w:val="101"/>
          <w:divBdr>
            <w:top w:val="none" w:sz="0" w:space="0" w:color="auto"/>
            <w:left w:val="none" w:sz="0" w:space="0" w:color="auto"/>
            <w:bottom w:val="none" w:sz="0" w:space="0" w:color="auto"/>
            <w:right w:val="none" w:sz="0" w:space="0" w:color="auto"/>
          </w:divBdr>
        </w:div>
        <w:div w:id="1283608768">
          <w:marLeft w:val="0"/>
          <w:marRight w:val="0"/>
          <w:marTop w:val="0"/>
          <w:marBottom w:val="101"/>
          <w:divBdr>
            <w:top w:val="none" w:sz="0" w:space="0" w:color="auto"/>
            <w:left w:val="none" w:sz="0" w:space="0" w:color="auto"/>
            <w:bottom w:val="none" w:sz="0" w:space="0" w:color="auto"/>
            <w:right w:val="none" w:sz="0" w:space="0" w:color="auto"/>
          </w:divBdr>
        </w:div>
        <w:div w:id="2083484857">
          <w:marLeft w:val="0"/>
          <w:marRight w:val="0"/>
          <w:marTop w:val="0"/>
          <w:marBottom w:val="101"/>
          <w:divBdr>
            <w:top w:val="none" w:sz="0" w:space="0" w:color="auto"/>
            <w:left w:val="none" w:sz="0" w:space="0" w:color="auto"/>
            <w:bottom w:val="none" w:sz="0" w:space="0" w:color="auto"/>
            <w:right w:val="none" w:sz="0" w:space="0" w:color="auto"/>
          </w:divBdr>
        </w:div>
        <w:div w:id="73627187">
          <w:marLeft w:val="0"/>
          <w:marRight w:val="0"/>
          <w:marTop w:val="0"/>
          <w:marBottom w:val="101"/>
          <w:divBdr>
            <w:top w:val="none" w:sz="0" w:space="0" w:color="auto"/>
            <w:left w:val="none" w:sz="0" w:space="0" w:color="auto"/>
            <w:bottom w:val="none" w:sz="0" w:space="0" w:color="auto"/>
            <w:right w:val="none" w:sz="0" w:space="0" w:color="auto"/>
          </w:divBdr>
        </w:div>
        <w:div w:id="898134645">
          <w:marLeft w:val="1152"/>
          <w:marRight w:val="0"/>
          <w:marTop w:val="0"/>
          <w:marBottom w:val="101"/>
          <w:divBdr>
            <w:top w:val="none" w:sz="0" w:space="0" w:color="auto"/>
            <w:left w:val="none" w:sz="0" w:space="0" w:color="auto"/>
            <w:bottom w:val="none" w:sz="0" w:space="0" w:color="auto"/>
            <w:right w:val="none" w:sz="0" w:space="0" w:color="auto"/>
          </w:divBdr>
        </w:div>
        <w:div w:id="581791651">
          <w:marLeft w:val="576"/>
          <w:marRight w:val="0"/>
          <w:marTop w:val="0"/>
          <w:marBottom w:val="101"/>
          <w:divBdr>
            <w:top w:val="none" w:sz="0" w:space="0" w:color="auto"/>
            <w:left w:val="none" w:sz="0" w:space="0" w:color="auto"/>
            <w:bottom w:val="none" w:sz="0" w:space="0" w:color="auto"/>
            <w:right w:val="none" w:sz="0" w:space="0" w:color="auto"/>
          </w:divBdr>
        </w:div>
        <w:div w:id="1636450282">
          <w:marLeft w:val="576"/>
          <w:marRight w:val="0"/>
          <w:marTop w:val="0"/>
          <w:marBottom w:val="101"/>
          <w:divBdr>
            <w:top w:val="none" w:sz="0" w:space="0" w:color="auto"/>
            <w:left w:val="none" w:sz="0" w:space="0" w:color="auto"/>
            <w:bottom w:val="none" w:sz="0" w:space="0" w:color="auto"/>
            <w:right w:val="none" w:sz="0" w:space="0" w:color="auto"/>
          </w:divBdr>
        </w:div>
        <w:div w:id="376589565">
          <w:marLeft w:val="1152"/>
          <w:marRight w:val="0"/>
          <w:marTop w:val="0"/>
          <w:marBottom w:val="101"/>
          <w:divBdr>
            <w:top w:val="none" w:sz="0" w:space="0" w:color="auto"/>
            <w:left w:val="none" w:sz="0" w:space="0" w:color="auto"/>
            <w:bottom w:val="none" w:sz="0" w:space="0" w:color="auto"/>
            <w:right w:val="none" w:sz="0" w:space="0" w:color="auto"/>
          </w:divBdr>
        </w:div>
        <w:div w:id="557783335">
          <w:marLeft w:val="1584"/>
          <w:marRight w:val="0"/>
          <w:marTop w:val="0"/>
          <w:marBottom w:val="101"/>
          <w:divBdr>
            <w:top w:val="none" w:sz="0" w:space="0" w:color="auto"/>
            <w:left w:val="none" w:sz="0" w:space="0" w:color="auto"/>
            <w:bottom w:val="none" w:sz="0" w:space="0" w:color="auto"/>
            <w:right w:val="none" w:sz="0" w:space="0" w:color="auto"/>
          </w:divBdr>
        </w:div>
        <w:div w:id="1809518586">
          <w:marLeft w:val="576"/>
          <w:marRight w:val="0"/>
          <w:marTop w:val="0"/>
          <w:marBottom w:val="101"/>
          <w:divBdr>
            <w:top w:val="none" w:sz="0" w:space="0" w:color="auto"/>
            <w:left w:val="none" w:sz="0" w:space="0" w:color="auto"/>
            <w:bottom w:val="none" w:sz="0" w:space="0" w:color="auto"/>
            <w:right w:val="none" w:sz="0" w:space="0" w:color="auto"/>
          </w:divBdr>
        </w:div>
        <w:div w:id="155071987">
          <w:marLeft w:val="0"/>
          <w:marRight w:val="0"/>
          <w:marTop w:val="0"/>
          <w:marBottom w:val="101"/>
          <w:divBdr>
            <w:top w:val="none" w:sz="0" w:space="0" w:color="auto"/>
            <w:left w:val="none" w:sz="0" w:space="0" w:color="auto"/>
            <w:bottom w:val="none" w:sz="0" w:space="0" w:color="auto"/>
            <w:right w:val="none" w:sz="0" w:space="0" w:color="auto"/>
          </w:divBdr>
        </w:div>
        <w:div w:id="833880268">
          <w:marLeft w:val="1152"/>
          <w:marRight w:val="0"/>
          <w:marTop w:val="0"/>
          <w:marBottom w:val="101"/>
          <w:divBdr>
            <w:top w:val="none" w:sz="0" w:space="0" w:color="auto"/>
            <w:left w:val="none" w:sz="0" w:space="0" w:color="auto"/>
            <w:bottom w:val="none" w:sz="0" w:space="0" w:color="auto"/>
            <w:right w:val="none" w:sz="0" w:space="0" w:color="auto"/>
          </w:divBdr>
        </w:div>
        <w:div w:id="730234512">
          <w:marLeft w:val="1152"/>
          <w:marRight w:val="0"/>
          <w:marTop w:val="0"/>
          <w:marBottom w:val="101"/>
          <w:divBdr>
            <w:top w:val="none" w:sz="0" w:space="0" w:color="auto"/>
            <w:left w:val="none" w:sz="0" w:space="0" w:color="auto"/>
            <w:bottom w:val="none" w:sz="0" w:space="0" w:color="auto"/>
            <w:right w:val="none" w:sz="0" w:space="0" w:color="auto"/>
          </w:divBdr>
        </w:div>
        <w:div w:id="402535143">
          <w:marLeft w:val="0"/>
          <w:marRight w:val="0"/>
          <w:marTop w:val="0"/>
          <w:marBottom w:val="101"/>
          <w:divBdr>
            <w:top w:val="none" w:sz="0" w:space="0" w:color="auto"/>
            <w:left w:val="none" w:sz="0" w:space="0" w:color="auto"/>
            <w:bottom w:val="none" w:sz="0" w:space="0" w:color="auto"/>
            <w:right w:val="none" w:sz="0" w:space="0" w:color="auto"/>
          </w:divBdr>
        </w:div>
        <w:div w:id="1642155338">
          <w:marLeft w:val="1152"/>
          <w:marRight w:val="0"/>
          <w:marTop w:val="0"/>
          <w:marBottom w:val="101"/>
          <w:divBdr>
            <w:top w:val="none" w:sz="0" w:space="0" w:color="auto"/>
            <w:left w:val="none" w:sz="0" w:space="0" w:color="auto"/>
            <w:bottom w:val="none" w:sz="0" w:space="0" w:color="auto"/>
            <w:right w:val="none" w:sz="0" w:space="0" w:color="auto"/>
          </w:divBdr>
        </w:div>
        <w:div w:id="735476689">
          <w:marLeft w:val="0"/>
          <w:marRight w:val="0"/>
          <w:marTop w:val="0"/>
          <w:marBottom w:val="101"/>
          <w:divBdr>
            <w:top w:val="none" w:sz="0" w:space="0" w:color="auto"/>
            <w:left w:val="none" w:sz="0" w:space="0" w:color="auto"/>
            <w:bottom w:val="none" w:sz="0" w:space="0" w:color="auto"/>
            <w:right w:val="none" w:sz="0" w:space="0" w:color="auto"/>
          </w:divBdr>
        </w:div>
        <w:div w:id="548105969">
          <w:marLeft w:val="1152"/>
          <w:marRight w:val="0"/>
          <w:marTop w:val="0"/>
          <w:marBottom w:val="101"/>
          <w:divBdr>
            <w:top w:val="none" w:sz="0" w:space="0" w:color="auto"/>
            <w:left w:val="none" w:sz="0" w:space="0" w:color="auto"/>
            <w:bottom w:val="none" w:sz="0" w:space="0" w:color="auto"/>
            <w:right w:val="none" w:sz="0" w:space="0" w:color="auto"/>
          </w:divBdr>
        </w:div>
        <w:div w:id="735931010">
          <w:marLeft w:val="576"/>
          <w:marRight w:val="0"/>
          <w:marTop w:val="0"/>
          <w:marBottom w:val="101"/>
          <w:divBdr>
            <w:top w:val="none" w:sz="0" w:space="0" w:color="auto"/>
            <w:left w:val="none" w:sz="0" w:space="0" w:color="auto"/>
            <w:bottom w:val="none" w:sz="0" w:space="0" w:color="auto"/>
            <w:right w:val="none" w:sz="0" w:space="0" w:color="auto"/>
          </w:divBdr>
        </w:div>
        <w:div w:id="628366293">
          <w:marLeft w:val="1152"/>
          <w:marRight w:val="0"/>
          <w:marTop w:val="0"/>
          <w:marBottom w:val="101"/>
          <w:divBdr>
            <w:top w:val="none" w:sz="0" w:space="0" w:color="auto"/>
            <w:left w:val="none" w:sz="0" w:space="0" w:color="auto"/>
            <w:bottom w:val="none" w:sz="0" w:space="0" w:color="auto"/>
            <w:right w:val="none" w:sz="0" w:space="0" w:color="auto"/>
          </w:divBdr>
        </w:div>
        <w:div w:id="1370304136">
          <w:marLeft w:val="1152"/>
          <w:marRight w:val="0"/>
          <w:marTop w:val="0"/>
          <w:marBottom w:val="101"/>
          <w:divBdr>
            <w:top w:val="none" w:sz="0" w:space="0" w:color="auto"/>
            <w:left w:val="none" w:sz="0" w:space="0" w:color="auto"/>
            <w:bottom w:val="none" w:sz="0" w:space="0" w:color="auto"/>
            <w:right w:val="none" w:sz="0" w:space="0" w:color="auto"/>
          </w:divBdr>
        </w:div>
        <w:div w:id="573902083">
          <w:marLeft w:val="1152"/>
          <w:marRight w:val="0"/>
          <w:marTop w:val="0"/>
          <w:marBottom w:val="101"/>
          <w:divBdr>
            <w:top w:val="none" w:sz="0" w:space="0" w:color="auto"/>
            <w:left w:val="none" w:sz="0" w:space="0" w:color="auto"/>
            <w:bottom w:val="none" w:sz="0" w:space="0" w:color="auto"/>
            <w:right w:val="none" w:sz="0" w:space="0" w:color="auto"/>
          </w:divBdr>
        </w:div>
        <w:div w:id="959844848">
          <w:marLeft w:val="1152"/>
          <w:marRight w:val="0"/>
          <w:marTop w:val="0"/>
          <w:marBottom w:val="101"/>
          <w:divBdr>
            <w:top w:val="none" w:sz="0" w:space="0" w:color="auto"/>
            <w:left w:val="none" w:sz="0" w:space="0" w:color="auto"/>
            <w:bottom w:val="none" w:sz="0" w:space="0" w:color="auto"/>
            <w:right w:val="none" w:sz="0" w:space="0" w:color="auto"/>
          </w:divBdr>
        </w:div>
        <w:div w:id="1051539900">
          <w:marLeft w:val="576"/>
          <w:marRight w:val="0"/>
          <w:marTop w:val="0"/>
          <w:marBottom w:val="101"/>
          <w:divBdr>
            <w:top w:val="none" w:sz="0" w:space="0" w:color="auto"/>
            <w:left w:val="none" w:sz="0" w:space="0" w:color="auto"/>
            <w:bottom w:val="none" w:sz="0" w:space="0" w:color="auto"/>
            <w:right w:val="none" w:sz="0" w:space="0" w:color="auto"/>
          </w:divBdr>
        </w:div>
        <w:div w:id="137572261">
          <w:marLeft w:val="1152"/>
          <w:marRight w:val="0"/>
          <w:marTop w:val="0"/>
          <w:marBottom w:val="101"/>
          <w:divBdr>
            <w:top w:val="none" w:sz="0" w:space="0" w:color="auto"/>
            <w:left w:val="none" w:sz="0" w:space="0" w:color="auto"/>
            <w:bottom w:val="none" w:sz="0" w:space="0" w:color="auto"/>
            <w:right w:val="none" w:sz="0" w:space="0" w:color="auto"/>
          </w:divBdr>
        </w:div>
        <w:div w:id="1394043153">
          <w:marLeft w:val="1152"/>
          <w:marRight w:val="0"/>
          <w:marTop w:val="0"/>
          <w:marBottom w:val="101"/>
          <w:divBdr>
            <w:top w:val="none" w:sz="0" w:space="0" w:color="auto"/>
            <w:left w:val="none" w:sz="0" w:space="0" w:color="auto"/>
            <w:bottom w:val="none" w:sz="0" w:space="0" w:color="auto"/>
            <w:right w:val="none" w:sz="0" w:space="0" w:color="auto"/>
          </w:divBdr>
        </w:div>
        <w:div w:id="1709717804">
          <w:marLeft w:val="1152"/>
          <w:marRight w:val="0"/>
          <w:marTop w:val="0"/>
          <w:marBottom w:val="101"/>
          <w:divBdr>
            <w:top w:val="none" w:sz="0" w:space="0" w:color="auto"/>
            <w:left w:val="none" w:sz="0" w:space="0" w:color="auto"/>
            <w:bottom w:val="none" w:sz="0" w:space="0" w:color="auto"/>
            <w:right w:val="none" w:sz="0" w:space="0" w:color="auto"/>
          </w:divBdr>
        </w:div>
        <w:div w:id="1396120963">
          <w:marLeft w:val="576"/>
          <w:marRight w:val="0"/>
          <w:marTop w:val="0"/>
          <w:marBottom w:val="101"/>
          <w:divBdr>
            <w:top w:val="none" w:sz="0" w:space="0" w:color="auto"/>
            <w:left w:val="none" w:sz="0" w:space="0" w:color="auto"/>
            <w:bottom w:val="none" w:sz="0" w:space="0" w:color="auto"/>
            <w:right w:val="none" w:sz="0" w:space="0" w:color="auto"/>
          </w:divBdr>
        </w:div>
        <w:div w:id="1146819098">
          <w:marLeft w:val="0"/>
          <w:marRight w:val="0"/>
          <w:marTop w:val="0"/>
          <w:marBottom w:val="101"/>
          <w:divBdr>
            <w:top w:val="none" w:sz="0" w:space="0" w:color="auto"/>
            <w:left w:val="none" w:sz="0" w:space="0" w:color="auto"/>
            <w:bottom w:val="none" w:sz="0" w:space="0" w:color="auto"/>
            <w:right w:val="none" w:sz="0" w:space="0" w:color="auto"/>
          </w:divBdr>
        </w:div>
        <w:div w:id="112334734">
          <w:marLeft w:val="1152"/>
          <w:marRight w:val="0"/>
          <w:marTop w:val="0"/>
          <w:marBottom w:val="101"/>
          <w:divBdr>
            <w:top w:val="none" w:sz="0" w:space="0" w:color="auto"/>
            <w:left w:val="none" w:sz="0" w:space="0" w:color="auto"/>
            <w:bottom w:val="none" w:sz="0" w:space="0" w:color="auto"/>
            <w:right w:val="none" w:sz="0" w:space="0" w:color="auto"/>
          </w:divBdr>
        </w:div>
        <w:div w:id="1104109291">
          <w:marLeft w:val="576"/>
          <w:marRight w:val="0"/>
          <w:marTop w:val="0"/>
          <w:marBottom w:val="101"/>
          <w:divBdr>
            <w:top w:val="none" w:sz="0" w:space="0" w:color="auto"/>
            <w:left w:val="none" w:sz="0" w:space="0" w:color="auto"/>
            <w:bottom w:val="none" w:sz="0" w:space="0" w:color="auto"/>
            <w:right w:val="none" w:sz="0" w:space="0" w:color="auto"/>
          </w:divBdr>
        </w:div>
        <w:div w:id="2091153108">
          <w:marLeft w:val="1152"/>
          <w:marRight w:val="0"/>
          <w:marTop w:val="0"/>
          <w:marBottom w:val="101"/>
          <w:divBdr>
            <w:top w:val="none" w:sz="0" w:space="0" w:color="auto"/>
            <w:left w:val="none" w:sz="0" w:space="0" w:color="auto"/>
            <w:bottom w:val="none" w:sz="0" w:space="0" w:color="auto"/>
            <w:right w:val="none" w:sz="0" w:space="0" w:color="auto"/>
          </w:divBdr>
        </w:div>
        <w:div w:id="1012025581">
          <w:marLeft w:val="576"/>
          <w:marRight w:val="0"/>
          <w:marTop w:val="0"/>
          <w:marBottom w:val="101"/>
          <w:divBdr>
            <w:top w:val="none" w:sz="0" w:space="0" w:color="auto"/>
            <w:left w:val="none" w:sz="0" w:space="0" w:color="auto"/>
            <w:bottom w:val="none" w:sz="0" w:space="0" w:color="auto"/>
            <w:right w:val="none" w:sz="0" w:space="0" w:color="auto"/>
          </w:divBdr>
        </w:div>
        <w:div w:id="1064598498">
          <w:marLeft w:val="0"/>
          <w:marRight w:val="0"/>
          <w:marTop w:val="0"/>
          <w:marBottom w:val="101"/>
          <w:divBdr>
            <w:top w:val="none" w:sz="0" w:space="0" w:color="auto"/>
            <w:left w:val="none" w:sz="0" w:space="0" w:color="auto"/>
            <w:bottom w:val="none" w:sz="0" w:space="0" w:color="auto"/>
            <w:right w:val="none" w:sz="0" w:space="0" w:color="auto"/>
          </w:divBdr>
        </w:div>
        <w:div w:id="964970492">
          <w:marLeft w:val="1152"/>
          <w:marRight w:val="0"/>
          <w:marTop w:val="0"/>
          <w:marBottom w:val="101"/>
          <w:divBdr>
            <w:top w:val="none" w:sz="0" w:space="0" w:color="auto"/>
            <w:left w:val="none" w:sz="0" w:space="0" w:color="auto"/>
            <w:bottom w:val="none" w:sz="0" w:space="0" w:color="auto"/>
            <w:right w:val="none" w:sz="0" w:space="0" w:color="auto"/>
          </w:divBdr>
        </w:div>
        <w:div w:id="717585387">
          <w:marLeft w:val="576"/>
          <w:marRight w:val="0"/>
          <w:marTop w:val="0"/>
          <w:marBottom w:val="101"/>
          <w:divBdr>
            <w:top w:val="none" w:sz="0" w:space="0" w:color="auto"/>
            <w:left w:val="none" w:sz="0" w:space="0" w:color="auto"/>
            <w:bottom w:val="none" w:sz="0" w:space="0" w:color="auto"/>
            <w:right w:val="none" w:sz="0" w:space="0" w:color="auto"/>
          </w:divBdr>
        </w:div>
        <w:div w:id="539250306">
          <w:marLeft w:val="1152"/>
          <w:marRight w:val="0"/>
          <w:marTop w:val="0"/>
          <w:marBottom w:val="101"/>
          <w:divBdr>
            <w:top w:val="none" w:sz="0" w:space="0" w:color="auto"/>
            <w:left w:val="none" w:sz="0" w:space="0" w:color="auto"/>
            <w:bottom w:val="none" w:sz="0" w:space="0" w:color="auto"/>
            <w:right w:val="none" w:sz="0" w:space="0" w:color="auto"/>
          </w:divBdr>
        </w:div>
        <w:div w:id="1928539024">
          <w:marLeft w:val="576"/>
          <w:marRight w:val="0"/>
          <w:marTop w:val="0"/>
          <w:marBottom w:val="101"/>
          <w:divBdr>
            <w:top w:val="none" w:sz="0" w:space="0" w:color="auto"/>
            <w:left w:val="none" w:sz="0" w:space="0" w:color="auto"/>
            <w:bottom w:val="none" w:sz="0" w:space="0" w:color="auto"/>
            <w:right w:val="none" w:sz="0" w:space="0" w:color="auto"/>
          </w:divBdr>
        </w:div>
        <w:div w:id="1010839892">
          <w:marLeft w:val="576"/>
          <w:marRight w:val="0"/>
          <w:marTop w:val="0"/>
          <w:marBottom w:val="101"/>
          <w:divBdr>
            <w:top w:val="none" w:sz="0" w:space="0" w:color="auto"/>
            <w:left w:val="none" w:sz="0" w:space="0" w:color="auto"/>
            <w:bottom w:val="none" w:sz="0" w:space="0" w:color="auto"/>
            <w:right w:val="none" w:sz="0" w:space="0" w:color="auto"/>
          </w:divBdr>
        </w:div>
        <w:div w:id="2128086146">
          <w:marLeft w:val="0"/>
          <w:marRight w:val="0"/>
          <w:marTop w:val="0"/>
          <w:marBottom w:val="101"/>
          <w:divBdr>
            <w:top w:val="none" w:sz="0" w:space="0" w:color="auto"/>
            <w:left w:val="none" w:sz="0" w:space="0" w:color="auto"/>
            <w:bottom w:val="none" w:sz="0" w:space="0" w:color="auto"/>
            <w:right w:val="none" w:sz="0" w:space="0" w:color="auto"/>
          </w:divBdr>
        </w:div>
        <w:div w:id="148832559">
          <w:marLeft w:val="1152"/>
          <w:marRight w:val="0"/>
          <w:marTop w:val="0"/>
          <w:marBottom w:val="101"/>
          <w:divBdr>
            <w:top w:val="none" w:sz="0" w:space="0" w:color="auto"/>
            <w:left w:val="none" w:sz="0" w:space="0" w:color="auto"/>
            <w:bottom w:val="none" w:sz="0" w:space="0" w:color="auto"/>
            <w:right w:val="none" w:sz="0" w:space="0" w:color="auto"/>
          </w:divBdr>
        </w:div>
        <w:div w:id="1949465851">
          <w:marLeft w:val="576"/>
          <w:marRight w:val="0"/>
          <w:marTop w:val="0"/>
          <w:marBottom w:val="101"/>
          <w:divBdr>
            <w:top w:val="none" w:sz="0" w:space="0" w:color="auto"/>
            <w:left w:val="none" w:sz="0" w:space="0" w:color="auto"/>
            <w:bottom w:val="none" w:sz="0" w:space="0" w:color="auto"/>
            <w:right w:val="none" w:sz="0" w:space="0" w:color="auto"/>
          </w:divBdr>
        </w:div>
        <w:div w:id="1626155298">
          <w:marLeft w:val="1152"/>
          <w:marRight w:val="0"/>
          <w:marTop w:val="0"/>
          <w:marBottom w:val="101"/>
          <w:divBdr>
            <w:top w:val="none" w:sz="0" w:space="0" w:color="auto"/>
            <w:left w:val="none" w:sz="0" w:space="0" w:color="auto"/>
            <w:bottom w:val="none" w:sz="0" w:space="0" w:color="auto"/>
            <w:right w:val="none" w:sz="0" w:space="0" w:color="auto"/>
          </w:divBdr>
        </w:div>
        <w:div w:id="434253001">
          <w:marLeft w:val="576"/>
          <w:marRight w:val="0"/>
          <w:marTop w:val="0"/>
          <w:marBottom w:val="101"/>
          <w:divBdr>
            <w:top w:val="none" w:sz="0" w:space="0" w:color="auto"/>
            <w:left w:val="none" w:sz="0" w:space="0" w:color="auto"/>
            <w:bottom w:val="none" w:sz="0" w:space="0" w:color="auto"/>
            <w:right w:val="none" w:sz="0" w:space="0" w:color="auto"/>
          </w:divBdr>
        </w:div>
        <w:div w:id="879777862">
          <w:marLeft w:val="0"/>
          <w:marRight w:val="0"/>
          <w:marTop w:val="0"/>
          <w:marBottom w:val="101"/>
          <w:divBdr>
            <w:top w:val="none" w:sz="0" w:space="0" w:color="auto"/>
            <w:left w:val="none" w:sz="0" w:space="0" w:color="auto"/>
            <w:bottom w:val="none" w:sz="0" w:space="0" w:color="auto"/>
            <w:right w:val="none" w:sz="0" w:space="0" w:color="auto"/>
          </w:divBdr>
        </w:div>
        <w:div w:id="250740796">
          <w:marLeft w:val="576"/>
          <w:marRight w:val="0"/>
          <w:marTop w:val="0"/>
          <w:marBottom w:val="101"/>
          <w:divBdr>
            <w:top w:val="none" w:sz="0" w:space="0" w:color="auto"/>
            <w:left w:val="none" w:sz="0" w:space="0" w:color="auto"/>
            <w:bottom w:val="none" w:sz="0" w:space="0" w:color="auto"/>
            <w:right w:val="none" w:sz="0" w:space="0" w:color="auto"/>
          </w:divBdr>
        </w:div>
        <w:div w:id="286207126">
          <w:marLeft w:val="1152"/>
          <w:marRight w:val="0"/>
          <w:marTop w:val="0"/>
          <w:marBottom w:val="101"/>
          <w:divBdr>
            <w:top w:val="none" w:sz="0" w:space="0" w:color="auto"/>
            <w:left w:val="none" w:sz="0" w:space="0" w:color="auto"/>
            <w:bottom w:val="none" w:sz="0" w:space="0" w:color="auto"/>
            <w:right w:val="none" w:sz="0" w:space="0" w:color="auto"/>
          </w:divBdr>
        </w:div>
        <w:div w:id="103815767">
          <w:marLeft w:val="1152"/>
          <w:marRight w:val="0"/>
          <w:marTop w:val="0"/>
          <w:marBottom w:val="101"/>
          <w:divBdr>
            <w:top w:val="none" w:sz="0" w:space="0" w:color="auto"/>
            <w:left w:val="none" w:sz="0" w:space="0" w:color="auto"/>
            <w:bottom w:val="none" w:sz="0" w:space="0" w:color="auto"/>
            <w:right w:val="none" w:sz="0" w:space="0" w:color="auto"/>
          </w:divBdr>
        </w:div>
        <w:div w:id="254293305">
          <w:marLeft w:val="576"/>
          <w:marRight w:val="0"/>
          <w:marTop w:val="0"/>
          <w:marBottom w:val="101"/>
          <w:divBdr>
            <w:top w:val="none" w:sz="0" w:space="0" w:color="auto"/>
            <w:left w:val="none" w:sz="0" w:space="0" w:color="auto"/>
            <w:bottom w:val="none" w:sz="0" w:space="0" w:color="auto"/>
            <w:right w:val="none" w:sz="0" w:space="0" w:color="auto"/>
          </w:divBdr>
        </w:div>
        <w:div w:id="1527912051">
          <w:marLeft w:val="1152"/>
          <w:marRight w:val="0"/>
          <w:marTop w:val="0"/>
          <w:marBottom w:val="101"/>
          <w:divBdr>
            <w:top w:val="none" w:sz="0" w:space="0" w:color="auto"/>
            <w:left w:val="none" w:sz="0" w:space="0" w:color="auto"/>
            <w:bottom w:val="none" w:sz="0" w:space="0" w:color="auto"/>
            <w:right w:val="none" w:sz="0" w:space="0" w:color="auto"/>
          </w:divBdr>
        </w:div>
        <w:div w:id="1383089863">
          <w:marLeft w:val="0"/>
          <w:marRight w:val="0"/>
          <w:marTop w:val="0"/>
          <w:marBottom w:val="101"/>
          <w:divBdr>
            <w:top w:val="none" w:sz="0" w:space="0" w:color="auto"/>
            <w:left w:val="none" w:sz="0" w:space="0" w:color="auto"/>
            <w:bottom w:val="none" w:sz="0" w:space="0" w:color="auto"/>
            <w:right w:val="none" w:sz="0" w:space="0" w:color="auto"/>
          </w:divBdr>
        </w:div>
        <w:div w:id="1722559703">
          <w:marLeft w:val="0"/>
          <w:marRight w:val="0"/>
          <w:marTop w:val="0"/>
          <w:marBottom w:val="101"/>
          <w:divBdr>
            <w:top w:val="none" w:sz="0" w:space="0" w:color="auto"/>
            <w:left w:val="none" w:sz="0" w:space="0" w:color="auto"/>
            <w:bottom w:val="none" w:sz="0" w:space="0" w:color="auto"/>
            <w:right w:val="none" w:sz="0" w:space="0" w:color="auto"/>
          </w:divBdr>
        </w:div>
        <w:div w:id="1146704781">
          <w:marLeft w:val="0"/>
          <w:marRight w:val="0"/>
          <w:marTop w:val="0"/>
          <w:marBottom w:val="101"/>
          <w:divBdr>
            <w:top w:val="none" w:sz="0" w:space="0" w:color="auto"/>
            <w:left w:val="none" w:sz="0" w:space="0" w:color="auto"/>
            <w:bottom w:val="none" w:sz="0" w:space="0" w:color="auto"/>
            <w:right w:val="none" w:sz="0" w:space="0" w:color="auto"/>
          </w:divBdr>
        </w:div>
        <w:div w:id="1900239726">
          <w:marLeft w:val="1152"/>
          <w:marRight w:val="0"/>
          <w:marTop w:val="0"/>
          <w:marBottom w:val="101"/>
          <w:divBdr>
            <w:top w:val="none" w:sz="0" w:space="0" w:color="auto"/>
            <w:left w:val="none" w:sz="0" w:space="0" w:color="auto"/>
            <w:bottom w:val="none" w:sz="0" w:space="0" w:color="auto"/>
            <w:right w:val="none" w:sz="0" w:space="0" w:color="auto"/>
          </w:divBdr>
        </w:div>
        <w:div w:id="462164248">
          <w:marLeft w:val="1152"/>
          <w:marRight w:val="0"/>
          <w:marTop w:val="0"/>
          <w:marBottom w:val="101"/>
          <w:divBdr>
            <w:top w:val="none" w:sz="0" w:space="0" w:color="auto"/>
            <w:left w:val="none" w:sz="0" w:space="0" w:color="auto"/>
            <w:bottom w:val="none" w:sz="0" w:space="0" w:color="auto"/>
            <w:right w:val="none" w:sz="0" w:space="0" w:color="auto"/>
          </w:divBdr>
        </w:div>
        <w:div w:id="1666275232">
          <w:marLeft w:val="1152"/>
          <w:marRight w:val="0"/>
          <w:marTop w:val="0"/>
          <w:marBottom w:val="101"/>
          <w:divBdr>
            <w:top w:val="none" w:sz="0" w:space="0" w:color="auto"/>
            <w:left w:val="none" w:sz="0" w:space="0" w:color="auto"/>
            <w:bottom w:val="none" w:sz="0" w:space="0" w:color="auto"/>
            <w:right w:val="none" w:sz="0" w:space="0" w:color="auto"/>
          </w:divBdr>
        </w:div>
        <w:div w:id="793791667">
          <w:marLeft w:val="0"/>
          <w:marRight w:val="0"/>
          <w:marTop w:val="0"/>
          <w:marBottom w:val="101"/>
          <w:divBdr>
            <w:top w:val="none" w:sz="0" w:space="0" w:color="auto"/>
            <w:left w:val="none" w:sz="0" w:space="0" w:color="auto"/>
            <w:bottom w:val="none" w:sz="0" w:space="0" w:color="auto"/>
            <w:right w:val="none" w:sz="0" w:space="0" w:color="auto"/>
          </w:divBdr>
        </w:div>
        <w:div w:id="520902638">
          <w:marLeft w:val="1152"/>
          <w:marRight w:val="0"/>
          <w:marTop w:val="0"/>
          <w:marBottom w:val="101"/>
          <w:divBdr>
            <w:top w:val="none" w:sz="0" w:space="0" w:color="auto"/>
            <w:left w:val="none" w:sz="0" w:space="0" w:color="auto"/>
            <w:bottom w:val="none" w:sz="0" w:space="0" w:color="auto"/>
            <w:right w:val="none" w:sz="0" w:space="0" w:color="auto"/>
          </w:divBdr>
        </w:div>
        <w:div w:id="1729843669">
          <w:marLeft w:val="288"/>
          <w:marRight w:val="0"/>
          <w:marTop w:val="0"/>
          <w:marBottom w:val="101"/>
          <w:divBdr>
            <w:top w:val="none" w:sz="0" w:space="0" w:color="auto"/>
            <w:left w:val="none" w:sz="0" w:space="0" w:color="auto"/>
            <w:bottom w:val="none" w:sz="0" w:space="0" w:color="auto"/>
            <w:right w:val="none" w:sz="0" w:space="0" w:color="auto"/>
          </w:divBdr>
        </w:div>
        <w:div w:id="1778600721">
          <w:marLeft w:val="0"/>
          <w:marRight w:val="0"/>
          <w:marTop w:val="0"/>
          <w:marBottom w:val="101"/>
          <w:divBdr>
            <w:top w:val="none" w:sz="0" w:space="0" w:color="auto"/>
            <w:left w:val="none" w:sz="0" w:space="0" w:color="auto"/>
            <w:bottom w:val="none" w:sz="0" w:space="0" w:color="auto"/>
            <w:right w:val="none" w:sz="0" w:space="0" w:color="auto"/>
          </w:divBdr>
        </w:div>
        <w:div w:id="2092390908">
          <w:marLeft w:val="1152"/>
          <w:marRight w:val="0"/>
          <w:marTop w:val="0"/>
          <w:marBottom w:val="101"/>
          <w:divBdr>
            <w:top w:val="none" w:sz="0" w:space="0" w:color="auto"/>
            <w:left w:val="none" w:sz="0" w:space="0" w:color="auto"/>
            <w:bottom w:val="none" w:sz="0" w:space="0" w:color="auto"/>
            <w:right w:val="none" w:sz="0" w:space="0" w:color="auto"/>
          </w:divBdr>
        </w:div>
        <w:div w:id="793668855">
          <w:marLeft w:val="1152"/>
          <w:marRight w:val="0"/>
          <w:marTop w:val="0"/>
          <w:marBottom w:val="101"/>
          <w:divBdr>
            <w:top w:val="none" w:sz="0" w:space="0" w:color="auto"/>
            <w:left w:val="none" w:sz="0" w:space="0" w:color="auto"/>
            <w:bottom w:val="none" w:sz="0" w:space="0" w:color="auto"/>
            <w:right w:val="none" w:sz="0" w:space="0" w:color="auto"/>
          </w:divBdr>
        </w:div>
        <w:div w:id="1732658954">
          <w:marLeft w:val="1152"/>
          <w:marRight w:val="0"/>
          <w:marTop w:val="0"/>
          <w:marBottom w:val="101"/>
          <w:divBdr>
            <w:top w:val="none" w:sz="0" w:space="0" w:color="auto"/>
            <w:left w:val="none" w:sz="0" w:space="0" w:color="auto"/>
            <w:bottom w:val="none" w:sz="0" w:space="0" w:color="auto"/>
            <w:right w:val="none" w:sz="0" w:space="0" w:color="auto"/>
          </w:divBdr>
        </w:div>
        <w:div w:id="1764256115">
          <w:marLeft w:val="1152"/>
          <w:marRight w:val="0"/>
          <w:marTop w:val="0"/>
          <w:marBottom w:val="101"/>
          <w:divBdr>
            <w:top w:val="none" w:sz="0" w:space="0" w:color="auto"/>
            <w:left w:val="none" w:sz="0" w:space="0" w:color="auto"/>
            <w:bottom w:val="none" w:sz="0" w:space="0" w:color="auto"/>
            <w:right w:val="none" w:sz="0" w:space="0" w:color="auto"/>
          </w:divBdr>
        </w:div>
        <w:div w:id="347877024">
          <w:marLeft w:val="0"/>
          <w:marRight w:val="0"/>
          <w:marTop w:val="0"/>
          <w:marBottom w:val="101"/>
          <w:divBdr>
            <w:top w:val="none" w:sz="0" w:space="0" w:color="auto"/>
            <w:left w:val="none" w:sz="0" w:space="0" w:color="auto"/>
            <w:bottom w:val="none" w:sz="0" w:space="0" w:color="auto"/>
            <w:right w:val="none" w:sz="0" w:space="0" w:color="auto"/>
          </w:divBdr>
        </w:div>
        <w:div w:id="1392847360">
          <w:marLeft w:val="0"/>
          <w:marRight w:val="0"/>
          <w:marTop w:val="0"/>
          <w:marBottom w:val="101"/>
          <w:divBdr>
            <w:top w:val="none" w:sz="0" w:space="0" w:color="auto"/>
            <w:left w:val="none" w:sz="0" w:space="0" w:color="auto"/>
            <w:bottom w:val="none" w:sz="0" w:space="0" w:color="auto"/>
            <w:right w:val="none" w:sz="0" w:space="0" w:color="auto"/>
          </w:divBdr>
        </w:div>
        <w:div w:id="1486238085">
          <w:marLeft w:val="1152"/>
          <w:marRight w:val="0"/>
          <w:marTop w:val="0"/>
          <w:marBottom w:val="101"/>
          <w:divBdr>
            <w:top w:val="none" w:sz="0" w:space="0" w:color="auto"/>
            <w:left w:val="none" w:sz="0" w:space="0" w:color="auto"/>
            <w:bottom w:val="none" w:sz="0" w:space="0" w:color="auto"/>
            <w:right w:val="none" w:sz="0" w:space="0" w:color="auto"/>
          </w:divBdr>
        </w:div>
        <w:div w:id="1083377150">
          <w:marLeft w:val="1584"/>
          <w:marRight w:val="0"/>
          <w:marTop w:val="0"/>
          <w:marBottom w:val="101"/>
          <w:divBdr>
            <w:top w:val="none" w:sz="0" w:space="0" w:color="auto"/>
            <w:left w:val="none" w:sz="0" w:space="0" w:color="auto"/>
            <w:bottom w:val="none" w:sz="0" w:space="0" w:color="auto"/>
            <w:right w:val="none" w:sz="0" w:space="0" w:color="auto"/>
          </w:divBdr>
        </w:div>
        <w:div w:id="1903520244">
          <w:marLeft w:val="1584"/>
          <w:marRight w:val="0"/>
          <w:marTop w:val="0"/>
          <w:marBottom w:val="101"/>
          <w:divBdr>
            <w:top w:val="none" w:sz="0" w:space="0" w:color="auto"/>
            <w:left w:val="none" w:sz="0" w:space="0" w:color="auto"/>
            <w:bottom w:val="none" w:sz="0" w:space="0" w:color="auto"/>
            <w:right w:val="none" w:sz="0" w:space="0" w:color="auto"/>
          </w:divBdr>
        </w:div>
        <w:div w:id="1272936221">
          <w:marLeft w:val="1584"/>
          <w:marRight w:val="0"/>
          <w:marTop w:val="0"/>
          <w:marBottom w:val="101"/>
          <w:divBdr>
            <w:top w:val="none" w:sz="0" w:space="0" w:color="auto"/>
            <w:left w:val="none" w:sz="0" w:space="0" w:color="auto"/>
            <w:bottom w:val="none" w:sz="0" w:space="0" w:color="auto"/>
            <w:right w:val="none" w:sz="0" w:space="0" w:color="auto"/>
          </w:divBdr>
        </w:div>
        <w:div w:id="774637777">
          <w:marLeft w:val="1584"/>
          <w:marRight w:val="0"/>
          <w:marTop w:val="0"/>
          <w:marBottom w:val="101"/>
          <w:divBdr>
            <w:top w:val="none" w:sz="0" w:space="0" w:color="auto"/>
            <w:left w:val="none" w:sz="0" w:space="0" w:color="auto"/>
            <w:bottom w:val="none" w:sz="0" w:space="0" w:color="auto"/>
            <w:right w:val="none" w:sz="0" w:space="0" w:color="auto"/>
          </w:divBdr>
        </w:div>
        <w:div w:id="1193156599">
          <w:marLeft w:val="1584"/>
          <w:marRight w:val="0"/>
          <w:marTop w:val="0"/>
          <w:marBottom w:val="101"/>
          <w:divBdr>
            <w:top w:val="none" w:sz="0" w:space="0" w:color="auto"/>
            <w:left w:val="none" w:sz="0" w:space="0" w:color="auto"/>
            <w:bottom w:val="none" w:sz="0" w:space="0" w:color="auto"/>
            <w:right w:val="none" w:sz="0" w:space="0" w:color="auto"/>
          </w:divBdr>
        </w:div>
        <w:div w:id="1263415849">
          <w:marLeft w:val="1584"/>
          <w:marRight w:val="0"/>
          <w:marTop w:val="0"/>
          <w:marBottom w:val="101"/>
          <w:divBdr>
            <w:top w:val="none" w:sz="0" w:space="0" w:color="auto"/>
            <w:left w:val="none" w:sz="0" w:space="0" w:color="auto"/>
            <w:bottom w:val="none" w:sz="0" w:space="0" w:color="auto"/>
            <w:right w:val="none" w:sz="0" w:space="0" w:color="auto"/>
          </w:divBdr>
        </w:div>
        <w:div w:id="1504272549">
          <w:marLeft w:val="1584"/>
          <w:marRight w:val="0"/>
          <w:marTop w:val="0"/>
          <w:marBottom w:val="101"/>
          <w:divBdr>
            <w:top w:val="none" w:sz="0" w:space="0" w:color="auto"/>
            <w:left w:val="none" w:sz="0" w:space="0" w:color="auto"/>
            <w:bottom w:val="none" w:sz="0" w:space="0" w:color="auto"/>
            <w:right w:val="none" w:sz="0" w:space="0" w:color="auto"/>
          </w:divBdr>
        </w:div>
        <w:div w:id="952516774">
          <w:marLeft w:val="1584"/>
          <w:marRight w:val="0"/>
          <w:marTop w:val="0"/>
          <w:marBottom w:val="101"/>
          <w:divBdr>
            <w:top w:val="none" w:sz="0" w:space="0" w:color="auto"/>
            <w:left w:val="none" w:sz="0" w:space="0" w:color="auto"/>
            <w:bottom w:val="none" w:sz="0" w:space="0" w:color="auto"/>
            <w:right w:val="none" w:sz="0" w:space="0" w:color="auto"/>
          </w:divBdr>
        </w:div>
        <w:div w:id="1130706732">
          <w:marLeft w:val="1584"/>
          <w:marRight w:val="0"/>
          <w:marTop w:val="0"/>
          <w:marBottom w:val="101"/>
          <w:divBdr>
            <w:top w:val="none" w:sz="0" w:space="0" w:color="auto"/>
            <w:left w:val="none" w:sz="0" w:space="0" w:color="auto"/>
            <w:bottom w:val="none" w:sz="0" w:space="0" w:color="auto"/>
            <w:right w:val="none" w:sz="0" w:space="0" w:color="auto"/>
          </w:divBdr>
        </w:div>
        <w:div w:id="508763443">
          <w:marLeft w:val="1584"/>
          <w:marRight w:val="0"/>
          <w:marTop w:val="0"/>
          <w:marBottom w:val="101"/>
          <w:divBdr>
            <w:top w:val="none" w:sz="0" w:space="0" w:color="auto"/>
            <w:left w:val="none" w:sz="0" w:space="0" w:color="auto"/>
            <w:bottom w:val="none" w:sz="0" w:space="0" w:color="auto"/>
            <w:right w:val="none" w:sz="0" w:space="0" w:color="auto"/>
          </w:divBdr>
        </w:div>
        <w:div w:id="1192918305">
          <w:marLeft w:val="1584"/>
          <w:marRight w:val="0"/>
          <w:marTop w:val="0"/>
          <w:marBottom w:val="101"/>
          <w:divBdr>
            <w:top w:val="none" w:sz="0" w:space="0" w:color="auto"/>
            <w:left w:val="none" w:sz="0" w:space="0" w:color="auto"/>
            <w:bottom w:val="none" w:sz="0" w:space="0" w:color="auto"/>
            <w:right w:val="none" w:sz="0" w:space="0" w:color="auto"/>
          </w:divBdr>
        </w:div>
        <w:div w:id="432018161">
          <w:marLeft w:val="1584"/>
          <w:marRight w:val="0"/>
          <w:marTop w:val="0"/>
          <w:marBottom w:val="101"/>
          <w:divBdr>
            <w:top w:val="none" w:sz="0" w:space="0" w:color="auto"/>
            <w:left w:val="none" w:sz="0" w:space="0" w:color="auto"/>
            <w:bottom w:val="none" w:sz="0" w:space="0" w:color="auto"/>
            <w:right w:val="none" w:sz="0" w:space="0" w:color="auto"/>
          </w:divBdr>
        </w:div>
        <w:div w:id="1199439904">
          <w:marLeft w:val="1152"/>
          <w:marRight w:val="0"/>
          <w:marTop w:val="0"/>
          <w:marBottom w:val="101"/>
          <w:divBdr>
            <w:top w:val="none" w:sz="0" w:space="0" w:color="auto"/>
            <w:left w:val="none" w:sz="0" w:space="0" w:color="auto"/>
            <w:bottom w:val="none" w:sz="0" w:space="0" w:color="auto"/>
            <w:right w:val="none" w:sz="0" w:space="0" w:color="auto"/>
          </w:divBdr>
        </w:div>
        <w:div w:id="1567298463">
          <w:marLeft w:val="1152"/>
          <w:marRight w:val="0"/>
          <w:marTop w:val="0"/>
          <w:marBottom w:val="101"/>
          <w:divBdr>
            <w:top w:val="none" w:sz="0" w:space="0" w:color="auto"/>
            <w:left w:val="none" w:sz="0" w:space="0" w:color="auto"/>
            <w:bottom w:val="none" w:sz="0" w:space="0" w:color="auto"/>
            <w:right w:val="none" w:sz="0" w:space="0" w:color="auto"/>
          </w:divBdr>
        </w:div>
        <w:div w:id="1346784812">
          <w:marLeft w:val="1152"/>
          <w:marRight w:val="0"/>
          <w:marTop w:val="0"/>
          <w:marBottom w:val="101"/>
          <w:divBdr>
            <w:top w:val="none" w:sz="0" w:space="0" w:color="auto"/>
            <w:left w:val="none" w:sz="0" w:space="0" w:color="auto"/>
            <w:bottom w:val="none" w:sz="0" w:space="0" w:color="auto"/>
            <w:right w:val="none" w:sz="0" w:space="0" w:color="auto"/>
          </w:divBdr>
        </w:div>
        <w:div w:id="475535415">
          <w:marLeft w:val="0"/>
          <w:marRight w:val="0"/>
          <w:marTop w:val="0"/>
          <w:marBottom w:val="101"/>
          <w:divBdr>
            <w:top w:val="none" w:sz="0" w:space="0" w:color="auto"/>
            <w:left w:val="none" w:sz="0" w:space="0" w:color="auto"/>
            <w:bottom w:val="none" w:sz="0" w:space="0" w:color="auto"/>
            <w:right w:val="none" w:sz="0" w:space="0" w:color="auto"/>
          </w:divBdr>
        </w:div>
        <w:div w:id="2046784116">
          <w:marLeft w:val="0"/>
          <w:marRight w:val="0"/>
          <w:marTop w:val="0"/>
          <w:marBottom w:val="101"/>
          <w:divBdr>
            <w:top w:val="none" w:sz="0" w:space="0" w:color="auto"/>
            <w:left w:val="none" w:sz="0" w:space="0" w:color="auto"/>
            <w:bottom w:val="none" w:sz="0" w:space="0" w:color="auto"/>
            <w:right w:val="none" w:sz="0" w:space="0" w:color="auto"/>
          </w:divBdr>
        </w:div>
        <w:div w:id="2029288885">
          <w:marLeft w:val="0"/>
          <w:marRight w:val="0"/>
          <w:marTop w:val="0"/>
          <w:marBottom w:val="101"/>
          <w:divBdr>
            <w:top w:val="none" w:sz="0" w:space="0" w:color="auto"/>
            <w:left w:val="none" w:sz="0" w:space="0" w:color="auto"/>
            <w:bottom w:val="none" w:sz="0" w:space="0" w:color="auto"/>
            <w:right w:val="none" w:sz="0" w:space="0" w:color="auto"/>
          </w:divBdr>
        </w:div>
        <w:div w:id="698700210">
          <w:marLeft w:val="0"/>
          <w:marRight w:val="0"/>
          <w:marTop w:val="0"/>
          <w:marBottom w:val="101"/>
          <w:divBdr>
            <w:top w:val="none" w:sz="0" w:space="0" w:color="auto"/>
            <w:left w:val="none" w:sz="0" w:space="0" w:color="auto"/>
            <w:bottom w:val="none" w:sz="0" w:space="0" w:color="auto"/>
            <w:right w:val="none" w:sz="0" w:space="0" w:color="auto"/>
          </w:divBdr>
        </w:div>
        <w:div w:id="1163473738">
          <w:marLeft w:val="1152"/>
          <w:marRight w:val="0"/>
          <w:marTop w:val="0"/>
          <w:marBottom w:val="101"/>
          <w:divBdr>
            <w:top w:val="none" w:sz="0" w:space="0" w:color="auto"/>
            <w:left w:val="none" w:sz="0" w:space="0" w:color="auto"/>
            <w:bottom w:val="none" w:sz="0" w:space="0" w:color="auto"/>
            <w:right w:val="none" w:sz="0" w:space="0" w:color="auto"/>
          </w:divBdr>
        </w:div>
        <w:div w:id="633097245">
          <w:marLeft w:val="0"/>
          <w:marRight w:val="0"/>
          <w:marTop w:val="0"/>
          <w:marBottom w:val="101"/>
          <w:divBdr>
            <w:top w:val="none" w:sz="0" w:space="0" w:color="auto"/>
            <w:left w:val="none" w:sz="0" w:space="0" w:color="auto"/>
            <w:bottom w:val="none" w:sz="0" w:space="0" w:color="auto"/>
            <w:right w:val="none" w:sz="0" w:space="0" w:color="auto"/>
          </w:divBdr>
        </w:div>
        <w:div w:id="335815614">
          <w:marLeft w:val="0"/>
          <w:marRight w:val="0"/>
          <w:marTop w:val="0"/>
          <w:marBottom w:val="101"/>
          <w:divBdr>
            <w:top w:val="none" w:sz="0" w:space="0" w:color="auto"/>
            <w:left w:val="none" w:sz="0" w:space="0" w:color="auto"/>
            <w:bottom w:val="none" w:sz="0" w:space="0" w:color="auto"/>
            <w:right w:val="none" w:sz="0" w:space="0" w:color="auto"/>
          </w:divBdr>
        </w:div>
        <w:div w:id="1429307043">
          <w:marLeft w:val="0"/>
          <w:marRight w:val="0"/>
          <w:marTop w:val="0"/>
          <w:marBottom w:val="101"/>
          <w:divBdr>
            <w:top w:val="none" w:sz="0" w:space="0" w:color="auto"/>
            <w:left w:val="none" w:sz="0" w:space="0" w:color="auto"/>
            <w:bottom w:val="none" w:sz="0" w:space="0" w:color="auto"/>
            <w:right w:val="none" w:sz="0" w:space="0" w:color="auto"/>
          </w:divBdr>
        </w:div>
        <w:div w:id="1946889086">
          <w:marLeft w:val="0"/>
          <w:marRight w:val="0"/>
          <w:marTop w:val="0"/>
          <w:marBottom w:val="101"/>
          <w:divBdr>
            <w:top w:val="none" w:sz="0" w:space="0" w:color="auto"/>
            <w:left w:val="none" w:sz="0" w:space="0" w:color="auto"/>
            <w:bottom w:val="none" w:sz="0" w:space="0" w:color="auto"/>
            <w:right w:val="none" w:sz="0" w:space="0" w:color="auto"/>
          </w:divBdr>
        </w:div>
        <w:div w:id="285165587">
          <w:marLeft w:val="1152"/>
          <w:marRight w:val="0"/>
          <w:marTop w:val="0"/>
          <w:marBottom w:val="101"/>
          <w:divBdr>
            <w:top w:val="none" w:sz="0" w:space="0" w:color="auto"/>
            <w:left w:val="none" w:sz="0" w:space="0" w:color="auto"/>
            <w:bottom w:val="none" w:sz="0" w:space="0" w:color="auto"/>
            <w:right w:val="none" w:sz="0" w:space="0" w:color="auto"/>
          </w:divBdr>
        </w:div>
        <w:div w:id="690843587">
          <w:marLeft w:val="1584"/>
          <w:marRight w:val="0"/>
          <w:marTop w:val="0"/>
          <w:marBottom w:val="101"/>
          <w:divBdr>
            <w:top w:val="none" w:sz="0" w:space="0" w:color="auto"/>
            <w:left w:val="none" w:sz="0" w:space="0" w:color="auto"/>
            <w:bottom w:val="none" w:sz="0" w:space="0" w:color="auto"/>
            <w:right w:val="none" w:sz="0" w:space="0" w:color="auto"/>
          </w:divBdr>
        </w:div>
        <w:div w:id="1069310625">
          <w:marLeft w:val="1584"/>
          <w:marRight w:val="0"/>
          <w:marTop w:val="0"/>
          <w:marBottom w:val="101"/>
          <w:divBdr>
            <w:top w:val="none" w:sz="0" w:space="0" w:color="auto"/>
            <w:left w:val="none" w:sz="0" w:space="0" w:color="auto"/>
            <w:bottom w:val="none" w:sz="0" w:space="0" w:color="auto"/>
            <w:right w:val="none" w:sz="0" w:space="0" w:color="auto"/>
          </w:divBdr>
        </w:div>
        <w:div w:id="1596474486">
          <w:marLeft w:val="1584"/>
          <w:marRight w:val="0"/>
          <w:marTop w:val="0"/>
          <w:marBottom w:val="101"/>
          <w:divBdr>
            <w:top w:val="none" w:sz="0" w:space="0" w:color="auto"/>
            <w:left w:val="none" w:sz="0" w:space="0" w:color="auto"/>
            <w:bottom w:val="none" w:sz="0" w:space="0" w:color="auto"/>
            <w:right w:val="none" w:sz="0" w:space="0" w:color="auto"/>
          </w:divBdr>
        </w:div>
        <w:div w:id="2140298381">
          <w:marLeft w:val="1584"/>
          <w:marRight w:val="0"/>
          <w:marTop w:val="0"/>
          <w:marBottom w:val="101"/>
          <w:divBdr>
            <w:top w:val="none" w:sz="0" w:space="0" w:color="auto"/>
            <w:left w:val="none" w:sz="0" w:space="0" w:color="auto"/>
            <w:bottom w:val="none" w:sz="0" w:space="0" w:color="auto"/>
            <w:right w:val="none" w:sz="0" w:space="0" w:color="auto"/>
          </w:divBdr>
        </w:div>
        <w:div w:id="757141411">
          <w:marLeft w:val="1584"/>
          <w:marRight w:val="0"/>
          <w:marTop w:val="0"/>
          <w:marBottom w:val="101"/>
          <w:divBdr>
            <w:top w:val="none" w:sz="0" w:space="0" w:color="auto"/>
            <w:left w:val="none" w:sz="0" w:space="0" w:color="auto"/>
            <w:bottom w:val="none" w:sz="0" w:space="0" w:color="auto"/>
            <w:right w:val="none" w:sz="0" w:space="0" w:color="auto"/>
          </w:divBdr>
        </w:div>
        <w:div w:id="1636330043">
          <w:marLeft w:val="1584"/>
          <w:marRight w:val="0"/>
          <w:marTop w:val="0"/>
          <w:marBottom w:val="101"/>
          <w:divBdr>
            <w:top w:val="none" w:sz="0" w:space="0" w:color="auto"/>
            <w:left w:val="none" w:sz="0" w:space="0" w:color="auto"/>
            <w:bottom w:val="none" w:sz="0" w:space="0" w:color="auto"/>
            <w:right w:val="none" w:sz="0" w:space="0" w:color="auto"/>
          </w:divBdr>
        </w:div>
        <w:div w:id="1970740740">
          <w:marLeft w:val="1584"/>
          <w:marRight w:val="0"/>
          <w:marTop w:val="0"/>
          <w:marBottom w:val="101"/>
          <w:divBdr>
            <w:top w:val="none" w:sz="0" w:space="0" w:color="auto"/>
            <w:left w:val="none" w:sz="0" w:space="0" w:color="auto"/>
            <w:bottom w:val="none" w:sz="0" w:space="0" w:color="auto"/>
            <w:right w:val="none" w:sz="0" w:space="0" w:color="auto"/>
          </w:divBdr>
        </w:div>
        <w:div w:id="364451344">
          <w:marLeft w:val="1584"/>
          <w:marRight w:val="0"/>
          <w:marTop w:val="0"/>
          <w:marBottom w:val="101"/>
          <w:divBdr>
            <w:top w:val="none" w:sz="0" w:space="0" w:color="auto"/>
            <w:left w:val="none" w:sz="0" w:space="0" w:color="auto"/>
            <w:bottom w:val="none" w:sz="0" w:space="0" w:color="auto"/>
            <w:right w:val="none" w:sz="0" w:space="0" w:color="auto"/>
          </w:divBdr>
        </w:div>
        <w:div w:id="1970821847">
          <w:marLeft w:val="1152"/>
          <w:marRight w:val="0"/>
          <w:marTop w:val="0"/>
          <w:marBottom w:val="101"/>
          <w:divBdr>
            <w:top w:val="none" w:sz="0" w:space="0" w:color="auto"/>
            <w:left w:val="none" w:sz="0" w:space="0" w:color="auto"/>
            <w:bottom w:val="none" w:sz="0" w:space="0" w:color="auto"/>
            <w:right w:val="none" w:sz="0" w:space="0" w:color="auto"/>
          </w:divBdr>
        </w:div>
        <w:div w:id="317153684">
          <w:marLeft w:val="1584"/>
          <w:marRight w:val="0"/>
          <w:marTop w:val="0"/>
          <w:marBottom w:val="101"/>
          <w:divBdr>
            <w:top w:val="none" w:sz="0" w:space="0" w:color="auto"/>
            <w:left w:val="none" w:sz="0" w:space="0" w:color="auto"/>
            <w:bottom w:val="none" w:sz="0" w:space="0" w:color="auto"/>
            <w:right w:val="none" w:sz="0" w:space="0" w:color="auto"/>
          </w:divBdr>
        </w:div>
        <w:div w:id="70666651">
          <w:marLeft w:val="2016"/>
          <w:marRight w:val="0"/>
          <w:marTop w:val="0"/>
          <w:marBottom w:val="101"/>
          <w:divBdr>
            <w:top w:val="none" w:sz="0" w:space="0" w:color="auto"/>
            <w:left w:val="none" w:sz="0" w:space="0" w:color="auto"/>
            <w:bottom w:val="none" w:sz="0" w:space="0" w:color="auto"/>
            <w:right w:val="none" w:sz="0" w:space="0" w:color="auto"/>
          </w:divBdr>
        </w:div>
        <w:div w:id="1306853857">
          <w:marLeft w:val="2016"/>
          <w:marRight w:val="0"/>
          <w:marTop w:val="0"/>
          <w:marBottom w:val="101"/>
          <w:divBdr>
            <w:top w:val="none" w:sz="0" w:space="0" w:color="auto"/>
            <w:left w:val="none" w:sz="0" w:space="0" w:color="auto"/>
            <w:bottom w:val="none" w:sz="0" w:space="0" w:color="auto"/>
            <w:right w:val="none" w:sz="0" w:space="0" w:color="auto"/>
          </w:divBdr>
        </w:div>
        <w:div w:id="786005137">
          <w:marLeft w:val="2016"/>
          <w:marRight w:val="0"/>
          <w:marTop w:val="0"/>
          <w:marBottom w:val="101"/>
          <w:divBdr>
            <w:top w:val="none" w:sz="0" w:space="0" w:color="auto"/>
            <w:left w:val="none" w:sz="0" w:space="0" w:color="auto"/>
            <w:bottom w:val="none" w:sz="0" w:space="0" w:color="auto"/>
            <w:right w:val="none" w:sz="0" w:space="0" w:color="auto"/>
          </w:divBdr>
        </w:div>
        <w:div w:id="2017461528">
          <w:marLeft w:val="1584"/>
          <w:marRight w:val="0"/>
          <w:marTop w:val="0"/>
          <w:marBottom w:val="101"/>
          <w:divBdr>
            <w:top w:val="none" w:sz="0" w:space="0" w:color="auto"/>
            <w:left w:val="none" w:sz="0" w:space="0" w:color="auto"/>
            <w:bottom w:val="none" w:sz="0" w:space="0" w:color="auto"/>
            <w:right w:val="none" w:sz="0" w:space="0" w:color="auto"/>
          </w:divBdr>
        </w:div>
        <w:div w:id="82802897">
          <w:marLeft w:val="2016"/>
          <w:marRight w:val="0"/>
          <w:marTop w:val="0"/>
          <w:marBottom w:val="101"/>
          <w:divBdr>
            <w:top w:val="none" w:sz="0" w:space="0" w:color="auto"/>
            <w:left w:val="none" w:sz="0" w:space="0" w:color="auto"/>
            <w:bottom w:val="none" w:sz="0" w:space="0" w:color="auto"/>
            <w:right w:val="none" w:sz="0" w:space="0" w:color="auto"/>
          </w:divBdr>
        </w:div>
        <w:div w:id="404568783">
          <w:marLeft w:val="2016"/>
          <w:marRight w:val="0"/>
          <w:marTop w:val="0"/>
          <w:marBottom w:val="101"/>
          <w:divBdr>
            <w:top w:val="none" w:sz="0" w:space="0" w:color="auto"/>
            <w:left w:val="none" w:sz="0" w:space="0" w:color="auto"/>
            <w:bottom w:val="none" w:sz="0" w:space="0" w:color="auto"/>
            <w:right w:val="none" w:sz="0" w:space="0" w:color="auto"/>
          </w:divBdr>
        </w:div>
        <w:div w:id="538786045">
          <w:marLeft w:val="2016"/>
          <w:marRight w:val="0"/>
          <w:marTop w:val="0"/>
          <w:marBottom w:val="101"/>
          <w:divBdr>
            <w:top w:val="none" w:sz="0" w:space="0" w:color="auto"/>
            <w:left w:val="none" w:sz="0" w:space="0" w:color="auto"/>
            <w:bottom w:val="none" w:sz="0" w:space="0" w:color="auto"/>
            <w:right w:val="none" w:sz="0" w:space="0" w:color="auto"/>
          </w:divBdr>
        </w:div>
        <w:div w:id="1624773715">
          <w:marLeft w:val="1584"/>
          <w:marRight w:val="0"/>
          <w:marTop w:val="0"/>
          <w:marBottom w:val="101"/>
          <w:divBdr>
            <w:top w:val="none" w:sz="0" w:space="0" w:color="auto"/>
            <w:left w:val="none" w:sz="0" w:space="0" w:color="auto"/>
            <w:bottom w:val="none" w:sz="0" w:space="0" w:color="auto"/>
            <w:right w:val="none" w:sz="0" w:space="0" w:color="auto"/>
          </w:divBdr>
        </w:div>
        <w:div w:id="976684256">
          <w:marLeft w:val="2016"/>
          <w:marRight w:val="0"/>
          <w:marTop w:val="0"/>
          <w:marBottom w:val="101"/>
          <w:divBdr>
            <w:top w:val="none" w:sz="0" w:space="0" w:color="auto"/>
            <w:left w:val="none" w:sz="0" w:space="0" w:color="auto"/>
            <w:bottom w:val="none" w:sz="0" w:space="0" w:color="auto"/>
            <w:right w:val="none" w:sz="0" w:space="0" w:color="auto"/>
          </w:divBdr>
        </w:div>
        <w:div w:id="2110998648">
          <w:marLeft w:val="2016"/>
          <w:marRight w:val="0"/>
          <w:marTop w:val="0"/>
          <w:marBottom w:val="101"/>
          <w:divBdr>
            <w:top w:val="none" w:sz="0" w:space="0" w:color="auto"/>
            <w:left w:val="none" w:sz="0" w:space="0" w:color="auto"/>
            <w:bottom w:val="none" w:sz="0" w:space="0" w:color="auto"/>
            <w:right w:val="none" w:sz="0" w:space="0" w:color="auto"/>
          </w:divBdr>
        </w:div>
        <w:div w:id="1311784683">
          <w:marLeft w:val="2016"/>
          <w:marRight w:val="0"/>
          <w:marTop w:val="0"/>
          <w:marBottom w:val="101"/>
          <w:divBdr>
            <w:top w:val="none" w:sz="0" w:space="0" w:color="auto"/>
            <w:left w:val="none" w:sz="0" w:space="0" w:color="auto"/>
            <w:bottom w:val="none" w:sz="0" w:space="0" w:color="auto"/>
            <w:right w:val="none" w:sz="0" w:space="0" w:color="auto"/>
          </w:divBdr>
        </w:div>
        <w:div w:id="1385907204">
          <w:marLeft w:val="1584"/>
          <w:marRight w:val="0"/>
          <w:marTop w:val="0"/>
          <w:marBottom w:val="101"/>
          <w:divBdr>
            <w:top w:val="none" w:sz="0" w:space="0" w:color="auto"/>
            <w:left w:val="none" w:sz="0" w:space="0" w:color="auto"/>
            <w:bottom w:val="none" w:sz="0" w:space="0" w:color="auto"/>
            <w:right w:val="none" w:sz="0" w:space="0" w:color="auto"/>
          </w:divBdr>
        </w:div>
        <w:div w:id="1734354004">
          <w:marLeft w:val="2016"/>
          <w:marRight w:val="0"/>
          <w:marTop w:val="0"/>
          <w:marBottom w:val="101"/>
          <w:divBdr>
            <w:top w:val="none" w:sz="0" w:space="0" w:color="auto"/>
            <w:left w:val="none" w:sz="0" w:space="0" w:color="auto"/>
            <w:bottom w:val="none" w:sz="0" w:space="0" w:color="auto"/>
            <w:right w:val="none" w:sz="0" w:space="0" w:color="auto"/>
          </w:divBdr>
        </w:div>
        <w:div w:id="847252456">
          <w:marLeft w:val="2016"/>
          <w:marRight w:val="0"/>
          <w:marTop w:val="0"/>
          <w:marBottom w:val="101"/>
          <w:divBdr>
            <w:top w:val="none" w:sz="0" w:space="0" w:color="auto"/>
            <w:left w:val="none" w:sz="0" w:space="0" w:color="auto"/>
            <w:bottom w:val="none" w:sz="0" w:space="0" w:color="auto"/>
            <w:right w:val="none" w:sz="0" w:space="0" w:color="auto"/>
          </w:divBdr>
        </w:div>
        <w:div w:id="1325353006">
          <w:marLeft w:val="2016"/>
          <w:marRight w:val="0"/>
          <w:marTop w:val="0"/>
          <w:marBottom w:val="101"/>
          <w:divBdr>
            <w:top w:val="none" w:sz="0" w:space="0" w:color="auto"/>
            <w:left w:val="none" w:sz="0" w:space="0" w:color="auto"/>
            <w:bottom w:val="none" w:sz="0" w:space="0" w:color="auto"/>
            <w:right w:val="none" w:sz="0" w:space="0" w:color="auto"/>
          </w:divBdr>
        </w:div>
        <w:div w:id="447428271">
          <w:marLeft w:val="1584"/>
          <w:marRight w:val="0"/>
          <w:marTop w:val="0"/>
          <w:marBottom w:val="101"/>
          <w:divBdr>
            <w:top w:val="none" w:sz="0" w:space="0" w:color="auto"/>
            <w:left w:val="none" w:sz="0" w:space="0" w:color="auto"/>
            <w:bottom w:val="none" w:sz="0" w:space="0" w:color="auto"/>
            <w:right w:val="none" w:sz="0" w:space="0" w:color="auto"/>
          </w:divBdr>
        </w:div>
        <w:div w:id="1743672273">
          <w:marLeft w:val="2016"/>
          <w:marRight w:val="0"/>
          <w:marTop w:val="0"/>
          <w:marBottom w:val="101"/>
          <w:divBdr>
            <w:top w:val="none" w:sz="0" w:space="0" w:color="auto"/>
            <w:left w:val="none" w:sz="0" w:space="0" w:color="auto"/>
            <w:bottom w:val="none" w:sz="0" w:space="0" w:color="auto"/>
            <w:right w:val="none" w:sz="0" w:space="0" w:color="auto"/>
          </w:divBdr>
        </w:div>
        <w:div w:id="688870000">
          <w:marLeft w:val="2016"/>
          <w:marRight w:val="0"/>
          <w:marTop w:val="0"/>
          <w:marBottom w:val="101"/>
          <w:divBdr>
            <w:top w:val="none" w:sz="0" w:space="0" w:color="auto"/>
            <w:left w:val="none" w:sz="0" w:space="0" w:color="auto"/>
            <w:bottom w:val="none" w:sz="0" w:space="0" w:color="auto"/>
            <w:right w:val="none" w:sz="0" w:space="0" w:color="auto"/>
          </w:divBdr>
        </w:div>
        <w:div w:id="808595367">
          <w:marLeft w:val="2016"/>
          <w:marRight w:val="0"/>
          <w:marTop w:val="0"/>
          <w:marBottom w:val="101"/>
          <w:divBdr>
            <w:top w:val="none" w:sz="0" w:space="0" w:color="auto"/>
            <w:left w:val="none" w:sz="0" w:space="0" w:color="auto"/>
            <w:bottom w:val="none" w:sz="0" w:space="0" w:color="auto"/>
            <w:right w:val="none" w:sz="0" w:space="0" w:color="auto"/>
          </w:divBdr>
        </w:div>
        <w:div w:id="551425592">
          <w:marLeft w:val="2016"/>
          <w:marRight w:val="0"/>
          <w:marTop w:val="0"/>
          <w:marBottom w:val="101"/>
          <w:divBdr>
            <w:top w:val="none" w:sz="0" w:space="0" w:color="auto"/>
            <w:left w:val="none" w:sz="0" w:space="0" w:color="auto"/>
            <w:bottom w:val="none" w:sz="0" w:space="0" w:color="auto"/>
            <w:right w:val="none" w:sz="0" w:space="0" w:color="auto"/>
          </w:divBdr>
        </w:div>
        <w:div w:id="25719776">
          <w:marLeft w:val="2016"/>
          <w:marRight w:val="0"/>
          <w:marTop w:val="0"/>
          <w:marBottom w:val="101"/>
          <w:divBdr>
            <w:top w:val="none" w:sz="0" w:space="0" w:color="auto"/>
            <w:left w:val="none" w:sz="0" w:space="0" w:color="auto"/>
            <w:bottom w:val="none" w:sz="0" w:space="0" w:color="auto"/>
            <w:right w:val="none" w:sz="0" w:space="0" w:color="auto"/>
          </w:divBdr>
        </w:div>
        <w:div w:id="11226574">
          <w:marLeft w:val="2016"/>
          <w:marRight w:val="0"/>
          <w:marTop w:val="0"/>
          <w:marBottom w:val="101"/>
          <w:divBdr>
            <w:top w:val="none" w:sz="0" w:space="0" w:color="auto"/>
            <w:left w:val="none" w:sz="0" w:space="0" w:color="auto"/>
            <w:bottom w:val="none" w:sz="0" w:space="0" w:color="auto"/>
            <w:right w:val="none" w:sz="0" w:space="0" w:color="auto"/>
          </w:divBdr>
        </w:div>
        <w:div w:id="2053453607">
          <w:marLeft w:val="2016"/>
          <w:marRight w:val="0"/>
          <w:marTop w:val="0"/>
          <w:marBottom w:val="101"/>
          <w:divBdr>
            <w:top w:val="none" w:sz="0" w:space="0" w:color="auto"/>
            <w:left w:val="none" w:sz="0" w:space="0" w:color="auto"/>
            <w:bottom w:val="none" w:sz="0" w:space="0" w:color="auto"/>
            <w:right w:val="none" w:sz="0" w:space="0" w:color="auto"/>
          </w:divBdr>
        </w:div>
        <w:div w:id="1782532942">
          <w:marLeft w:val="1584"/>
          <w:marRight w:val="0"/>
          <w:marTop w:val="0"/>
          <w:marBottom w:val="101"/>
          <w:divBdr>
            <w:top w:val="none" w:sz="0" w:space="0" w:color="auto"/>
            <w:left w:val="none" w:sz="0" w:space="0" w:color="auto"/>
            <w:bottom w:val="none" w:sz="0" w:space="0" w:color="auto"/>
            <w:right w:val="none" w:sz="0" w:space="0" w:color="auto"/>
          </w:divBdr>
        </w:div>
        <w:div w:id="2121609723">
          <w:marLeft w:val="1152"/>
          <w:marRight w:val="0"/>
          <w:marTop w:val="0"/>
          <w:marBottom w:val="101"/>
          <w:divBdr>
            <w:top w:val="none" w:sz="0" w:space="0" w:color="auto"/>
            <w:left w:val="none" w:sz="0" w:space="0" w:color="auto"/>
            <w:bottom w:val="none" w:sz="0" w:space="0" w:color="auto"/>
            <w:right w:val="none" w:sz="0" w:space="0" w:color="auto"/>
          </w:divBdr>
        </w:div>
        <w:div w:id="2102750614">
          <w:marLeft w:val="1584"/>
          <w:marRight w:val="0"/>
          <w:marTop w:val="0"/>
          <w:marBottom w:val="101"/>
          <w:divBdr>
            <w:top w:val="none" w:sz="0" w:space="0" w:color="auto"/>
            <w:left w:val="none" w:sz="0" w:space="0" w:color="auto"/>
            <w:bottom w:val="none" w:sz="0" w:space="0" w:color="auto"/>
            <w:right w:val="none" w:sz="0" w:space="0" w:color="auto"/>
          </w:divBdr>
        </w:div>
        <w:div w:id="968901154">
          <w:marLeft w:val="2016"/>
          <w:marRight w:val="0"/>
          <w:marTop w:val="0"/>
          <w:marBottom w:val="101"/>
          <w:divBdr>
            <w:top w:val="none" w:sz="0" w:space="0" w:color="auto"/>
            <w:left w:val="none" w:sz="0" w:space="0" w:color="auto"/>
            <w:bottom w:val="none" w:sz="0" w:space="0" w:color="auto"/>
            <w:right w:val="none" w:sz="0" w:space="0" w:color="auto"/>
          </w:divBdr>
        </w:div>
        <w:div w:id="914897987">
          <w:marLeft w:val="2016"/>
          <w:marRight w:val="0"/>
          <w:marTop w:val="0"/>
          <w:marBottom w:val="101"/>
          <w:divBdr>
            <w:top w:val="none" w:sz="0" w:space="0" w:color="auto"/>
            <w:left w:val="none" w:sz="0" w:space="0" w:color="auto"/>
            <w:bottom w:val="none" w:sz="0" w:space="0" w:color="auto"/>
            <w:right w:val="none" w:sz="0" w:space="0" w:color="auto"/>
          </w:divBdr>
        </w:div>
        <w:div w:id="1944726542">
          <w:marLeft w:val="2016"/>
          <w:marRight w:val="0"/>
          <w:marTop w:val="0"/>
          <w:marBottom w:val="101"/>
          <w:divBdr>
            <w:top w:val="none" w:sz="0" w:space="0" w:color="auto"/>
            <w:left w:val="none" w:sz="0" w:space="0" w:color="auto"/>
            <w:bottom w:val="none" w:sz="0" w:space="0" w:color="auto"/>
            <w:right w:val="none" w:sz="0" w:space="0" w:color="auto"/>
          </w:divBdr>
        </w:div>
        <w:div w:id="441152620">
          <w:marLeft w:val="2016"/>
          <w:marRight w:val="0"/>
          <w:marTop w:val="0"/>
          <w:marBottom w:val="101"/>
          <w:divBdr>
            <w:top w:val="none" w:sz="0" w:space="0" w:color="auto"/>
            <w:left w:val="none" w:sz="0" w:space="0" w:color="auto"/>
            <w:bottom w:val="none" w:sz="0" w:space="0" w:color="auto"/>
            <w:right w:val="none" w:sz="0" w:space="0" w:color="auto"/>
          </w:divBdr>
        </w:div>
        <w:div w:id="13920877">
          <w:marLeft w:val="1584"/>
          <w:marRight w:val="0"/>
          <w:marTop w:val="0"/>
          <w:marBottom w:val="98"/>
          <w:divBdr>
            <w:top w:val="none" w:sz="0" w:space="0" w:color="auto"/>
            <w:left w:val="none" w:sz="0" w:space="0" w:color="auto"/>
            <w:bottom w:val="none" w:sz="0" w:space="0" w:color="auto"/>
            <w:right w:val="none" w:sz="0" w:space="0" w:color="auto"/>
          </w:divBdr>
        </w:div>
        <w:div w:id="160391396">
          <w:marLeft w:val="2016"/>
          <w:marRight w:val="0"/>
          <w:marTop w:val="0"/>
          <w:marBottom w:val="98"/>
          <w:divBdr>
            <w:top w:val="none" w:sz="0" w:space="0" w:color="auto"/>
            <w:left w:val="none" w:sz="0" w:space="0" w:color="auto"/>
            <w:bottom w:val="none" w:sz="0" w:space="0" w:color="auto"/>
            <w:right w:val="none" w:sz="0" w:space="0" w:color="auto"/>
          </w:divBdr>
        </w:div>
        <w:div w:id="1098914211">
          <w:marLeft w:val="2016"/>
          <w:marRight w:val="0"/>
          <w:marTop w:val="0"/>
          <w:marBottom w:val="98"/>
          <w:divBdr>
            <w:top w:val="none" w:sz="0" w:space="0" w:color="auto"/>
            <w:left w:val="none" w:sz="0" w:space="0" w:color="auto"/>
            <w:bottom w:val="none" w:sz="0" w:space="0" w:color="auto"/>
            <w:right w:val="none" w:sz="0" w:space="0" w:color="auto"/>
          </w:divBdr>
        </w:div>
        <w:div w:id="363293081">
          <w:marLeft w:val="2016"/>
          <w:marRight w:val="0"/>
          <w:marTop w:val="0"/>
          <w:marBottom w:val="98"/>
          <w:divBdr>
            <w:top w:val="none" w:sz="0" w:space="0" w:color="auto"/>
            <w:left w:val="none" w:sz="0" w:space="0" w:color="auto"/>
            <w:bottom w:val="none" w:sz="0" w:space="0" w:color="auto"/>
            <w:right w:val="none" w:sz="0" w:space="0" w:color="auto"/>
          </w:divBdr>
        </w:div>
        <w:div w:id="1137841861">
          <w:marLeft w:val="1584"/>
          <w:marRight w:val="0"/>
          <w:marTop w:val="0"/>
          <w:marBottom w:val="98"/>
          <w:divBdr>
            <w:top w:val="none" w:sz="0" w:space="0" w:color="auto"/>
            <w:left w:val="none" w:sz="0" w:space="0" w:color="auto"/>
            <w:bottom w:val="none" w:sz="0" w:space="0" w:color="auto"/>
            <w:right w:val="none" w:sz="0" w:space="0" w:color="auto"/>
          </w:divBdr>
        </w:div>
        <w:div w:id="166554559">
          <w:marLeft w:val="2016"/>
          <w:marRight w:val="0"/>
          <w:marTop w:val="0"/>
          <w:marBottom w:val="98"/>
          <w:divBdr>
            <w:top w:val="none" w:sz="0" w:space="0" w:color="auto"/>
            <w:left w:val="none" w:sz="0" w:space="0" w:color="auto"/>
            <w:bottom w:val="none" w:sz="0" w:space="0" w:color="auto"/>
            <w:right w:val="none" w:sz="0" w:space="0" w:color="auto"/>
          </w:divBdr>
        </w:div>
        <w:div w:id="502824207">
          <w:marLeft w:val="2016"/>
          <w:marRight w:val="0"/>
          <w:marTop w:val="0"/>
          <w:marBottom w:val="98"/>
          <w:divBdr>
            <w:top w:val="none" w:sz="0" w:space="0" w:color="auto"/>
            <w:left w:val="none" w:sz="0" w:space="0" w:color="auto"/>
            <w:bottom w:val="none" w:sz="0" w:space="0" w:color="auto"/>
            <w:right w:val="none" w:sz="0" w:space="0" w:color="auto"/>
          </w:divBdr>
        </w:div>
        <w:div w:id="1356272990">
          <w:marLeft w:val="2016"/>
          <w:marRight w:val="0"/>
          <w:marTop w:val="0"/>
          <w:marBottom w:val="98"/>
          <w:divBdr>
            <w:top w:val="none" w:sz="0" w:space="0" w:color="auto"/>
            <w:left w:val="none" w:sz="0" w:space="0" w:color="auto"/>
            <w:bottom w:val="none" w:sz="0" w:space="0" w:color="auto"/>
            <w:right w:val="none" w:sz="0" w:space="0" w:color="auto"/>
          </w:divBdr>
        </w:div>
        <w:div w:id="867720397">
          <w:marLeft w:val="1584"/>
          <w:marRight w:val="0"/>
          <w:marTop w:val="0"/>
          <w:marBottom w:val="98"/>
          <w:divBdr>
            <w:top w:val="none" w:sz="0" w:space="0" w:color="auto"/>
            <w:left w:val="none" w:sz="0" w:space="0" w:color="auto"/>
            <w:bottom w:val="none" w:sz="0" w:space="0" w:color="auto"/>
            <w:right w:val="none" w:sz="0" w:space="0" w:color="auto"/>
          </w:divBdr>
        </w:div>
        <w:div w:id="1312753076">
          <w:marLeft w:val="2016"/>
          <w:marRight w:val="0"/>
          <w:marTop w:val="0"/>
          <w:marBottom w:val="98"/>
          <w:divBdr>
            <w:top w:val="none" w:sz="0" w:space="0" w:color="auto"/>
            <w:left w:val="none" w:sz="0" w:space="0" w:color="auto"/>
            <w:bottom w:val="none" w:sz="0" w:space="0" w:color="auto"/>
            <w:right w:val="none" w:sz="0" w:space="0" w:color="auto"/>
          </w:divBdr>
        </w:div>
        <w:div w:id="1124234842">
          <w:marLeft w:val="2016"/>
          <w:marRight w:val="0"/>
          <w:marTop w:val="0"/>
          <w:marBottom w:val="98"/>
          <w:divBdr>
            <w:top w:val="none" w:sz="0" w:space="0" w:color="auto"/>
            <w:left w:val="none" w:sz="0" w:space="0" w:color="auto"/>
            <w:bottom w:val="none" w:sz="0" w:space="0" w:color="auto"/>
            <w:right w:val="none" w:sz="0" w:space="0" w:color="auto"/>
          </w:divBdr>
        </w:div>
        <w:div w:id="398286760">
          <w:marLeft w:val="2016"/>
          <w:marRight w:val="0"/>
          <w:marTop w:val="0"/>
          <w:marBottom w:val="98"/>
          <w:divBdr>
            <w:top w:val="none" w:sz="0" w:space="0" w:color="auto"/>
            <w:left w:val="none" w:sz="0" w:space="0" w:color="auto"/>
            <w:bottom w:val="none" w:sz="0" w:space="0" w:color="auto"/>
            <w:right w:val="none" w:sz="0" w:space="0" w:color="auto"/>
          </w:divBdr>
        </w:div>
        <w:div w:id="1159425278">
          <w:marLeft w:val="1584"/>
          <w:marRight w:val="0"/>
          <w:marTop w:val="0"/>
          <w:marBottom w:val="98"/>
          <w:divBdr>
            <w:top w:val="none" w:sz="0" w:space="0" w:color="auto"/>
            <w:left w:val="none" w:sz="0" w:space="0" w:color="auto"/>
            <w:bottom w:val="none" w:sz="0" w:space="0" w:color="auto"/>
            <w:right w:val="none" w:sz="0" w:space="0" w:color="auto"/>
          </w:divBdr>
        </w:div>
        <w:div w:id="2132550210">
          <w:marLeft w:val="2016"/>
          <w:marRight w:val="0"/>
          <w:marTop w:val="0"/>
          <w:marBottom w:val="98"/>
          <w:divBdr>
            <w:top w:val="none" w:sz="0" w:space="0" w:color="auto"/>
            <w:left w:val="none" w:sz="0" w:space="0" w:color="auto"/>
            <w:bottom w:val="none" w:sz="0" w:space="0" w:color="auto"/>
            <w:right w:val="none" w:sz="0" w:space="0" w:color="auto"/>
          </w:divBdr>
        </w:div>
        <w:div w:id="1590893631">
          <w:marLeft w:val="2016"/>
          <w:marRight w:val="0"/>
          <w:marTop w:val="0"/>
          <w:marBottom w:val="98"/>
          <w:divBdr>
            <w:top w:val="none" w:sz="0" w:space="0" w:color="auto"/>
            <w:left w:val="none" w:sz="0" w:space="0" w:color="auto"/>
            <w:bottom w:val="none" w:sz="0" w:space="0" w:color="auto"/>
            <w:right w:val="none" w:sz="0" w:space="0" w:color="auto"/>
          </w:divBdr>
        </w:div>
        <w:div w:id="624389053">
          <w:marLeft w:val="2016"/>
          <w:marRight w:val="0"/>
          <w:marTop w:val="0"/>
          <w:marBottom w:val="98"/>
          <w:divBdr>
            <w:top w:val="none" w:sz="0" w:space="0" w:color="auto"/>
            <w:left w:val="none" w:sz="0" w:space="0" w:color="auto"/>
            <w:bottom w:val="none" w:sz="0" w:space="0" w:color="auto"/>
            <w:right w:val="none" w:sz="0" w:space="0" w:color="auto"/>
          </w:divBdr>
        </w:div>
        <w:div w:id="1635676424">
          <w:marLeft w:val="2016"/>
          <w:marRight w:val="0"/>
          <w:marTop w:val="0"/>
          <w:marBottom w:val="98"/>
          <w:divBdr>
            <w:top w:val="none" w:sz="0" w:space="0" w:color="auto"/>
            <w:left w:val="none" w:sz="0" w:space="0" w:color="auto"/>
            <w:bottom w:val="none" w:sz="0" w:space="0" w:color="auto"/>
            <w:right w:val="none" w:sz="0" w:space="0" w:color="auto"/>
          </w:divBdr>
        </w:div>
        <w:div w:id="1741057336">
          <w:marLeft w:val="2016"/>
          <w:marRight w:val="0"/>
          <w:marTop w:val="0"/>
          <w:marBottom w:val="98"/>
          <w:divBdr>
            <w:top w:val="none" w:sz="0" w:space="0" w:color="auto"/>
            <w:left w:val="none" w:sz="0" w:space="0" w:color="auto"/>
            <w:bottom w:val="none" w:sz="0" w:space="0" w:color="auto"/>
            <w:right w:val="none" w:sz="0" w:space="0" w:color="auto"/>
          </w:divBdr>
        </w:div>
        <w:div w:id="784226553">
          <w:marLeft w:val="2016"/>
          <w:marRight w:val="0"/>
          <w:marTop w:val="0"/>
          <w:marBottom w:val="98"/>
          <w:divBdr>
            <w:top w:val="none" w:sz="0" w:space="0" w:color="auto"/>
            <w:left w:val="none" w:sz="0" w:space="0" w:color="auto"/>
            <w:bottom w:val="none" w:sz="0" w:space="0" w:color="auto"/>
            <w:right w:val="none" w:sz="0" w:space="0" w:color="auto"/>
          </w:divBdr>
        </w:div>
        <w:div w:id="2086995222">
          <w:marLeft w:val="2016"/>
          <w:marRight w:val="0"/>
          <w:marTop w:val="0"/>
          <w:marBottom w:val="98"/>
          <w:divBdr>
            <w:top w:val="none" w:sz="0" w:space="0" w:color="auto"/>
            <w:left w:val="none" w:sz="0" w:space="0" w:color="auto"/>
            <w:bottom w:val="none" w:sz="0" w:space="0" w:color="auto"/>
            <w:right w:val="none" w:sz="0" w:space="0" w:color="auto"/>
          </w:divBdr>
        </w:div>
        <w:div w:id="458761936">
          <w:marLeft w:val="1584"/>
          <w:marRight w:val="0"/>
          <w:marTop w:val="0"/>
          <w:marBottom w:val="98"/>
          <w:divBdr>
            <w:top w:val="none" w:sz="0" w:space="0" w:color="auto"/>
            <w:left w:val="none" w:sz="0" w:space="0" w:color="auto"/>
            <w:bottom w:val="none" w:sz="0" w:space="0" w:color="auto"/>
            <w:right w:val="none" w:sz="0" w:space="0" w:color="auto"/>
          </w:divBdr>
        </w:div>
        <w:div w:id="458377470">
          <w:marLeft w:val="1152"/>
          <w:marRight w:val="0"/>
          <w:marTop w:val="0"/>
          <w:marBottom w:val="98"/>
          <w:divBdr>
            <w:top w:val="none" w:sz="0" w:space="0" w:color="auto"/>
            <w:left w:val="none" w:sz="0" w:space="0" w:color="auto"/>
            <w:bottom w:val="none" w:sz="0" w:space="0" w:color="auto"/>
            <w:right w:val="none" w:sz="0" w:space="0" w:color="auto"/>
          </w:divBdr>
        </w:div>
        <w:div w:id="1479834330">
          <w:marLeft w:val="1584"/>
          <w:marRight w:val="0"/>
          <w:marTop w:val="0"/>
          <w:marBottom w:val="98"/>
          <w:divBdr>
            <w:top w:val="none" w:sz="0" w:space="0" w:color="auto"/>
            <w:left w:val="none" w:sz="0" w:space="0" w:color="auto"/>
            <w:bottom w:val="none" w:sz="0" w:space="0" w:color="auto"/>
            <w:right w:val="none" w:sz="0" w:space="0" w:color="auto"/>
          </w:divBdr>
        </w:div>
        <w:div w:id="596014504">
          <w:marLeft w:val="1584"/>
          <w:marRight w:val="0"/>
          <w:marTop w:val="0"/>
          <w:marBottom w:val="98"/>
          <w:divBdr>
            <w:top w:val="none" w:sz="0" w:space="0" w:color="auto"/>
            <w:left w:val="none" w:sz="0" w:space="0" w:color="auto"/>
            <w:bottom w:val="none" w:sz="0" w:space="0" w:color="auto"/>
            <w:right w:val="none" w:sz="0" w:space="0" w:color="auto"/>
          </w:divBdr>
        </w:div>
        <w:div w:id="1543470293">
          <w:marLeft w:val="1584"/>
          <w:marRight w:val="0"/>
          <w:marTop w:val="0"/>
          <w:marBottom w:val="98"/>
          <w:divBdr>
            <w:top w:val="none" w:sz="0" w:space="0" w:color="auto"/>
            <w:left w:val="none" w:sz="0" w:space="0" w:color="auto"/>
            <w:bottom w:val="none" w:sz="0" w:space="0" w:color="auto"/>
            <w:right w:val="none" w:sz="0" w:space="0" w:color="auto"/>
          </w:divBdr>
        </w:div>
        <w:div w:id="761492570">
          <w:marLeft w:val="1584"/>
          <w:marRight w:val="0"/>
          <w:marTop w:val="0"/>
          <w:marBottom w:val="98"/>
          <w:divBdr>
            <w:top w:val="none" w:sz="0" w:space="0" w:color="auto"/>
            <w:left w:val="none" w:sz="0" w:space="0" w:color="auto"/>
            <w:bottom w:val="none" w:sz="0" w:space="0" w:color="auto"/>
            <w:right w:val="none" w:sz="0" w:space="0" w:color="auto"/>
          </w:divBdr>
        </w:div>
        <w:div w:id="1478568793">
          <w:marLeft w:val="1584"/>
          <w:marRight w:val="0"/>
          <w:marTop w:val="0"/>
          <w:marBottom w:val="98"/>
          <w:divBdr>
            <w:top w:val="none" w:sz="0" w:space="0" w:color="auto"/>
            <w:left w:val="none" w:sz="0" w:space="0" w:color="auto"/>
            <w:bottom w:val="none" w:sz="0" w:space="0" w:color="auto"/>
            <w:right w:val="none" w:sz="0" w:space="0" w:color="auto"/>
          </w:divBdr>
        </w:div>
        <w:div w:id="2057387443">
          <w:marLeft w:val="1584"/>
          <w:marRight w:val="0"/>
          <w:marTop w:val="0"/>
          <w:marBottom w:val="98"/>
          <w:divBdr>
            <w:top w:val="none" w:sz="0" w:space="0" w:color="auto"/>
            <w:left w:val="none" w:sz="0" w:space="0" w:color="auto"/>
            <w:bottom w:val="none" w:sz="0" w:space="0" w:color="auto"/>
            <w:right w:val="none" w:sz="0" w:space="0" w:color="auto"/>
          </w:divBdr>
        </w:div>
        <w:div w:id="154882547">
          <w:marLeft w:val="1584"/>
          <w:marRight w:val="0"/>
          <w:marTop w:val="0"/>
          <w:marBottom w:val="98"/>
          <w:divBdr>
            <w:top w:val="none" w:sz="0" w:space="0" w:color="auto"/>
            <w:left w:val="none" w:sz="0" w:space="0" w:color="auto"/>
            <w:bottom w:val="none" w:sz="0" w:space="0" w:color="auto"/>
            <w:right w:val="none" w:sz="0" w:space="0" w:color="auto"/>
          </w:divBdr>
        </w:div>
        <w:div w:id="1805779198">
          <w:marLeft w:val="1584"/>
          <w:marRight w:val="0"/>
          <w:marTop w:val="0"/>
          <w:marBottom w:val="98"/>
          <w:divBdr>
            <w:top w:val="none" w:sz="0" w:space="0" w:color="auto"/>
            <w:left w:val="none" w:sz="0" w:space="0" w:color="auto"/>
            <w:bottom w:val="none" w:sz="0" w:space="0" w:color="auto"/>
            <w:right w:val="none" w:sz="0" w:space="0" w:color="auto"/>
          </w:divBdr>
        </w:div>
        <w:div w:id="460004136">
          <w:marLeft w:val="1584"/>
          <w:marRight w:val="0"/>
          <w:marTop w:val="0"/>
          <w:marBottom w:val="98"/>
          <w:divBdr>
            <w:top w:val="none" w:sz="0" w:space="0" w:color="auto"/>
            <w:left w:val="none" w:sz="0" w:space="0" w:color="auto"/>
            <w:bottom w:val="none" w:sz="0" w:space="0" w:color="auto"/>
            <w:right w:val="none" w:sz="0" w:space="0" w:color="auto"/>
          </w:divBdr>
        </w:div>
        <w:div w:id="1790319161">
          <w:marLeft w:val="1584"/>
          <w:marRight w:val="0"/>
          <w:marTop w:val="0"/>
          <w:marBottom w:val="98"/>
          <w:divBdr>
            <w:top w:val="none" w:sz="0" w:space="0" w:color="auto"/>
            <w:left w:val="none" w:sz="0" w:space="0" w:color="auto"/>
            <w:bottom w:val="none" w:sz="0" w:space="0" w:color="auto"/>
            <w:right w:val="none" w:sz="0" w:space="0" w:color="auto"/>
          </w:divBdr>
        </w:div>
        <w:div w:id="96757095">
          <w:marLeft w:val="1584"/>
          <w:marRight w:val="0"/>
          <w:marTop w:val="0"/>
          <w:marBottom w:val="98"/>
          <w:divBdr>
            <w:top w:val="none" w:sz="0" w:space="0" w:color="auto"/>
            <w:left w:val="none" w:sz="0" w:space="0" w:color="auto"/>
            <w:bottom w:val="none" w:sz="0" w:space="0" w:color="auto"/>
            <w:right w:val="none" w:sz="0" w:space="0" w:color="auto"/>
          </w:divBdr>
        </w:div>
        <w:div w:id="1155880199">
          <w:marLeft w:val="1152"/>
          <w:marRight w:val="0"/>
          <w:marTop w:val="0"/>
          <w:marBottom w:val="98"/>
          <w:divBdr>
            <w:top w:val="none" w:sz="0" w:space="0" w:color="auto"/>
            <w:left w:val="none" w:sz="0" w:space="0" w:color="auto"/>
            <w:bottom w:val="none" w:sz="0" w:space="0" w:color="auto"/>
            <w:right w:val="none" w:sz="0" w:space="0" w:color="auto"/>
          </w:divBdr>
        </w:div>
        <w:div w:id="167528218">
          <w:marLeft w:val="1584"/>
          <w:marRight w:val="0"/>
          <w:marTop w:val="0"/>
          <w:marBottom w:val="98"/>
          <w:divBdr>
            <w:top w:val="none" w:sz="0" w:space="0" w:color="auto"/>
            <w:left w:val="none" w:sz="0" w:space="0" w:color="auto"/>
            <w:bottom w:val="none" w:sz="0" w:space="0" w:color="auto"/>
            <w:right w:val="none" w:sz="0" w:space="0" w:color="auto"/>
          </w:divBdr>
        </w:div>
        <w:div w:id="1225524584">
          <w:marLeft w:val="1584"/>
          <w:marRight w:val="0"/>
          <w:marTop w:val="0"/>
          <w:marBottom w:val="98"/>
          <w:divBdr>
            <w:top w:val="none" w:sz="0" w:space="0" w:color="auto"/>
            <w:left w:val="none" w:sz="0" w:space="0" w:color="auto"/>
            <w:bottom w:val="none" w:sz="0" w:space="0" w:color="auto"/>
            <w:right w:val="none" w:sz="0" w:space="0" w:color="auto"/>
          </w:divBdr>
        </w:div>
        <w:div w:id="2057390264">
          <w:marLeft w:val="1584"/>
          <w:marRight w:val="0"/>
          <w:marTop w:val="0"/>
          <w:marBottom w:val="98"/>
          <w:divBdr>
            <w:top w:val="none" w:sz="0" w:space="0" w:color="auto"/>
            <w:left w:val="none" w:sz="0" w:space="0" w:color="auto"/>
            <w:bottom w:val="none" w:sz="0" w:space="0" w:color="auto"/>
            <w:right w:val="none" w:sz="0" w:space="0" w:color="auto"/>
          </w:divBdr>
        </w:div>
        <w:div w:id="1801806446">
          <w:marLeft w:val="1584"/>
          <w:marRight w:val="0"/>
          <w:marTop w:val="0"/>
          <w:marBottom w:val="101"/>
          <w:divBdr>
            <w:top w:val="none" w:sz="0" w:space="0" w:color="auto"/>
            <w:left w:val="none" w:sz="0" w:space="0" w:color="auto"/>
            <w:bottom w:val="none" w:sz="0" w:space="0" w:color="auto"/>
            <w:right w:val="none" w:sz="0" w:space="0" w:color="auto"/>
          </w:divBdr>
        </w:div>
        <w:div w:id="886183536">
          <w:marLeft w:val="1584"/>
          <w:marRight w:val="0"/>
          <w:marTop w:val="0"/>
          <w:marBottom w:val="101"/>
          <w:divBdr>
            <w:top w:val="none" w:sz="0" w:space="0" w:color="auto"/>
            <w:left w:val="none" w:sz="0" w:space="0" w:color="auto"/>
            <w:bottom w:val="none" w:sz="0" w:space="0" w:color="auto"/>
            <w:right w:val="none" w:sz="0" w:space="0" w:color="auto"/>
          </w:divBdr>
        </w:div>
        <w:div w:id="1233270102">
          <w:marLeft w:val="1152"/>
          <w:marRight w:val="0"/>
          <w:marTop w:val="0"/>
          <w:marBottom w:val="101"/>
          <w:divBdr>
            <w:top w:val="none" w:sz="0" w:space="0" w:color="auto"/>
            <w:left w:val="none" w:sz="0" w:space="0" w:color="auto"/>
            <w:bottom w:val="none" w:sz="0" w:space="0" w:color="auto"/>
            <w:right w:val="none" w:sz="0" w:space="0" w:color="auto"/>
          </w:divBdr>
        </w:div>
        <w:div w:id="765462477">
          <w:marLeft w:val="1152"/>
          <w:marRight w:val="0"/>
          <w:marTop w:val="0"/>
          <w:marBottom w:val="101"/>
          <w:divBdr>
            <w:top w:val="none" w:sz="0" w:space="0" w:color="auto"/>
            <w:left w:val="none" w:sz="0" w:space="0" w:color="auto"/>
            <w:bottom w:val="none" w:sz="0" w:space="0" w:color="auto"/>
            <w:right w:val="none" w:sz="0" w:space="0" w:color="auto"/>
          </w:divBdr>
        </w:div>
        <w:div w:id="1352100852">
          <w:marLeft w:val="1152"/>
          <w:marRight w:val="0"/>
          <w:marTop w:val="0"/>
          <w:marBottom w:val="101"/>
          <w:divBdr>
            <w:top w:val="none" w:sz="0" w:space="0" w:color="auto"/>
            <w:left w:val="none" w:sz="0" w:space="0" w:color="auto"/>
            <w:bottom w:val="none" w:sz="0" w:space="0" w:color="auto"/>
            <w:right w:val="none" w:sz="0" w:space="0" w:color="auto"/>
          </w:divBdr>
        </w:div>
        <w:div w:id="209223622">
          <w:marLeft w:val="1152"/>
          <w:marRight w:val="0"/>
          <w:marTop w:val="0"/>
          <w:marBottom w:val="101"/>
          <w:divBdr>
            <w:top w:val="none" w:sz="0" w:space="0" w:color="auto"/>
            <w:left w:val="none" w:sz="0" w:space="0" w:color="auto"/>
            <w:bottom w:val="none" w:sz="0" w:space="0" w:color="auto"/>
            <w:right w:val="none" w:sz="0" w:space="0" w:color="auto"/>
          </w:divBdr>
        </w:div>
        <w:div w:id="77529904">
          <w:marLeft w:val="1152"/>
          <w:marRight w:val="0"/>
          <w:marTop w:val="0"/>
          <w:marBottom w:val="101"/>
          <w:divBdr>
            <w:top w:val="none" w:sz="0" w:space="0" w:color="auto"/>
            <w:left w:val="none" w:sz="0" w:space="0" w:color="auto"/>
            <w:bottom w:val="none" w:sz="0" w:space="0" w:color="auto"/>
            <w:right w:val="none" w:sz="0" w:space="0" w:color="auto"/>
          </w:divBdr>
        </w:div>
        <w:div w:id="1665089366">
          <w:marLeft w:val="0"/>
          <w:marRight w:val="0"/>
          <w:marTop w:val="0"/>
          <w:marBottom w:val="101"/>
          <w:divBdr>
            <w:top w:val="none" w:sz="0" w:space="0" w:color="auto"/>
            <w:left w:val="none" w:sz="0" w:space="0" w:color="auto"/>
            <w:bottom w:val="none" w:sz="0" w:space="0" w:color="auto"/>
            <w:right w:val="none" w:sz="0" w:space="0" w:color="auto"/>
          </w:divBdr>
        </w:div>
        <w:div w:id="1331251121">
          <w:marLeft w:val="1152"/>
          <w:marRight w:val="0"/>
          <w:marTop w:val="0"/>
          <w:marBottom w:val="101"/>
          <w:divBdr>
            <w:top w:val="none" w:sz="0" w:space="0" w:color="auto"/>
            <w:left w:val="none" w:sz="0" w:space="0" w:color="auto"/>
            <w:bottom w:val="none" w:sz="0" w:space="0" w:color="auto"/>
            <w:right w:val="none" w:sz="0" w:space="0" w:color="auto"/>
          </w:divBdr>
        </w:div>
        <w:div w:id="1976566453">
          <w:marLeft w:val="1152"/>
          <w:marRight w:val="0"/>
          <w:marTop w:val="0"/>
          <w:marBottom w:val="101"/>
          <w:divBdr>
            <w:top w:val="none" w:sz="0" w:space="0" w:color="auto"/>
            <w:left w:val="none" w:sz="0" w:space="0" w:color="auto"/>
            <w:bottom w:val="none" w:sz="0" w:space="0" w:color="auto"/>
            <w:right w:val="none" w:sz="0" w:space="0" w:color="auto"/>
          </w:divBdr>
        </w:div>
        <w:div w:id="1537158730">
          <w:marLeft w:val="0"/>
          <w:marRight w:val="0"/>
          <w:marTop w:val="0"/>
          <w:marBottom w:val="101"/>
          <w:divBdr>
            <w:top w:val="none" w:sz="0" w:space="0" w:color="auto"/>
            <w:left w:val="none" w:sz="0" w:space="0" w:color="auto"/>
            <w:bottom w:val="none" w:sz="0" w:space="0" w:color="auto"/>
            <w:right w:val="none" w:sz="0" w:space="0" w:color="auto"/>
          </w:divBdr>
        </w:div>
        <w:div w:id="1372804485">
          <w:marLeft w:val="1152"/>
          <w:marRight w:val="0"/>
          <w:marTop w:val="0"/>
          <w:marBottom w:val="101"/>
          <w:divBdr>
            <w:top w:val="none" w:sz="0" w:space="0" w:color="auto"/>
            <w:left w:val="none" w:sz="0" w:space="0" w:color="auto"/>
            <w:bottom w:val="none" w:sz="0" w:space="0" w:color="auto"/>
            <w:right w:val="none" w:sz="0" w:space="0" w:color="auto"/>
          </w:divBdr>
        </w:div>
        <w:div w:id="2115903494">
          <w:marLeft w:val="1152"/>
          <w:marRight w:val="0"/>
          <w:marTop w:val="0"/>
          <w:marBottom w:val="101"/>
          <w:divBdr>
            <w:top w:val="none" w:sz="0" w:space="0" w:color="auto"/>
            <w:left w:val="none" w:sz="0" w:space="0" w:color="auto"/>
            <w:bottom w:val="none" w:sz="0" w:space="0" w:color="auto"/>
            <w:right w:val="none" w:sz="0" w:space="0" w:color="auto"/>
          </w:divBdr>
        </w:div>
        <w:div w:id="379130801">
          <w:marLeft w:val="1152"/>
          <w:marRight w:val="0"/>
          <w:marTop w:val="0"/>
          <w:marBottom w:val="101"/>
          <w:divBdr>
            <w:top w:val="none" w:sz="0" w:space="0" w:color="auto"/>
            <w:left w:val="none" w:sz="0" w:space="0" w:color="auto"/>
            <w:bottom w:val="none" w:sz="0" w:space="0" w:color="auto"/>
            <w:right w:val="none" w:sz="0" w:space="0" w:color="auto"/>
          </w:divBdr>
        </w:div>
        <w:div w:id="1923682433">
          <w:marLeft w:val="1152"/>
          <w:marRight w:val="0"/>
          <w:marTop w:val="0"/>
          <w:marBottom w:val="101"/>
          <w:divBdr>
            <w:top w:val="none" w:sz="0" w:space="0" w:color="auto"/>
            <w:left w:val="none" w:sz="0" w:space="0" w:color="auto"/>
            <w:bottom w:val="none" w:sz="0" w:space="0" w:color="auto"/>
            <w:right w:val="none" w:sz="0" w:space="0" w:color="auto"/>
          </w:divBdr>
        </w:div>
        <w:div w:id="777993788">
          <w:marLeft w:val="1152"/>
          <w:marRight w:val="0"/>
          <w:marTop w:val="0"/>
          <w:marBottom w:val="101"/>
          <w:divBdr>
            <w:top w:val="none" w:sz="0" w:space="0" w:color="auto"/>
            <w:left w:val="none" w:sz="0" w:space="0" w:color="auto"/>
            <w:bottom w:val="none" w:sz="0" w:space="0" w:color="auto"/>
            <w:right w:val="none" w:sz="0" w:space="0" w:color="auto"/>
          </w:divBdr>
        </w:div>
        <w:div w:id="754328191">
          <w:marLeft w:val="1152"/>
          <w:marRight w:val="0"/>
          <w:marTop w:val="0"/>
          <w:marBottom w:val="101"/>
          <w:divBdr>
            <w:top w:val="none" w:sz="0" w:space="0" w:color="auto"/>
            <w:left w:val="none" w:sz="0" w:space="0" w:color="auto"/>
            <w:bottom w:val="none" w:sz="0" w:space="0" w:color="auto"/>
            <w:right w:val="none" w:sz="0" w:space="0" w:color="auto"/>
          </w:divBdr>
        </w:div>
        <w:div w:id="1951425600">
          <w:marLeft w:val="1152"/>
          <w:marRight w:val="0"/>
          <w:marTop w:val="0"/>
          <w:marBottom w:val="101"/>
          <w:divBdr>
            <w:top w:val="none" w:sz="0" w:space="0" w:color="auto"/>
            <w:left w:val="none" w:sz="0" w:space="0" w:color="auto"/>
            <w:bottom w:val="none" w:sz="0" w:space="0" w:color="auto"/>
            <w:right w:val="none" w:sz="0" w:space="0" w:color="auto"/>
          </w:divBdr>
        </w:div>
        <w:div w:id="278486856">
          <w:marLeft w:val="0"/>
          <w:marRight w:val="0"/>
          <w:marTop w:val="0"/>
          <w:marBottom w:val="101"/>
          <w:divBdr>
            <w:top w:val="none" w:sz="0" w:space="0" w:color="auto"/>
            <w:left w:val="none" w:sz="0" w:space="0" w:color="auto"/>
            <w:bottom w:val="none" w:sz="0" w:space="0" w:color="auto"/>
            <w:right w:val="none" w:sz="0" w:space="0" w:color="auto"/>
          </w:divBdr>
        </w:div>
        <w:div w:id="1806266737">
          <w:marLeft w:val="1152"/>
          <w:marRight w:val="0"/>
          <w:marTop w:val="0"/>
          <w:marBottom w:val="101"/>
          <w:divBdr>
            <w:top w:val="none" w:sz="0" w:space="0" w:color="auto"/>
            <w:left w:val="none" w:sz="0" w:space="0" w:color="auto"/>
            <w:bottom w:val="none" w:sz="0" w:space="0" w:color="auto"/>
            <w:right w:val="none" w:sz="0" w:space="0" w:color="auto"/>
          </w:divBdr>
        </w:div>
        <w:div w:id="685863778">
          <w:marLeft w:val="1584"/>
          <w:marRight w:val="0"/>
          <w:marTop w:val="0"/>
          <w:marBottom w:val="101"/>
          <w:divBdr>
            <w:top w:val="none" w:sz="0" w:space="0" w:color="auto"/>
            <w:left w:val="none" w:sz="0" w:space="0" w:color="auto"/>
            <w:bottom w:val="none" w:sz="0" w:space="0" w:color="auto"/>
            <w:right w:val="none" w:sz="0" w:space="0" w:color="auto"/>
          </w:divBdr>
        </w:div>
        <w:div w:id="619184618">
          <w:marLeft w:val="1584"/>
          <w:marRight w:val="0"/>
          <w:marTop w:val="0"/>
          <w:marBottom w:val="101"/>
          <w:divBdr>
            <w:top w:val="none" w:sz="0" w:space="0" w:color="auto"/>
            <w:left w:val="none" w:sz="0" w:space="0" w:color="auto"/>
            <w:bottom w:val="none" w:sz="0" w:space="0" w:color="auto"/>
            <w:right w:val="none" w:sz="0" w:space="0" w:color="auto"/>
          </w:divBdr>
        </w:div>
        <w:div w:id="2075153198">
          <w:marLeft w:val="1152"/>
          <w:marRight w:val="0"/>
          <w:marTop w:val="0"/>
          <w:marBottom w:val="101"/>
          <w:divBdr>
            <w:top w:val="none" w:sz="0" w:space="0" w:color="auto"/>
            <w:left w:val="none" w:sz="0" w:space="0" w:color="auto"/>
            <w:bottom w:val="none" w:sz="0" w:space="0" w:color="auto"/>
            <w:right w:val="none" w:sz="0" w:space="0" w:color="auto"/>
          </w:divBdr>
        </w:div>
        <w:div w:id="950552442">
          <w:marLeft w:val="1584"/>
          <w:marRight w:val="0"/>
          <w:marTop w:val="0"/>
          <w:marBottom w:val="101"/>
          <w:divBdr>
            <w:top w:val="none" w:sz="0" w:space="0" w:color="auto"/>
            <w:left w:val="none" w:sz="0" w:space="0" w:color="auto"/>
            <w:bottom w:val="none" w:sz="0" w:space="0" w:color="auto"/>
            <w:right w:val="none" w:sz="0" w:space="0" w:color="auto"/>
          </w:divBdr>
        </w:div>
        <w:div w:id="813983069">
          <w:marLeft w:val="1584"/>
          <w:marRight w:val="0"/>
          <w:marTop w:val="0"/>
          <w:marBottom w:val="101"/>
          <w:divBdr>
            <w:top w:val="none" w:sz="0" w:space="0" w:color="auto"/>
            <w:left w:val="none" w:sz="0" w:space="0" w:color="auto"/>
            <w:bottom w:val="none" w:sz="0" w:space="0" w:color="auto"/>
            <w:right w:val="none" w:sz="0" w:space="0" w:color="auto"/>
          </w:divBdr>
        </w:div>
        <w:div w:id="981617058">
          <w:marLeft w:val="1584"/>
          <w:marRight w:val="0"/>
          <w:marTop w:val="0"/>
          <w:marBottom w:val="101"/>
          <w:divBdr>
            <w:top w:val="none" w:sz="0" w:space="0" w:color="auto"/>
            <w:left w:val="none" w:sz="0" w:space="0" w:color="auto"/>
            <w:bottom w:val="none" w:sz="0" w:space="0" w:color="auto"/>
            <w:right w:val="none" w:sz="0" w:space="0" w:color="auto"/>
          </w:divBdr>
        </w:div>
        <w:div w:id="2016303220">
          <w:marLeft w:val="0"/>
          <w:marRight w:val="0"/>
          <w:marTop w:val="0"/>
          <w:marBottom w:val="101"/>
          <w:divBdr>
            <w:top w:val="none" w:sz="0" w:space="0" w:color="auto"/>
            <w:left w:val="none" w:sz="0" w:space="0" w:color="auto"/>
            <w:bottom w:val="none" w:sz="0" w:space="0" w:color="auto"/>
            <w:right w:val="none" w:sz="0" w:space="0" w:color="auto"/>
          </w:divBdr>
        </w:div>
        <w:div w:id="1885677337">
          <w:marLeft w:val="0"/>
          <w:marRight w:val="0"/>
          <w:marTop w:val="0"/>
          <w:marBottom w:val="101"/>
          <w:divBdr>
            <w:top w:val="none" w:sz="0" w:space="0" w:color="auto"/>
            <w:left w:val="none" w:sz="0" w:space="0" w:color="auto"/>
            <w:bottom w:val="none" w:sz="0" w:space="0" w:color="auto"/>
            <w:right w:val="none" w:sz="0" w:space="0" w:color="auto"/>
          </w:divBdr>
        </w:div>
        <w:div w:id="1946958369">
          <w:marLeft w:val="1152"/>
          <w:marRight w:val="0"/>
          <w:marTop w:val="0"/>
          <w:marBottom w:val="101"/>
          <w:divBdr>
            <w:top w:val="none" w:sz="0" w:space="0" w:color="auto"/>
            <w:left w:val="none" w:sz="0" w:space="0" w:color="auto"/>
            <w:bottom w:val="none" w:sz="0" w:space="0" w:color="auto"/>
            <w:right w:val="none" w:sz="0" w:space="0" w:color="auto"/>
          </w:divBdr>
        </w:div>
        <w:div w:id="208302938">
          <w:marLeft w:val="1152"/>
          <w:marRight w:val="0"/>
          <w:marTop w:val="0"/>
          <w:marBottom w:val="101"/>
          <w:divBdr>
            <w:top w:val="none" w:sz="0" w:space="0" w:color="auto"/>
            <w:left w:val="none" w:sz="0" w:space="0" w:color="auto"/>
            <w:bottom w:val="none" w:sz="0" w:space="0" w:color="auto"/>
            <w:right w:val="none" w:sz="0" w:space="0" w:color="auto"/>
          </w:divBdr>
        </w:div>
        <w:div w:id="1588271742">
          <w:marLeft w:val="0"/>
          <w:marRight w:val="0"/>
          <w:marTop w:val="0"/>
          <w:marBottom w:val="101"/>
          <w:divBdr>
            <w:top w:val="none" w:sz="0" w:space="0" w:color="auto"/>
            <w:left w:val="none" w:sz="0" w:space="0" w:color="auto"/>
            <w:bottom w:val="none" w:sz="0" w:space="0" w:color="auto"/>
            <w:right w:val="none" w:sz="0" w:space="0" w:color="auto"/>
          </w:divBdr>
        </w:div>
        <w:div w:id="1411536490">
          <w:marLeft w:val="1152"/>
          <w:marRight w:val="0"/>
          <w:marTop w:val="0"/>
          <w:marBottom w:val="101"/>
          <w:divBdr>
            <w:top w:val="none" w:sz="0" w:space="0" w:color="auto"/>
            <w:left w:val="none" w:sz="0" w:space="0" w:color="auto"/>
            <w:bottom w:val="none" w:sz="0" w:space="0" w:color="auto"/>
            <w:right w:val="none" w:sz="0" w:space="0" w:color="auto"/>
          </w:divBdr>
        </w:div>
        <w:div w:id="882449549">
          <w:marLeft w:val="1584"/>
          <w:marRight w:val="0"/>
          <w:marTop w:val="0"/>
          <w:marBottom w:val="101"/>
          <w:divBdr>
            <w:top w:val="none" w:sz="0" w:space="0" w:color="auto"/>
            <w:left w:val="none" w:sz="0" w:space="0" w:color="auto"/>
            <w:bottom w:val="none" w:sz="0" w:space="0" w:color="auto"/>
            <w:right w:val="none" w:sz="0" w:space="0" w:color="auto"/>
          </w:divBdr>
        </w:div>
        <w:div w:id="1624338439">
          <w:marLeft w:val="1584"/>
          <w:marRight w:val="0"/>
          <w:marTop w:val="0"/>
          <w:marBottom w:val="101"/>
          <w:divBdr>
            <w:top w:val="none" w:sz="0" w:space="0" w:color="auto"/>
            <w:left w:val="none" w:sz="0" w:space="0" w:color="auto"/>
            <w:bottom w:val="none" w:sz="0" w:space="0" w:color="auto"/>
            <w:right w:val="none" w:sz="0" w:space="0" w:color="auto"/>
          </w:divBdr>
        </w:div>
        <w:div w:id="1685742727">
          <w:marLeft w:val="1584"/>
          <w:marRight w:val="0"/>
          <w:marTop w:val="0"/>
          <w:marBottom w:val="101"/>
          <w:divBdr>
            <w:top w:val="none" w:sz="0" w:space="0" w:color="auto"/>
            <w:left w:val="none" w:sz="0" w:space="0" w:color="auto"/>
            <w:bottom w:val="none" w:sz="0" w:space="0" w:color="auto"/>
            <w:right w:val="none" w:sz="0" w:space="0" w:color="auto"/>
          </w:divBdr>
        </w:div>
        <w:div w:id="947077252">
          <w:marLeft w:val="1584"/>
          <w:marRight w:val="0"/>
          <w:marTop w:val="0"/>
          <w:marBottom w:val="101"/>
          <w:divBdr>
            <w:top w:val="none" w:sz="0" w:space="0" w:color="auto"/>
            <w:left w:val="none" w:sz="0" w:space="0" w:color="auto"/>
            <w:bottom w:val="none" w:sz="0" w:space="0" w:color="auto"/>
            <w:right w:val="none" w:sz="0" w:space="0" w:color="auto"/>
          </w:divBdr>
        </w:div>
        <w:div w:id="850611164">
          <w:marLeft w:val="1584"/>
          <w:marRight w:val="0"/>
          <w:marTop w:val="0"/>
          <w:marBottom w:val="101"/>
          <w:divBdr>
            <w:top w:val="none" w:sz="0" w:space="0" w:color="auto"/>
            <w:left w:val="none" w:sz="0" w:space="0" w:color="auto"/>
            <w:bottom w:val="none" w:sz="0" w:space="0" w:color="auto"/>
            <w:right w:val="none" w:sz="0" w:space="0" w:color="auto"/>
          </w:divBdr>
        </w:div>
        <w:div w:id="1123617697">
          <w:marLeft w:val="1584"/>
          <w:marRight w:val="0"/>
          <w:marTop w:val="0"/>
          <w:marBottom w:val="101"/>
          <w:divBdr>
            <w:top w:val="none" w:sz="0" w:space="0" w:color="auto"/>
            <w:left w:val="none" w:sz="0" w:space="0" w:color="auto"/>
            <w:bottom w:val="none" w:sz="0" w:space="0" w:color="auto"/>
            <w:right w:val="none" w:sz="0" w:space="0" w:color="auto"/>
          </w:divBdr>
        </w:div>
        <w:div w:id="882212609">
          <w:marLeft w:val="1584"/>
          <w:marRight w:val="0"/>
          <w:marTop w:val="0"/>
          <w:marBottom w:val="101"/>
          <w:divBdr>
            <w:top w:val="none" w:sz="0" w:space="0" w:color="auto"/>
            <w:left w:val="none" w:sz="0" w:space="0" w:color="auto"/>
            <w:bottom w:val="none" w:sz="0" w:space="0" w:color="auto"/>
            <w:right w:val="none" w:sz="0" w:space="0" w:color="auto"/>
          </w:divBdr>
        </w:div>
        <w:div w:id="2108694232">
          <w:marLeft w:val="1584"/>
          <w:marRight w:val="0"/>
          <w:marTop w:val="0"/>
          <w:marBottom w:val="101"/>
          <w:divBdr>
            <w:top w:val="none" w:sz="0" w:space="0" w:color="auto"/>
            <w:left w:val="none" w:sz="0" w:space="0" w:color="auto"/>
            <w:bottom w:val="none" w:sz="0" w:space="0" w:color="auto"/>
            <w:right w:val="none" w:sz="0" w:space="0" w:color="auto"/>
          </w:divBdr>
        </w:div>
        <w:div w:id="1216962792">
          <w:marLeft w:val="1584"/>
          <w:marRight w:val="0"/>
          <w:marTop w:val="0"/>
          <w:marBottom w:val="101"/>
          <w:divBdr>
            <w:top w:val="none" w:sz="0" w:space="0" w:color="auto"/>
            <w:left w:val="none" w:sz="0" w:space="0" w:color="auto"/>
            <w:bottom w:val="none" w:sz="0" w:space="0" w:color="auto"/>
            <w:right w:val="none" w:sz="0" w:space="0" w:color="auto"/>
          </w:divBdr>
        </w:div>
        <w:div w:id="1304233438">
          <w:marLeft w:val="1584"/>
          <w:marRight w:val="0"/>
          <w:marTop w:val="0"/>
          <w:marBottom w:val="101"/>
          <w:divBdr>
            <w:top w:val="none" w:sz="0" w:space="0" w:color="auto"/>
            <w:left w:val="none" w:sz="0" w:space="0" w:color="auto"/>
            <w:bottom w:val="none" w:sz="0" w:space="0" w:color="auto"/>
            <w:right w:val="none" w:sz="0" w:space="0" w:color="auto"/>
          </w:divBdr>
        </w:div>
        <w:div w:id="489097428">
          <w:marLeft w:val="1584"/>
          <w:marRight w:val="0"/>
          <w:marTop w:val="0"/>
          <w:marBottom w:val="101"/>
          <w:divBdr>
            <w:top w:val="none" w:sz="0" w:space="0" w:color="auto"/>
            <w:left w:val="none" w:sz="0" w:space="0" w:color="auto"/>
            <w:bottom w:val="none" w:sz="0" w:space="0" w:color="auto"/>
            <w:right w:val="none" w:sz="0" w:space="0" w:color="auto"/>
          </w:divBdr>
        </w:div>
        <w:div w:id="839738981">
          <w:marLeft w:val="1584"/>
          <w:marRight w:val="0"/>
          <w:marTop w:val="0"/>
          <w:marBottom w:val="101"/>
          <w:divBdr>
            <w:top w:val="none" w:sz="0" w:space="0" w:color="auto"/>
            <w:left w:val="none" w:sz="0" w:space="0" w:color="auto"/>
            <w:bottom w:val="none" w:sz="0" w:space="0" w:color="auto"/>
            <w:right w:val="none" w:sz="0" w:space="0" w:color="auto"/>
          </w:divBdr>
        </w:div>
        <w:div w:id="1576353312">
          <w:marLeft w:val="1152"/>
          <w:marRight w:val="0"/>
          <w:marTop w:val="0"/>
          <w:marBottom w:val="101"/>
          <w:divBdr>
            <w:top w:val="none" w:sz="0" w:space="0" w:color="auto"/>
            <w:left w:val="none" w:sz="0" w:space="0" w:color="auto"/>
            <w:bottom w:val="none" w:sz="0" w:space="0" w:color="auto"/>
            <w:right w:val="none" w:sz="0" w:space="0" w:color="auto"/>
          </w:divBdr>
        </w:div>
        <w:div w:id="1642274600">
          <w:marLeft w:val="1152"/>
          <w:marRight w:val="0"/>
          <w:marTop w:val="0"/>
          <w:marBottom w:val="101"/>
          <w:divBdr>
            <w:top w:val="none" w:sz="0" w:space="0" w:color="auto"/>
            <w:left w:val="none" w:sz="0" w:space="0" w:color="auto"/>
            <w:bottom w:val="none" w:sz="0" w:space="0" w:color="auto"/>
            <w:right w:val="none" w:sz="0" w:space="0" w:color="auto"/>
          </w:divBdr>
        </w:div>
        <w:div w:id="1272473826">
          <w:marLeft w:val="1584"/>
          <w:marRight w:val="0"/>
          <w:marTop w:val="0"/>
          <w:marBottom w:val="101"/>
          <w:divBdr>
            <w:top w:val="none" w:sz="0" w:space="0" w:color="auto"/>
            <w:left w:val="none" w:sz="0" w:space="0" w:color="auto"/>
            <w:bottom w:val="none" w:sz="0" w:space="0" w:color="auto"/>
            <w:right w:val="none" w:sz="0" w:space="0" w:color="auto"/>
          </w:divBdr>
        </w:div>
        <w:div w:id="981688674">
          <w:marLeft w:val="1584"/>
          <w:marRight w:val="0"/>
          <w:marTop w:val="0"/>
          <w:marBottom w:val="101"/>
          <w:divBdr>
            <w:top w:val="none" w:sz="0" w:space="0" w:color="auto"/>
            <w:left w:val="none" w:sz="0" w:space="0" w:color="auto"/>
            <w:bottom w:val="none" w:sz="0" w:space="0" w:color="auto"/>
            <w:right w:val="none" w:sz="0" w:space="0" w:color="auto"/>
          </w:divBdr>
        </w:div>
        <w:div w:id="264581682">
          <w:marLeft w:val="1584"/>
          <w:marRight w:val="0"/>
          <w:marTop w:val="0"/>
          <w:marBottom w:val="101"/>
          <w:divBdr>
            <w:top w:val="none" w:sz="0" w:space="0" w:color="auto"/>
            <w:left w:val="none" w:sz="0" w:space="0" w:color="auto"/>
            <w:bottom w:val="none" w:sz="0" w:space="0" w:color="auto"/>
            <w:right w:val="none" w:sz="0" w:space="0" w:color="auto"/>
          </w:divBdr>
        </w:div>
        <w:div w:id="882402591">
          <w:marLeft w:val="1584"/>
          <w:marRight w:val="0"/>
          <w:marTop w:val="0"/>
          <w:marBottom w:val="101"/>
          <w:divBdr>
            <w:top w:val="none" w:sz="0" w:space="0" w:color="auto"/>
            <w:left w:val="none" w:sz="0" w:space="0" w:color="auto"/>
            <w:bottom w:val="none" w:sz="0" w:space="0" w:color="auto"/>
            <w:right w:val="none" w:sz="0" w:space="0" w:color="auto"/>
          </w:divBdr>
        </w:div>
        <w:div w:id="2142531141">
          <w:marLeft w:val="1584"/>
          <w:marRight w:val="0"/>
          <w:marTop w:val="0"/>
          <w:marBottom w:val="101"/>
          <w:divBdr>
            <w:top w:val="none" w:sz="0" w:space="0" w:color="auto"/>
            <w:left w:val="none" w:sz="0" w:space="0" w:color="auto"/>
            <w:bottom w:val="none" w:sz="0" w:space="0" w:color="auto"/>
            <w:right w:val="none" w:sz="0" w:space="0" w:color="auto"/>
          </w:divBdr>
        </w:div>
        <w:div w:id="1797796691">
          <w:marLeft w:val="1584"/>
          <w:marRight w:val="0"/>
          <w:marTop w:val="0"/>
          <w:marBottom w:val="101"/>
          <w:divBdr>
            <w:top w:val="none" w:sz="0" w:space="0" w:color="auto"/>
            <w:left w:val="none" w:sz="0" w:space="0" w:color="auto"/>
            <w:bottom w:val="none" w:sz="0" w:space="0" w:color="auto"/>
            <w:right w:val="none" w:sz="0" w:space="0" w:color="auto"/>
          </w:divBdr>
        </w:div>
        <w:div w:id="399326134">
          <w:marLeft w:val="1152"/>
          <w:marRight w:val="0"/>
          <w:marTop w:val="0"/>
          <w:marBottom w:val="101"/>
          <w:divBdr>
            <w:top w:val="none" w:sz="0" w:space="0" w:color="auto"/>
            <w:left w:val="none" w:sz="0" w:space="0" w:color="auto"/>
            <w:bottom w:val="none" w:sz="0" w:space="0" w:color="auto"/>
            <w:right w:val="none" w:sz="0" w:space="0" w:color="auto"/>
          </w:divBdr>
        </w:div>
        <w:div w:id="1131479480">
          <w:marLeft w:val="1584"/>
          <w:marRight w:val="0"/>
          <w:marTop w:val="0"/>
          <w:marBottom w:val="101"/>
          <w:divBdr>
            <w:top w:val="none" w:sz="0" w:space="0" w:color="auto"/>
            <w:left w:val="none" w:sz="0" w:space="0" w:color="auto"/>
            <w:bottom w:val="none" w:sz="0" w:space="0" w:color="auto"/>
            <w:right w:val="none" w:sz="0" w:space="0" w:color="auto"/>
          </w:divBdr>
        </w:div>
        <w:div w:id="1807774399">
          <w:marLeft w:val="1584"/>
          <w:marRight w:val="0"/>
          <w:marTop w:val="0"/>
          <w:marBottom w:val="101"/>
          <w:divBdr>
            <w:top w:val="none" w:sz="0" w:space="0" w:color="auto"/>
            <w:left w:val="none" w:sz="0" w:space="0" w:color="auto"/>
            <w:bottom w:val="none" w:sz="0" w:space="0" w:color="auto"/>
            <w:right w:val="none" w:sz="0" w:space="0" w:color="auto"/>
          </w:divBdr>
        </w:div>
        <w:div w:id="728041044">
          <w:marLeft w:val="1584"/>
          <w:marRight w:val="0"/>
          <w:marTop w:val="0"/>
          <w:marBottom w:val="101"/>
          <w:divBdr>
            <w:top w:val="none" w:sz="0" w:space="0" w:color="auto"/>
            <w:left w:val="none" w:sz="0" w:space="0" w:color="auto"/>
            <w:bottom w:val="none" w:sz="0" w:space="0" w:color="auto"/>
            <w:right w:val="none" w:sz="0" w:space="0" w:color="auto"/>
          </w:divBdr>
        </w:div>
        <w:div w:id="1278022571">
          <w:marLeft w:val="1584"/>
          <w:marRight w:val="0"/>
          <w:marTop w:val="0"/>
          <w:marBottom w:val="101"/>
          <w:divBdr>
            <w:top w:val="none" w:sz="0" w:space="0" w:color="auto"/>
            <w:left w:val="none" w:sz="0" w:space="0" w:color="auto"/>
            <w:bottom w:val="none" w:sz="0" w:space="0" w:color="auto"/>
            <w:right w:val="none" w:sz="0" w:space="0" w:color="auto"/>
          </w:divBdr>
        </w:div>
        <w:div w:id="551890948">
          <w:marLeft w:val="1584"/>
          <w:marRight w:val="0"/>
          <w:marTop w:val="0"/>
          <w:marBottom w:val="101"/>
          <w:divBdr>
            <w:top w:val="none" w:sz="0" w:space="0" w:color="auto"/>
            <w:left w:val="none" w:sz="0" w:space="0" w:color="auto"/>
            <w:bottom w:val="none" w:sz="0" w:space="0" w:color="auto"/>
            <w:right w:val="none" w:sz="0" w:space="0" w:color="auto"/>
          </w:divBdr>
        </w:div>
        <w:div w:id="630982037">
          <w:marLeft w:val="1584"/>
          <w:marRight w:val="0"/>
          <w:marTop w:val="0"/>
          <w:marBottom w:val="101"/>
          <w:divBdr>
            <w:top w:val="none" w:sz="0" w:space="0" w:color="auto"/>
            <w:left w:val="none" w:sz="0" w:space="0" w:color="auto"/>
            <w:bottom w:val="none" w:sz="0" w:space="0" w:color="auto"/>
            <w:right w:val="none" w:sz="0" w:space="0" w:color="auto"/>
          </w:divBdr>
        </w:div>
        <w:div w:id="698820849">
          <w:marLeft w:val="1152"/>
          <w:marRight w:val="0"/>
          <w:marTop w:val="0"/>
          <w:marBottom w:val="101"/>
          <w:divBdr>
            <w:top w:val="none" w:sz="0" w:space="0" w:color="auto"/>
            <w:left w:val="none" w:sz="0" w:space="0" w:color="auto"/>
            <w:bottom w:val="none" w:sz="0" w:space="0" w:color="auto"/>
            <w:right w:val="none" w:sz="0" w:space="0" w:color="auto"/>
          </w:divBdr>
        </w:div>
        <w:div w:id="1092244229">
          <w:marLeft w:val="1584"/>
          <w:marRight w:val="0"/>
          <w:marTop w:val="0"/>
          <w:marBottom w:val="101"/>
          <w:divBdr>
            <w:top w:val="none" w:sz="0" w:space="0" w:color="auto"/>
            <w:left w:val="none" w:sz="0" w:space="0" w:color="auto"/>
            <w:bottom w:val="none" w:sz="0" w:space="0" w:color="auto"/>
            <w:right w:val="none" w:sz="0" w:space="0" w:color="auto"/>
          </w:divBdr>
        </w:div>
        <w:div w:id="129370471">
          <w:marLeft w:val="1584"/>
          <w:marRight w:val="0"/>
          <w:marTop w:val="0"/>
          <w:marBottom w:val="101"/>
          <w:divBdr>
            <w:top w:val="none" w:sz="0" w:space="0" w:color="auto"/>
            <w:left w:val="none" w:sz="0" w:space="0" w:color="auto"/>
            <w:bottom w:val="none" w:sz="0" w:space="0" w:color="auto"/>
            <w:right w:val="none" w:sz="0" w:space="0" w:color="auto"/>
          </w:divBdr>
        </w:div>
        <w:div w:id="1226143639">
          <w:marLeft w:val="1584"/>
          <w:marRight w:val="0"/>
          <w:marTop w:val="0"/>
          <w:marBottom w:val="101"/>
          <w:divBdr>
            <w:top w:val="none" w:sz="0" w:space="0" w:color="auto"/>
            <w:left w:val="none" w:sz="0" w:space="0" w:color="auto"/>
            <w:bottom w:val="none" w:sz="0" w:space="0" w:color="auto"/>
            <w:right w:val="none" w:sz="0" w:space="0" w:color="auto"/>
          </w:divBdr>
        </w:div>
        <w:div w:id="326638536">
          <w:marLeft w:val="1584"/>
          <w:marRight w:val="0"/>
          <w:marTop w:val="0"/>
          <w:marBottom w:val="101"/>
          <w:divBdr>
            <w:top w:val="none" w:sz="0" w:space="0" w:color="auto"/>
            <w:left w:val="none" w:sz="0" w:space="0" w:color="auto"/>
            <w:bottom w:val="none" w:sz="0" w:space="0" w:color="auto"/>
            <w:right w:val="none" w:sz="0" w:space="0" w:color="auto"/>
          </w:divBdr>
        </w:div>
        <w:div w:id="1594708706">
          <w:marLeft w:val="1584"/>
          <w:marRight w:val="0"/>
          <w:marTop w:val="0"/>
          <w:marBottom w:val="101"/>
          <w:divBdr>
            <w:top w:val="none" w:sz="0" w:space="0" w:color="auto"/>
            <w:left w:val="none" w:sz="0" w:space="0" w:color="auto"/>
            <w:bottom w:val="none" w:sz="0" w:space="0" w:color="auto"/>
            <w:right w:val="none" w:sz="0" w:space="0" w:color="auto"/>
          </w:divBdr>
        </w:div>
        <w:div w:id="994798738">
          <w:marLeft w:val="1584"/>
          <w:marRight w:val="0"/>
          <w:marTop w:val="0"/>
          <w:marBottom w:val="101"/>
          <w:divBdr>
            <w:top w:val="none" w:sz="0" w:space="0" w:color="auto"/>
            <w:left w:val="none" w:sz="0" w:space="0" w:color="auto"/>
            <w:bottom w:val="none" w:sz="0" w:space="0" w:color="auto"/>
            <w:right w:val="none" w:sz="0" w:space="0" w:color="auto"/>
          </w:divBdr>
        </w:div>
        <w:div w:id="949700096">
          <w:marLeft w:val="1584"/>
          <w:marRight w:val="0"/>
          <w:marTop w:val="0"/>
          <w:marBottom w:val="101"/>
          <w:divBdr>
            <w:top w:val="none" w:sz="0" w:space="0" w:color="auto"/>
            <w:left w:val="none" w:sz="0" w:space="0" w:color="auto"/>
            <w:bottom w:val="none" w:sz="0" w:space="0" w:color="auto"/>
            <w:right w:val="none" w:sz="0" w:space="0" w:color="auto"/>
          </w:divBdr>
        </w:div>
        <w:div w:id="22171776">
          <w:marLeft w:val="1584"/>
          <w:marRight w:val="0"/>
          <w:marTop w:val="0"/>
          <w:marBottom w:val="101"/>
          <w:divBdr>
            <w:top w:val="none" w:sz="0" w:space="0" w:color="auto"/>
            <w:left w:val="none" w:sz="0" w:space="0" w:color="auto"/>
            <w:bottom w:val="none" w:sz="0" w:space="0" w:color="auto"/>
            <w:right w:val="none" w:sz="0" w:space="0" w:color="auto"/>
          </w:divBdr>
        </w:div>
        <w:div w:id="1710255914">
          <w:marLeft w:val="1584"/>
          <w:marRight w:val="0"/>
          <w:marTop w:val="0"/>
          <w:marBottom w:val="101"/>
          <w:divBdr>
            <w:top w:val="none" w:sz="0" w:space="0" w:color="auto"/>
            <w:left w:val="none" w:sz="0" w:space="0" w:color="auto"/>
            <w:bottom w:val="none" w:sz="0" w:space="0" w:color="auto"/>
            <w:right w:val="none" w:sz="0" w:space="0" w:color="auto"/>
          </w:divBdr>
        </w:div>
        <w:div w:id="913322904">
          <w:marLeft w:val="1584"/>
          <w:marRight w:val="0"/>
          <w:marTop w:val="0"/>
          <w:marBottom w:val="101"/>
          <w:divBdr>
            <w:top w:val="none" w:sz="0" w:space="0" w:color="auto"/>
            <w:left w:val="none" w:sz="0" w:space="0" w:color="auto"/>
            <w:bottom w:val="none" w:sz="0" w:space="0" w:color="auto"/>
            <w:right w:val="none" w:sz="0" w:space="0" w:color="auto"/>
          </w:divBdr>
        </w:div>
        <w:div w:id="1429279406">
          <w:marLeft w:val="1584"/>
          <w:marRight w:val="0"/>
          <w:marTop w:val="0"/>
          <w:marBottom w:val="101"/>
          <w:divBdr>
            <w:top w:val="none" w:sz="0" w:space="0" w:color="auto"/>
            <w:left w:val="none" w:sz="0" w:space="0" w:color="auto"/>
            <w:bottom w:val="none" w:sz="0" w:space="0" w:color="auto"/>
            <w:right w:val="none" w:sz="0" w:space="0" w:color="auto"/>
          </w:divBdr>
        </w:div>
        <w:div w:id="961309095">
          <w:marLeft w:val="1584"/>
          <w:marRight w:val="0"/>
          <w:marTop w:val="0"/>
          <w:marBottom w:val="101"/>
          <w:divBdr>
            <w:top w:val="none" w:sz="0" w:space="0" w:color="auto"/>
            <w:left w:val="none" w:sz="0" w:space="0" w:color="auto"/>
            <w:bottom w:val="none" w:sz="0" w:space="0" w:color="auto"/>
            <w:right w:val="none" w:sz="0" w:space="0" w:color="auto"/>
          </w:divBdr>
        </w:div>
        <w:div w:id="1295793285">
          <w:marLeft w:val="1152"/>
          <w:marRight w:val="0"/>
          <w:marTop w:val="0"/>
          <w:marBottom w:val="101"/>
          <w:divBdr>
            <w:top w:val="none" w:sz="0" w:space="0" w:color="auto"/>
            <w:left w:val="none" w:sz="0" w:space="0" w:color="auto"/>
            <w:bottom w:val="none" w:sz="0" w:space="0" w:color="auto"/>
            <w:right w:val="none" w:sz="0" w:space="0" w:color="auto"/>
          </w:divBdr>
        </w:div>
        <w:div w:id="1340697580">
          <w:marLeft w:val="1584"/>
          <w:marRight w:val="0"/>
          <w:marTop w:val="0"/>
          <w:marBottom w:val="101"/>
          <w:divBdr>
            <w:top w:val="none" w:sz="0" w:space="0" w:color="auto"/>
            <w:left w:val="none" w:sz="0" w:space="0" w:color="auto"/>
            <w:bottom w:val="none" w:sz="0" w:space="0" w:color="auto"/>
            <w:right w:val="none" w:sz="0" w:space="0" w:color="auto"/>
          </w:divBdr>
        </w:div>
        <w:div w:id="1729259388">
          <w:marLeft w:val="1584"/>
          <w:marRight w:val="0"/>
          <w:marTop w:val="0"/>
          <w:marBottom w:val="101"/>
          <w:divBdr>
            <w:top w:val="none" w:sz="0" w:space="0" w:color="auto"/>
            <w:left w:val="none" w:sz="0" w:space="0" w:color="auto"/>
            <w:bottom w:val="none" w:sz="0" w:space="0" w:color="auto"/>
            <w:right w:val="none" w:sz="0" w:space="0" w:color="auto"/>
          </w:divBdr>
        </w:div>
        <w:div w:id="653415310">
          <w:marLeft w:val="1584"/>
          <w:marRight w:val="0"/>
          <w:marTop w:val="0"/>
          <w:marBottom w:val="101"/>
          <w:divBdr>
            <w:top w:val="none" w:sz="0" w:space="0" w:color="auto"/>
            <w:left w:val="none" w:sz="0" w:space="0" w:color="auto"/>
            <w:bottom w:val="none" w:sz="0" w:space="0" w:color="auto"/>
            <w:right w:val="none" w:sz="0" w:space="0" w:color="auto"/>
          </w:divBdr>
        </w:div>
        <w:div w:id="198902975">
          <w:marLeft w:val="1584"/>
          <w:marRight w:val="0"/>
          <w:marTop w:val="0"/>
          <w:marBottom w:val="101"/>
          <w:divBdr>
            <w:top w:val="none" w:sz="0" w:space="0" w:color="auto"/>
            <w:left w:val="none" w:sz="0" w:space="0" w:color="auto"/>
            <w:bottom w:val="none" w:sz="0" w:space="0" w:color="auto"/>
            <w:right w:val="none" w:sz="0" w:space="0" w:color="auto"/>
          </w:divBdr>
        </w:div>
        <w:div w:id="773671449">
          <w:marLeft w:val="1584"/>
          <w:marRight w:val="0"/>
          <w:marTop w:val="0"/>
          <w:marBottom w:val="101"/>
          <w:divBdr>
            <w:top w:val="none" w:sz="0" w:space="0" w:color="auto"/>
            <w:left w:val="none" w:sz="0" w:space="0" w:color="auto"/>
            <w:bottom w:val="none" w:sz="0" w:space="0" w:color="auto"/>
            <w:right w:val="none" w:sz="0" w:space="0" w:color="auto"/>
          </w:divBdr>
        </w:div>
        <w:div w:id="1029913222">
          <w:marLeft w:val="1584"/>
          <w:marRight w:val="0"/>
          <w:marTop w:val="0"/>
          <w:marBottom w:val="101"/>
          <w:divBdr>
            <w:top w:val="none" w:sz="0" w:space="0" w:color="auto"/>
            <w:left w:val="none" w:sz="0" w:space="0" w:color="auto"/>
            <w:bottom w:val="none" w:sz="0" w:space="0" w:color="auto"/>
            <w:right w:val="none" w:sz="0" w:space="0" w:color="auto"/>
          </w:divBdr>
        </w:div>
        <w:div w:id="768626830">
          <w:marLeft w:val="1152"/>
          <w:marRight w:val="0"/>
          <w:marTop w:val="0"/>
          <w:marBottom w:val="101"/>
          <w:divBdr>
            <w:top w:val="none" w:sz="0" w:space="0" w:color="auto"/>
            <w:left w:val="none" w:sz="0" w:space="0" w:color="auto"/>
            <w:bottom w:val="none" w:sz="0" w:space="0" w:color="auto"/>
            <w:right w:val="none" w:sz="0" w:space="0" w:color="auto"/>
          </w:divBdr>
        </w:div>
        <w:div w:id="24253744">
          <w:marLeft w:val="1584"/>
          <w:marRight w:val="0"/>
          <w:marTop w:val="0"/>
          <w:marBottom w:val="101"/>
          <w:divBdr>
            <w:top w:val="none" w:sz="0" w:space="0" w:color="auto"/>
            <w:left w:val="none" w:sz="0" w:space="0" w:color="auto"/>
            <w:bottom w:val="none" w:sz="0" w:space="0" w:color="auto"/>
            <w:right w:val="none" w:sz="0" w:space="0" w:color="auto"/>
          </w:divBdr>
        </w:div>
        <w:div w:id="1767460906">
          <w:marLeft w:val="1584"/>
          <w:marRight w:val="0"/>
          <w:marTop w:val="0"/>
          <w:marBottom w:val="101"/>
          <w:divBdr>
            <w:top w:val="none" w:sz="0" w:space="0" w:color="auto"/>
            <w:left w:val="none" w:sz="0" w:space="0" w:color="auto"/>
            <w:bottom w:val="none" w:sz="0" w:space="0" w:color="auto"/>
            <w:right w:val="none" w:sz="0" w:space="0" w:color="auto"/>
          </w:divBdr>
        </w:div>
        <w:div w:id="2138136723">
          <w:marLeft w:val="1584"/>
          <w:marRight w:val="0"/>
          <w:marTop w:val="0"/>
          <w:marBottom w:val="101"/>
          <w:divBdr>
            <w:top w:val="none" w:sz="0" w:space="0" w:color="auto"/>
            <w:left w:val="none" w:sz="0" w:space="0" w:color="auto"/>
            <w:bottom w:val="none" w:sz="0" w:space="0" w:color="auto"/>
            <w:right w:val="none" w:sz="0" w:space="0" w:color="auto"/>
          </w:divBdr>
        </w:div>
        <w:div w:id="2056659484">
          <w:marLeft w:val="1584"/>
          <w:marRight w:val="0"/>
          <w:marTop w:val="0"/>
          <w:marBottom w:val="101"/>
          <w:divBdr>
            <w:top w:val="none" w:sz="0" w:space="0" w:color="auto"/>
            <w:left w:val="none" w:sz="0" w:space="0" w:color="auto"/>
            <w:bottom w:val="none" w:sz="0" w:space="0" w:color="auto"/>
            <w:right w:val="none" w:sz="0" w:space="0" w:color="auto"/>
          </w:divBdr>
        </w:div>
        <w:div w:id="421531600">
          <w:marLeft w:val="1584"/>
          <w:marRight w:val="0"/>
          <w:marTop w:val="0"/>
          <w:marBottom w:val="101"/>
          <w:divBdr>
            <w:top w:val="none" w:sz="0" w:space="0" w:color="auto"/>
            <w:left w:val="none" w:sz="0" w:space="0" w:color="auto"/>
            <w:bottom w:val="none" w:sz="0" w:space="0" w:color="auto"/>
            <w:right w:val="none" w:sz="0" w:space="0" w:color="auto"/>
          </w:divBdr>
        </w:div>
        <w:div w:id="853304501">
          <w:marLeft w:val="1152"/>
          <w:marRight w:val="0"/>
          <w:marTop w:val="0"/>
          <w:marBottom w:val="101"/>
          <w:divBdr>
            <w:top w:val="none" w:sz="0" w:space="0" w:color="auto"/>
            <w:left w:val="none" w:sz="0" w:space="0" w:color="auto"/>
            <w:bottom w:val="none" w:sz="0" w:space="0" w:color="auto"/>
            <w:right w:val="none" w:sz="0" w:space="0" w:color="auto"/>
          </w:divBdr>
        </w:div>
        <w:div w:id="133256632">
          <w:marLeft w:val="0"/>
          <w:marRight w:val="0"/>
          <w:marTop w:val="0"/>
          <w:marBottom w:val="101"/>
          <w:divBdr>
            <w:top w:val="none" w:sz="0" w:space="0" w:color="auto"/>
            <w:left w:val="none" w:sz="0" w:space="0" w:color="auto"/>
            <w:bottom w:val="none" w:sz="0" w:space="0" w:color="auto"/>
            <w:right w:val="none" w:sz="0" w:space="0" w:color="auto"/>
          </w:divBdr>
        </w:div>
        <w:div w:id="167182903">
          <w:marLeft w:val="1152"/>
          <w:marRight w:val="0"/>
          <w:marTop w:val="0"/>
          <w:marBottom w:val="101"/>
          <w:divBdr>
            <w:top w:val="none" w:sz="0" w:space="0" w:color="auto"/>
            <w:left w:val="none" w:sz="0" w:space="0" w:color="auto"/>
            <w:bottom w:val="none" w:sz="0" w:space="0" w:color="auto"/>
            <w:right w:val="none" w:sz="0" w:space="0" w:color="auto"/>
          </w:divBdr>
        </w:div>
        <w:div w:id="126051694">
          <w:marLeft w:val="1152"/>
          <w:marRight w:val="0"/>
          <w:marTop w:val="0"/>
          <w:marBottom w:val="101"/>
          <w:divBdr>
            <w:top w:val="none" w:sz="0" w:space="0" w:color="auto"/>
            <w:left w:val="none" w:sz="0" w:space="0" w:color="auto"/>
            <w:bottom w:val="none" w:sz="0" w:space="0" w:color="auto"/>
            <w:right w:val="none" w:sz="0" w:space="0" w:color="auto"/>
          </w:divBdr>
        </w:div>
        <w:div w:id="1357929275">
          <w:marLeft w:val="1152"/>
          <w:marRight w:val="0"/>
          <w:marTop w:val="0"/>
          <w:marBottom w:val="101"/>
          <w:divBdr>
            <w:top w:val="none" w:sz="0" w:space="0" w:color="auto"/>
            <w:left w:val="none" w:sz="0" w:space="0" w:color="auto"/>
            <w:bottom w:val="none" w:sz="0" w:space="0" w:color="auto"/>
            <w:right w:val="none" w:sz="0" w:space="0" w:color="auto"/>
          </w:divBdr>
        </w:div>
        <w:div w:id="131027912">
          <w:marLeft w:val="1152"/>
          <w:marRight w:val="0"/>
          <w:marTop w:val="0"/>
          <w:marBottom w:val="101"/>
          <w:divBdr>
            <w:top w:val="none" w:sz="0" w:space="0" w:color="auto"/>
            <w:left w:val="none" w:sz="0" w:space="0" w:color="auto"/>
            <w:bottom w:val="none" w:sz="0" w:space="0" w:color="auto"/>
            <w:right w:val="none" w:sz="0" w:space="0" w:color="auto"/>
          </w:divBdr>
        </w:div>
        <w:div w:id="1002859315">
          <w:marLeft w:val="1152"/>
          <w:marRight w:val="0"/>
          <w:marTop w:val="0"/>
          <w:marBottom w:val="101"/>
          <w:divBdr>
            <w:top w:val="none" w:sz="0" w:space="0" w:color="auto"/>
            <w:left w:val="none" w:sz="0" w:space="0" w:color="auto"/>
            <w:bottom w:val="none" w:sz="0" w:space="0" w:color="auto"/>
            <w:right w:val="none" w:sz="0" w:space="0" w:color="auto"/>
          </w:divBdr>
        </w:div>
        <w:div w:id="768350237">
          <w:marLeft w:val="1152"/>
          <w:marRight w:val="0"/>
          <w:marTop w:val="0"/>
          <w:marBottom w:val="101"/>
          <w:divBdr>
            <w:top w:val="none" w:sz="0" w:space="0" w:color="auto"/>
            <w:left w:val="none" w:sz="0" w:space="0" w:color="auto"/>
            <w:bottom w:val="none" w:sz="0" w:space="0" w:color="auto"/>
            <w:right w:val="none" w:sz="0" w:space="0" w:color="auto"/>
          </w:divBdr>
        </w:div>
        <w:div w:id="379211481">
          <w:marLeft w:val="1152"/>
          <w:marRight w:val="0"/>
          <w:marTop w:val="0"/>
          <w:marBottom w:val="101"/>
          <w:divBdr>
            <w:top w:val="none" w:sz="0" w:space="0" w:color="auto"/>
            <w:left w:val="none" w:sz="0" w:space="0" w:color="auto"/>
            <w:bottom w:val="none" w:sz="0" w:space="0" w:color="auto"/>
            <w:right w:val="none" w:sz="0" w:space="0" w:color="auto"/>
          </w:divBdr>
        </w:div>
        <w:div w:id="1824349064">
          <w:marLeft w:val="1152"/>
          <w:marRight w:val="0"/>
          <w:marTop w:val="0"/>
          <w:marBottom w:val="101"/>
          <w:divBdr>
            <w:top w:val="none" w:sz="0" w:space="0" w:color="auto"/>
            <w:left w:val="none" w:sz="0" w:space="0" w:color="auto"/>
            <w:bottom w:val="none" w:sz="0" w:space="0" w:color="auto"/>
            <w:right w:val="none" w:sz="0" w:space="0" w:color="auto"/>
          </w:divBdr>
        </w:div>
        <w:div w:id="386219880">
          <w:marLeft w:val="1152"/>
          <w:marRight w:val="0"/>
          <w:marTop w:val="0"/>
          <w:marBottom w:val="101"/>
          <w:divBdr>
            <w:top w:val="none" w:sz="0" w:space="0" w:color="auto"/>
            <w:left w:val="none" w:sz="0" w:space="0" w:color="auto"/>
            <w:bottom w:val="none" w:sz="0" w:space="0" w:color="auto"/>
            <w:right w:val="none" w:sz="0" w:space="0" w:color="auto"/>
          </w:divBdr>
        </w:div>
        <w:div w:id="485558514">
          <w:marLeft w:val="1152"/>
          <w:marRight w:val="0"/>
          <w:marTop w:val="0"/>
          <w:marBottom w:val="101"/>
          <w:divBdr>
            <w:top w:val="none" w:sz="0" w:space="0" w:color="auto"/>
            <w:left w:val="none" w:sz="0" w:space="0" w:color="auto"/>
            <w:bottom w:val="none" w:sz="0" w:space="0" w:color="auto"/>
            <w:right w:val="none" w:sz="0" w:space="0" w:color="auto"/>
          </w:divBdr>
        </w:div>
        <w:div w:id="1001812006">
          <w:marLeft w:val="1152"/>
          <w:marRight w:val="0"/>
          <w:marTop w:val="0"/>
          <w:marBottom w:val="101"/>
          <w:divBdr>
            <w:top w:val="none" w:sz="0" w:space="0" w:color="auto"/>
            <w:left w:val="none" w:sz="0" w:space="0" w:color="auto"/>
            <w:bottom w:val="none" w:sz="0" w:space="0" w:color="auto"/>
            <w:right w:val="none" w:sz="0" w:space="0" w:color="auto"/>
          </w:divBdr>
        </w:div>
        <w:div w:id="118766228">
          <w:marLeft w:val="1152"/>
          <w:marRight w:val="0"/>
          <w:marTop w:val="0"/>
          <w:marBottom w:val="101"/>
          <w:divBdr>
            <w:top w:val="none" w:sz="0" w:space="0" w:color="auto"/>
            <w:left w:val="none" w:sz="0" w:space="0" w:color="auto"/>
            <w:bottom w:val="none" w:sz="0" w:space="0" w:color="auto"/>
            <w:right w:val="none" w:sz="0" w:space="0" w:color="auto"/>
          </w:divBdr>
        </w:div>
        <w:div w:id="1508709180">
          <w:marLeft w:val="0"/>
          <w:marRight w:val="0"/>
          <w:marTop w:val="0"/>
          <w:marBottom w:val="101"/>
          <w:divBdr>
            <w:top w:val="none" w:sz="0" w:space="0" w:color="auto"/>
            <w:left w:val="none" w:sz="0" w:space="0" w:color="auto"/>
            <w:bottom w:val="none" w:sz="0" w:space="0" w:color="auto"/>
            <w:right w:val="none" w:sz="0" w:space="0" w:color="auto"/>
          </w:divBdr>
        </w:div>
        <w:div w:id="72241235">
          <w:marLeft w:val="1152"/>
          <w:marRight w:val="0"/>
          <w:marTop w:val="0"/>
          <w:marBottom w:val="101"/>
          <w:divBdr>
            <w:top w:val="none" w:sz="0" w:space="0" w:color="auto"/>
            <w:left w:val="none" w:sz="0" w:space="0" w:color="auto"/>
            <w:bottom w:val="none" w:sz="0" w:space="0" w:color="auto"/>
            <w:right w:val="none" w:sz="0" w:space="0" w:color="auto"/>
          </w:divBdr>
        </w:div>
        <w:div w:id="852261154">
          <w:marLeft w:val="1152"/>
          <w:marRight w:val="0"/>
          <w:marTop w:val="0"/>
          <w:marBottom w:val="101"/>
          <w:divBdr>
            <w:top w:val="none" w:sz="0" w:space="0" w:color="auto"/>
            <w:left w:val="none" w:sz="0" w:space="0" w:color="auto"/>
            <w:bottom w:val="none" w:sz="0" w:space="0" w:color="auto"/>
            <w:right w:val="none" w:sz="0" w:space="0" w:color="auto"/>
          </w:divBdr>
        </w:div>
        <w:div w:id="644163439">
          <w:marLeft w:val="1152"/>
          <w:marRight w:val="0"/>
          <w:marTop w:val="0"/>
          <w:marBottom w:val="101"/>
          <w:divBdr>
            <w:top w:val="none" w:sz="0" w:space="0" w:color="auto"/>
            <w:left w:val="none" w:sz="0" w:space="0" w:color="auto"/>
            <w:bottom w:val="none" w:sz="0" w:space="0" w:color="auto"/>
            <w:right w:val="none" w:sz="0" w:space="0" w:color="auto"/>
          </w:divBdr>
        </w:div>
        <w:div w:id="1850290723">
          <w:marLeft w:val="1152"/>
          <w:marRight w:val="0"/>
          <w:marTop w:val="0"/>
          <w:marBottom w:val="101"/>
          <w:divBdr>
            <w:top w:val="none" w:sz="0" w:space="0" w:color="auto"/>
            <w:left w:val="none" w:sz="0" w:space="0" w:color="auto"/>
            <w:bottom w:val="none" w:sz="0" w:space="0" w:color="auto"/>
            <w:right w:val="none" w:sz="0" w:space="0" w:color="auto"/>
          </w:divBdr>
        </w:div>
        <w:div w:id="141655972">
          <w:marLeft w:val="1152"/>
          <w:marRight w:val="0"/>
          <w:marTop w:val="0"/>
          <w:marBottom w:val="80"/>
          <w:divBdr>
            <w:top w:val="none" w:sz="0" w:space="0" w:color="auto"/>
            <w:left w:val="none" w:sz="0" w:space="0" w:color="auto"/>
            <w:bottom w:val="none" w:sz="0" w:space="0" w:color="auto"/>
            <w:right w:val="none" w:sz="0" w:space="0" w:color="auto"/>
          </w:divBdr>
        </w:div>
        <w:div w:id="1843932836">
          <w:marLeft w:val="1152"/>
          <w:marRight w:val="0"/>
          <w:marTop w:val="0"/>
          <w:marBottom w:val="80"/>
          <w:divBdr>
            <w:top w:val="none" w:sz="0" w:space="0" w:color="auto"/>
            <w:left w:val="none" w:sz="0" w:space="0" w:color="auto"/>
            <w:bottom w:val="none" w:sz="0" w:space="0" w:color="auto"/>
            <w:right w:val="none" w:sz="0" w:space="0" w:color="auto"/>
          </w:divBdr>
        </w:div>
        <w:div w:id="1810249119">
          <w:marLeft w:val="1152"/>
          <w:marRight w:val="0"/>
          <w:marTop w:val="0"/>
          <w:marBottom w:val="80"/>
          <w:divBdr>
            <w:top w:val="none" w:sz="0" w:space="0" w:color="auto"/>
            <w:left w:val="none" w:sz="0" w:space="0" w:color="auto"/>
            <w:bottom w:val="none" w:sz="0" w:space="0" w:color="auto"/>
            <w:right w:val="none" w:sz="0" w:space="0" w:color="auto"/>
          </w:divBdr>
        </w:div>
        <w:div w:id="786389208">
          <w:marLeft w:val="0"/>
          <w:marRight w:val="0"/>
          <w:marTop w:val="0"/>
          <w:marBottom w:val="80"/>
          <w:divBdr>
            <w:top w:val="none" w:sz="0" w:space="0" w:color="auto"/>
            <w:left w:val="none" w:sz="0" w:space="0" w:color="auto"/>
            <w:bottom w:val="none" w:sz="0" w:space="0" w:color="auto"/>
            <w:right w:val="none" w:sz="0" w:space="0" w:color="auto"/>
          </w:divBdr>
        </w:div>
        <w:div w:id="2086491351">
          <w:marLeft w:val="1152"/>
          <w:marRight w:val="0"/>
          <w:marTop w:val="0"/>
          <w:marBottom w:val="80"/>
          <w:divBdr>
            <w:top w:val="none" w:sz="0" w:space="0" w:color="auto"/>
            <w:left w:val="none" w:sz="0" w:space="0" w:color="auto"/>
            <w:bottom w:val="none" w:sz="0" w:space="0" w:color="auto"/>
            <w:right w:val="none" w:sz="0" w:space="0" w:color="auto"/>
          </w:divBdr>
        </w:div>
        <w:div w:id="1597515001">
          <w:marLeft w:val="1152"/>
          <w:marRight w:val="0"/>
          <w:marTop w:val="0"/>
          <w:marBottom w:val="80"/>
          <w:divBdr>
            <w:top w:val="none" w:sz="0" w:space="0" w:color="auto"/>
            <w:left w:val="none" w:sz="0" w:space="0" w:color="auto"/>
            <w:bottom w:val="none" w:sz="0" w:space="0" w:color="auto"/>
            <w:right w:val="none" w:sz="0" w:space="0" w:color="auto"/>
          </w:divBdr>
        </w:div>
        <w:div w:id="57939483">
          <w:marLeft w:val="1152"/>
          <w:marRight w:val="0"/>
          <w:marTop w:val="0"/>
          <w:marBottom w:val="80"/>
          <w:divBdr>
            <w:top w:val="none" w:sz="0" w:space="0" w:color="auto"/>
            <w:left w:val="none" w:sz="0" w:space="0" w:color="auto"/>
            <w:bottom w:val="none" w:sz="0" w:space="0" w:color="auto"/>
            <w:right w:val="none" w:sz="0" w:space="0" w:color="auto"/>
          </w:divBdr>
        </w:div>
        <w:div w:id="310448130">
          <w:marLeft w:val="1152"/>
          <w:marRight w:val="0"/>
          <w:marTop w:val="0"/>
          <w:marBottom w:val="80"/>
          <w:divBdr>
            <w:top w:val="none" w:sz="0" w:space="0" w:color="auto"/>
            <w:left w:val="none" w:sz="0" w:space="0" w:color="auto"/>
            <w:bottom w:val="none" w:sz="0" w:space="0" w:color="auto"/>
            <w:right w:val="none" w:sz="0" w:space="0" w:color="auto"/>
          </w:divBdr>
        </w:div>
        <w:div w:id="981348561">
          <w:marLeft w:val="1152"/>
          <w:marRight w:val="0"/>
          <w:marTop w:val="0"/>
          <w:marBottom w:val="80"/>
          <w:divBdr>
            <w:top w:val="none" w:sz="0" w:space="0" w:color="auto"/>
            <w:left w:val="none" w:sz="0" w:space="0" w:color="auto"/>
            <w:bottom w:val="none" w:sz="0" w:space="0" w:color="auto"/>
            <w:right w:val="none" w:sz="0" w:space="0" w:color="auto"/>
          </w:divBdr>
        </w:div>
        <w:div w:id="1731533428">
          <w:marLeft w:val="1152"/>
          <w:marRight w:val="0"/>
          <w:marTop w:val="0"/>
          <w:marBottom w:val="80"/>
          <w:divBdr>
            <w:top w:val="none" w:sz="0" w:space="0" w:color="auto"/>
            <w:left w:val="none" w:sz="0" w:space="0" w:color="auto"/>
            <w:bottom w:val="none" w:sz="0" w:space="0" w:color="auto"/>
            <w:right w:val="none" w:sz="0" w:space="0" w:color="auto"/>
          </w:divBdr>
        </w:div>
        <w:div w:id="1961833785">
          <w:marLeft w:val="0"/>
          <w:marRight w:val="0"/>
          <w:marTop w:val="0"/>
          <w:marBottom w:val="80"/>
          <w:divBdr>
            <w:top w:val="none" w:sz="0" w:space="0" w:color="auto"/>
            <w:left w:val="none" w:sz="0" w:space="0" w:color="auto"/>
            <w:bottom w:val="none" w:sz="0" w:space="0" w:color="auto"/>
            <w:right w:val="none" w:sz="0" w:space="0" w:color="auto"/>
          </w:divBdr>
        </w:div>
        <w:div w:id="1704284679">
          <w:marLeft w:val="1152"/>
          <w:marRight w:val="0"/>
          <w:marTop w:val="0"/>
          <w:marBottom w:val="80"/>
          <w:divBdr>
            <w:top w:val="none" w:sz="0" w:space="0" w:color="auto"/>
            <w:left w:val="none" w:sz="0" w:space="0" w:color="auto"/>
            <w:bottom w:val="none" w:sz="0" w:space="0" w:color="auto"/>
            <w:right w:val="none" w:sz="0" w:space="0" w:color="auto"/>
          </w:divBdr>
        </w:div>
        <w:div w:id="1838031294">
          <w:marLeft w:val="1152"/>
          <w:marRight w:val="0"/>
          <w:marTop w:val="0"/>
          <w:marBottom w:val="80"/>
          <w:divBdr>
            <w:top w:val="none" w:sz="0" w:space="0" w:color="auto"/>
            <w:left w:val="none" w:sz="0" w:space="0" w:color="auto"/>
            <w:bottom w:val="none" w:sz="0" w:space="0" w:color="auto"/>
            <w:right w:val="none" w:sz="0" w:space="0" w:color="auto"/>
          </w:divBdr>
        </w:div>
        <w:div w:id="2001225989">
          <w:marLeft w:val="0"/>
          <w:marRight w:val="0"/>
          <w:marTop w:val="0"/>
          <w:marBottom w:val="80"/>
          <w:divBdr>
            <w:top w:val="none" w:sz="0" w:space="0" w:color="auto"/>
            <w:left w:val="none" w:sz="0" w:space="0" w:color="auto"/>
            <w:bottom w:val="none" w:sz="0" w:space="0" w:color="auto"/>
            <w:right w:val="none" w:sz="0" w:space="0" w:color="auto"/>
          </w:divBdr>
        </w:div>
        <w:div w:id="1623613558">
          <w:marLeft w:val="0"/>
          <w:marRight w:val="0"/>
          <w:marTop w:val="0"/>
          <w:marBottom w:val="80"/>
          <w:divBdr>
            <w:top w:val="none" w:sz="0" w:space="0" w:color="auto"/>
            <w:left w:val="none" w:sz="0" w:space="0" w:color="auto"/>
            <w:bottom w:val="none" w:sz="0" w:space="0" w:color="auto"/>
            <w:right w:val="none" w:sz="0" w:space="0" w:color="auto"/>
          </w:divBdr>
        </w:div>
        <w:div w:id="1086656055">
          <w:marLeft w:val="0"/>
          <w:marRight w:val="0"/>
          <w:marTop w:val="0"/>
          <w:marBottom w:val="80"/>
          <w:divBdr>
            <w:top w:val="none" w:sz="0" w:space="0" w:color="auto"/>
            <w:left w:val="none" w:sz="0" w:space="0" w:color="auto"/>
            <w:bottom w:val="none" w:sz="0" w:space="0" w:color="auto"/>
            <w:right w:val="none" w:sz="0" w:space="0" w:color="auto"/>
          </w:divBdr>
        </w:div>
        <w:div w:id="1372917892">
          <w:marLeft w:val="1152"/>
          <w:marRight w:val="0"/>
          <w:marTop w:val="0"/>
          <w:marBottom w:val="80"/>
          <w:divBdr>
            <w:top w:val="none" w:sz="0" w:space="0" w:color="auto"/>
            <w:left w:val="none" w:sz="0" w:space="0" w:color="auto"/>
            <w:bottom w:val="none" w:sz="0" w:space="0" w:color="auto"/>
            <w:right w:val="none" w:sz="0" w:space="0" w:color="auto"/>
          </w:divBdr>
        </w:div>
        <w:div w:id="610668652">
          <w:marLeft w:val="1152"/>
          <w:marRight w:val="0"/>
          <w:marTop w:val="0"/>
          <w:marBottom w:val="80"/>
          <w:divBdr>
            <w:top w:val="none" w:sz="0" w:space="0" w:color="auto"/>
            <w:left w:val="none" w:sz="0" w:space="0" w:color="auto"/>
            <w:bottom w:val="none" w:sz="0" w:space="0" w:color="auto"/>
            <w:right w:val="none" w:sz="0" w:space="0" w:color="auto"/>
          </w:divBdr>
        </w:div>
        <w:div w:id="2115665290">
          <w:marLeft w:val="0"/>
          <w:marRight w:val="0"/>
          <w:marTop w:val="0"/>
          <w:marBottom w:val="80"/>
          <w:divBdr>
            <w:top w:val="none" w:sz="0" w:space="0" w:color="auto"/>
            <w:left w:val="none" w:sz="0" w:space="0" w:color="auto"/>
            <w:bottom w:val="none" w:sz="0" w:space="0" w:color="auto"/>
            <w:right w:val="none" w:sz="0" w:space="0" w:color="auto"/>
          </w:divBdr>
        </w:div>
        <w:div w:id="965891033">
          <w:marLeft w:val="1152"/>
          <w:marRight w:val="0"/>
          <w:marTop w:val="0"/>
          <w:marBottom w:val="80"/>
          <w:divBdr>
            <w:top w:val="none" w:sz="0" w:space="0" w:color="auto"/>
            <w:left w:val="none" w:sz="0" w:space="0" w:color="auto"/>
            <w:bottom w:val="none" w:sz="0" w:space="0" w:color="auto"/>
            <w:right w:val="none" w:sz="0" w:space="0" w:color="auto"/>
          </w:divBdr>
        </w:div>
        <w:div w:id="991105647">
          <w:marLeft w:val="1584"/>
          <w:marRight w:val="0"/>
          <w:marTop w:val="0"/>
          <w:marBottom w:val="80"/>
          <w:divBdr>
            <w:top w:val="none" w:sz="0" w:space="0" w:color="auto"/>
            <w:left w:val="none" w:sz="0" w:space="0" w:color="auto"/>
            <w:bottom w:val="none" w:sz="0" w:space="0" w:color="auto"/>
            <w:right w:val="none" w:sz="0" w:space="0" w:color="auto"/>
          </w:divBdr>
        </w:div>
        <w:div w:id="1059404244">
          <w:marLeft w:val="1584"/>
          <w:marRight w:val="0"/>
          <w:marTop w:val="0"/>
          <w:marBottom w:val="80"/>
          <w:divBdr>
            <w:top w:val="none" w:sz="0" w:space="0" w:color="auto"/>
            <w:left w:val="none" w:sz="0" w:space="0" w:color="auto"/>
            <w:bottom w:val="none" w:sz="0" w:space="0" w:color="auto"/>
            <w:right w:val="none" w:sz="0" w:space="0" w:color="auto"/>
          </w:divBdr>
        </w:div>
        <w:div w:id="22248634">
          <w:marLeft w:val="1584"/>
          <w:marRight w:val="0"/>
          <w:marTop w:val="0"/>
          <w:marBottom w:val="80"/>
          <w:divBdr>
            <w:top w:val="none" w:sz="0" w:space="0" w:color="auto"/>
            <w:left w:val="none" w:sz="0" w:space="0" w:color="auto"/>
            <w:bottom w:val="none" w:sz="0" w:space="0" w:color="auto"/>
            <w:right w:val="none" w:sz="0" w:space="0" w:color="auto"/>
          </w:divBdr>
        </w:div>
        <w:div w:id="107744045">
          <w:marLeft w:val="1584"/>
          <w:marRight w:val="0"/>
          <w:marTop w:val="0"/>
          <w:marBottom w:val="80"/>
          <w:divBdr>
            <w:top w:val="none" w:sz="0" w:space="0" w:color="auto"/>
            <w:left w:val="none" w:sz="0" w:space="0" w:color="auto"/>
            <w:bottom w:val="none" w:sz="0" w:space="0" w:color="auto"/>
            <w:right w:val="none" w:sz="0" w:space="0" w:color="auto"/>
          </w:divBdr>
        </w:div>
        <w:div w:id="1295673764">
          <w:marLeft w:val="1584"/>
          <w:marRight w:val="0"/>
          <w:marTop w:val="0"/>
          <w:marBottom w:val="80"/>
          <w:divBdr>
            <w:top w:val="none" w:sz="0" w:space="0" w:color="auto"/>
            <w:left w:val="none" w:sz="0" w:space="0" w:color="auto"/>
            <w:bottom w:val="none" w:sz="0" w:space="0" w:color="auto"/>
            <w:right w:val="none" w:sz="0" w:space="0" w:color="auto"/>
          </w:divBdr>
        </w:div>
        <w:div w:id="1847941496">
          <w:marLeft w:val="1584"/>
          <w:marRight w:val="0"/>
          <w:marTop w:val="0"/>
          <w:marBottom w:val="80"/>
          <w:divBdr>
            <w:top w:val="none" w:sz="0" w:space="0" w:color="auto"/>
            <w:left w:val="none" w:sz="0" w:space="0" w:color="auto"/>
            <w:bottom w:val="none" w:sz="0" w:space="0" w:color="auto"/>
            <w:right w:val="none" w:sz="0" w:space="0" w:color="auto"/>
          </w:divBdr>
        </w:div>
        <w:div w:id="1766222555">
          <w:marLeft w:val="1584"/>
          <w:marRight w:val="0"/>
          <w:marTop w:val="0"/>
          <w:marBottom w:val="80"/>
          <w:divBdr>
            <w:top w:val="none" w:sz="0" w:space="0" w:color="auto"/>
            <w:left w:val="none" w:sz="0" w:space="0" w:color="auto"/>
            <w:bottom w:val="none" w:sz="0" w:space="0" w:color="auto"/>
            <w:right w:val="none" w:sz="0" w:space="0" w:color="auto"/>
          </w:divBdr>
        </w:div>
        <w:div w:id="1856000307">
          <w:marLeft w:val="1152"/>
          <w:marRight w:val="0"/>
          <w:marTop w:val="0"/>
          <w:marBottom w:val="80"/>
          <w:divBdr>
            <w:top w:val="none" w:sz="0" w:space="0" w:color="auto"/>
            <w:left w:val="none" w:sz="0" w:space="0" w:color="auto"/>
            <w:bottom w:val="none" w:sz="0" w:space="0" w:color="auto"/>
            <w:right w:val="none" w:sz="0" w:space="0" w:color="auto"/>
          </w:divBdr>
        </w:div>
        <w:div w:id="785664178">
          <w:marLeft w:val="1584"/>
          <w:marRight w:val="0"/>
          <w:marTop w:val="0"/>
          <w:marBottom w:val="80"/>
          <w:divBdr>
            <w:top w:val="none" w:sz="0" w:space="0" w:color="auto"/>
            <w:left w:val="none" w:sz="0" w:space="0" w:color="auto"/>
            <w:bottom w:val="none" w:sz="0" w:space="0" w:color="auto"/>
            <w:right w:val="none" w:sz="0" w:space="0" w:color="auto"/>
          </w:divBdr>
        </w:div>
        <w:div w:id="1656496749">
          <w:marLeft w:val="1584"/>
          <w:marRight w:val="0"/>
          <w:marTop w:val="0"/>
          <w:marBottom w:val="80"/>
          <w:divBdr>
            <w:top w:val="none" w:sz="0" w:space="0" w:color="auto"/>
            <w:left w:val="none" w:sz="0" w:space="0" w:color="auto"/>
            <w:bottom w:val="none" w:sz="0" w:space="0" w:color="auto"/>
            <w:right w:val="none" w:sz="0" w:space="0" w:color="auto"/>
          </w:divBdr>
        </w:div>
        <w:div w:id="877467854">
          <w:marLeft w:val="1584"/>
          <w:marRight w:val="0"/>
          <w:marTop w:val="0"/>
          <w:marBottom w:val="80"/>
          <w:divBdr>
            <w:top w:val="none" w:sz="0" w:space="0" w:color="auto"/>
            <w:left w:val="none" w:sz="0" w:space="0" w:color="auto"/>
            <w:bottom w:val="none" w:sz="0" w:space="0" w:color="auto"/>
            <w:right w:val="none" w:sz="0" w:space="0" w:color="auto"/>
          </w:divBdr>
        </w:div>
        <w:div w:id="400712444">
          <w:marLeft w:val="1584"/>
          <w:marRight w:val="0"/>
          <w:marTop w:val="0"/>
          <w:marBottom w:val="80"/>
          <w:divBdr>
            <w:top w:val="none" w:sz="0" w:space="0" w:color="auto"/>
            <w:left w:val="none" w:sz="0" w:space="0" w:color="auto"/>
            <w:bottom w:val="none" w:sz="0" w:space="0" w:color="auto"/>
            <w:right w:val="none" w:sz="0" w:space="0" w:color="auto"/>
          </w:divBdr>
        </w:div>
        <w:div w:id="291786411">
          <w:marLeft w:val="1584"/>
          <w:marRight w:val="0"/>
          <w:marTop w:val="0"/>
          <w:marBottom w:val="80"/>
          <w:divBdr>
            <w:top w:val="none" w:sz="0" w:space="0" w:color="auto"/>
            <w:left w:val="none" w:sz="0" w:space="0" w:color="auto"/>
            <w:bottom w:val="none" w:sz="0" w:space="0" w:color="auto"/>
            <w:right w:val="none" w:sz="0" w:space="0" w:color="auto"/>
          </w:divBdr>
        </w:div>
        <w:div w:id="132143450">
          <w:marLeft w:val="1584"/>
          <w:marRight w:val="0"/>
          <w:marTop w:val="0"/>
          <w:marBottom w:val="80"/>
          <w:divBdr>
            <w:top w:val="none" w:sz="0" w:space="0" w:color="auto"/>
            <w:left w:val="none" w:sz="0" w:space="0" w:color="auto"/>
            <w:bottom w:val="none" w:sz="0" w:space="0" w:color="auto"/>
            <w:right w:val="none" w:sz="0" w:space="0" w:color="auto"/>
          </w:divBdr>
        </w:div>
        <w:div w:id="1956525047">
          <w:marLeft w:val="1152"/>
          <w:marRight w:val="0"/>
          <w:marTop w:val="0"/>
          <w:marBottom w:val="101"/>
          <w:divBdr>
            <w:top w:val="none" w:sz="0" w:space="0" w:color="auto"/>
            <w:left w:val="none" w:sz="0" w:space="0" w:color="auto"/>
            <w:bottom w:val="none" w:sz="0" w:space="0" w:color="auto"/>
            <w:right w:val="none" w:sz="0" w:space="0" w:color="auto"/>
          </w:divBdr>
        </w:div>
        <w:div w:id="321587433">
          <w:marLeft w:val="1152"/>
          <w:marRight w:val="0"/>
          <w:marTop w:val="0"/>
          <w:marBottom w:val="101"/>
          <w:divBdr>
            <w:top w:val="none" w:sz="0" w:space="0" w:color="auto"/>
            <w:left w:val="none" w:sz="0" w:space="0" w:color="auto"/>
            <w:bottom w:val="none" w:sz="0" w:space="0" w:color="auto"/>
            <w:right w:val="none" w:sz="0" w:space="0" w:color="auto"/>
          </w:divBdr>
        </w:div>
        <w:div w:id="1534688943">
          <w:marLeft w:val="1584"/>
          <w:marRight w:val="0"/>
          <w:marTop w:val="0"/>
          <w:marBottom w:val="101"/>
          <w:divBdr>
            <w:top w:val="none" w:sz="0" w:space="0" w:color="auto"/>
            <w:left w:val="none" w:sz="0" w:space="0" w:color="auto"/>
            <w:bottom w:val="none" w:sz="0" w:space="0" w:color="auto"/>
            <w:right w:val="none" w:sz="0" w:space="0" w:color="auto"/>
          </w:divBdr>
        </w:div>
        <w:div w:id="672606798">
          <w:marLeft w:val="1584"/>
          <w:marRight w:val="0"/>
          <w:marTop w:val="0"/>
          <w:marBottom w:val="101"/>
          <w:divBdr>
            <w:top w:val="none" w:sz="0" w:space="0" w:color="auto"/>
            <w:left w:val="none" w:sz="0" w:space="0" w:color="auto"/>
            <w:bottom w:val="none" w:sz="0" w:space="0" w:color="auto"/>
            <w:right w:val="none" w:sz="0" w:space="0" w:color="auto"/>
          </w:divBdr>
        </w:div>
        <w:div w:id="332073614">
          <w:marLeft w:val="1584"/>
          <w:marRight w:val="0"/>
          <w:marTop w:val="0"/>
          <w:marBottom w:val="101"/>
          <w:divBdr>
            <w:top w:val="none" w:sz="0" w:space="0" w:color="auto"/>
            <w:left w:val="none" w:sz="0" w:space="0" w:color="auto"/>
            <w:bottom w:val="none" w:sz="0" w:space="0" w:color="auto"/>
            <w:right w:val="none" w:sz="0" w:space="0" w:color="auto"/>
          </w:divBdr>
        </w:div>
        <w:div w:id="2104063564">
          <w:marLeft w:val="1584"/>
          <w:marRight w:val="0"/>
          <w:marTop w:val="0"/>
          <w:marBottom w:val="101"/>
          <w:divBdr>
            <w:top w:val="none" w:sz="0" w:space="0" w:color="auto"/>
            <w:left w:val="none" w:sz="0" w:space="0" w:color="auto"/>
            <w:bottom w:val="none" w:sz="0" w:space="0" w:color="auto"/>
            <w:right w:val="none" w:sz="0" w:space="0" w:color="auto"/>
          </w:divBdr>
        </w:div>
        <w:div w:id="1647932080">
          <w:marLeft w:val="1584"/>
          <w:marRight w:val="0"/>
          <w:marTop w:val="0"/>
          <w:marBottom w:val="101"/>
          <w:divBdr>
            <w:top w:val="none" w:sz="0" w:space="0" w:color="auto"/>
            <w:left w:val="none" w:sz="0" w:space="0" w:color="auto"/>
            <w:bottom w:val="none" w:sz="0" w:space="0" w:color="auto"/>
            <w:right w:val="none" w:sz="0" w:space="0" w:color="auto"/>
          </w:divBdr>
        </w:div>
        <w:div w:id="1697149938">
          <w:marLeft w:val="1584"/>
          <w:marRight w:val="0"/>
          <w:marTop w:val="0"/>
          <w:marBottom w:val="101"/>
          <w:divBdr>
            <w:top w:val="none" w:sz="0" w:space="0" w:color="auto"/>
            <w:left w:val="none" w:sz="0" w:space="0" w:color="auto"/>
            <w:bottom w:val="none" w:sz="0" w:space="0" w:color="auto"/>
            <w:right w:val="none" w:sz="0" w:space="0" w:color="auto"/>
          </w:divBdr>
        </w:div>
        <w:div w:id="739644384">
          <w:marLeft w:val="1152"/>
          <w:marRight w:val="0"/>
          <w:marTop w:val="0"/>
          <w:marBottom w:val="101"/>
          <w:divBdr>
            <w:top w:val="none" w:sz="0" w:space="0" w:color="auto"/>
            <w:left w:val="none" w:sz="0" w:space="0" w:color="auto"/>
            <w:bottom w:val="none" w:sz="0" w:space="0" w:color="auto"/>
            <w:right w:val="none" w:sz="0" w:space="0" w:color="auto"/>
          </w:divBdr>
        </w:div>
        <w:div w:id="265895250">
          <w:marLeft w:val="1584"/>
          <w:marRight w:val="0"/>
          <w:marTop w:val="0"/>
          <w:marBottom w:val="101"/>
          <w:divBdr>
            <w:top w:val="none" w:sz="0" w:space="0" w:color="auto"/>
            <w:left w:val="none" w:sz="0" w:space="0" w:color="auto"/>
            <w:bottom w:val="none" w:sz="0" w:space="0" w:color="auto"/>
            <w:right w:val="none" w:sz="0" w:space="0" w:color="auto"/>
          </w:divBdr>
        </w:div>
        <w:div w:id="451169653">
          <w:marLeft w:val="1584"/>
          <w:marRight w:val="0"/>
          <w:marTop w:val="0"/>
          <w:marBottom w:val="101"/>
          <w:divBdr>
            <w:top w:val="none" w:sz="0" w:space="0" w:color="auto"/>
            <w:left w:val="none" w:sz="0" w:space="0" w:color="auto"/>
            <w:bottom w:val="none" w:sz="0" w:space="0" w:color="auto"/>
            <w:right w:val="none" w:sz="0" w:space="0" w:color="auto"/>
          </w:divBdr>
        </w:div>
        <w:div w:id="779376147">
          <w:marLeft w:val="1584"/>
          <w:marRight w:val="0"/>
          <w:marTop w:val="0"/>
          <w:marBottom w:val="101"/>
          <w:divBdr>
            <w:top w:val="none" w:sz="0" w:space="0" w:color="auto"/>
            <w:left w:val="none" w:sz="0" w:space="0" w:color="auto"/>
            <w:bottom w:val="none" w:sz="0" w:space="0" w:color="auto"/>
            <w:right w:val="none" w:sz="0" w:space="0" w:color="auto"/>
          </w:divBdr>
        </w:div>
        <w:div w:id="1261445657">
          <w:marLeft w:val="1584"/>
          <w:marRight w:val="0"/>
          <w:marTop w:val="0"/>
          <w:marBottom w:val="101"/>
          <w:divBdr>
            <w:top w:val="none" w:sz="0" w:space="0" w:color="auto"/>
            <w:left w:val="none" w:sz="0" w:space="0" w:color="auto"/>
            <w:bottom w:val="none" w:sz="0" w:space="0" w:color="auto"/>
            <w:right w:val="none" w:sz="0" w:space="0" w:color="auto"/>
          </w:divBdr>
        </w:div>
        <w:div w:id="579213040">
          <w:marLeft w:val="1584"/>
          <w:marRight w:val="0"/>
          <w:marTop w:val="0"/>
          <w:marBottom w:val="101"/>
          <w:divBdr>
            <w:top w:val="none" w:sz="0" w:space="0" w:color="auto"/>
            <w:left w:val="none" w:sz="0" w:space="0" w:color="auto"/>
            <w:bottom w:val="none" w:sz="0" w:space="0" w:color="auto"/>
            <w:right w:val="none" w:sz="0" w:space="0" w:color="auto"/>
          </w:divBdr>
        </w:div>
        <w:div w:id="2053385401">
          <w:marLeft w:val="1584"/>
          <w:marRight w:val="0"/>
          <w:marTop w:val="0"/>
          <w:marBottom w:val="101"/>
          <w:divBdr>
            <w:top w:val="none" w:sz="0" w:space="0" w:color="auto"/>
            <w:left w:val="none" w:sz="0" w:space="0" w:color="auto"/>
            <w:bottom w:val="none" w:sz="0" w:space="0" w:color="auto"/>
            <w:right w:val="none" w:sz="0" w:space="0" w:color="auto"/>
          </w:divBdr>
        </w:div>
        <w:div w:id="992412896">
          <w:marLeft w:val="0"/>
          <w:marRight w:val="0"/>
          <w:marTop w:val="0"/>
          <w:marBottom w:val="101"/>
          <w:divBdr>
            <w:top w:val="none" w:sz="0" w:space="0" w:color="auto"/>
            <w:left w:val="none" w:sz="0" w:space="0" w:color="auto"/>
            <w:bottom w:val="none" w:sz="0" w:space="0" w:color="auto"/>
            <w:right w:val="none" w:sz="0" w:space="0" w:color="auto"/>
          </w:divBdr>
        </w:div>
        <w:div w:id="290675256">
          <w:marLeft w:val="1152"/>
          <w:marRight w:val="0"/>
          <w:marTop w:val="0"/>
          <w:marBottom w:val="101"/>
          <w:divBdr>
            <w:top w:val="none" w:sz="0" w:space="0" w:color="auto"/>
            <w:left w:val="none" w:sz="0" w:space="0" w:color="auto"/>
            <w:bottom w:val="none" w:sz="0" w:space="0" w:color="auto"/>
            <w:right w:val="none" w:sz="0" w:space="0" w:color="auto"/>
          </w:divBdr>
        </w:div>
        <w:div w:id="1169949377">
          <w:marLeft w:val="1584"/>
          <w:marRight w:val="0"/>
          <w:marTop w:val="0"/>
          <w:marBottom w:val="101"/>
          <w:divBdr>
            <w:top w:val="none" w:sz="0" w:space="0" w:color="auto"/>
            <w:left w:val="none" w:sz="0" w:space="0" w:color="auto"/>
            <w:bottom w:val="none" w:sz="0" w:space="0" w:color="auto"/>
            <w:right w:val="none" w:sz="0" w:space="0" w:color="auto"/>
          </w:divBdr>
        </w:div>
        <w:div w:id="1059330494">
          <w:marLeft w:val="1584"/>
          <w:marRight w:val="0"/>
          <w:marTop w:val="0"/>
          <w:marBottom w:val="101"/>
          <w:divBdr>
            <w:top w:val="none" w:sz="0" w:space="0" w:color="auto"/>
            <w:left w:val="none" w:sz="0" w:space="0" w:color="auto"/>
            <w:bottom w:val="none" w:sz="0" w:space="0" w:color="auto"/>
            <w:right w:val="none" w:sz="0" w:space="0" w:color="auto"/>
          </w:divBdr>
        </w:div>
        <w:div w:id="348946065">
          <w:marLeft w:val="2016"/>
          <w:marRight w:val="0"/>
          <w:marTop w:val="0"/>
          <w:marBottom w:val="101"/>
          <w:divBdr>
            <w:top w:val="none" w:sz="0" w:space="0" w:color="auto"/>
            <w:left w:val="none" w:sz="0" w:space="0" w:color="auto"/>
            <w:bottom w:val="none" w:sz="0" w:space="0" w:color="auto"/>
            <w:right w:val="none" w:sz="0" w:space="0" w:color="auto"/>
          </w:divBdr>
        </w:div>
        <w:div w:id="642976237">
          <w:marLeft w:val="2016"/>
          <w:marRight w:val="0"/>
          <w:marTop w:val="0"/>
          <w:marBottom w:val="101"/>
          <w:divBdr>
            <w:top w:val="none" w:sz="0" w:space="0" w:color="auto"/>
            <w:left w:val="none" w:sz="0" w:space="0" w:color="auto"/>
            <w:bottom w:val="none" w:sz="0" w:space="0" w:color="auto"/>
            <w:right w:val="none" w:sz="0" w:space="0" w:color="auto"/>
          </w:divBdr>
        </w:div>
        <w:div w:id="1146360777">
          <w:marLeft w:val="2016"/>
          <w:marRight w:val="0"/>
          <w:marTop w:val="0"/>
          <w:marBottom w:val="101"/>
          <w:divBdr>
            <w:top w:val="none" w:sz="0" w:space="0" w:color="auto"/>
            <w:left w:val="none" w:sz="0" w:space="0" w:color="auto"/>
            <w:bottom w:val="none" w:sz="0" w:space="0" w:color="auto"/>
            <w:right w:val="none" w:sz="0" w:space="0" w:color="auto"/>
          </w:divBdr>
        </w:div>
        <w:div w:id="307902153">
          <w:marLeft w:val="2016"/>
          <w:marRight w:val="0"/>
          <w:marTop w:val="0"/>
          <w:marBottom w:val="101"/>
          <w:divBdr>
            <w:top w:val="none" w:sz="0" w:space="0" w:color="auto"/>
            <w:left w:val="none" w:sz="0" w:space="0" w:color="auto"/>
            <w:bottom w:val="none" w:sz="0" w:space="0" w:color="auto"/>
            <w:right w:val="none" w:sz="0" w:space="0" w:color="auto"/>
          </w:divBdr>
        </w:div>
        <w:div w:id="1536503271">
          <w:marLeft w:val="2016"/>
          <w:marRight w:val="0"/>
          <w:marTop w:val="0"/>
          <w:marBottom w:val="101"/>
          <w:divBdr>
            <w:top w:val="none" w:sz="0" w:space="0" w:color="auto"/>
            <w:left w:val="none" w:sz="0" w:space="0" w:color="auto"/>
            <w:bottom w:val="none" w:sz="0" w:space="0" w:color="auto"/>
            <w:right w:val="none" w:sz="0" w:space="0" w:color="auto"/>
          </w:divBdr>
        </w:div>
        <w:div w:id="2076278318">
          <w:marLeft w:val="2016"/>
          <w:marRight w:val="0"/>
          <w:marTop w:val="0"/>
          <w:marBottom w:val="101"/>
          <w:divBdr>
            <w:top w:val="none" w:sz="0" w:space="0" w:color="auto"/>
            <w:left w:val="none" w:sz="0" w:space="0" w:color="auto"/>
            <w:bottom w:val="none" w:sz="0" w:space="0" w:color="auto"/>
            <w:right w:val="none" w:sz="0" w:space="0" w:color="auto"/>
          </w:divBdr>
        </w:div>
        <w:div w:id="1481338912">
          <w:marLeft w:val="2016"/>
          <w:marRight w:val="0"/>
          <w:marTop w:val="0"/>
          <w:marBottom w:val="101"/>
          <w:divBdr>
            <w:top w:val="none" w:sz="0" w:space="0" w:color="auto"/>
            <w:left w:val="none" w:sz="0" w:space="0" w:color="auto"/>
            <w:bottom w:val="none" w:sz="0" w:space="0" w:color="auto"/>
            <w:right w:val="none" w:sz="0" w:space="0" w:color="auto"/>
          </w:divBdr>
        </w:div>
        <w:div w:id="418675386">
          <w:marLeft w:val="1152"/>
          <w:marRight w:val="0"/>
          <w:marTop w:val="0"/>
          <w:marBottom w:val="101"/>
          <w:divBdr>
            <w:top w:val="none" w:sz="0" w:space="0" w:color="auto"/>
            <w:left w:val="none" w:sz="0" w:space="0" w:color="auto"/>
            <w:bottom w:val="none" w:sz="0" w:space="0" w:color="auto"/>
            <w:right w:val="none" w:sz="0" w:space="0" w:color="auto"/>
          </w:divBdr>
        </w:div>
        <w:div w:id="1572933470">
          <w:marLeft w:val="1152"/>
          <w:marRight w:val="0"/>
          <w:marTop w:val="0"/>
          <w:marBottom w:val="101"/>
          <w:divBdr>
            <w:top w:val="none" w:sz="0" w:space="0" w:color="auto"/>
            <w:left w:val="none" w:sz="0" w:space="0" w:color="auto"/>
            <w:bottom w:val="none" w:sz="0" w:space="0" w:color="auto"/>
            <w:right w:val="none" w:sz="0" w:space="0" w:color="auto"/>
          </w:divBdr>
        </w:div>
        <w:div w:id="79260603">
          <w:marLeft w:val="1584"/>
          <w:marRight w:val="0"/>
          <w:marTop w:val="0"/>
          <w:marBottom w:val="101"/>
          <w:divBdr>
            <w:top w:val="none" w:sz="0" w:space="0" w:color="auto"/>
            <w:left w:val="none" w:sz="0" w:space="0" w:color="auto"/>
            <w:bottom w:val="none" w:sz="0" w:space="0" w:color="auto"/>
            <w:right w:val="none" w:sz="0" w:space="0" w:color="auto"/>
          </w:divBdr>
        </w:div>
        <w:div w:id="136266865">
          <w:marLeft w:val="1584"/>
          <w:marRight w:val="0"/>
          <w:marTop w:val="0"/>
          <w:marBottom w:val="101"/>
          <w:divBdr>
            <w:top w:val="none" w:sz="0" w:space="0" w:color="auto"/>
            <w:left w:val="none" w:sz="0" w:space="0" w:color="auto"/>
            <w:bottom w:val="none" w:sz="0" w:space="0" w:color="auto"/>
            <w:right w:val="none" w:sz="0" w:space="0" w:color="auto"/>
          </w:divBdr>
        </w:div>
        <w:div w:id="1025207608">
          <w:marLeft w:val="2016"/>
          <w:marRight w:val="0"/>
          <w:marTop w:val="0"/>
          <w:marBottom w:val="101"/>
          <w:divBdr>
            <w:top w:val="none" w:sz="0" w:space="0" w:color="auto"/>
            <w:left w:val="none" w:sz="0" w:space="0" w:color="auto"/>
            <w:bottom w:val="none" w:sz="0" w:space="0" w:color="auto"/>
            <w:right w:val="none" w:sz="0" w:space="0" w:color="auto"/>
          </w:divBdr>
        </w:div>
        <w:div w:id="438720980">
          <w:marLeft w:val="2016"/>
          <w:marRight w:val="0"/>
          <w:marTop w:val="0"/>
          <w:marBottom w:val="101"/>
          <w:divBdr>
            <w:top w:val="none" w:sz="0" w:space="0" w:color="auto"/>
            <w:left w:val="none" w:sz="0" w:space="0" w:color="auto"/>
            <w:bottom w:val="none" w:sz="0" w:space="0" w:color="auto"/>
            <w:right w:val="none" w:sz="0" w:space="0" w:color="auto"/>
          </w:divBdr>
        </w:div>
        <w:div w:id="763183349">
          <w:marLeft w:val="2016"/>
          <w:marRight w:val="0"/>
          <w:marTop w:val="0"/>
          <w:marBottom w:val="101"/>
          <w:divBdr>
            <w:top w:val="none" w:sz="0" w:space="0" w:color="auto"/>
            <w:left w:val="none" w:sz="0" w:space="0" w:color="auto"/>
            <w:bottom w:val="none" w:sz="0" w:space="0" w:color="auto"/>
            <w:right w:val="none" w:sz="0" w:space="0" w:color="auto"/>
          </w:divBdr>
        </w:div>
        <w:div w:id="548492142">
          <w:marLeft w:val="2016"/>
          <w:marRight w:val="0"/>
          <w:marTop w:val="0"/>
          <w:marBottom w:val="101"/>
          <w:divBdr>
            <w:top w:val="none" w:sz="0" w:space="0" w:color="auto"/>
            <w:left w:val="none" w:sz="0" w:space="0" w:color="auto"/>
            <w:bottom w:val="none" w:sz="0" w:space="0" w:color="auto"/>
            <w:right w:val="none" w:sz="0" w:space="0" w:color="auto"/>
          </w:divBdr>
        </w:div>
        <w:div w:id="1278487273">
          <w:marLeft w:val="2016"/>
          <w:marRight w:val="0"/>
          <w:marTop w:val="0"/>
          <w:marBottom w:val="101"/>
          <w:divBdr>
            <w:top w:val="none" w:sz="0" w:space="0" w:color="auto"/>
            <w:left w:val="none" w:sz="0" w:space="0" w:color="auto"/>
            <w:bottom w:val="none" w:sz="0" w:space="0" w:color="auto"/>
            <w:right w:val="none" w:sz="0" w:space="0" w:color="auto"/>
          </w:divBdr>
        </w:div>
        <w:div w:id="1108625696">
          <w:marLeft w:val="2016"/>
          <w:marRight w:val="0"/>
          <w:marTop w:val="0"/>
          <w:marBottom w:val="101"/>
          <w:divBdr>
            <w:top w:val="none" w:sz="0" w:space="0" w:color="auto"/>
            <w:left w:val="none" w:sz="0" w:space="0" w:color="auto"/>
            <w:bottom w:val="none" w:sz="0" w:space="0" w:color="auto"/>
            <w:right w:val="none" w:sz="0" w:space="0" w:color="auto"/>
          </w:divBdr>
        </w:div>
        <w:div w:id="1544708910">
          <w:marLeft w:val="0"/>
          <w:marRight w:val="0"/>
          <w:marTop w:val="0"/>
          <w:marBottom w:val="101"/>
          <w:divBdr>
            <w:top w:val="none" w:sz="0" w:space="0" w:color="auto"/>
            <w:left w:val="none" w:sz="0" w:space="0" w:color="auto"/>
            <w:bottom w:val="none" w:sz="0" w:space="0" w:color="auto"/>
            <w:right w:val="none" w:sz="0" w:space="0" w:color="auto"/>
          </w:divBdr>
        </w:div>
        <w:div w:id="2132673168">
          <w:marLeft w:val="0"/>
          <w:marRight w:val="0"/>
          <w:marTop w:val="0"/>
          <w:marBottom w:val="101"/>
          <w:divBdr>
            <w:top w:val="none" w:sz="0" w:space="0" w:color="auto"/>
            <w:left w:val="none" w:sz="0" w:space="0" w:color="auto"/>
            <w:bottom w:val="none" w:sz="0" w:space="0" w:color="auto"/>
            <w:right w:val="none" w:sz="0" w:space="0" w:color="auto"/>
          </w:divBdr>
        </w:div>
        <w:div w:id="1414938505">
          <w:marLeft w:val="1152"/>
          <w:marRight w:val="0"/>
          <w:marTop w:val="0"/>
          <w:marBottom w:val="101"/>
          <w:divBdr>
            <w:top w:val="none" w:sz="0" w:space="0" w:color="auto"/>
            <w:left w:val="none" w:sz="0" w:space="0" w:color="auto"/>
            <w:bottom w:val="none" w:sz="0" w:space="0" w:color="auto"/>
            <w:right w:val="none" w:sz="0" w:space="0" w:color="auto"/>
          </w:divBdr>
        </w:div>
        <w:div w:id="348801736">
          <w:marLeft w:val="1152"/>
          <w:marRight w:val="0"/>
          <w:marTop w:val="0"/>
          <w:marBottom w:val="101"/>
          <w:divBdr>
            <w:top w:val="none" w:sz="0" w:space="0" w:color="auto"/>
            <w:left w:val="none" w:sz="0" w:space="0" w:color="auto"/>
            <w:bottom w:val="none" w:sz="0" w:space="0" w:color="auto"/>
            <w:right w:val="none" w:sz="0" w:space="0" w:color="auto"/>
          </w:divBdr>
        </w:div>
        <w:div w:id="1812937466">
          <w:marLeft w:val="0"/>
          <w:marRight w:val="0"/>
          <w:marTop w:val="0"/>
          <w:marBottom w:val="101"/>
          <w:divBdr>
            <w:top w:val="none" w:sz="0" w:space="0" w:color="auto"/>
            <w:left w:val="none" w:sz="0" w:space="0" w:color="auto"/>
            <w:bottom w:val="none" w:sz="0" w:space="0" w:color="auto"/>
            <w:right w:val="none" w:sz="0" w:space="0" w:color="auto"/>
          </w:divBdr>
        </w:div>
        <w:div w:id="476454330">
          <w:marLeft w:val="1152"/>
          <w:marRight w:val="0"/>
          <w:marTop w:val="0"/>
          <w:marBottom w:val="101"/>
          <w:divBdr>
            <w:top w:val="none" w:sz="0" w:space="0" w:color="auto"/>
            <w:left w:val="none" w:sz="0" w:space="0" w:color="auto"/>
            <w:bottom w:val="none" w:sz="0" w:space="0" w:color="auto"/>
            <w:right w:val="none" w:sz="0" w:space="0" w:color="auto"/>
          </w:divBdr>
        </w:div>
        <w:div w:id="111636128">
          <w:marLeft w:val="1152"/>
          <w:marRight w:val="0"/>
          <w:marTop w:val="0"/>
          <w:marBottom w:val="101"/>
          <w:divBdr>
            <w:top w:val="none" w:sz="0" w:space="0" w:color="auto"/>
            <w:left w:val="none" w:sz="0" w:space="0" w:color="auto"/>
            <w:bottom w:val="none" w:sz="0" w:space="0" w:color="auto"/>
            <w:right w:val="none" w:sz="0" w:space="0" w:color="auto"/>
          </w:divBdr>
        </w:div>
        <w:div w:id="734471948">
          <w:marLeft w:val="0"/>
          <w:marRight w:val="0"/>
          <w:marTop w:val="0"/>
          <w:marBottom w:val="101"/>
          <w:divBdr>
            <w:top w:val="none" w:sz="0" w:space="0" w:color="auto"/>
            <w:left w:val="none" w:sz="0" w:space="0" w:color="auto"/>
            <w:bottom w:val="none" w:sz="0" w:space="0" w:color="auto"/>
            <w:right w:val="none" w:sz="0" w:space="0" w:color="auto"/>
          </w:divBdr>
        </w:div>
        <w:div w:id="311955644">
          <w:marLeft w:val="1152"/>
          <w:marRight w:val="0"/>
          <w:marTop w:val="0"/>
          <w:marBottom w:val="101"/>
          <w:divBdr>
            <w:top w:val="none" w:sz="0" w:space="0" w:color="auto"/>
            <w:left w:val="none" w:sz="0" w:space="0" w:color="auto"/>
            <w:bottom w:val="none" w:sz="0" w:space="0" w:color="auto"/>
            <w:right w:val="none" w:sz="0" w:space="0" w:color="auto"/>
          </w:divBdr>
        </w:div>
        <w:div w:id="215051336">
          <w:marLeft w:val="1584"/>
          <w:marRight w:val="0"/>
          <w:marTop w:val="0"/>
          <w:marBottom w:val="101"/>
          <w:divBdr>
            <w:top w:val="none" w:sz="0" w:space="0" w:color="auto"/>
            <w:left w:val="none" w:sz="0" w:space="0" w:color="auto"/>
            <w:bottom w:val="none" w:sz="0" w:space="0" w:color="auto"/>
            <w:right w:val="none" w:sz="0" w:space="0" w:color="auto"/>
          </w:divBdr>
        </w:div>
        <w:div w:id="513885525">
          <w:marLeft w:val="1584"/>
          <w:marRight w:val="0"/>
          <w:marTop w:val="0"/>
          <w:marBottom w:val="101"/>
          <w:divBdr>
            <w:top w:val="none" w:sz="0" w:space="0" w:color="auto"/>
            <w:left w:val="none" w:sz="0" w:space="0" w:color="auto"/>
            <w:bottom w:val="none" w:sz="0" w:space="0" w:color="auto"/>
            <w:right w:val="none" w:sz="0" w:space="0" w:color="auto"/>
          </w:divBdr>
        </w:div>
        <w:div w:id="2104261632">
          <w:marLeft w:val="1584"/>
          <w:marRight w:val="0"/>
          <w:marTop w:val="0"/>
          <w:marBottom w:val="101"/>
          <w:divBdr>
            <w:top w:val="none" w:sz="0" w:space="0" w:color="auto"/>
            <w:left w:val="none" w:sz="0" w:space="0" w:color="auto"/>
            <w:bottom w:val="none" w:sz="0" w:space="0" w:color="auto"/>
            <w:right w:val="none" w:sz="0" w:space="0" w:color="auto"/>
          </w:divBdr>
        </w:div>
        <w:div w:id="1231037969">
          <w:marLeft w:val="1584"/>
          <w:marRight w:val="0"/>
          <w:marTop w:val="0"/>
          <w:marBottom w:val="101"/>
          <w:divBdr>
            <w:top w:val="none" w:sz="0" w:space="0" w:color="auto"/>
            <w:left w:val="none" w:sz="0" w:space="0" w:color="auto"/>
            <w:bottom w:val="none" w:sz="0" w:space="0" w:color="auto"/>
            <w:right w:val="none" w:sz="0" w:space="0" w:color="auto"/>
          </w:divBdr>
        </w:div>
        <w:div w:id="1619995571">
          <w:marLeft w:val="1584"/>
          <w:marRight w:val="0"/>
          <w:marTop w:val="0"/>
          <w:marBottom w:val="101"/>
          <w:divBdr>
            <w:top w:val="none" w:sz="0" w:space="0" w:color="auto"/>
            <w:left w:val="none" w:sz="0" w:space="0" w:color="auto"/>
            <w:bottom w:val="none" w:sz="0" w:space="0" w:color="auto"/>
            <w:right w:val="none" w:sz="0" w:space="0" w:color="auto"/>
          </w:divBdr>
        </w:div>
        <w:div w:id="44529414">
          <w:marLeft w:val="1584"/>
          <w:marRight w:val="0"/>
          <w:marTop w:val="0"/>
          <w:marBottom w:val="101"/>
          <w:divBdr>
            <w:top w:val="none" w:sz="0" w:space="0" w:color="auto"/>
            <w:left w:val="none" w:sz="0" w:space="0" w:color="auto"/>
            <w:bottom w:val="none" w:sz="0" w:space="0" w:color="auto"/>
            <w:right w:val="none" w:sz="0" w:space="0" w:color="auto"/>
          </w:divBdr>
        </w:div>
        <w:div w:id="1455059138">
          <w:marLeft w:val="1584"/>
          <w:marRight w:val="0"/>
          <w:marTop w:val="0"/>
          <w:marBottom w:val="101"/>
          <w:divBdr>
            <w:top w:val="none" w:sz="0" w:space="0" w:color="auto"/>
            <w:left w:val="none" w:sz="0" w:space="0" w:color="auto"/>
            <w:bottom w:val="none" w:sz="0" w:space="0" w:color="auto"/>
            <w:right w:val="none" w:sz="0" w:space="0" w:color="auto"/>
          </w:divBdr>
        </w:div>
        <w:div w:id="1650282410">
          <w:marLeft w:val="1584"/>
          <w:marRight w:val="0"/>
          <w:marTop w:val="0"/>
          <w:marBottom w:val="101"/>
          <w:divBdr>
            <w:top w:val="none" w:sz="0" w:space="0" w:color="auto"/>
            <w:left w:val="none" w:sz="0" w:space="0" w:color="auto"/>
            <w:bottom w:val="none" w:sz="0" w:space="0" w:color="auto"/>
            <w:right w:val="none" w:sz="0" w:space="0" w:color="auto"/>
          </w:divBdr>
        </w:div>
        <w:div w:id="1545367147">
          <w:marLeft w:val="1584"/>
          <w:marRight w:val="0"/>
          <w:marTop w:val="0"/>
          <w:marBottom w:val="101"/>
          <w:divBdr>
            <w:top w:val="none" w:sz="0" w:space="0" w:color="auto"/>
            <w:left w:val="none" w:sz="0" w:space="0" w:color="auto"/>
            <w:bottom w:val="none" w:sz="0" w:space="0" w:color="auto"/>
            <w:right w:val="none" w:sz="0" w:space="0" w:color="auto"/>
          </w:divBdr>
        </w:div>
        <w:div w:id="658116721">
          <w:marLeft w:val="1584"/>
          <w:marRight w:val="0"/>
          <w:marTop w:val="0"/>
          <w:marBottom w:val="101"/>
          <w:divBdr>
            <w:top w:val="none" w:sz="0" w:space="0" w:color="auto"/>
            <w:left w:val="none" w:sz="0" w:space="0" w:color="auto"/>
            <w:bottom w:val="none" w:sz="0" w:space="0" w:color="auto"/>
            <w:right w:val="none" w:sz="0" w:space="0" w:color="auto"/>
          </w:divBdr>
        </w:div>
        <w:div w:id="1259756348">
          <w:marLeft w:val="1584"/>
          <w:marRight w:val="0"/>
          <w:marTop w:val="0"/>
          <w:marBottom w:val="101"/>
          <w:divBdr>
            <w:top w:val="none" w:sz="0" w:space="0" w:color="auto"/>
            <w:left w:val="none" w:sz="0" w:space="0" w:color="auto"/>
            <w:bottom w:val="none" w:sz="0" w:space="0" w:color="auto"/>
            <w:right w:val="none" w:sz="0" w:space="0" w:color="auto"/>
          </w:divBdr>
        </w:div>
        <w:div w:id="1035807202">
          <w:marLeft w:val="1584"/>
          <w:marRight w:val="0"/>
          <w:marTop w:val="0"/>
          <w:marBottom w:val="101"/>
          <w:divBdr>
            <w:top w:val="none" w:sz="0" w:space="0" w:color="auto"/>
            <w:left w:val="none" w:sz="0" w:space="0" w:color="auto"/>
            <w:bottom w:val="none" w:sz="0" w:space="0" w:color="auto"/>
            <w:right w:val="none" w:sz="0" w:space="0" w:color="auto"/>
          </w:divBdr>
        </w:div>
        <w:div w:id="1352730232">
          <w:marLeft w:val="1152"/>
          <w:marRight w:val="0"/>
          <w:marTop w:val="0"/>
          <w:marBottom w:val="101"/>
          <w:divBdr>
            <w:top w:val="none" w:sz="0" w:space="0" w:color="auto"/>
            <w:left w:val="none" w:sz="0" w:space="0" w:color="auto"/>
            <w:bottom w:val="none" w:sz="0" w:space="0" w:color="auto"/>
            <w:right w:val="none" w:sz="0" w:space="0" w:color="auto"/>
          </w:divBdr>
        </w:div>
        <w:div w:id="818569069">
          <w:marLeft w:val="0"/>
          <w:marRight w:val="0"/>
          <w:marTop w:val="0"/>
          <w:marBottom w:val="101"/>
          <w:divBdr>
            <w:top w:val="none" w:sz="0" w:space="0" w:color="auto"/>
            <w:left w:val="none" w:sz="0" w:space="0" w:color="auto"/>
            <w:bottom w:val="none" w:sz="0" w:space="0" w:color="auto"/>
            <w:right w:val="none" w:sz="0" w:space="0" w:color="auto"/>
          </w:divBdr>
        </w:div>
        <w:div w:id="1970816045">
          <w:marLeft w:val="0"/>
          <w:marRight w:val="0"/>
          <w:marTop w:val="0"/>
          <w:marBottom w:val="101"/>
          <w:divBdr>
            <w:top w:val="none" w:sz="0" w:space="0" w:color="auto"/>
            <w:left w:val="none" w:sz="0" w:space="0" w:color="auto"/>
            <w:bottom w:val="none" w:sz="0" w:space="0" w:color="auto"/>
            <w:right w:val="none" w:sz="0" w:space="0" w:color="auto"/>
          </w:divBdr>
        </w:div>
        <w:div w:id="173686692">
          <w:marLeft w:val="0"/>
          <w:marRight w:val="0"/>
          <w:marTop w:val="0"/>
          <w:marBottom w:val="101"/>
          <w:divBdr>
            <w:top w:val="none" w:sz="0" w:space="0" w:color="auto"/>
            <w:left w:val="none" w:sz="0" w:space="0" w:color="auto"/>
            <w:bottom w:val="none" w:sz="0" w:space="0" w:color="auto"/>
            <w:right w:val="none" w:sz="0" w:space="0" w:color="auto"/>
          </w:divBdr>
        </w:div>
        <w:div w:id="214700033">
          <w:marLeft w:val="0"/>
          <w:marRight w:val="0"/>
          <w:marTop w:val="0"/>
          <w:marBottom w:val="101"/>
          <w:divBdr>
            <w:top w:val="none" w:sz="0" w:space="0" w:color="auto"/>
            <w:left w:val="none" w:sz="0" w:space="0" w:color="auto"/>
            <w:bottom w:val="none" w:sz="0" w:space="0" w:color="auto"/>
            <w:right w:val="none" w:sz="0" w:space="0" w:color="auto"/>
          </w:divBdr>
        </w:div>
        <w:div w:id="2028481768">
          <w:marLeft w:val="1152"/>
          <w:marRight w:val="0"/>
          <w:marTop w:val="0"/>
          <w:marBottom w:val="101"/>
          <w:divBdr>
            <w:top w:val="none" w:sz="0" w:space="0" w:color="auto"/>
            <w:left w:val="none" w:sz="0" w:space="0" w:color="auto"/>
            <w:bottom w:val="none" w:sz="0" w:space="0" w:color="auto"/>
            <w:right w:val="none" w:sz="0" w:space="0" w:color="auto"/>
          </w:divBdr>
        </w:div>
        <w:div w:id="1433862224">
          <w:marLeft w:val="1152"/>
          <w:marRight w:val="0"/>
          <w:marTop w:val="0"/>
          <w:marBottom w:val="101"/>
          <w:divBdr>
            <w:top w:val="none" w:sz="0" w:space="0" w:color="auto"/>
            <w:left w:val="none" w:sz="0" w:space="0" w:color="auto"/>
            <w:bottom w:val="none" w:sz="0" w:space="0" w:color="auto"/>
            <w:right w:val="none" w:sz="0" w:space="0" w:color="auto"/>
          </w:divBdr>
        </w:div>
        <w:div w:id="45378038">
          <w:marLeft w:val="1152"/>
          <w:marRight w:val="0"/>
          <w:marTop w:val="0"/>
          <w:marBottom w:val="101"/>
          <w:divBdr>
            <w:top w:val="none" w:sz="0" w:space="0" w:color="auto"/>
            <w:left w:val="none" w:sz="0" w:space="0" w:color="auto"/>
            <w:bottom w:val="none" w:sz="0" w:space="0" w:color="auto"/>
            <w:right w:val="none" w:sz="0" w:space="0" w:color="auto"/>
          </w:divBdr>
        </w:div>
        <w:div w:id="1011637893">
          <w:marLeft w:val="1152"/>
          <w:marRight w:val="0"/>
          <w:marTop w:val="0"/>
          <w:marBottom w:val="101"/>
          <w:divBdr>
            <w:top w:val="none" w:sz="0" w:space="0" w:color="auto"/>
            <w:left w:val="none" w:sz="0" w:space="0" w:color="auto"/>
            <w:bottom w:val="none" w:sz="0" w:space="0" w:color="auto"/>
            <w:right w:val="none" w:sz="0" w:space="0" w:color="auto"/>
          </w:divBdr>
        </w:div>
        <w:div w:id="972978739">
          <w:marLeft w:val="1152"/>
          <w:marRight w:val="0"/>
          <w:marTop w:val="0"/>
          <w:marBottom w:val="101"/>
          <w:divBdr>
            <w:top w:val="none" w:sz="0" w:space="0" w:color="auto"/>
            <w:left w:val="none" w:sz="0" w:space="0" w:color="auto"/>
            <w:bottom w:val="none" w:sz="0" w:space="0" w:color="auto"/>
            <w:right w:val="none" w:sz="0" w:space="0" w:color="auto"/>
          </w:divBdr>
        </w:div>
        <w:div w:id="852459260">
          <w:marLeft w:val="1152"/>
          <w:marRight w:val="0"/>
          <w:marTop w:val="0"/>
          <w:marBottom w:val="101"/>
          <w:divBdr>
            <w:top w:val="none" w:sz="0" w:space="0" w:color="auto"/>
            <w:left w:val="none" w:sz="0" w:space="0" w:color="auto"/>
            <w:bottom w:val="none" w:sz="0" w:space="0" w:color="auto"/>
            <w:right w:val="none" w:sz="0" w:space="0" w:color="auto"/>
          </w:divBdr>
        </w:div>
        <w:div w:id="661080720">
          <w:marLeft w:val="0"/>
          <w:marRight w:val="0"/>
          <w:marTop w:val="0"/>
          <w:marBottom w:val="101"/>
          <w:divBdr>
            <w:top w:val="none" w:sz="0" w:space="0" w:color="auto"/>
            <w:left w:val="none" w:sz="0" w:space="0" w:color="auto"/>
            <w:bottom w:val="none" w:sz="0" w:space="0" w:color="auto"/>
            <w:right w:val="none" w:sz="0" w:space="0" w:color="auto"/>
          </w:divBdr>
        </w:div>
        <w:div w:id="307248330">
          <w:marLeft w:val="1152"/>
          <w:marRight w:val="0"/>
          <w:marTop w:val="0"/>
          <w:marBottom w:val="101"/>
          <w:divBdr>
            <w:top w:val="none" w:sz="0" w:space="0" w:color="auto"/>
            <w:left w:val="none" w:sz="0" w:space="0" w:color="auto"/>
            <w:bottom w:val="none" w:sz="0" w:space="0" w:color="auto"/>
            <w:right w:val="none" w:sz="0" w:space="0" w:color="auto"/>
          </w:divBdr>
        </w:div>
        <w:div w:id="823202856">
          <w:marLeft w:val="1152"/>
          <w:marRight w:val="0"/>
          <w:marTop w:val="0"/>
          <w:marBottom w:val="101"/>
          <w:divBdr>
            <w:top w:val="none" w:sz="0" w:space="0" w:color="auto"/>
            <w:left w:val="none" w:sz="0" w:space="0" w:color="auto"/>
            <w:bottom w:val="none" w:sz="0" w:space="0" w:color="auto"/>
            <w:right w:val="none" w:sz="0" w:space="0" w:color="auto"/>
          </w:divBdr>
        </w:div>
        <w:div w:id="1583446993">
          <w:marLeft w:val="1152"/>
          <w:marRight w:val="0"/>
          <w:marTop w:val="0"/>
          <w:marBottom w:val="101"/>
          <w:divBdr>
            <w:top w:val="none" w:sz="0" w:space="0" w:color="auto"/>
            <w:left w:val="none" w:sz="0" w:space="0" w:color="auto"/>
            <w:bottom w:val="none" w:sz="0" w:space="0" w:color="auto"/>
            <w:right w:val="none" w:sz="0" w:space="0" w:color="auto"/>
          </w:divBdr>
        </w:div>
        <w:div w:id="1052730140">
          <w:marLeft w:val="1152"/>
          <w:marRight w:val="0"/>
          <w:marTop w:val="0"/>
          <w:marBottom w:val="101"/>
          <w:divBdr>
            <w:top w:val="none" w:sz="0" w:space="0" w:color="auto"/>
            <w:left w:val="none" w:sz="0" w:space="0" w:color="auto"/>
            <w:bottom w:val="none" w:sz="0" w:space="0" w:color="auto"/>
            <w:right w:val="none" w:sz="0" w:space="0" w:color="auto"/>
          </w:divBdr>
        </w:div>
        <w:div w:id="1365642734">
          <w:marLeft w:val="1152"/>
          <w:marRight w:val="0"/>
          <w:marTop w:val="0"/>
          <w:marBottom w:val="101"/>
          <w:divBdr>
            <w:top w:val="none" w:sz="0" w:space="0" w:color="auto"/>
            <w:left w:val="none" w:sz="0" w:space="0" w:color="auto"/>
            <w:bottom w:val="none" w:sz="0" w:space="0" w:color="auto"/>
            <w:right w:val="none" w:sz="0" w:space="0" w:color="auto"/>
          </w:divBdr>
        </w:div>
        <w:div w:id="1619920202">
          <w:marLeft w:val="1152"/>
          <w:marRight w:val="0"/>
          <w:marTop w:val="0"/>
          <w:marBottom w:val="101"/>
          <w:divBdr>
            <w:top w:val="none" w:sz="0" w:space="0" w:color="auto"/>
            <w:left w:val="none" w:sz="0" w:space="0" w:color="auto"/>
            <w:bottom w:val="none" w:sz="0" w:space="0" w:color="auto"/>
            <w:right w:val="none" w:sz="0" w:space="0" w:color="auto"/>
          </w:divBdr>
        </w:div>
        <w:div w:id="1647857694">
          <w:marLeft w:val="0"/>
          <w:marRight w:val="0"/>
          <w:marTop w:val="0"/>
          <w:marBottom w:val="101"/>
          <w:divBdr>
            <w:top w:val="none" w:sz="0" w:space="0" w:color="auto"/>
            <w:left w:val="none" w:sz="0" w:space="0" w:color="auto"/>
            <w:bottom w:val="none" w:sz="0" w:space="0" w:color="auto"/>
            <w:right w:val="none" w:sz="0" w:space="0" w:color="auto"/>
          </w:divBdr>
        </w:div>
        <w:div w:id="695158163">
          <w:marLeft w:val="0"/>
          <w:marRight w:val="0"/>
          <w:marTop w:val="0"/>
          <w:marBottom w:val="101"/>
          <w:divBdr>
            <w:top w:val="none" w:sz="0" w:space="0" w:color="auto"/>
            <w:left w:val="none" w:sz="0" w:space="0" w:color="auto"/>
            <w:bottom w:val="none" w:sz="0" w:space="0" w:color="auto"/>
            <w:right w:val="none" w:sz="0" w:space="0" w:color="auto"/>
          </w:divBdr>
        </w:div>
        <w:div w:id="1014841270">
          <w:marLeft w:val="1152"/>
          <w:marRight w:val="0"/>
          <w:marTop w:val="0"/>
          <w:marBottom w:val="101"/>
          <w:divBdr>
            <w:top w:val="none" w:sz="0" w:space="0" w:color="auto"/>
            <w:left w:val="none" w:sz="0" w:space="0" w:color="auto"/>
            <w:bottom w:val="none" w:sz="0" w:space="0" w:color="auto"/>
            <w:right w:val="none" w:sz="0" w:space="0" w:color="auto"/>
          </w:divBdr>
        </w:div>
        <w:div w:id="1268928966">
          <w:marLeft w:val="0"/>
          <w:marRight w:val="0"/>
          <w:marTop w:val="0"/>
          <w:marBottom w:val="101"/>
          <w:divBdr>
            <w:top w:val="none" w:sz="0" w:space="0" w:color="auto"/>
            <w:left w:val="none" w:sz="0" w:space="0" w:color="auto"/>
            <w:bottom w:val="none" w:sz="0" w:space="0" w:color="auto"/>
            <w:right w:val="none" w:sz="0" w:space="0" w:color="auto"/>
          </w:divBdr>
        </w:div>
        <w:div w:id="815490426">
          <w:marLeft w:val="0"/>
          <w:marRight w:val="0"/>
          <w:marTop w:val="0"/>
          <w:marBottom w:val="101"/>
          <w:divBdr>
            <w:top w:val="none" w:sz="0" w:space="0" w:color="auto"/>
            <w:left w:val="none" w:sz="0" w:space="0" w:color="auto"/>
            <w:bottom w:val="none" w:sz="0" w:space="0" w:color="auto"/>
            <w:right w:val="none" w:sz="0" w:space="0" w:color="auto"/>
          </w:divBdr>
        </w:div>
        <w:div w:id="375744360">
          <w:marLeft w:val="0"/>
          <w:marRight w:val="0"/>
          <w:marTop w:val="0"/>
          <w:marBottom w:val="101"/>
          <w:divBdr>
            <w:top w:val="none" w:sz="0" w:space="0" w:color="auto"/>
            <w:left w:val="none" w:sz="0" w:space="0" w:color="auto"/>
            <w:bottom w:val="none" w:sz="0" w:space="0" w:color="auto"/>
            <w:right w:val="none" w:sz="0" w:space="0" w:color="auto"/>
          </w:divBdr>
        </w:div>
        <w:div w:id="439765866">
          <w:marLeft w:val="0"/>
          <w:marRight w:val="0"/>
          <w:marTop w:val="0"/>
          <w:marBottom w:val="101"/>
          <w:divBdr>
            <w:top w:val="none" w:sz="0" w:space="0" w:color="auto"/>
            <w:left w:val="none" w:sz="0" w:space="0" w:color="auto"/>
            <w:bottom w:val="none" w:sz="0" w:space="0" w:color="auto"/>
            <w:right w:val="none" w:sz="0" w:space="0" w:color="auto"/>
          </w:divBdr>
        </w:div>
        <w:div w:id="1197891121">
          <w:marLeft w:val="0"/>
          <w:marRight w:val="0"/>
          <w:marTop w:val="0"/>
          <w:marBottom w:val="101"/>
          <w:divBdr>
            <w:top w:val="none" w:sz="0" w:space="0" w:color="auto"/>
            <w:left w:val="none" w:sz="0" w:space="0" w:color="auto"/>
            <w:bottom w:val="none" w:sz="0" w:space="0" w:color="auto"/>
            <w:right w:val="none" w:sz="0" w:space="0" w:color="auto"/>
          </w:divBdr>
        </w:div>
        <w:div w:id="888228528">
          <w:marLeft w:val="0"/>
          <w:marRight w:val="0"/>
          <w:marTop w:val="0"/>
          <w:marBottom w:val="101"/>
          <w:divBdr>
            <w:top w:val="none" w:sz="0" w:space="0" w:color="auto"/>
            <w:left w:val="none" w:sz="0" w:space="0" w:color="auto"/>
            <w:bottom w:val="none" w:sz="0" w:space="0" w:color="auto"/>
            <w:right w:val="none" w:sz="0" w:space="0" w:color="auto"/>
          </w:divBdr>
        </w:div>
        <w:div w:id="1902474990">
          <w:marLeft w:val="0"/>
          <w:marRight w:val="0"/>
          <w:marTop w:val="0"/>
          <w:marBottom w:val="101"/>
          <w:divBdr>
            <w:top w:val="none" w:sz="0" w:space="0" w:color="auto"/>
            <w:left w:val="none" w:sz="0" w:space="0" w:color="auto"/>
            <w:bottom w:val="none" w:sz="0" w:space="0" w:color="auto"/>
            <w:right w:val="none" w:sz="0" w:space="0" w:color="auto"/>
          </w:divBdr>
        </w:div>
        <w:div w:id="853346379">
          <w:marLeft w:val="0"/>
          <w:marRight w:val="0"/>
          <w:marTop w:val="0"/>
          <w:marBottom w:val="101"/>
          <w:divBdr>
            <w:top w:val="none" w:sz="0" w:space="0" w:color="auto"/>
            <w:left w:val="none" w:sz="0" w:space="0" w:color="auto"/>
            <w:bottom w:val="none" w:sz="0" w:space="0" w:color="auto"/>
            <w:right w:val="none" w:sz="0" w:space="0" w:color="auto"/>
          </w:divBdr>
        </w:div>
        <w:div w:id="942805317">
          <w:marLeft w:val="0"/>
          <w:marRight w:val="0"/>
          <w:marTop w:val="0"/>
          <w:marBottom w:val="101"/>
          <w:divBdr>
            <w:top w:val="none" w:sz="0" w:space="0" w:color="auto"/>
            <w:left w:val="none" w:sz="0" w:space="0" w:color="auto"/>
            <w:bottom w:val="none" w:sz="0" w:space="0" w:color="auto"/>
            <w:right w:val="none" w:sz="0" w:space="0" w:color="auto"/>
          </w:divBdr>
        </w:div>
        <w:div w:id="528488739">
          <w:marLeft w:val="0"/>
          <w:marRight w:val="0"/>
          <w:marTop w:val="0"/>
          <w:marBottom w:val="101"/>
          <w:divBdr>
            <w:top w:val="none" w:sz="0" w:space="0" w:color="auto"/>
            <w:left w:val="none" w:sz="0" w:space="0" w:color="auto"/>
            <w:bottom w:val="none" w:sz="0" w:space="0" w:color="auto"/>
            <w:right w:val="none" w:sz="0" w:space="0" w:color="auto"/>
          </w:divBdr>
        </w:div>
        <w:div w:id="1712916629">
          <w:marLeft w:val="0"/>
          <w:marRight w:val="0"/>
          <w:marTop w:val="0"/>
          <w:marBottom w:val="101"/>
          <w:divBdr>
            <w:top w:val="none" w:sz="0" w:space="0" w:color="auto"/>
            <w:left w:val="none" w:sz="0" w:space="0" w:color="auto"/>
            <w:bottom w:val="none" w:sz="0" w:space="0" w:color="auto"/>
            <w:right w:val="none" w:sz="0" w:space="0" w:color="auto"/>
          </w:divBdr>
        </w:div>
        <w:div w:id="1309165487">
          <w:marLeft w:val="0"/>
          <w:marRight w:val="0"/>
          <w:marTop w:val="0"/>
          <w:marBottom w:val="101"/>
          <w:divBdr>
            <w:top w:val="none" w:sz="0" w:space="0" w:color="auto"/>
            <w:left w:val="none" w:sz="0" w:space="0" w:color="auto"/>
            <w:bottom w:val="none" w:sz="0" w:space="0" w:color="auto"/>
            <w:right w:val="none" w:sz="0" w:space="0" w:color="auto"/>
          </w:divBdr>
        </w:div>
        <w:div w:id="312759593">
          <w:marLeft w:val="1152"/>
          <w:marRight w:val="0"/>
          <w:marTop w:val="0"/>
          <w:marBottom w:val="101"/>
          <w:divBdr>
            <w:top w:val="none" w:sz="0" w:space="0" w:color="auto"/>
            <w:left w:val="none" w:sz="0" w:space="0" w:color="auto"/>
            <w:bottom w:val="none" w:sz="0" w:space="0" w:color="auto"/>
            <w:right w:val="none" w:sz="0" w:space="0" w:color="auto"/>
          </w:divBdr>
        </w:div>
        <w:div w:id="979115709">
          <w:marLeft w:val="288"/>
          <w:marRight w:val="0"/>
          <w:marTop w:val="0"/>
          <w:marBottom w:val="101"/>
          <w:divBdr>
            <w:top w:val="none" w:sz="0" w:space="0" w:color="auto"/>
            <w:left w:val="none" w:sz="0" w:space="0" w:color="auto"/>
            <w:bottom w:val="none" w:sz="0" w:space="0" w:color="auto"/>
            <w:right w:val="none" w:sz="0" w:space="0" w:color="auto"/>
          </w:divBdr>
        </w:div>
        <w:div w:id="986593512">
          <w:marLeft w:val="0"/>
          <w:marRight w:val="0"/>
          <w:marTop w:val="0"/>
          <w:marBottom w:val="80"/>
          <w:divBdr>
            <w:top w:val="none" w:sz="0" w:space="0" w:color="auto"/>
            <w:left w:val="none" w:sz="0" w:space="0" w:color="auto"/>
            <w:bottom w:val="none" w:sz="0" w:space="0" w:color="auto"/>
            <w:right w:val="none" w:sz="0" w:space="0" w:color="auto"/>
          </w:divBdr>
        </w:div>
        <w:div w:id="1030301261">
          <w:marLeft w:val="0"/>
          <w:marRight w:val="0"/>
          <w:marTop w:val="0"/>
          <w:marBottom w:val="80"/>
          <w:divBdr>
            <w:top w:val="none" w:sz="0" w:space="0" w:color="auto"/>
            <w:left w:val="none" w:sz="0" w:space="0" w:color="auto"/>
            <w:bottom w:val="none" w:sz="0" w:space="0" w:color="auto"/>
            <w:right w:val="none" w:sz="0" w:space="0" w:color="auto"/>
          </w:divBdr>
        </w:div>
        <w:div w:id="1688217978">
          <w:marLeft w:val="0"/>
          <w:marRight w:val="0"/>
          <w:marTop w:val="0"/>
          <w:marBottom w:val="80"/>
          <w:divBdr>
            <w:top w:val="none" w:sz="0" w:space="0" w:color="auto"/>
            <w:left w:val="none" w:sz="0" w:space="0" w:color="auto"/>
            <w:bottom w:val="none" w:sz="0" w:space="0" w:color="auto"/>
            <w:right w:val="none" w:sz="0" w:space="0" w:color="auto"/>
          </w:divBdr>
        </w:div>
        <w:div w:id="1126394341">
          <w:marLeft w:val="0"/>
          <w:marRight w:val="0"/>
          <w:marTop w:val="0"/>
          <w:marBottom w:val="80"/>
          <w:divBdr>
            <w:top w:val="none" w:sz="0" w:space="0" w:color="auto"/>
            <w:left w:val="none" w:sz="0" w:space="0" w:color="auto"/>
            <w:bottom w:val="none" w:sz="0" w:space="0" w:color="auto"/>
            <w:right w:val="none" w:sz="0" w:space="0" w:color="auto"/>
          </w:divBdr>
        </w:div>
        <w:div w:id="772745435">
          <w:marLeft w:val="0"/>
          <w:marRight w:val="0"/>
          <w:marTop w:val="0"/>
          <w:marBottom w:val="80"/>
          <w:divBdr>
            <w:top w:val="none" w:sz="0" w:space="0" w:color="auto"/>
            <w:left w:val="none" w:sz="0" w:space="0" w:color="auto"/>
            <w:bottom w:val="none" w:sz="0" w:space="0" w:color="auto"/>
            <w:right w:val="none" w:sz="0" w:space="0" w:color="auto"/>
          </w:divBdr>
        </w:div>
        <w:div w:id="1618222585">
          <w:marLeft w:val="0"/>
          <w:marRight w:val="0"/>
          <w:marTop w:val="0"/>
          <w:marBottom w:val="80"/>
          <w:divBdr>
            <w:top w:val="none" w:sz="0" w:space="0" w:color="auto"/>
            <w:left w:val="none" w:sz="0" w:space="0" w:color="auto"/>
            <w:bottom w:val="none" w:sz="0" w:space="0" w:color="auto"/>
            <w:right w:val="none" w:sz="0" w:space="0" w:color="auto"/>
          </w:divBdr>
        </w:div>
        <w:div w:id="2089157257">
          <w:marLeft w:val="0"/>
          <w:marRight w:val="0"/>
          <w:marTop w:val="0"/>
          <w:marBottom w:val="80"/>
          <w:divBdr>
            <w:top w:val="none" w:sz="0" w:space="0" w:color="auto"/>
            <w:left w:val="none" w:sz="0" w:space="0" w:color="auto"/>
            <w:bottom w:val="none" w:sz="0" w:space="0" w:color="auto"/>
            <w:right w:val="none" w:sz="0" w:space="0" w:color="auto"/>
          </w:divBdr>
        </w:div>
        <w:div w:id="1434932681">
          <w:marLeft w:val="0"/>
          <w:marRight w:val="0"/>
          <w:marTop w:val="0"/>
          <w:marBottom w:val="80"/>
          <w:divBdr>
            <w:top w:val="none" w:sz="0" w:space="0" w:color="auto"/>
            <w:left w:val="none" w:sz="0" w:space="0" w:color="auto"/>
            <w:bottom w:val="none" w:sz="0" w:space="0" w:color="auto"/>
            <w:right w:val="none" w:sz="0" w:space="0" w:color="auto"/>
          </w:divBdr>
        </w:div>
        <w:div w:id="721371733">
          <w:marLeft w:val="0"/>
          <w:marRight w:val="0"/>
          <w:marTop w:val="0"/>
          <w:marBottom w:val="80"/>
          <w:divBdr>
            <w:top w:val="none" w:sz="0" w:space="0" w:color="auto"/>
            <w:left w:val="none" w:sz="0" w:space="0" w:color="auto"/>
            <w:bottom w:val="none" w:sz="0" w:space="0" w:color="auto"/>
            <w:right w:val="none" w:sz="0" w:space="0" w:color="auto"/>
          </w:divBdr>
        </w:div>
        <w:div w:id="1217741872">
          <w:marLeft w:val="0"/>
          <w:marRight w:val="0"/>
          <w:marTop w:val="0"/>
          <w:marBottom w:val="80"/>
          <w:divBdr>
            <w:top w:val="none" w:sz="0" w:space="0" w:color="auto"/>
            <w:left w:val="none" w:sz="0" w:space="0" w:color="auto"/>
            <w:bottom w:val="none" w:sz="0" w:space="0" w:color="auto"/>
            <w:right w:val="none" w:sz="0" w:space="0" w:color="auto"/>
          </w:divBdr>
        </w:div>
        <w:div w:id="2007434911">
          <w:marLeft w:val="0"/>
          <w:marRight w:val="0"/>
          <w:marTop w:val="0"/>
          <w:marBottom w:val="80"/>
          <w:divBdr>
            <w:top w:val="none" w:sz="0" w:space="0" w:color="auto"/>
            <w:left w:val="none" w:sz="0" w:space="0" w:color="auto"/>
            <w:bottom w:val="none" w:sz="0" w:space="0" w:color="auto"/>
            <w:right w:val="none" w:sz="0" w:space="0" w:color="auto"/>
          </w:divBdr>
        </w:div>
        <w:div w:id="196429931">
          <w:marLeft w:val="0"/>
          <w:marRight w:val="0"/>
          <w:marTop w:val="0"/>
          <w:marBottom w:val="80"/>
          <w:divBdr>
            <w:top w:val="none" w:sz="0" w:space="0" w:color="auto"/>
            <w:left w:val="none" w:sz="0" w:space="0" w:color="auto"/>
            <w:bottom w:val="none" w:sz="0" w:space="0" w:color="auto"/>
            <w:right w:val="none" w:sz="0" w:space="0" w:color="auto"/>
          </w:divBdr>
        </w:div>
        <w:div w:id="1491824394">
          <w:marLeft w:val="0"/>
          <w:marRight w:val="0"/>
          <w:marTop w:val="0"/>
          <w:marBottom w:val="80"/>
          <w:divBdr>
            <w:top w:val="none" w:sz="0" w:space="0" w:color="auto"/>
            <w:left w:val="none" w:sz="0" w:space="0" w:color="auto"/>
            <w:bottom w:val="none" w:sz="0" w:space="0" w:color="auto"/>
            <w:right w:val="none" w:sz="0" w:space="0" w:color="auto"/>
          </w:divBdr>
        </w:div>
        <w:div w:id="65305082">
          <w:marLeft w:val="0"/>
          <w:marRight w:val="0"/>
          <w:marTop w:val="0"/>
          <w:marBottom w:val="80"/>
          <w:divBdr>
            <w:top w:val="none" w:sz="0" w:space="0" w:color="auto"/>
            <w:left w:val="none" w:sz="0" w:space="0" w:color="auto"/>
            <w:bottom w:val="none" w:sz="0" w:space="0" w:color="auto"/>
            <w:right w:val="none" w:sz="0" w:space="0" w:color="auto"/>
          </w:divBdr>
        </w:div>
        <w:div w:id="611205579">
          <w:marLeft w:val="0"/>
          <w:marRight w:val="0"/>
          <w:marTop w:val="0"/>
          <w:marBottom w:val="80"/>
          <w:divBdr>
            <w:top w:val="none" w:sz="0" w:space="0" w:color="auto"/>
            <w:left w:val="none" w:sz="0" w:space="0" w:color="auto"/>
            <w:bottom w:val="none" w:sz="0" w:space="0" w:color="auto"/>
            <w:right w:val="none" w:sz="0" w:space="0" w:color="auto"/>
          </w:divBdr>
        </w:div>
        <w:div w:id="508105321">
          <w:marLeft w:val="0"/>
          <w:marRight w:val="0"/>
          <w:marTop w:val="101"/>
          <w:marBottom w:val="101"/>
          <w:divBdr>
            <w:top w:val="none" w:sz="0" w:space="0" w:color="auto"/>
            <w:left w:val="none" w:sz="0" w:space="0" w:color="auto"/>
            <w:bottom w:val="none" w:sz="0" w:space="0" w:color="auto"/>
            <w:right w:val="none" w:sz="0" w:space="0" w:color="auto"/>
          </w:divBdr>
        </w:div>
        <w:div w:id="1720519344">
          <w:marLeft w:val="0"/>
          <w:marRight w:val="0"/>
          <w:marTop w:val="0"/>
          <w:marBottom w:val="101"/>
          <w:divBdr>
            <w:top w:val="none" w:sz="0" w:space="0" w:color="auto"/>
            <w:left w:val="none" w:sz="0" w:space="0" w:color="auto"/>
            <w:bottom w:val="none" w:sz="0" w:space="0" w:color="auto"/>
            <w:right w:val="none" w:sz="0" w:space="0" w:color="auto"/>
          </w:divBdr>
        </w:div>
        <w:div w:id="325597602">
          <w:marLeft w:val="1152"/>
          <w:marRight w:val="0"/>
          <w:marTop w:val="0"/>
          <w:marBottom w:val="101"/>
          <w:divBdr>
            <w:top w:val="none" w:sz="0" w:space="0" w:color="auto"/>
            <w:left w:val="none" w:sz="0" w:space="0" w:color="auto"/>
            <w:bottom w:val="none" w:sz="0" w:space="0" w:color="auto"/>
            <w:right w:val="none" w:sz="0" w:space="0" w:color="auto"/>
          </w:divBdr>
        </w:div>
        <w:div w:id="438065497">
          <w:marLeft w:val="1152"/>
          <w:marRight w:val="0"/>
          <w:marTop w:val="0"/>
          <w:marBottom w:val="101"/>
          <w:divBdr>
            <w:top w:val="none" w:sz="0" w:space="0" w:color="auto"/>
            <w:left w:val="none" w:sz="0" w:space="0" w:color="auto"/>
            <w:bottom w:val="none" w:sz="0" w:space="0" w:color="auto"/>
            <w:right w:val="none" w:sz="0" w:space="0" w:color="auto"/>
          </w:divBdr>
        </w:div>
        <w:div w:id="1354763075">
          <w:marLeft w:val="1152"/>
          <w:marRight w:val="0"/>
          <w:marTop w:val="0"/>
          <w:marBottom w:val="101"/>
          <w:divBdr>
            <w:top w:val="none" w:sz="0" w:space="0" w:color="auto"/>
            <w:left w:val="none" w:sz="0" w:space="0" w:color="auto"/>
            <w:bottom w:val="none" w:sz="0" w:space="0" w:color="auto"/>
            <w:right w:val="none" w:sz="0" w:space="0" w:color="auto"/>
          </w:divBdr>
        </w:div>
        <w:div w:id="131604858">
          <w:marLeft w:val="0"/>
          <w:marRight w:val="0"/>
          <w:marTop w:val="0"/>
          <w:marBottom w:val="101"/>
          <w:divBdr>
            <w:top w:val="none" w:sz="0" w:space="0" w:color="auto"/>
            <w:left w:val="none" w:sz="0" w:space="0" w:color="auto"/>
            <w:bottom w:val="none" w:sz="0" w:space="0" w:color="auto"/>
            <w:right w:val="none" w:sz="0" w:space="0" w:color="auto"/>
          </w:divBdr>
        </w:div>
        <w:div w:id="1783374276">
          <w:marLeft w:val="1152"/>
          <w:marRight w:val="0"/>
          <w:marTop w:val="0"/>
          <w:marBottom w:val="101"/>
          <w:divBdr>
            <w:top w:val="none" w:sz="0" w:space="0" w:color="auto"/>
            <w:left w:val="none" w:sz="0" w:space="0" w:color="auto"/>
            <w:bottom w:val="none" w:sz="0" w:space="0" w:color="auto"/>
            <w:right w:val="none" w:sz="0" w:space="0" w:color="auto"/>
          </w:divBdr>
        </w:div>
        <w:div w:id="1675298587">
          <w:marLeft w:val="1152"/>
          <w:marRight w:val="0"/>
          <w:marTop w:val="0"/>
          <w:marBottom w:val="101"/>
          <w:divBdr>
            <w:top w:val="none" w:sz="0" w:space="0" w:color="auto"/>
            <w:left w:val="none" w:sz="0" w:space="0" w:color="auto"/>
            <w:bottom w:val="none" w:sz="0" w:space="0" w:color="auto"/>
            <w:right w:val="none" w:sz="0" w:space="0" w:color="auto"/>
          </w:divBdr>
        </w:div>
        <w:div w:id="311106601">
          <w:marLeft w:val="1152"/>
          <w:marRight w:val="0"/>
          <w:marTop w:val="0"/>
          <w:marBottom w:val="101"/>
          <w:divBdr>
            <w:top w:val="none" w:sz="0" w:space="0" w:color="auto"/>
            <w:left w:val="none" w:sz="0" w:space="0" w:color="auto"/>
            <w:bottom w:val="none" w:sz="0" w:space="0" w:color="auto"/>
            <w:right w:val="none" w:sz="0" w:space="0" w:color="auto"/>
          </w:divBdr>
        </w:div>
        <w:div w:id="1801339844">
          <w:marLeft w:val="1152"/>
          <w:marRight w:val="0"/>
          <w:marTop w:val="0"/>
          <w:marBottom w:val="101"/>
          <w:divBdr>
            <w:top w:val="none" w:sz="0" w:space="0" w:color="auto"/>
            <w:left w:val="none" w:sz="0" w:space="0" w:color="auto"/>
            <w:bottom w:val="none" w:sz="0" w:space="0" w:color="auto"/>
            <w:right w:val="none" w:sz="0" w:space="0" w:color="auto"/>
          </w:divBdr>
        </w:div>
        <w:div w:id="1437287542">
          <w:marLeft w:val="1152"/>
          <w:marRight w:val="0"/>
          <w:marTop w:val="0"/>
          <w:marBottom w:val="101"/>
          <w:divBdr>
            <w:top w:val="none" w:sz="0" w:space="0" w:color="auto"/>
            <w:left w:val="none" w:sz="0" w:space="0" w:color="auto"/>
            <w:bottom w:val="none" w:sz="0" w:space="0" w:color="auto"/>
            <w:right w:val="none" w:sz="0" w:space="0" w:color="auto"/>
          </w:divBdr>
        </w:div>
        <w:div w:id="238906307">
          <w:marLeft w:val="1152"/>
          <w:marRight w:val="0"/>
          <w:marTop w:val="0"/>
          <w:marBottom w:val="101"/>
          <w:divBdr>
            <w:top w:val="none" w:sz="0" w:space="0" w:color="auto"/>
            <w:left w:val="none" w:sz="0" w:space="0" w:color="auto"/>
            <w:bottom w:val="none" w:sz="0" w:space="0" w:color="auto"/>
            <w:right w:val="none" w:sz="0" w:space="0" w:color="auto"/>
          </w:divBdr>
        </w:div>
        <w:div w:id="943802046">
          <w:marLeft w:val="1152"/>
          <w:marRight w:val="0"/>
          <w:marTop w:val="0"/>
          <w:marBottom w:val="101"/>
          <w:divBdr>
            <w:top w:val="none" w:sz="0" w:space="0" w:color="auto"/>
            <w:left w:val="none" w:sz="0" w:space="0" w:color="auto"/>
            <w:bottom w:val="none" w:sz="0" w:space="0" w:color="auto"/>
            <w:right w:val="none" w:sz="0" w:space="0" w:color="auto"/>
          </w:divBdr>
        </w:div>
        <w:div w:id="246040182">
          <w:marLeft w:val="1152"/>
          <w:marRight w:val="0"/>
          <w:marTop w:val="0"/>
          <w:marBottom w:val="101"/>
          <w:divBdr>
            <w:top w:val="none" w:sz="0" w:space="0" w:color="auto"/>
            <w:left w:val="none" w:sz="0" w:space="0" w:color="auto"/>
            <w:bottom w:val="none" w:sz="0" w:space="0" w:color="auto"/>
            <w:right w:val="none" w:sz="0" w:space="0" w:color="auto"/>
          </w:divBdr>
        </w:div>
        <w:div w:id="1009482062">
          <w:marLeft w:val="1152"/>
          <w:marRight w:val="0"/>
          <w:marTop w:val="0"/>
          <w:marBottom w:val="101"/>
          <w:divBdr>
            <w:top w:val="none" w:sz="0" w:space="0" w:color="auto"/>
            <w:left w:val="none" w:sz="0" w:space="0" w:color="auto"/>
            <w:bottom w:val="none" w:sz="0" w:space="0" w:color="auto"/>
            <w:right w:val="none" w:sz="0" w:space="0" w:color="auto"/>
          </w:divBdr>
        </w:div>
        <w:div w:id="1489977471">
          <w:marLeft w:val="1152"/>
          <w:marRight w:val="0"/>
          <w:marTop w:val="0"/>
          <w:marBottom w:val="101"/>
          <w:divBdr>
            <w:top w:val="none" w:sz="0" w:space="0" w:color="auto"/>
            <w:left w:val="none" w:sz="0" w:space="0" w:color="auto"/>
            <w:bottom w:val="none" w:sz="0" w:space="0" w:color="auto"/>
            <w:right w:val="none" w:sz="0" w:space="0" w:color="auto"/>
          </w:divBdr>
        </w:div>
        <w:div w:id="1667249450">
          <w:marLeft w:val="0"/>
          <w:marRight w:val="0"/>
          <w:marTop w:val="0"/>
          <w:marBottom w:val="101"/>
          <w:divBdr>
            <w:top w:val="none" w:sz="0" w:space="0" w:color="auto"/>
            <w:left w:val="none" w:sz="0" w:space="0" w:color="auto"/>
            <w:bottom w:val="none" w:sz="0" w:space="0" w:color="auto"/>
            <w:right w:val="none" w:sz="0" w:space="0" w:color="auto"/>
          </w:divBdr>
        </w:div>
        <w:div w:id="337730040">
          <w:marLeft w:val="0"/>
          <w:marRight w:val="0"/>
          <w:marTop w:val="0"/>
          <w:marBottom w:val="101"/>
          <w:divBdr>
            <w:top w:val="none" w:sz="0" w:space="0" w:color="auto"/>
            <w:left w:val="none" w:sz="0" w:space="0" w:color="auto"/>
            <w:bottom w:val="none" w:sz="0" w:space="0" w:color="auto"/>
            <w:right w:val="none" w:sz="0" w:space="0" w:color="auto"/>
          </w:divBdr>
        </w:div>
        <w:div w:id="582185568">
          <w:marLeft w:val="1152"/>
          <w:marRight w:val="0"/>
          <w:marTop w:val="0"/>
          <w:marBottom w:val="101"/>
          <w:divBdr>
            <w:top w:val="none" w:sz="0" w:space="0" w:color="auto"/>
            <w:left w:val="none" w:sz="0" w:space="0" w:color="auto"/>
            <w:bottom w:val="none" w:sz="0" w:space="0" w:color="auto"/>
            <w:right w:val="none" w:sz="0" w:space="0" w:color="auto"/>
          </w:divBdr>
        </w:div>
        <w:div w:id="1682506749">
          <w:marLeft w:val="1152"/>
          <w:marRight w:val="0"/>
          <w:marTop w:val="0"/>
          <w:marBottom w:val="101"/>
          <w:divBdr>
            <w:top w:val="none" w:sz="0" w:space="0" w:color="auto"/>
            <w:left w:val="none" w:sz="0" w:space="0" w:color="auto"/>
            <w:bottom w:val="none" w:sz="0" w:space="0" w:color="auto"/>
            <w:right w:val="none" w:sz="0" w:space="0" w:color="auto"/>
          </w:divBdr>
        </w:div>
        <w:div w:id="132531791">
          <w:marLeft w:val="1152"/>
          <w:marRight w:val="0"/>
          <w:marTop w:val="0"/>
          <w:marBottom w:val="101"/>
          <w:divBdr>
            <w:top w:val="none" w:sz="0" w:space="0" w:color="auto"/>
            <w:left w:val="none" w:sz="0" w:space="0" w:color="auto"/>
            <w:bottom w:val="none" w:sz="0" w:space="0" w:color="auto"/>
            <w:right w:val="none" w:sz="0" w:space="0" w:color="auto"/>
          </w:divBdr>
        </w:div>
        <w:div w:id="1682660780">
          <w:marLeft w:val="1152"/>
          <w:marRight w:val="0"/>
          <w:marTop w:val="0"/>
          <w:marBottom w:val="101"/>
          <w:divBdr>
            <w:top w:val="none" w:sz="0" w:space="0" w:color="auto"/>
            <w:left w:val="none" w:sz="0" w:space="0" w:color="auto"/>
            <w:bottom w:val="none" w:sz="0" w:space="0" w:color="auto"/>
            <w:right w:val="none" w:sz="0" w:space="0" w:color="auto"/>
          </w:divBdr>
        </w:div>
        <w:div w:id="992831090">
          <w:marLeft w:val="1152"/>
          <w:marRight w:val="0"/>
          <w:marTop w:val="0"/>
          <w:marBottom w:val="101"/>
          <w:divBdr>
            <w:top w:val="none" w:sz="0" w:space="0" w:color="auto"/>
            <w:left w:val="none" w:sz="0" w:space="0" w:color="auto"/>
            <w:bottom w:val="none" w:sz="0" w:space="0" w:color="auto"/>
            <w:right w:val="none" w:sz="0" w:space="0" w:color="auto"/>
          </w:divBdr>
        </w:div>
        <w:div w:id="1463619486">
          <w:marLeft w:val="1152"/>
          <w:marRight w:val="0"/>
          <w:marTop w:val="0"/>
          <w:marBottom w:val="101"/>
          <w:divBdr>
            <w:top w:val="none" w:sz="0" w:space="0" w:color="auto"/>
            <w:left w:val="none" w:sz="0" w:space="0" w:color="auto"/>
            <w:bottom w:val="none" w:sz="0" w:space="0" w:color="auto"/>
            <w:right w:val="none" w:sz="0" w:space="0" w:color="auto"/>
          </w:divBdr>
        </w:div>
        <w:div w:id="883296760">
          <w:marLeft w:val="0"/>
          <w:marRight w:val="0"/>
          <w:marTop w:val="0"/>
          <w:marBottom w:val="101"/>
          <w:divBdr>
            <w:top w:val="none" w:sz="0" w:space="0" w:color="auto"/>
            <w:left w:val="none" w:sz="0" w:space="0" w:color="auto"/>
            <w:bottom w:val="none" w:sz="0" w:space="0" w:color="auto"/>
            <w:right w:val="none" w:sz="0" w:space="0" w:color="auto"/>
          </w:divBdr>
        </w:div>
        <w:div w:id="1853302902">
          <w:marLeft w:val="0"/>
          <w:marRight w:val="0"/>
          <w:marTop w:val="0"/>
          <w:marBottom w:val="101"/>
          <w:divBdr>
            <w:top w:val="none" w:sz="0" w:space="0" w:color="auto"/>
            <w:left w:val="none" w:sz="0" w:space="0" w:color="auto"/>
            <w:bottom w:val="none" w:sz="0" w:space="0" w:color="auto"/>
            <w:right w:val="none" w:sz="0" w:space="0" w:color="auto"/>
          </w:divBdr>
        </w:div>
      </w:divsChild>
    </w:div>
    <w:div w:id="17463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12939</Words>
  <Characters>71167</Characters>
  <Application>Microsoft Office Word</Application>
  <DocSecurity>0</DocSecurity>
  <Lines>593</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2019-12-09T14:27:00Z</dcterms:created>
  <dcterms:modified xsi:type="dcterms:W3CDTF">2019-12-09T14:27:00Z</dcterms:modified>
</cp:coreProperties>
</file>