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38" w:rsidRPr="00841D9A" w:rsidRDefault="00DF3038" w:rsidP="00DF3038">
      <w:pPr>
        <w:jc w:val="center"/>
        <w:rPr>
          <w:rFonts w:ascii="Verdana" w:eastAsia="Verdana" w:hAnsi="Verdana" w:cs="Verdana"/>
          <w:b/>
          <w:color w:val="0000FF"/>
          <w:sz w:val="24"/>
          <w:szCs w:val="24"/>
        </w:rPr>
      </w:pPr>
      <w:r w:rsidRPr="00DF3038">
        <w:rPr>
          <w:rFonts w:ascii="Verdana" w:eastAsia="Verdana" w:hAnsi="Verdana" w:cs="Verdana"/>
          <w:b/>
          <w:color w:val="0000FF"/>
          <w:sz w:val="24"/>
          <w:szCs w:val="24"/>
        </w:rPr>
        <w:t>OFICIO 500-05-2023-21083 mediante el cual se comunica listado global definitivo en términos del artículo 69-B, párrafo cuarto del Código Fiscal de la Federación.</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18</w:t>
      </w:r>
      <w:r w:rsidRPr="00150060">
        <w:rPr>
          <w:rFonts w:ascii="Verdana" w:eastAsia="Verdana" w:hAnsi="Verdana" w:cs="Verdana"/>
          <w:b/>
          <w:color w:val="0000FF"/>
          <w:sz w:val="24"/>
          <w:szCs w:val="24"/>
        </w:rPr>
        <w:t xml:space="preserve"> de </w:t>
      </w:r>
      <w:r>
        <w:rPr>
          <w:rFonts w:ascii="Verdana" w:eastAsia="Verdana" w:hAnsi="Verdana" w:cs="Verdana"/>
          <w:b/>
          <w:color w:val="0000FF"/>
          <w:sz w:val="24"/>
          <w:szCs w:val="24"/>
        </w:rPr>
        <w:t>septiembre</w:t>
      </w:r>
      <w:r w:rsidRPr="00150060">
        <w:rPr>
          <w:rFonts w:ascii="Verdana" w:eastAsia="Verdana" w:hAnsi="Verdana" w:cs="Verdana"/>
          <w:b/>
          <w:color w:val="0000FF"/>
          <w:sz w:val="24"/>
          <w:szCs w:val="24"/>
        </w:rPr>
        <w:t xml:space="preserve"> de 2023)</w:t>
      </w:r>
      <w:bookmarkEnd w:id="0"/>
    </w:p>
    <w:p w:rsidR="00D01E43" w:rsidRDefault="00DF3038" w:rsidP="00DF3038">
      <w:pPr>
        <w:jc w:val="both"/>
        <w:rPr>
          <w:rFonts w:ascii="Arial" w:hAnsi="Arial" w:cs="Arial"/>
          <w:b/>
          <w:bCs/>
          <w:color w:val="2F2F2F"/>
          <w:sz w:val="18"/>
          <w:szCs w:val="18"/>
          <w:shd w:val="clear" w:color="auto" w:fill="FFFFFF"/>
        </w:rPr>
      </w:pPr>
      <w:r w:rsidRPr="00DF3038">
        <w:rPr>
          <w:rFonts w:ascii="Arial" w:hAnsi="Arial" w:cs="Arial"/>
          <w:b/>
          <w:bCs/>
          <w:color w:val="2F2F2F"/>
          <w:sz w:val="18"/>
          <w:szCs w:val="18"/>
          <w:shd w:val="clear" w:color="auto" w:fill="FFFFFF"/>
        </w:rPr>
        <w:t>Al margen un sello con el Escudo Nacional, que dice: Estados Unidos Mexicanos.- HACIENDA.- Secretaría de Hacienda y Crédito Público.- Servicio de Administración Tributaria.- Administración General de Auditoría Fiscal Federal.- Administración Central de Fiscalización Estratégica.</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b/>
          <w:bCs/>
          <w:color w:val="2F2F2F"/>
          <w:sz w:val="18"/>
          <w:szCs w:val="18"/>
          <w:lang w:eastAsia="es-MX"/>
        </w:rPr>
        <w:t>Oficio: 500-05-2023-21083</w:t>
      </w:r>
    </w:p>
    <w:p w:rsidR="00DF3038" w:rsidRPr="00DF3038" w:rsidRDefault="00DF3038" w:rsidP="00DF3038">
      <w:pPr>
        <w:shd w:val="clear" w:color="auto" w:fill="FFFFFF"/>
        <w:spacing w:after="100" w:line="240" w:lineRule="auto"/>
        <w:ind w:hanging="972"/>
        <w:jc w:val="both"/>
        <w:rPr>
          <w:rFonts w:ascii="Arial" w:eastAsia="Times New Roman" w:hAnsi="Arial" w:cs="Arial"/>
          <w:color w:val="2F2F2F"/>
          <w:sz w:val="18"/>
          <w:szCs w:val="18"/>
          <w:lang w:eastAsia="es-MX"/>
        </w:rPr>
      </w:pPr>
      <w:r w:rsidRPr="00DF3038">
        <w:rPr>
          <w:rFonts w:ascii="Arial" w:eastAsia="Times New Roman" w:hAnsi="Arial" w:cs="Arial"/>
          <w:b/>
          <w:bCs/>
          <w:color w:val="2F2F2F"/>
          <w:sz w:val="18"/>
          <w:szCs w:val="18"/>
          <w:lang w:eastAsia="es-MX"/>
        </w:rPr>
        <w:t>Asunto: </w:t>
      </w:r>
      <w:r w:rsidRPr="00DF3038">
        <w:rPr>
          <w:rFonts w:ascii="Arial" w:eastAsia="Times New Roman" w:hAnsi="Arial" w:cs="Arial"/>
          <w:color w:val="2F2F2F"/>
          <w:sz w:val="20"/>
          <w:szCs w:val="20"/>
          <w:lang w:eastAsia="es-MX"/>
        </w:rPr>
        <w:t>    </w:t>
      </w:r>
      <w:r w:rsidRPr="00DF3038">
        <w:rPr>
          <w:rFonts w:ascii="Arial" w:eastAsia="Times New Roman" w:hAnsi="Arial" w:cs="Arial"/>
          <w:color w:val="2F2F2F"/>
          <w:sz w:val="18"/>
          <w:szCs w:val="18"/>
          <w:lang w:eastAsia="es-MX"/>
        </w:rPr>
        <w:t>Se comunica listado global definitivo en términos del artículo 69-B, párrafo cuarto del Código Fiscal de la Federación.</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RPr="00DF3038">
        <w:rPr>
          <w:rFonts w:ascii="Arial" w:eastAsia="Times New Roman" w:hAnsi="Arial" w:cs="Arial"/>
          <w:i/>
          <w:iCs/>
          <w:color w:val="2F2F2F"/>
          <w:sz w:val="18"/>
          <w:szCs w:val="18"/>
          <w:lang w:eastAsia="es-MX"/>
        </w:rPr>
        <w:t> </w:t>
      </w:r>
      <w:r w:rsidRPr="00DF3038">
        <w:rPr>
          <w:rFonts w:ascii="Arial" w:eastAsia="Times New Roman" w:hAnsi="Arial" w:cs="Arial"/>
          <w:color w:val="2F2F2F"/>
          <w:sz w:val="18"/>
          <w:szCs w:val="18"/>
          <w:lang w:eastAsia="es-MX"/>
        </w:rPr>
        <w:t>22, párrafos primero, fracción VIII, y último, numeral 5, del Reglamento Interior del Servicio de Administración Tributaria publicado en el Diario Oficial de la Federación el</w:t>
      </w:r>
      <w:r w:rsidRPr="00DF3038">
        <w:rPr>
          <w:rFonts w:ascii="Arial" w:eastAsia="Times New Roman" w:hAnsi="Arial" w:cs="Arial"/>
          <w:b/>
          <w:bCs/>
          <w:color w:val="2F2F2F"/>
          <w:sz w:val="18"/>
          <w:szCs w:val="18"/>
          <w:lang w:eastAsia="es-MX"/>
        </w:rPr>
        <w:t> </w:t>
      </w:r>
      <w:r w:rsidRPr="00DF3038">
        <w:rPr>
          <w:rFonts w:ascii="Arial" w:eastAsia="Times New Roman" w:hAnsi="Arial" w:cs="Arial"/>
          <w:color w:val="2F2F2F"/>
          <w:sz w:val="18"/>
          <w:szCs w:val="18"/>
          <w:lang w:eastAsia="es-MX"/>
        </w:rPr>
        <w:t>24 de agosto de 2015, vigente a partir del 22 de noviembre de 2015, de conformidad con lo dispuesto en el párrafo primero del Artículo Primero Transitorio de dicho Reglamento y reformado mediante Decreto por el que se reforman y adicionan diversas disposiciones del Reglamento Interior de la Secretaría de Hacienda y Crédito Público y del Reglamento Interior del Servicio de Administración Tributaria, y por el que se expide el Reglamento Interior de la Agencia Nacional de Aduanas de México, publicado en el mismo órgano oficial el 21 de diciembre de 2021, vigente a partir del 01 de enero de 2022, de conformidad con lo dispuesto en el Artículo Primero Transitorio de dicho Decreto; Artículo Tercero, fracción I, inciso a), del Acuerdo mediante el cual se delegan diversas atribuciones a los 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y 69-B, párrafos primero, cuarto y quinto del Código Fiscal de la Federación notifica lo siguiente:</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dicho Anexo 1 emitieron comprobantes fiscales sin contar con los activos, personal, infraestructura o capacidad material para prestar los servicios o producir, comercializar o entregar los bienes que amparan tales comprobantes.</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Detectada tal situación, las citadas autoridades fiscales, a fin de dar cumplimiento al artículo 69-B, párrafo segundo del Código Fiscal de la Federación, así como al numeral 69 del Reglamento del citado Código, emitieron oficio de presunción individual a cada uno de los contribuyentes mencionados en el citado Anexo 1, y en dicho oficio se indicaron los motivos y fundamentos por los cuales los contribuyentes se ubicaron en la hipótesis a que se refiere el primer párrafo del artículo 69-B del Código Fiscal de la Federación.</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Ahora bien, los oficios individuales señalados en el párrafo que precede fueron notificados a cada contribuyente en los términos precisados en el Anexo 1, apartado A, del presente oficio, el cual es parte integrante del mismo.</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Por otra parte, el listado global de presunción fue notificado en la página de Internet del Servicio de Administración Tributaria y mediante publicación en el Diario Oficial de la Federación (DOF) en los términos precisados en el anexo 1, apartado B y C, del presente oficio, el cual es parte integrante del mismo, lo anterior de conformidad con la prelación establecida en el artículo 69, primer párrafo del Reglamento del Código Fiscal de la Federación vigente, en relación con el artículo 135 del Código Fiscal de la Federación.</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 xml:space="preserve">Atendiendo lo dispuesto por el segundo párrafo del artículo 69-B del Código Fiscal de la Federación, en los oficios de presunción individual las autoridades fiscales otorgaron a cada contribuyente un plazo de quince días hábiles contados a partir de la última de las notificaciones antes efectuadas, para que realizaran las manifestaciones y aportaran las pruebas que consideraran pertinentes para desvirtuar los hechos dados a conocer mediante los citados oficios, apercibidos que si transcurrido el plazo concedido no aportaban la documentación e información y/o la que exhibieran, una vez valorada, no desvirtuaba los hechos </w:t>
      </w:r>
      <w:r w:rsidRPr="00DF3038">
        <w:rPr>
          <w:rFonts w:ascii="Arial" w:eastAsia="Times New Roman" w:hAnsi="Arial" w:cs="Arial"/>
          <w:color w:val="2F2F2F"/>
          <w:sz w:val="18"/>
          <w:szCs w:val="18"/>
          <w:lang w:eastAsia="es-MX"/>
        </w:rPr>
        <w:lastRenderedPageBreak/>
        <w:t>señalados en los oficios de mérito, se procedería por parte de dichas autoridades, en términos del cuarto párrafo del artículo 69-B del Código Fiscal de la Federación, primero a notificarles la resolución individual definitiva, así como a la publicación de sus nombres, denominaciones o razones sociales en el listado de contribuyentes que no desvirtuaron los hechos dados a conocer y por tanto, se encontrarían en forma definitiva en la situación a que se refiere el primer párrafo del citado artículo 69-B del Código Fiscal de la Federación.</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Una vez transcurrido el plazo señalado en el párrafo anterior, y en virtud de que los contribuyentes durante el plazo establecido en el segundo párrafo del artículo 69-B del Código Fiscal de la Federación, no se apersonaron ante la autoridad fiscal correspondiente no obstante estar debidamente notificados y, por lo tanto, no presentaron ninguna documentación tendiente a desvirtuar los hechos dados a conocer mediante los citados oficios individuales, se hizo efectivo el apercibimiento y por lo tanto las autoridades fiscales procedieron a emitir las resoluciones individuales definitivas en las que se determinó que al no haberse apersonado ante la autoridad no desvirtuaron los hechos que se les imputan, y, por tanto, que se actualiza definitivamente la hipótesis prevista en el primer párrafo de este artículo 69-B del Código Fiscal de la Federación, ello por las razones expuestas en dichas resoluciones definitivas.</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Cabe señalar que las resoluciones definitivas señaladas en el párrafo anterior fueron debidamente notificadas en los términos señalados en los párrafos que anteceden a cada uno de los contribuyentes señalados en el Anexo 1, apartado D del presente oficio.</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Por lo anteriormente expuesto y, tomando en cuenta que el cuarto párrafo del artículo 69-B del Código Fiscal de la Federación, señala que en ningún caso se publicará el listado antes de los treinta días hábiles posteriores a la notificación de la resolución y que, a la fecha ha transcurrido dicho plazo desde la notificación de la resolución y, además, las citadas autoridades no han sido notificadas de alguna resolución o sentencia concedida a favor de esos contribuyentes que ordene la suspensión o declare la nulidad o revocación del procedimiento previsto en el artículo 69-B del Código Fiscal de la Federación, que se les tiene iniciado; por tanto, con la finalidad de dar cabal cumplimiento al Resolutivo Tercero contenido en las citadas resoluciones definitivas, esta Administración Central de Fiscalización Estratégica adscrita a la Administración General de Auditoría Fiscal Federal del Servicio de Administración Tributaria, en apoyo a las autoridades fiscales señaladas en el Anexo 1 del presente, procede a agregar los nombres, denominaciones o razones sociales de los contribuyentes señalados en el Anexo 1 del presente oficio, en el listado de contribuyentes que no desvirtuaron los hechos que se les imputaron y por tanto, se encuentran en forma definitiva en la situación a que se refiere el primer párrafo del citado artículo 69-B del Código Fiscal de la Federación, por los motivos y fundamentos señalados en las resoluciones definitivas notificadas a cada uno de ellos, listado que se publicará en la página de internet del Servicio de Administración Tributaria (</w:t>
      </w:r>
      <w:r w:rsidRPr="00DF3038">
        <w:rPr>
          <w:rFonts w:ascii="Arial" w:eastAsia="Times New Roman" w:hAnsi="Arial" w:cs="Arial"/>
          <w:color w:val="2F2F2F"/>
          <w:sz w:val="18"/>
          <w:szCs w:val="18"/>
          <w:u w:val="single"/>
          <w:lang w:eastAsia="es-MX"/>
        </w:rPr>
        <w:t>www.sat.gob.mx</w:t>
      </w:r>
      <w:r w:rsidRPr="00DF3038">
        <w:rPr>
          <w:rFonts w:ascii="Arial" w:eastAsia="Times New Roman" w:hAnsi="Arial" w:cs="Arial"/>
          <w:color w:val="2F2F2F"/>
          <w:sz w:val="18"/>
          <w:szCs w:val="18"/>
          <w:lang w:eastAsia="es-MX"/>
        </w:rPr>
        <w:t>) así como en el Diario Oficial de la Federación, a efecto de considerar, con efectos generales, que los comprobantes fiscales expedidos por dichos contribuyentes no producen ni produjeron efecto fiscal alguno, tal y como lo declara el quinto párrafo del artículo 69-B del Código Fiscal de la Federación; lo anterior, toda vez que es de interés público que se detenga la facturación de operaciones inexistentes, así como que la sociedad conozca quiénes son aquellos contribuyentes que llevan a cabo este tipo de operaciones.</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Atentamente</w:t>
      </w:r>
    </w:p>
    <w:p w:rsidR="00DF3038" w:rsidRPr="00DF3038" w:rsidRDefault="00DF3038" w:rsidP="00DF3038">
      <w:pPr>
        <w:shd w:val="clear" w:color="auto" w:fill="FFFFFF"/>
        <w:spacing w:after="10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Ciudad de México, a 15 de agosto de 2023.- En suplencia por ausencia del Administrador Central de Fiscalización Estratégica, del Coordinador de Fiscalización Estratégica y de los Administradores de Fiscalización Estratégica "1", "2", "3", "4", "5" y "6" con fundamento en los artículos 4, cuarto párrafo, y 22, último párrafo, numeral 5 inciso h), del Reglamento Interior del Servicio de Administración Tributaria vigente, Firma: Administradora de Fiscalización Estratégica "7", L.C. </w:t>
      </w:r>
      <w:r w:rsidRPr="00DF3038">
        <w:rPr>
          <w:rFonts w:ascii="Arial" w:eastAsia="Times New Roman" w:hAnsi="Arial" w:cs="Arial"/>
          <w:b/>
          <w:bCs/>
          <w:color w:val="2F2F2F"/>
          <w:sz w:val="18"/>
          <w:szCs w:val="18"/>
          <w:lang w:eastAsia="es-MX"/>
        </w:rPr>
        <w:t>Susana Herrera Maldonado</w:t>
      </w:r>
      <w:r w:rsidRPr="00DF3038">
        <w:rPr>
          <w:rFonts w:ascii="Arial" w:eastAsia="Times New Roman" w:hAnsi="Arial" w:cs="Arial"/>
          <w:color w:val="2F2F2F"/>
          <w:sz w:val="18"/>
          <w:szCs w:val="18"/>
          <w:lang w:eastAsia="es-MX"/>
        </w:rPr>
        <w:t>.- Rúbrica.</w:t>
      </w:r>
    </w:p>
    <w:p w:rsidR="00DF3038" w:rsidRPr="00DF3038" w:rsidRDefault="00DF3038" w:rsidP="00DF3038">
      <w:pPr>
        <w:shd w:val="clear" w:color="auto" w:fill="FFFFFF"/>
        <w:spacing w:after="101"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b/>
          <w:bCs/>
          <w:color w:val="2F2F2F"/>
          <w:sz w:val="18"/>
          <w:szCs w:val="18"/>
          <w:lang w:eastAsia="es-MX"/>
        </w:rPr>
        <w:t>Anexo 1</w:t>
      </w:r>
      <w:r w:rsidRPr="00DF3038">
        <w:rPr>
          <w:rFonts w:ascii="Arial" w:eastAsia="Times New Roman" w:hAnsi="Arial" w:cs="Arial"/>
          <w:color w:val="2F2F2F"/>
          <w:sz w:val="18"/>
          <w:szCs w:val="18"/>
          <w:lang w:eastAsia="es-MX"/>
        </w:rPr>
        <w:t> del oficio número </w:t>
      </w:r>
      <w:r w:rsidRPr="00DF3038">
        <w:rPr>
          <w:rFonts w:ascii="Arial" w:eastAsia="Times New Roman" w:hAnsi="Arial" w:cs="Arial"/>
          <w:b/>
          <w:bCs/>
          <w:color w:val="2F2F2F"/>
          <w:sz w:val="18"/>
          <w:szCs w:val="18"/>
          <w:lang w:eastAsia="es-MX"/>
        </w:rPr>
        <w:t>500-05-2023-21083 </w:t>
      </w:r>
      <w:r w:rsidRPr="00DF3038">
        <w:rPr>
          <w:rFonts w:ascii="Arial" w:eastAsia="Times New Roman" w:hAnsi="Arial" w:cs="Arial"/>
          <w:color w:val="2F2F2F"/>
          <w:sz w:val="18"/>
          <w:szCs w:val="18"/>
          <w:lang w:eastAsia="es-MX"/>
        </w:rPr>
        <w:t>de fecha 15 de agosto de 2023, correspondiente a contribuyentes que </w:t>
      </w:r>
      <w:r w:rsidRPr="00DF3038">
        <w:rPr>
          <w:rFonts w:ascii="Arial" w:eastAsia="Times New Roman" w:hAnsi="Arial" w:cs="Arial"/>
          <w:b/>
          <w:bCs/>
          <w:color w:val="2F2F2F"/>
          <w:sz w:val="18"/>
          <w:szCs w:val="18"/>
          <w:lang w:eastAsia="es-MX"/>
        </w:rPr>
        <w:t>NO</w:t>
      </w:r>
      <w:r w:rsidRPr="00DF3038">
        <w:rPr>
          <w:rFonts w:ascii="Arial" w:eastAsia="Times New Roman" w:hAnsi="Arial" w:cs="Arial"/>
          <w:color w:val="2F2F2F"/>
          <w:sz w:val="18"/>
          <w:szCs w:val="18"/>
          <w:lang w:eastAsia="es-MX"/>
        </w:rPr>
        <w:t> aportaron argumentos ni pruebas para desvirtuar el motivo por el que se les notificó el oficio de presunción, motivo por el cual, se actualizó DEFINITIVAMENTE</w:t>
      </w:r>
      <w:r w:rsidRPr="00DF3038">
        <w:rPr>
          <w:rFonts w:ascii="Arial" w:eastAsia="Times New Roman" w:hAnsi="Arial" w:cs="Arial"/>
          <w:b/>
          <w:bCs/>
          <w:color w:val="2F2F2F"/>
          <w:sz w:val="18"/>
          <w:szCs w:val="18"/>
          <w:lang w:eastAsia="es-MX"/>
        </w:rPr>
        <w:t> </w:t>
      </w:r>
      <w:r w:rsidRPr="00DF3038">
        <w:rPr>
          <w:rFonts w:ascii="Arial" w:eastAsia="Times New Roman" w:hAnsi="Arial" w:cs="Arial"/>
          <w:color w:val="2F2F2F"/>
          <w:sz w:val="18"/>
          <w:szCs w:val="18"/>
          <w:lang w:eastAsia="es-MX"/>
        </w:rPr>
        <w:t>la situación a que se refiere el primer párrafo del artículo 69-B del Código Fiscal de la Federación.</w:t>
      </w:r>
    </w:p>
    <w:p w:rsidR="00DF3038" w:rsidRPr="00DF3038" w:rsidRDefault="00DF3038" w:rsidP="00DF3038">
      <w:pPr>
        <w:shd w:val="clear" w:color="auto" w:fill="FFFFFF"/>
        <w:spacing w:after="101"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b/>
          <w:bCs/>
          <w:color w:val="2F2F2F"/>
          <w:sz w:val="18"/>
          <w:szCs w:val="18"/>
          <w:lang w:eastAsia="es-MX"/>
        </w:rPr>
        <w:t>Apartado A.- Notificación del OFICIO DE PRESUNCIÓN conforme a los párrafos primero y segundo del artículo 69-B del Código Fiscal de la Federación, en relación con el artículo 69 de su Reglamento.</w:t>
      </w:r>
    </w:p>
    <w:tbl>
      <w:tblPr>
        <w:tblW w:w="0" w:type="auto"/>
        <w:tblCellMar>
          <w:top w:w="15" w:type="dxa"/>
          <w:left w:w="15" w:type="dxa"/>
          <w:bottom w:w="15" w:type="dxa"/>
          <w:right w:w="15" w:type="dxa"/>
        </w:tblCellMar>
        <w:tblLook w:val="04A0" w:firstRow="1" w:lastRow="0" w:firstColumn="1" w:lastColumn="0" w:noHBand="0" w:noVBand="1"/>
      </w:tblPr>
      <w:tblGrid>
        <w:gridCol w:w="323"/>
        <w:gridCol w:w="916"/>
        <w:gridCol w:w="1252"/>
        <w:gridCol w:w="866"/>
        <w:gridCol w:w="967"/>
        <w:gridCol w:w="765"/>
        <w:gridCol w:w="764"/>
        <w:gridCol w:w="866"/>
        <w:gridCol w:w="764"/>
        <w:gridCol w:w="764"/>
        <w:gridCol w:w="735"/>
      </w:tblGrid>
      <w:tr w:rsidR="00DF3038" w:rsidRPr="00DF3038" w:rsidTr="00DF3038">
        <w:trPr>
          <w:trHeight w:val="267"/>
        </w:trPr>
        <w:tc>
          <w:tcPr>
            <w:tcW w:w="324"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917"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R.F.C.</w:t>
            </w:r>
          </w:p>
        </w:tc>
        <w:tc>
          <w:tcPr>
            <w:tcW w:w="1252"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Nombre,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denominación o razón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social del</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Contribuyente</w:t>
            </w:r>
          </w:p>
        </w:tc>
        <w:tc>
          <w:tcPr>
            <w:tcW w:w="866"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Número y</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fecha de oficio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individual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presunción</w:t>
            </w:r>
          </w:p>
        </w:tc>
        <w:tc>
          <w:tcPr>
            <w:tcW w:w="967"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Autoridad</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emisora del</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oficio individual</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de presunción</w:t>
            </w:r>
          </w:p>
        </w:tc>
        <w:tc>
          <w:tcPr>
            <w:tcW w:w="4658" w:type="dxa"/>
            <w:gridSpan w:val="6"/>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Medio de notificación al contribuyente</w:t>
            </w:r>
          </w:p>
        </w:tc>
      </w:tr>
      <w:tr w:rsidR="00DF3038" w:rsidRPr="00DF3038" w:rsidTr="00DF3038">
        <w:trPr>
          <w:trHeight w:val="4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1529"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Estrados de la autoridad</w:t>
            </w:r>
          </w:p>
        </w:tc>
        <w:tc>
          <w:tcPr>
            <w:tcW w:w="163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Notificación personal</w:t>
            </w:r>
          </w:p>
        </w:tc>
        <w:tc>
          <w:tcPr>
            <w:tcW w:w="1499"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Notificación por Buzón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Tributario</w:t>
            </w:r>
          </w:p>
        </w:tc>
      </w:tr>
      <w:tr w:rsidR="00DF3038" w:rsidRPr="00DF3038" w:rsidTr="00DF3038">
        <w:trPr>
          <w:trHeight w:val="111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76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fijación en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los estrados</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de la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Autoridad</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Fiscal</w:t>
            </w:r>
          </w:p>
        </w:tc>
        <w:tc>
          <w:tcPr>
            <w:tcW w:w="7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en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que surtió</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efectos la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notificación</w:t>
            </w:r>
          </w:p>
        </w:tc>
        <w:tc>
          <w:tcPr>
            <w:tcW w:w="86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notificación</w:t>
            </w:r>
          </w:p>
        </w:tc>
        <w:tc>
          <w:tcPr>
            <w:tcW w:w="7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en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que surtió</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efectos la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notificación</w:t>
            </w:r>
          </w:p>
        </w:tc>
        <w:tc>
          <w:tcPr>
            <w:tcW w:w="7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notificación</w:t>
            </w:r>
          </w:p>
        </w:tc>
        <w:tc>
          <w:tcPr>
            <w:tcW w:w="73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en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que surtió</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efectos la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notificación</w:t>
            </w:r>
          </w:p>
        </w:tc>
      </w:tr>
      <w:tr w:rsidR="00DF3038" w:rsidRPr="00DF3038" w:rsidTr="00DF3038">
        <w:trPr>
          <w:trHeight w:val="940"/>
        </w:trPr>
        <w:tc>
          <w:tcPr>
            <w:tcW w:w="3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w:t>
            </w:r>
          </w:p>
        </w:tc>
        <w:tc>
          <w:tcPr>
            <w:tcW w:w="9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CCC130114ID6</w:t>
            </w:r>
          </w:p>
        </w:tc>
        <w:tc>
          <w:tcPr>
            <w:tcW w:w="12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CARPIV</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CONSTRUCTORA Y</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COMERCIALIZADORA,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S.A. DE C.V.</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500-64-00-03-</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01-2021-01677</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fecha 15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julio de 2021</w:t>
            </w:r>
          </w:p>
        </w:tc>
        <w:tc>
          <w:tcPr>
            <w:tcW w:w="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Desconcentrada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Auditoría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Veracruz "1"</w:t>
            </w:r>
          </w:p>
        </w:tc>
        <w:tc>
          <w:tcPr>
            <w:tcW w:w="7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18 de agosto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2021</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30 de agosto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2021</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r>
      <w:tr w:rsidR="00DF3038" w:rsidRPr="00DF3038" w:rsidTr="00DF3038">
        <w:trPr>
          <w:trHeight w:val="940"/>
        </w:trPr>
        <w:tc>
          <w:tcPr>
            <w:tcW w:w="3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w:t>
            </w:r>
          </w:p>
        </w:tc>
        <w:tc>
          <w:tcPr>
            <w:tcW w:w="9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CCC141017D12</w:t>
            </w:r>
          </w:p>
        </w:tc>
        <w:tc>
          <w:tcPr>
            <w:tcW w:w="12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CAXI</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COMERCIALIZADORA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Y CONSULTORIA, S.A.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C.V.</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500-19-00-03-</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00-2023-2495</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fecha 21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marzo de 2023</w:t>
            </w:r>
          </w:p>
        </w:tc>
        <w:tc>
          <w:tcPr>
            <w:tcW w:w="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Desconcentrada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Auditoría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 de Chiapas</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"1"</w:t>
            </w:r>
          </w:p>
        </w:tc>
        <w:tc>
          <w:tcPr>
            <w:tcW w:w="7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27 de marzo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28 de marzo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r>
      <w:tr w:rsidR="00DF3038" w:rsidRPr="00DF3038" w:rsidTr="00DF3038">
        <w:trPr>
          <w:trHeight w:val="940"/>
        </w:trPr>
        <w:tc>
          <w:tcPr>
            <w:tcW w:w="3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3</w:t>
            </w:r>
          </w:p>
        </w:tc>
        <w:tc>
          <w:tcPr>
            <w:tcW w:w="9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LERF8603303X4</w:t>
            </w:r>
          </w:p>
        </w:tc>
        <w:tc>
          <w:tcPr>
            <w:tcW w:w="12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LEDESMA RAMIREZ</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FERNANDO ALONSO</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500-37-00-05-</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02-2021-21694</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fecha 01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octubre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2021</w:t>
            </w:r>
          </w:p>
        </w:tc>
        <w:tc>
          <w:tcPr>
            <w:tcW w:w="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Desconcentrada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Auditoría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Michoacán "1"</w:t>
            </w:r>
          </w:p>
        </w:tc>
        <w:tc>
          <w:tcPr>
            <w:tcW w:w="7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12 de octubre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2021</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22 de octubre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2021</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r>
      <w:tr w:rsidR="00DF3038" w:rsidRPr="00DF3038" w:rsidTr="00DF3038">
        <w:trPr>
          <w:trHeight w:val="940"/>
        </w:trPr>
        <w:tc>
          <w:tcPr>
            <w:tcW w:w="3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4</w:t>
            </w:r>
          </w:p>
        </w:tc>
        <w:tc>
          <w:tcPr>
            <w:tcW w:w="9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NISR830405566</w:t>
            </w:r>
          </w:p>
        </w:tc>
        <w:tc>
          <w:tcPr>
            <w:tcW w:w="12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NICO SALVADOR</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REGINA</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500-38-00-06-</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01-2018-17113</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fecha 05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octubre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2018</w:t>
            </w:r>
          </w:p>
        </w:tc>
        <w:tc>
          <w:tcPr>
            <w:tcW w:w="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Desconcentrada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Auditoría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Michoacán "2"</w:t>
            </w:r>
          </w:p>
        </w:tc>
        <w:tc>
          <w:tcPr>
            <w:tcW w:w="7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09 de octubre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2018</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01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noviembre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2018</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r>
      <w:tr w:rsidR="00DF3038" w:rsidRPr="00DF3038" w:rsidTr="00DF3038">
        <w:trPr>
          <w:trHeight w:val="955"/>
        </w:trPr>
        <w:tc>
          <w:tcPr>
            <w:tcW w:w="32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w:t>
            </w:r>
          </w:p>
        </w:tc>
        <w:tc>
          <w:tcPr>
            <w:tcW w:w="9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SAFJ881229IH3</w:t>
            </w:r>
          </w:p>
        </w:tc>
        <w:tc>
          <w:tcPr>
            <w:tcW w:w="125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SALINAS FLORES</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JAVIER LEONARDO</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500-37-00-06-</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02-2021-21515</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fecha 25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agosto de 2021</w:t>
            </w:r>
          </w:p>
        </w:tc>
        <w:tc>
          <w:tcPr>
            <w:tcW w:w="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Desconcentrada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Auditoría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Michoacán "1"</w:t>
            </w:r>
          </w:p>
        </w:tc>
        <w:tc>
          <w:tcPr>
            <w:tcW w:w="7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86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27 de agosto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2021</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30 de agosto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2021</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3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r>
    </w:tbl>
    <w:p w:rsidR="00DF3038" w:rsidRPr="00DF3038" w:rsidRDefault="00DF3038" w:rsidP="00DF3038">
      <w:pPr>
        <w:shd w:val="clear" w:color="auto" w:fill="FFFFFF"/>
        <w:spacing w:after="101"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 </w:t>
      </w:r>
    </w:p>
    <w:p w:rsidR="00DF3038" w:rsidRPr="00DF3038" w:rsidRDefault="00DF3038" w:rsidP="00DF3038">
      <w:pPr>
        <w:shd w:val="clear" w:color="auto" w:fill="FFFFFF"/>
        <w:spacing w:after="101"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b/>
          <w:bCs/>
          <w:color w:val="2F2F2F"/>
          <w:sz w:val="18"/>
          <w:szCs w:val="18"/>
          <w:lang w:eastAsia="es-MX"/>
        </w:rPr>
        <w:t>Apartado B.- Notificación en la página de Internet del Servicio de Administración Tributaria</w:t>
      </w:r>
    </w:p>
    <w:tbl>
      <w:tblPr>
        <w:tblW w:w="0" w:type="auto"/>
        <w:tblCellMar>
          <w:top w:w="15" w:type="dxa"/>
          <w:left w:w="15" w:type="dxa"/>
          <w:bottom w:w="15" w:type="dxa"/>
          <w:right w:w="15" w:type="dxa"/>
        </w:tblCellMar>
        <w:tblLook w:val="04A0" w:firstRow="1" w:lastRow="0" w:firstColumn="1" w:lastColumn="0" w:noHBand="0" w:noVBand="1"/>
      </w:tblPr>
      <w:tblGrid>
        <w:gridCol w:w="503"/>
        <w:gridCol w:w="1117"/>
        <w:gridCol w:w="1833"/>
        <w:gridCol w:w="1355"/>
        <w:gridCol w:w="1473"/>
        <w:gridCol w:w="1353"/>
        <w:gridCol w:w="1348"/>
      </w:tblGrid>
      <w:tr w:rsidR="00DF3038" w:rsidRPr="00DF3038" w:rsidTr="00DF3038">
        <w:trPr>
          <w:trHeight w:val="1085"/>
        </w:trPr>
        <w:tc>
          <w:tcPr>
            <w:tcW w:w="50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111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R.F.C.</w:t>
            </w:r>
          </w:p>
        </w:tc>
        <w:tc>
          <w:tcPr>
            <w:tcW w:w="18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Nombre, denominación o razón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social del Contribuyente</w:t>
            </w:r>
          </w:p>
        </w:tc>
        <w:tc>
          <w:tcPr>
            <w:tcW w:w="1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Número y fecha de oficio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global de presunción</w:t>
            </w:r>
          </w:p>
        </w:tc>
        <w:tc>
          <w:tcPr>
            <w:tcW w:w="147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Autoridad emisora del</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oficio global de presunción</w:t>
            </w:r>
          </w:p>
        </w:tc>
        <w:tc>
          <w:tcPr>
            <w:tcW w:w="13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de notificación en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la página de internet del</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Servicio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Administración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Tributaria</w:t>
            </w:r>
          </w:p>
        </w:tc>
        <w:tc>
          <w:tcPr>
            <w:tcW w:w="134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en que surtió</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efectos la notificación</w:t>
            </w:r>
          </w:p>
        </w:tc>
      </w:tr>
      <w:tr w:rsidR="00DF3038" w:rsidRPr="00DF3038" w:rsidTr="00DF3038">
        <w:trPr>
          <w:trHeight w:val="674"/>
        </w:trPr>
        <w:tc>
          <w:tcPr>
            <w:tcW w:w="5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w:t>
            </w:r>
          </w:p>
        </w:tc>
        <w:tc>
          <w:tcPr>
            <w:tcW w:w="11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CCC130114ID6</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CARPIV CONSTRUCTORA Y</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COMERCIALIZADORA, S.A. DE C.V.</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500-05-2022-29341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01 de diciembre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2022</w:t>
            </w:r>
          </w:p>
        </w:tc>
        <w:tc>
          <w:tcPr>
            <w:tcW w:w="14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 Central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Fiscalización Estratégica</w:t>
            </w:r>
          </w:p>
        </w:tc>
        <w:tc>
          <w:tcPr>
            <w:tcW w:w="13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02 de diciembre de 2022</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05 de diciembre de 2022</w:t>
            </w:r>
          </w:p>
        </w:tc>
      </w:tr>
      <w:tr w:rsidR="00DF3038" w:rsidRPr="00DF3038" w:rsidTr="00DF3038">
        <w:trPr>
          <w:trHeight w:val="476"/>
        </w:trPr>
        <w:tc>
          <w:tcPr>
            <w:tcW w:w="5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w:t>
            </w:r>
          </w:p>
        </w:tc>
        <w:tc>
          <w:tcPr>
            <w:tcW w:w="11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CCC141017D12</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CAXI COMERCIALIZADORA Y</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CONSULTORIA, S.A. DE C.V.</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500-05-2023-4297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03 de abril de 2023</w:t>
            </w:r>
          </w:p>
        </w:tc>
        <w:tc>
          <w:tcPr>
            <w:tcW w:w="14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 Central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Fiscalización Estratégica</w:t>
            </w:r>
          </w:p>
        </w:tc>
        <w:tc>
          <w:tcPr>
            <w:tcW w:w="13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03 de abril de 2023</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04 de abril de 2023</w:t>
            </w:r>
          </w:p>
        </w:tc>
      </w:tr>
      <w:tr w:rsidR="00DF3038" w:rsidRPr="00DF3038" w:rsidTr="00DF3038">
        <w:trPr>
          <w:trHeight w:val="674"/>
        </w:trPr>
        <w:tc>
          <w:tcPr>
            <w:tcW w:w="5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3</w:t>
            </w:r>
          </w:p>
        </w:tc>
        <w:tc>
          <w:tcPr>
            <w:tcW w:w="11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LERF8603303X4</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LEDESMA RAMIREZ FERNANDO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ALONSO</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500-05-2022-29341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01 de diciembre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2022</w:t>
            </w:r>
          </w:p>
        </w:tc>
        <w:tc>
          <w:tcPr>
            <w:tcW w:w="14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 Central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Fiscalización Estratégica</w:t>
            </w:r>
          </w:p>
        </w:tc>
        <w:tc>
          <w:tcPr>
            <w:tcW w:w="13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02 de diciembre de 2022</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05 de diciembre de 2022</w:t>
            </w:r>
          </w:p>
        </w:tc>
      </w:tr>
      <w:tr w:rsidR="00DF3038" w:rsidRPr="00DF3038" w:rsidTr="00DF3038">
        <w:trPr>
          <w:trHeight w:val="674"/>
        </w:trPr>
        <w:tc>
          <w:tcPr>
            <w:tcW w:w="5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4</w:t>
            </w:r>
          </w:p>
        </w:tc>
        <w:tc>
          <w:tcPr>
            <w:tcW w:w="11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NISR830405566</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NICO SALVADOR REGINA</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500-05-2018-32765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04 de diciembre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2018</w:t>
            </w:r>
          </w:p>
        </w:tc>
        <w:tc>
          <w:tcPr>
            <w:tcW w:w="14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 Central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Fiscalización Estratégica</w:t>
            </w:r>
          </w:p>
        </w:tc>
        <w:tc>
          <w:tcPr>
            <w:tcW w:w="13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04 de diciembre de 2018</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05 de diciembre de 2018</w:t>
            </w:r>
          </w:p>
        </w:tc>
      </w:tr>
      <w:tr w:rsidR="00DF3038" w:rsidRPr="00DF3038" w:rsidTr="00DF3038">
        <w:trPr>
          <w:trHeight w:val="689"/>
        </w:trPr>
        <w:tc>
          <w:tcPr>
            <w:tcW w:w="5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w:t>
            </w:r>
          </w:p>
        </w:tc>
        <w:tc>
          <w:tcPr>
            <w:tcW w:w="11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SAFJ881229IH3</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SALINAS FLORES JAVIER</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LEONARDO</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500-05-2022-29341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01 de diciembre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2022</w:t>
            </w:r>
          </w:p>
        </w:tc>
        <w:tc>
          <w:tcPr>
            <w:tcW w:w="14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 Central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Fiscalización Estratégica</w:t>
            </w:r>
          </w:p>
        </w:tc>
        <w:tc>
          <w:tcPr>
            <w:tcW w:w="135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02 de diciembre de 2022</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05 de diciembre de 2022</w:t>
            </w:r>
          </w:p>
        </w:tc>
      </w:tr>
    </w:tbl>
    <w:p w:rsidR="00DF3038" w:rsidRPr="00DF3038" w:rsidRDefault="00DF3038" w:rsidP="00DF3038">
      <w:pPr>
        <w:shd w:val="clear" w:color="auto" w:fill="FFFFFF"/>
        <w:spacing w:after="101"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 </w:t>
      </w:r>
    </w:p>
    <w:p w:rsidR="00DF3038" w:rsidRPr="00DF3038" w:rsidRDefault="00DF3038" w:rsidP="00DF3038">
      <w:pPr>
        <w:shd w:val="clear" w:color="auto" w:fill="FFFFFF"/>
        <w:spacing w:after="101"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b/>
          <w:bCs/>
          <w:color w:val="2F2F2F"/>
          <w:sz w:val="18"/>
          <w:szCs w:val="18"/>
          <w:lang w:eastAsia="es-MX"/>
        </w:rPr>
        <w:t>Apartado C.- Notificación en el Diario Oficial de la Federación.</w:t>
      </w:r>
    </w:p>
    <w:tbl>
      <w:tblPr>
        <w:tblW w:w="0" w:type="auto"/>
        <w:tblCellMar>
          <w:top w:w="15" w:type="dxa"/>
          <w:left w:w="15" w:type="dxa"/>
          <w:bottom w:w="15" w:type="dxa"/>
          <w:right w:w="15" w:type="dxa"/>
        </w:tblCellMar>
        <w:tblLook w:val="04A0" w:firstRow="1" w:lastRow="0" w:firstColumn="1" w:lastColumn="0" w:noHBand="0" w:noVBand="1"/>
      </w:tblPr>
      <w:tblGrid>
        <w:gridCol w:w="487"/>
        <w:gridCol w:w="1133"/>
        <w:gridCol w:w="1833"/>
        <w:gridCol w:w="1355"/>
        <w:gridCol w:w="1459"/>
        <w:gridCol w:w="1367"/>
        <w:gridCol w:w="1348"/>
      </w:tblGrid>
      <w:tr w:rsidR="00DF3038" w:rsidRPr="00DF3038" w:rsidTr="00DF3038">
        <w:trPr>
          <w:trHeight w:val="515"/>
        </w:trPr>
        <w:tc>
          <w:tcPr>
            <w:tcW w:w="48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R.F.C.</w:t>
            </w:r>
          </w:p>
        </w:tc>
        <w:tc>
          <w:tcPr>
            <w:tcW w:w="183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Nombre, denominación o razón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social del Contribuyente</w:t>
            </w:r>
          </w:p>
        </w:tc>
        <w:tc>
          <w:tcPr>
            <w:tcW w:w="1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Número y fecha de oficio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global de presunción</w:t>
            </w:r>
          </w:p>
        </w:tc>
        <w:tc>
          <w:tcPr>
            <w:tcW w:w="145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Autoridad emisora del</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oficio global de presunción</w:t>
            </w:r>
          </w:p>
        </w:tc>
        <w:tc>
          <w:tcPr>
            <w:tcW w:w="136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de notificación en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el Diario Oficial de la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Federación</w:t>
            </w:r>
          </w:p>
        </w:tc>
        <w:tc>
          <w:tcPr>
            <w:tcW w:w="134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en que surtió</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efectos la notificación</w:t>
            </w:r>
          </w:p>
        </w:tc>
      </w:tr>
      <w:tr w:rsidR="00DF3038" w:rsidRPr="00DF3038" w:rsidTr="00DF3038">
        <w:trPr>
          <w:trHeight w:val="500"/>
        </w:trPr>
        <w:tc>
          <w:tcPr>
            <w:tcW w:w="4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lastRenderedPageBreak/>
              <w:t>1</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CCC130114ID6</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CARPIV CONSTRUCTORA Y</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COMERCIALIZADORA, S.A. DE C.V.</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500-05-2022-29341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01 de diciembre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2022</w:t>
            </w:r>
          </w:p>
        </w:tc>
        <w:tc>
          <w:tcPr>
            <w:tcW w:w="14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 Central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Fiscalización Estratégica</w:t>
            </w:r>
          </w:p>
        </w:tc>
        <w:tc>
          <w:tcPr>
            <w:tcW w:w="13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18 de enero de 2023</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19 de enero de 2023</w:t>
            </w:r>
          </w:p>
        </w:tc>
      </w:tr>
      <w:tr w:rsidR="00DF3038" w:rsidRPr="00DF3038" w:rsidTr="00DF3038">
        <w:trPr>
          <w:trHeight w:val="340"/>
        </w:trPr>
        <w:tc>
          <w:tcPr>
            <w:tcW w:w="4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CCC141017D12</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CAXI COMERCIALIZADORA Y</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CONSULTORIA, S.A. DE C.V.</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500-05-2023-4297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03 de abril de 2023</w:t>
            </w:r>
          </w:p>
        </w:tc>
        <w:tc>
          <w:tcPr>
            <w:tcW w:w="14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 Central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Fiscalización Estratégica</w:t>
            </w:r>
          </w:p>
        </w:tc>
        <w:tc>
          <w:tcPr>
            <w:tcW w:w="13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09 de mayo de 2023</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10 de mayo de 2023</w:t>
            </w:r>
          </w:p>
        </w:tc>
      </w:tr>
      <w:tr w:rsidR="00DF3038" w:rsidRPr="00DF3038" w:rsidTr="00DF3038">
        <w:trPr>
          <w:trHeight w:val="470"/>
        </w:trPr>
        <w:tc>
          <w:tcPr>
            <w:tcW w:w="4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3</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LERF8603303X4</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LEDESMA RAMIREZ FERNANDO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ALONSO</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500-05-2022-29341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01 de diciembre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2022</w:t>
            </w:r>
          </w:p>
        </w:tc>
        <w:tc>
          <w:tcPr>
            <w:tcW w:w="14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 Central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Fiscalización Estratégica</w:t>
            </w:r>
          </w:p>
        </w:tc>
        <w:tc>
          <w:tcPr>
            <w:tcW w:w="13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18 de enero de 2023</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19 de enero de 2023</w:t>
            </w:r>
          </w:p>
        </w:tc>
      </w:tr>
      <w:tr w:rsidR="00DF3038" w:rsidRPr="00DF3038" w:rsidTr="00DF3038">
        <w:trPr>
          <w:trHeight w:val="470"/>
        </w:trPr>
        <w:tc>
          <w:tcPr>
            <w:tcW w:w="4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4</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NISR830405566</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NICO SALVADOR REGINA</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500-05-2018-32765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04 de diciembre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2018</w:t>
            </w:r>
          </w:p>
        </w:tc>
        <w:tc>
          <w:tcPr>
            <w:tcW w:w="14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 Central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Fiscalización Estratégica</w:t>
            </w:r>
          </w:p>
        </w:tc>
        <w:tc>
          <w:tcPr>
            <w:tcW w:w="13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18 de enero de 2019</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21 de enero de 2019</w:t>
            </w:r>
          </w:p>
        </w:tc>
      </w:tr>
      <w:tr w:rsidR="00DF3038" w:rsidRPr="00DF3038" w:rsidTr="00DF3038">
        <w:trPr>
          <w:trHeight w:val="485"/>
        </w:trPr>
        <w:tc>
          <w:tcPr>
            <w:tcW w:w="4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SAFJ881229IH3</w:t>
            </w:r>
          </w:p>
        </w:tc>
        <w:tc>
          <w:tcPr>
            <w:tcW w:w="18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SALINAS FLORES JAVIER</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LEONARDO</w:t>
            </w:r>
          </w:p>
        </w:tc>
        <w:tc>
          <w:tcPr>
            <w:tcW w:w="13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500-05-2022-29341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01 de diciembre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2022</w:t>
            </w:r>
          </w:p>
        </w:tc>
        <w:tc>
          <w:tcPr>
            <w:tcW w:w="145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 Central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Fiscalización Estratégica</w:t>
            </w:r>
          </w:p>
        </w:tc>
        <w:tc>
          <w:tcPr>
            <w:tcW w:w="13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18 de enero de 2023</w:t>
            </w:r>
          </w:p>
        </w:tc>
        <w:tc>
          <w:tcPr>
            <w:tcW w:w="134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19 de enero de 2023</w:t>
            </w:r>
          </w:p>
        </w:tc>
      </w:tr>
    </w:tbl>
    <w:p w:rsidR="00DF3038" w:rsidRPr="00DF3038" w:rsidRDefault="00DF3038" w:rsidP="00DF3038">
      <w:pPr>
        <w:shd w:val="clear" w:color="auto" w:fill="FFFFFF"/>
        <w:spacing w:after="101"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 </w:t>
      </w:r>
    </w:p>
    <w:p w:rsidR="00DF3038" w:rsidRPr="00DF3038" w:rsidRDefault="00DF3038" w:rsidP="00DF3038">
      <w:pPr>
        <w:shd w:val="clear" w:color="auto" w:fill="FFFFFF"/>
        <w:spacing w:after="101"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b/>
          <w:bCs/>
          <w:color w:val="2F2F2F"/>
          <w:sz w:val="18"/>
          <w:szCs w:val="18"/>
          <w:lang w:eastAsia="es-MX"/>
        </w:rPr>
        <w:t>Apartado D.- Notificación del oficio de RESOLUCIÓN DEFINITIVA conforme al cuarto párrafo del artículo 69-B del Código Fiscal de la Federación.</w:t>
      </w:r>
    </w:p>
    <w:tbl>
      <w:tblPr>
        <w:tblW w:w="0" w:type="auto"/>
        <w:tblCellMar>
          <w:top w:w="15" w:type="dxa"/>
          <w:left w:w="15" w:type="dxa"/>
          <w:bottom w:w="15" w:type="dxa"/>
          <w:right w:w="15" w:type="dxa"/>
        </w:tblCellMar>
        <w:tblLook w:val="04A0" w:firstRow="1" w:lastRow="0" w:firstColumn="1" w:lastColumn="0" w:noHBand="0" w:noVBand="1"/>
      </w:tblPr>
      <w:tblGrid>
        <w:gridCol w:w="359"/>
        <w:gridCol w:w="1091"/>
        <w:gridCol w:w="1197"/>
        <w:gridCol w:w="987"/>
        <w:gridCol w:w="800"/>
        <w:gridCol w:w="837"/>
        <w:gridCol w:w="764"/>
        <w:gridCol w:w="738"/>
        <w:gridCol w:w="721"/>
        <w:gridCol w:w="715"/>
        <w:gridCol w:w="773"/>
      </w:tblGrid>
      <w:tr w:rsidR="00DF3038" w:rsidRPr="00DF3038" w:rsidTr="00DF3038">
        <w:trPr>
          <w:trHeight w:val="235"/>
        </w:trPr>
        <w:tc>
          <w:tcPr>
            <w:tcW w:w="360"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1091"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R.F.C.</w:t>
            </w:r>
          </w:p>
        </w:tc>
        <w:tc>
          <w:tcPr>
            <w:tcW w:w="1197"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Nombre,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denominación 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razón social del</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Contribuyente</w:t>
            </w:r>
          </w:p>
        </w:tc>
        <w:tc>
          <w:tcPr>
            <w:tcW w:w="988"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Número y fecha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de resolución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definitiva</w:t>
            </w:r>
          </w:p>
        </w:tc>
        <w:tc>
          <w:tcPr>
            <w:tcW w:w="800" w:type="dxa"/>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Autoridad</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emisora de la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resolución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definitiva</w:t>
            </w:r>
          </w:p>
        </w:tc>
        <w:tc>
          <w:tcPr>
            <w:tcW w:w="4548" w:type="dxa"/>
            <w:gridSpan w:val="6"/>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Medio de notificación al contribuyente</w:t>
            </w:r>
          </w:p>
        </w:tc>
      </w:tr>
      <w:tr w:rsidR="00DF3038" w:rsidRPr="00DF3038" w:rsidTr="00DF3038">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1601"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Estrados de la autoridad</w:t>
            </w:r>
          </w:p>
        </w:tc>
        <w:tc>
          <w:tcPr>
            <w:tcW w:w="1459"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Notificación personal</w:t>
            </w:r>
          </w:p>
        </w:tc>
        <w:tc>
          <w:tcPr>
            <w:tcW w:w="1488"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Notificación por Buzón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Tributario</w:t>
            </w:r>
          </w:p>
        </w:tc>
      </w:tr>
      <w:tr w:rsidR="00DF3038" w:rsidRPr="00DF3038" w:rsidTr="00DF3038">
        <w:trPr>
          <w:trHeight w:val="7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F3038" w:rsidRPr="00DF3038" w:rsidRDefault="00DF3038" w:rsidP="00DF3038">
            <w:pPr>
              <w:spacing w:after="0" w:line="240" w:lineRule="auto"/>
              <w:rPr>
                <w:rFonts w:ascii="Times New Roman" w:eastAsia="Times New Roman" w:hAnsi="Times New Roman" w:cs="Times New Roman"/>
                <w:color w:val="000000"/>
                <w:sz w:val="10"/>
                <w:szCs w:val="10"/>
                <w:lang w:eastAsia="es-MX"/>
              </w:rPr>
            </w:pPr>
          </w:p>
        </w:tc>
        <w:tc>
          <w:tcPr>
            <w:tcW w:w="83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fijación en los</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estrados de la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Autoridad</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Fiscal</w:t>
            </w:r>
          </w:p>
        </w:tc>
        <w:tc>
          <w:tcPr>
            <w:tcW w:w="76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en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que surtió</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efectos la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notificación</w:t>
            </w:r>
          </w:p>
        </w:tc>
        <w:tc>
          <w:tcPr>
            <w:tcW w:w="73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notificación</w:t>
            </w:r>
          </w:p>
        </w:tc>
        <w:tc>
          <w:tcPr>
            <w:tcW w:w="72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en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que surtió</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efectos la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notificación</w:t>
            </w:r>
          </w:p>
        </w:tc>
        <w:tc>
          <w:tcPr>
            <w:tcW w:w="71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notificación</w:t>
            </w:r>
          </w:p>
        </w:tc>
        <w:tc>
          <w:tcPr>
            <w:tcW w:w="77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Fecha en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que surtió</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efectos la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notificación</w:t>
            </w:r>
          </w:p>
        </w:tc>
      </w:tr>
      <w:tr w:rsidR="00DF3038" w:rsidRPr="00DF3038" w:rsidTr="00DF3038">
        <w:trPr>
          <w:trHeight w:val="860"/>
        </w:trPr>
        <w:tc>
          <w:tcPr>
            <w:tcW w:w="3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w:t>
            </w:r>
          </w:p>
        </w:tc>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CCC130114ID6</w:t>
            </w:r>
          </w:p>
        </w:tc>
        <w:tc>
          <w:tcPr>
            <w:tcW w:w="11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CARPIV</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CONSTRUCTORA Y</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COMERCIALIZADORA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 S.A. DE C.V.</w:t>
            </w:r>
          </w:p>
        </w:tc>
        <w:tc>
          <w:tcPr>
            <w:tcW w:w="9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500-64-00-03-02-</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2023-000996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06 de marzo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c>
          <w:tcPr>
            <w:tcW w:w="8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Desconcentra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Auditoría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Veracruz "1"</w:t>
            </w:r>
          </w:p>
        </w:tc>
        <w:tc>
          <w:tcPr>
            <w:tcW w:w="8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15 de marzo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03 de abril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2023</w:t>
            </w:r>
          </w:p>
        </w:tc>
        <w:tc>
          <w:tcPr>
            <w:tcW w:w="7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r>
      <w:tr w:rsidR="00DF3038" w:rsidRPr="00DF3038" w:rsidTr="00DF3038">
        <w:trPr>
          <w:trHeight w:val="860"/>
        </w:trPr>
        <w:tc>
          <w:tcPr>
            <w:tcW w:w="3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w:t>
            </w:r>
          </w:p>
        </w:tc>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CCC141017D12</w:t>
            </w:r>
          </w:p>
        </w:tc>
        <w:tc>
          <w:tcPr>
            <w:tcW w:w="11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CAXI</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COMERCIALIZADORA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Y CONSULTORIA,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S.A. DE C.V.</w:t>
            </w:r>
          </w:p>
        </w:tc>
        <w:tc>
          <w:tcPr>
            <w:tcW w:w="9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500-19-00-03-00-</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2023-5248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09 de junio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c>
          <w:tcPr>
            <w:tcW w:w="8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Desconcentra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Auditoría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Chiapas "1"</w:t>
            </w:r>
          </w:p>
        </w:tc>
        <w:tc>
          <w:tcPr>
            <w:tcW w:w="8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09 de junio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c>
          <w:tcPr>
            <w:tcW w:w="7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12 de junio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r>
      <w:tr w:rsidR="00DF3038" w:rsidRPr="00DF3038" w:rsidTr="00DF3038">
        <w:trPr>
          <w:trHeight w:val="860"/>
        </w:trPr>
        <w:tc>
          <w:tcPr>
            <w:tcW w:w="3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3</w:t>
            </w:r>
          </w:p>
        </w:tc>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LERF8603303X4</w:t>
            </w:r>
          </w:p>
        </w:tc>
        <w:tc>
          <w:tcPr>
            <w:tcW w:w="11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LEDESMA RAMIREZ</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FERNANDO ALONSO</w:t>
            </w:r>
          </w:p>
        </w:tc>
        <w:tc>
          <w:tcPr>
            <w:tcW w:w="9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500-37-00-05-02-</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2023-3004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21 de marzo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c>
          <w:tcPr>
            <w:tcW w:w="8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Desconcentra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Auditoría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Michoacán "1"</w:t>
            </w:r>
          </w:p>
        </w:tc>
        <w:tc>
          <w:tcPr>
            <w:tcW w:w="8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24 de marzo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13 de abril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2023</w:t>
            </w:r>
          </w:p>
        </w:tc>
        <w:tc>
          <w:tcPr>
            <w:tcW w:w="7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r>
      <w:tr w:rsidR="00DF3038" w:rsidRPr="00DF3038" w:rsidTr="00DF3038">
        <w:trPr>
          <w:trHeight w:val="860"/>
        </w:trPr>
        <w:tc>
          <w:tcPr>
            <w:tcW w:w="3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4</w:t>
            </w:r>
          </w:p>
        </w:tc>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NISR830405566</w:t>
            </w:r>
          </w:p>
        </w:tc>
        <w:tc>
          <w:tcPr>
            <w:tcW w:w="11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NICO SALVADOR</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REGINA</w:t>
            </w:r>
          </w:p>
        </w:tc>
        <w:tc>
          <w:tcPr>
            <w:tcW w:w="9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500-37-00-07-01-</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2021-28081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10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noviembre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2021</w:t>
            </w:r>
          </w:p>
        </w:tc>
        <w:tc>
          <w:tcPr>
            <w:tcW w:w="8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Desconcentra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Auditoría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Michoacán "1"</w:t>
            </w:r>
          </w:p>
        </w:tc>
        <w:tc>
          <w:tcPr>
            <w:tcW w:w="8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23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noviembre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2021</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03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diciembre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2021</w:t>
            </w:r>
          </w:p>
        </w:tc>
        <w:tc>
          <w:tcPr>
            <w:tcW w:w="7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r>
      <w:tr w:rsidR="00DF3038" w:rsidRPr="00DF3038" w:rsidTr="00DF3038">
        <w:trPr>
          <w:trHeight w:val="875"/>
        </w:trPr>
        <w:tc>
          <w:tcPr>
            <w:tcW w:w="36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w:t>
            </w:r>
          </w:p>
        </w:tc>
        <w:tc>
          <w:tcPr>
            <w:tcW w:w="10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SAFJ881229IH3</w:t>
            </w:r>
          </w:p>
        </w:tc>
        <w:tc>
          <w:tcPr>
            <w:tcW w:w="119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SALINAS FLORES</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JAVIER LEONARDO</w:t>
            </w:r>
          </w:p>
        </w:tc>
        <w:tc>
          <w:tcPr>
            <w:tcW w:w="98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500-37-00-06-02-</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2023-3006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fecha 22 de marzo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c>
          <w:tcPr>
            <w:tcW w:w="80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Administración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Desconcentra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Auditoría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Fiscal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Michoacán "1"</w:t>
            </w:r>
          </w:p>
        </w:tc>
        <w:tc>
          <w:tcPr>
            <w:tcW w:w="83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6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3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71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28 de marzo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c>
          <w:tcPr>
            <w:tcW w:w="7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29 de marzo</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 2023</w:t>
            </w:r>
          </w:p>
        </w:tc>
      </w:tr>
    </w:tbl>
    <w:p w:rsidR="00DF3038" w:rsidRPr="00DF3038" w:rsidRDefault="00DF3038" w:rsidP="00DF3038">
      <w:pPr>
        <w:shd w:val="clear" w:color="auto" w:fill="FFFFFF"/>
        <w:spacing w:after="0"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 </w:t>
      </w:r>
    </w:p>
    <w:p w:rsidR="00DF3038" w:rsidRPr="00DF3038" w:rsidRDefault="00DF3038" w:rsidP="00DF3038">
      <w:pPr>
        <w:shd w:val="clear" w:color="auto" w:fill="FFFFFF"/>
        <w:spacing w:after="101" w:line="240" w:lineRule="auto"/>
        <w:ind w:firstLine="288"/>
        <w:jc w:val="both"/>
        <w:rPr>
          <w:rFonts w:ascii="Arial" w:eastAsia="Times New Roman" w:hAnsi="Arial" w:cs="Arial"/>
          <w:color w:val="2F2F2F"/>
          <w:sz w:val="18"/>
          <w:szCs w:val="18"/>
          <w:lang w:eastAsia="es-MX"/>
        </w:rPr>
      </w:pPr>
      <w:r w:rsidRPr="00DF3038">
        <w:rPr>
          <w:rFonts w:ascii="Arial" w:eastAsia="Times New Roman" w:hAnsi="Arial" w:cs="Arial"/>
          <w:b/>
          <w:bCs/>
          <w:color w:val="2F2F2F"/>
          <w:sz w:val="18"/>
          <w:szCs w:val="18"/>
          <w:lang w:eastAsia="es-MX"/>
        </w:rPr>
        <w:t>Apartado E.- Datos adicionales de los contribuyentes.</w:t>
      </w:r>
    </w:p>
    <w:tbl>
      <w:tblPr>
        <w:tblW w:w="0" w:type="auto"/>
        <w:tblCellMar>
          <w:top w:w="15" w:type="dxa"/>
          <w:left w:w="15" w:type="dxa"/>
          <w:bottom w:w="15" w:type="dxa"/>
          <w:right w:w="15" w:type="dxa"/>
        </w:tblCellMar>
        <w:tblLook w:val="04A0" w:firstRow="1" w:lastRow="0" w:firstColumn="1" w:lastColumn="0" w:noHBand="0" w:noVBand="1"/>
      </w:tblPr>
      <w:tblGrid>
        <w:gridCol w:w="396"/>
        <w:gridCol w:w="1265"/>
        <w:gridCol w:w="1640"/>
        <w:gridCol w:w="1783"/>
        <w:gridCol w:w="2067"/>
        <w:gridCol w:w="1831"/>
      </w:tblGrid>
      <w:tr w:rsidR="00DF3038" w:rsidRPr="00DF3038" w:rsidTr="00DF3038">
        <w:trPr>
          <w:trHeight w:val="355"/>
        </w:trPr>
        <w:tc>
          <w:tcPr>
            <w:tcW w:w="39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8"/>
                <w:szCs w:val="18"/>
                <w:lang w:eastAsia="es-MX"/>
              </w:rPr>
            </w:pPr>
            <w:r w:rsidRPr="00DF3038">
              <w:rPr>
                <w:rFonts w:ascii="Times New Roman" w:eastAsia="Times New Roman" w:hAnsi="Times New Roman" w:cs="Times New Roman"/>
                <w:color w:val="000000"/>
                <w:sz w:val="18"/>
                <w:szCs w:val="18"/>
                <w:lang w:eastAsia="es-MX"/>
              </w:rPr>
              <w:t> </w:t>
            </w:r>
          </w:p>
        </w:tc>
        <w:tc>
          <w:tcPr>
            <w:tcW w:w="126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R.F.C.</w:t>
            </w:r>
          </w:p>
        </w:tc>
        <w:tc>
          <w:tcPr>
            <w:tcW w:w="164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Nombre, denominación o razón</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b/>
                <w:bCs/>
                <w:color w:val="000000"/>
                <w:sz w:val="10"/>
                <w:szCs w:val="10"/>
                <w:lang w:eastAsia="es-MX"/>
              </w:rPr>
              <w:t>social del Contribuyente</w:t>
            </w:r>
          </w:p>
        </w:tc>
        <w:tc>
          <w:tcPr>
            <w:tcW w:w="178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Domicilio Fiscal</w:t>
            </w:r>
          </w:p>
        </w:tc>
        <w:tc>
          <w:tcPr>
            <w:tcW w:w="206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Actividad preponderante</w:t>
            </w:r>
          </w:p>
        </w:tc>
        <w:tc>
          <w:tcPr>
            <w:tcW w:w="183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b/>
                <w:bCs/>
                <w:color w:val="000000"/>
                <w:sz w:val="10"/>
                <w:szCs w:val="10"/>
                <w:lang w:eastAsia="es-MX"/>
              </w:rPr>
              <w:t>Motivo del Procedimiento</w:t>
            </w:r>
          </w:p>
        </w:tc>
      </w:tr>
      <w:tr w:rsidR="00DF3038" w:rsidRPr="00DF3038" w:rsidTr="00DF3038">
        <w:trPr>
          <w:trHeight w:val="470"/>
        </w:trPr>
        <w:tc>
          <w:tcPr>
            <w:tcW w:w="3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1</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CCC130114ID6</w:t>
            </w:r>
          </w:p>
        </w:tc>
        <w:tc>
          <w:tcPr>
            <w:tcW w:w="16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CARPIV CONSTRUCTORA Y</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COMERCIALIZADORA, S.A.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C.V.</w:t>
            </w:r>
          </w:p>
        </w:tc>
        <w:tc>
          <w:tcPr>
            <w:tcW w:w="17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Xalapa, Veracruz</w:t>
            </w:r>
          </w:p>
        </w:tc>
        <w:tc>
          <w:tcPr>
            <w:tcW w:w="20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Otras Construcciones de ingeniería civil u</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obra pesada</w:t>
            </w:r>
          </w:p>
        </w:tc>
        <w:tc>
          <w:tcPr>
            <w:tcW w:w="18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Ausencia de activos, Ausencia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Personal, Falta de infraestructura,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Sin capacidad material.</w:t>
            </w:r>
          </w:p>
        </w:tc>
      </w:tr>
      <w:tr w:rsidR="00DF3038" w:rsidRPr="00DF3038" w:rsidTr="00DF3038">
        <w:trPr>
          <w:trHeight w:val="470"/>
        </w:trPr>
        <w:tc>
          <w:tcPr>
            <w:tcW w:w="3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2</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CCC141017D12</w:t>
            </w:r>
          </w:p>
        </w:tc>
        <w:tc>
          <w:tcPr>
            <w:tcW w:w="16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CAXI COMERCIALIZADORA Y</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CONSULTORIA, S.A. DE C.V.</w:t>
            </w:r>
          </w:p>
        </w:tc>
        <w:tc>
          <w:tcPr>
            <w:tcW w:w="17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Nuevo Laredo, Tamaulipas</w:t>
            </w:r>
          </w:p>
        </w:tc>
        <w:tc>
          <w:tcPr>
            <w:tcW w:w="20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Agentes y representantes de artistas,</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deportistas y similares</w:t>
            </w:r>
          </w:p>
        </w:tc>
        <w:tc>
          <w:tcPr>
            <w:tcW w:w="18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Ausencia de activos, Ausencia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Personal, Falta de infraestructura,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Sin capacidad material</w:t>
            </w:r>
          </w:p>
        </w:tc>
      </w:tr>
      <w:tr w:rsidR="00DF3038" w:rsidRPr="00DF3038" w:rsidTr="00DF3038">
        <w:trPr>
          <w:trHeight w:val="470"/>
        </w:trPr>
        <w:tc>
          <w:tcPr>
            <w:tcW w:w="3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3</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LERF8603303X4</w:t>
            </w:r>
          </w:p>
        </w:tc>
        <w:tc>
          <w:tcPr>
            <w:tcW w:w="16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LEDESMA RAMIREZ</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FERNANDO ALONSO</w:t>
            </w:r>
          </w:p>
        </w:tc>
        <w:tc>
          <w:tcPr>
            <w:tcW w:w="17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Morelia, Michoacán de Ocampo</w:t>
            </w:r>
          </w:p>
        </w:tc>
        <w:tc>
          <w:tcPr>
            <w:tcW w:w="20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Cría y engorda de vacas, reces o novillos</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para su venta</w:t>
            </w:r>
          </w:p>
        </w:tc>
        <w:tc>
          <w:tcPr>
            <w:tcW w:w="18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Ausencia de activos, Ausencia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Personal, Falta de infraestructura,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Sin capacidad material.</w:t>
            </w:r>
          </w:p>
        </w:tc>
      </w:tr>
      <w:tr w:rsidR="00DF3038" w:rsidRPr="00DF3038" w:rsidTr="00DF3038">
        <w:trPr>
          <w:trHeight w:val="340"/>
        </w:trPr>
        <w:tc>
          <w:tcPr>
            <w:tcW w:w="3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4</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NISR830405566</w:t>
            </w:r>
          </w:p>
        </w:tc>
        <w:tc>
          <w:tcPr>
            <w:tcW w:w="16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NICO SALVADOR REGINA</w:t>
            </w:r>
          </w:p>
        </w:tc>
        <w:tc>
          <w:tcPr>
            <w:tcW w:w="17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Uruapan, Michoacán de Ocampo</w:t>
            </w:r>
          </w:p>
        </w:tc>
        <w:tc>
          <w:tcPr>
            <w:tcW w:w="20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Fabricación de productos para embalaje y</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envases de madera</w:t>
            </w:r>
          </w:p>
        </w:tc>
        <w:tc>
          <w:tcPr>
            <w:tcW w:w="18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Ausencia de activos, Ausencia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Personal</w:t>
            </w:r>
          </w:p>
        </w:tc>
      </w:tr>
      <w:tr w:rsidR="00DF3038" w:rsidRPr="00DF3038" w:rsidTr="00DF3038">
        <w:trPr>
          <w:trHeight w:val="485"/>
        </w:trPr>
        <w:tc>
          <w:tcPr>
            <w:tcW w:w="396"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5</w:t>
            </w:r>
          </w:p>
        </w:tc>
        <w:tc>
          <w:tcPr>
            <w:tcW w:w="126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SAFJ881229IH3</w:t>
            </w:r>
          </w:p>
        </w:tc>
        <w:tc>
          <w:tcPr>
            <w:tcW w:w="164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SALINAS FLORES JAVIER</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LEONARDO</w:t>
            </w:r>
          </w:p>
        </w:tc>
        <w:tc>
          <w:tcPr>
            <w:tcW w:w="178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Morelia, Michoacán de Ocampo</w:t>
            </w:r>
          </w:p>
        </w:tc>
        <w:tc>
          <w:tcPr>
            <w:tcW w:w="20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Otro autotransporte local de carga general</w:t>
            </w:r>
          </w:p>
        </w:tc>
        <w:tc>
          <w:tcPr>
            <w:tcW w:w="183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DF3038" w:rsidRPr="00DF3038" w:rsidRDefault="00DF3038" w:rsidP="00DF3038">
            <w:pPr>
              <w:spacing w:after="40" w:line="240" w:lineRule="auto"/>
              <w:jc w:val="center"/>
              <w:rPr>
                <w:rFonts w:ascii="Times New Roman" w:eastAsia="Times New Roman" w:hAnsi="Times New Roman" w:cs="Times New Roman"/>
                <w:color w:val="000000"/>
                <w:sz w:val="10"/>
                <w:szCs w:val="10"/>
                <w:lang w:eastAsia="es-MX"/>
              </w:rPr>
            </w:pPr>
            <w:r w:rsidRPr="00DF3038">
              <w:rPr>
                <w:rFonts w:ascii="Arial" w:eastAsia="Times New Roman" w:hAnsi="Arial" w:cs="Arial"/>
                <w:color w:val="000000"/>
                <w:sz w:val="10"/>
                <w:szCs w:val="10"/>
                <w:lang w:eastAsia="es-MX"/>
              </w:rPr>
              <w:t>Ausencia de activos, Ausencia de</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Personal, Falta de infraestructura,</w:t>
            </w:r>
            <w:r w:rsidRPr="00DF3038">
              <w:rPr>
                <w:rFonts w:ascii="Times New Roman" w:eastAsia="Times New Roman" w:hAnsi="Times New Roman" w:cs="Times New Roman"/>
                <w:color w:val="000000"/>
                <w:sz w:val="10"/>
                <w:szCs w:val="10"/>
                <w:lang w:eastAsia="es-MX"/>
              </w:rPr>
              <w:br/>
            </w:r>
            <w:r w:rsidRPr="00DF3038">
              <w:rPr>
                <w:rFonts w:ascii="Arial" w:eastAsia="Times New Roman" w:hAnsi="Arial" w:cs="Arial"/>
                <w:color w:val="000000"/>
                <w:sz w:val="10"/>
                <w:szCs w:val="10"/>
                <w:lang w:eastAsia="es-MX"/>
              </w:rPr>
              <w:t>Sin capacidad material.</w:t>
            </w:r>
          </w:p>
        </w:tc>
      </w:tr>
    </w:tbl>
    <w:p w:rsidR="00DF3038" w:rsidRPr="00DF3038" w:rsidRDefault="00DF3038" w:rsidP="00DF3038">
      <w:pPr>
        <w:shd w:val="clear" w:color="auto" w:fill="FFFFFF"/>
        <w:spacing w:after="101" w:line="240" w:lineRule="auto"/>
        <w:jc w:val="center"/>
        <w:rPr>
          <w:rFonts w:ascii="Arial" w:eastAsia="Times New Roman" w:hAnsi="Arial" w:cs="Arial"/>
          <w:color w:val="2F2F2F"/>
          <w:sz w:val="18"/>
          <w:szCs w:val="18"/>
          <w:lang w:eastAsia="es-MX"/>
        </w:rPr>
      </w:pPr>
      <w:r w:rsidRPr="00DF3038">
        <w:rPr>
          <w:rFonts w:ascii="Arial" w:eastAsia="Times New Roman" w:hAnsi="Arial" w:cs="Arial"/>
          <w:color w:val="2F2F2F"/>
          <w:sz w:val="18"/>
          <w:szCs w:val="18"/>
          <w:lang w:eastAsia="es-MX"/>
        </w:rPr>
        <w:t>________________________________</w:t>
      </w:r>
    </w:p>
    <w:sectPr w:rsidR="00DF3038" w:rsidRPr="00DF30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38"/>
    <w:rsid w:val="00D01E43"/>
    <w:rsid w:val="00DF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053613">
      <w:bodyDiv w:val="1"/>
      <w:marLeft w:val="0"/>
      <w:marRight w:val="0"/>
      <w:marTop w:val="0"/>
      <w:marBottom w:val="0"/>
      <w:divBdr>
        <w:top w:val="none" w:sz="0" w:space="0" w:color="auto"/>
        <w:left w:val="none" w:sz="0" w:space="0" w:color="auto"/>
        <w:bottom w:val="none" w:sz="0" w:space="0" w:color="auto"/>
        <w:right w:val="none" w:sz="0" w:space="0" w:color="auto"/>
      </w:divBdr>
      <w:divsChild>
        <w:div w:id="1680737289">
          <w:marLeft w:val="0"/>
          <w:marRight w:val="0"/>
          <w:marTop w:val="0"/>
          <w:marBottom w:val="100"/>
          <w:divBdr>
            <w:top w:val="none" w:sz="0" w:space="0" w:color="auto"/>
            <w:left w:val="none" w:sz="0" w:space="0" w:color="auto"/>
            <w:bottom w:val="none" w:sz="0" w:space="0" w:color="auto"/>
            <w:right w:val="none" w:sz="0" w:space="0" w:color="auto"/>
          </w:divBdr>
        </w:div>
        <w:div w:id="1287808615">
          <w:marLeft w:val="1260"/>
          <w:marRight w:val="3532"/>
          <w:marTop w:val="0"/>
          <w:marBottom w:val="100"/>
          <w:divBdr>
            <w:top w:val="none" w:sz="0" w:space="0" w:color="auto"/>
            <w:left w:val="none" w:sz="0" w:space="0" w:color="auto"/>
            <w:bottom w:val="none" w:sz="0" w:space="0" w:color="auto"/>
            <w:right w:val="none" w:sz="0" w:space="0" w:color="auto"/>
          </w:divBdr>
        </w:div>
        <w:div w:id="611059027">
          <w:marLeft w:val="0"/>
          <w:marRight w:val="0"/>
          <w:marTop w:val="0"/>
          <w:marBottom w:val="100"/>
          <w:divBdr>
            <w:top w:val="none" w:sz="0" w:space="0" w:color="auto"/>
            <w:left w:val="none" w:sz="0" w:space="0" w:color="auto"/>
            <w:bottom w:val="none" w:sz="0" w:space="0" w:color="auto"/>
            <w:right w:val="none" w:sz="0" w:space="0" w:color="auto"/>
          </w:divBdr>
        </w:div>
        <w:div w:id="1183786635">
          <w:marLeft w:val="0"/>
          <w:marRight w:val="0"/>
          <w:marTop w:val="0"/>
          <w:marBottom w:val="100"/>
          <w:divBdr>
            <w:top w:val="none" w:sz="0" w:space="0" w:color="auto"/>
            <w:left w:val="none" w:sz="0" w:space="0" w:color="auto"/>
            <w:bottom w:val="none" w:sz="0" w:space="0" w:color="auto"/>
            <w:right w:val="none" w:sz="0" w:space="0" w:color="auto"/>
          </w:divBdr>
        </w:div>
        <w:div w:id="1089740868">
          <w:marLeft w:val="0"/>
          <w:marRight w:val="0"/>
          <w:marTop w:val="0"/>
          <w:marBottom w:val="100"/>
          <w:divBdr>
            <w:top w:val="none" w:sz="0" w:space="0" w:color="auto"/>
            <w:left w:val="none" w:sz="0" w:space="0" w:color="auto"/>
            <w:bottom w:val="none" w:sz="0" w:space="0" w:color="auto"/>
            <w:right w:val="none" w:sz="0" w:space="0" w:color="auto"/>
          </w:divBdr>
        </w:div>
        <w:div w:id="1682007891">
          <w:marLeft w:val="0"/>
          <w:marRight w:val="0"/>
          <w:marTop w:val="0"/>
          <w:marBottom w:val="100"/>
          <w:divBdr>
            <w:top w:val="none" w:sz="0" w:space="0" w:color="auto"/>
            <w:left w:val="none" w:sz="0" w:space="0" w:color="auto"/>
            <w:bottom w:val="none" w:sz="0" w:space="0" w:color="auto"/>
            <w:right w:val="none" w:sz="0" w:space="0" w:color="auto"/>
          </w:divBdr>
        </w:div>
        <w:div w:id="2782562">
          <w:marLeft w:val="0"/>
          <w:marRight w:val="0"/>
          <w:marTop w:val="0"/>
          <w:marBottom w:val="100"/>
          <w:divBdr>
            <w:top w:val="none" w:sz="0" w:space="0" w:color="auto"/>
            <w:left w:val="none" w:sz="0" w:space="0" w:color="auto"/>
            <w:bottom w:val="none" w:sz="0" w:space="0" w:color="auto"/>
            <w:right w:val="none" w:sz="0" w:space="0" w:color="auto"/>
          </w:divBdr>
        </w:div>
        <w:div w:id="1765757966">
          <w:marLeft w:val="0"/>
          <w:marRight w:val="0"/>
          <w:marTop w:val="0"/>
          <w:marBottom w:val="100"/>
          <w:divBdr>
            <w:top w:val="none" w:sz="0" w:space="0" w:color="auto"/>
            <w:left w:val="none" w:sz="0" w:space="0" w:color="auto"/>
            <w:bottom w:val="none" w:sz="0" w:space="0" w:color="auto"/>
            <w:right w:val="none" w:sz="0" w:space="0" w:color="auto"/>
          </w:divBdr>
        </w:div>
        <w:div w:id="828255482">
          <w:marLeft w:val="0"/>
          <w:marRight w:val="0"/>
          <w:marTop w:val="0"/>
          <w:marBottom w:val="100"/>
          <w:divBdr>
            <w:top w:val="none" w:sz="0" w:space="0" w:color="auto"/>
            <w:left w:val="none" w:sz="0" w:space="0" w:color="auto"/>
            <w:bottom w:val="none" w:sz="0" w:space="0" w:color="auto"/>
            <w:right w:val="none" w:sz="0" w:space="0" w:color="auto"/>
          </w:divBdr>
        </w:div>
        <w:div w:id="414909037">
          <w:marLeft w:val="0"/>
          <w:marRight w:val="0"/>
          <w:marTop w:val="0"/>
          <w:marBottom w:val="100"/>
          <w:divBdr>
            <w:top w:val="none" w:sz="0" w:space="0" w:color="auto"/>
            <w:left w:val="none" w:sz="0" w:space="0" w:color="auto"/>
            <w:bottom w:val="none" w:sz="0" w:space="0" w:color="auto"/>
            <w:right w:val="none" w:sz="0" w:space="0" w:color="auto"/>
          </w:divBdr>
        </w:div>
        <w:div w:id="623082426">
          <w:marLeft w:val="0"/>
          <w:marRight w:val="0"/>
          <w:marTop w:val="0"/>
          <w:marBottom w:val="100"/>
          <w:divBdr>
            <w:top w:val="none" w:sz="0" w:space="0" w:color="auto"/>
            <w:left w:val="none" w:sz="0" w:space="0" w:color="auto"/>
            <w:bottom w:val="none" w:sz="0" w:space="0" w:color="auto"/>
            <w:right w:val="none" w:sz="0" w:space="0" w:color="auto"/>
          </w:divBdr>
        </w:div>
        <w:div w:id="1286733943">
          <w:marLeft w:val="0"/>
          <w:marRight w:val="0"/>
          <w:marTop w:val="0"/>
          <w:marBottom w:val="100"/>
          <w:divBdr>
            <w:top w:val="none" w:sz="0" w:space="0" w:color="auto"/>
            <w:left w:val="none" w:sz="0" w:space="0" w:color="auto"/>
            <w:bottom w:val="none" w:sz="0" w:space="0" w:color="auto"/>
            <w:right w:val="none" w:sz="0" w:space="0" w:color="auto"/>
          </w:divBdr>
        </w:div>
        <w:div w:id="1309551070">
          <w:marLeft w:val="0"/>
          <w:marRight w:val="0"/>
          <w:marTop w:val="0"/>
          <w:marBottom w:val="100"/>
          <w:divBdr>
            <w:top w:val="none" w:sz="0" w:space="0" w:color="auto"/>
            <w:left w:val="none" w:sz="0" w:space="0" w:color="auto"/>
            <w:bottom w:val="none" w:sz="0" w:space="0" w:color="auto"/>
            <w:right w:val="none" w:sz="0" w:space="0" w:color="auto"/>
          </w:divBdr>
        </w:div>
        <w:div w:id="1140463140">
          <w:marLeft w:val="0"/>
          <w:marRight w:val="0"/>
          <w:marTop w:val="0"/>
          <w:marBottom w:val="101"/>
          <w:divBdr>
            <w:top w:val="none" w:sz="0" w:space="0" w:color="auto"/>
            <w:left w:val="none" w:sz="0" w:space="0" w:color="auto"/>
            <w:bottom w:val="none" w:sz="0" w:space="0" w:color="auto"/>
            <w:right w:val="none" w:sz="0" w:space="0" w:color="auto"/>
          </w:divBdr>
        </w:div>
        <w:div w:id="55668768">
          <w:marLeft w:val="0"/>
          <w:marRight w:val="0"/>
          <w:marTop w:val="0"/>
          <w:marBottom w:val="101"/>
          <w:divBdr>
            <w:top w:val="none" w:sz="0" w:space="0" w:color="auto"/>
            <w:left w:val="none" w:sz="0" w:space="0" w:color="auto"/>
            <w:bottom w:val="none" w:sz="0" w:space="0" w:color="auto"/>
            <w:right w:val="none" w:sz="0" w:space="0" w:color="auto"/>
          </w:divBdr>
        </w:div>
        <w:div w:id="568423912">
          <w:marLeft w:val="0"/>
          <w:marRight w:val="0"/>
          <w:marTop w:val="40"/>
          <w:marBottom w:val="40"/>
          <w:divBdr>
            <w:top w:val="none" w:sz="0" w:space="0" w:color="auto"/>
            <w:left w:val="none" w:sz="0" w:space="0" w:color="auto"/>
            <w:bottom w:val="none" w:sz="0" w:space="0" w:color="auto"/>
            <w:right w:val="none" w:sz="0" w:space="0" w:color="auto"/>
          </w:divBdr>
        </w:div>
        <w:div w:id="1991475107">
          <w:marLeft w:val="0"/>
          <w:marRight w:val="0"/>
          <w:marTop w:val="40"/>
          <w:marBottom w:val="40"/>
          <w:divBdr>
            <w:top w:val="none" w:sz="0" w:space="0" w:color="auto"/>
            <w:left w:val="none" w:sz="0" w:space="0" w:color="auto"/>
            <w:bottom w:val="none" w:sz="0" w:space="0" w:color="auto"/>
            <w:right w:val="none" w:sz="0" w:space="0" w:color="auto"/>
          </w:divBdr>
        </w:div>
        <w:div w:id="1285427839">
          <w:marLeft w:val="0"/>
          <w:marRight w:val="0"/>
          <w:marTop w:val="40"/>
          <w:marBottom w:val="40"/>
          <w:divBdr>
            <w:top w:val="none" w:sz="0" w:space="0" w:color="auto"/>
            <w:left w:val="none" w:sz="0" w:space="0" w:color="auto"/>
            <w:bottom w:val="none" w:sz="0" w:space="0" w:color="auto"/>
            <w:right w:val="none" w:sz="0" w:space="0" w:color="auto"/>
          </w:divBdr>
        </w:div>
        <w:div w:id="753865150">
          <w:marLeft w:val="0"/>
          <w:marRight w:val="0"/>
          <w:marTop w:val="40"/>
          <w:marBottom w:val="40"/>
          <w:divBdr>
            <w:top w:val="none" w:sz="0" w:space="0" w:color="auto"/>
            <w:left w:val="none" w:sz="0" w:space="0" w:color="auto"/>
            <w:bottom w:val="none" w:sz="0" w:space="0" w:color="auto"/>
            <w:right w:val="none" w:sz="0" w:space="0" w:color="auto"/>
          </w:divBdr>
        </w:div>
        <w:div w:id="1120025950">
          <w:marLeft w:val="0"/>
          <w:marRight w:val="0"/>
          <w:marTop w:val="40"/>
          <w:marBottom w:val="40"/>
          <w:divBdr>
            <w:top w:val="none" w:sz="0" w:space="0" w:color="auto"/>
            <w:left w:val="none" w:sz="0" w:space="0" w:color="auto"/>
            <w:bottom w:val="none" w:sz="0" w:space="0" w:color="auto"/>
            <w:right w:val="none" w:sz="0" w:space="0" w:color="auto"/>
          </w:divBdr>
        </w:div>
        <w:div w:id="1256672089">
          <w:marLeft w:val="0"/>
          <w:marRight w:val="0"/>
          <w:marTop w:val="40"/>
          <w:marBottom w:val="40"/>
          <w:divBdr>
            <w:top w:val="none" w:sz="0" w:space="0" w:color="auto"/>
            <w:left w:val="none" w:sz="0" w:space="0" w:color="auto"/>
            <w:bottom w:val="none" w:sz="0" w:space="0" w:color="auto"/>
            <w:right w:val="none" w:sz="0" w:space="0" w:color="auto"/>
          </w:divBdr>
        </w:div>
        <w:div w:id="2007702331">
          <w:marLeft w:val="0"/>
          <w:marRight w:val="0"/>
          <w:marTop w:val="40"/>
          <w:marBottom w:val="40"/>
          <w:divBdr>
            <w:top w:val="none" w:sz="0" w:space="0" w:color="auto"/>
            <w:left w:val="none" w:sz="0" w:space="0" w:color="auto"/>
            <w:bottom w:val="none" w:sz="0" w:space="0" w:color="auto"/>
            <w:right w:val="none" w:sz="0" w:space="0" w:color="auto"/>
          </w:divBdr>
        </w:div>
        <w:div w:id="897086682">
          <w:marLeft w:val="0"/>
          <w:marRight w:val="0"/>
          <w:marTop w:val="40"/>
          <w:marBottom w:val="40"/>
          <w:divBdr>
            <w:top w:val="none" w:sz="0" w:space="0" w:color="auto"/>
            <w:left w:val="none" w:sz="0" w:space="0" w:color="auto"/>
            <w:bottom w:val="none" w:sz="0" w:space="0" w:color="auto"/>
            <w:right w:val="none" w:sz="0" w:space="0" w:color="auto"/>
          </w:divBdr>
        </w:div>
        <w:div w:id="2078741785">
          <w:marLeft w:val="0"/>
          <w:marRight w:val="0"/>
          <w:marTop w:val="40"/>
          <w:marBottom w:val="40"/>
          <w:divBdr>
            <w:top w:val="none" w:sz="0" w:space="0" w:color="auto"/>
            <w:left w:val="none" w:sz="0" w:space="0" w:color="auto"/>
            <w:bottom w:val="none" w:sz="0" w:space="0" w:color="auto"/>
            <w:right w:val="none" w:sz="0" w:space="0" w:color="auto"/>
          </w:divBdr>
        </w:div>
        <w:div w:id="331101785">
          <w:marLeft w:val="0"/>
          <w:marRight w:val="0"/>
          <w:marTop w:val="40"/>
          <w:marBottom w:val="40"/>
          <w:divBdr>
            <w:top w:val="none" w:sz="0" w:space="0" w:color="auto"/>
            <w:left w:val="none" w:sz="0" w:space="0" w:color="auto"/>
            <w:bottom w:val="none" w:sz="0" w:space="0" w:color="auto"/>
            <w:right w:val="none" w:sz="0" w:space="0" w:color="auto"/>
          </w:divBdr>
        </w:div>
        <w:div w:id="86466663">
          <w:marLeft w:val="0"/>
          <w:marRight w:val="0"/>
          <w:marTop w:val="40"/>
          <w:marBottom w:val="40"/>
          <w:divBdr>
            <w:top w:val="none" w:sz="0" w:space="0" w:color="auto"/>
            <w:left w:val="none" w:sz="0" w:space="0" w:color="auto"/>
            <w:bottom w:val="none" w:sz="0" w:space="0" w:color="auto"/>
            <w:right w:val="none" w:sz="0" w:space="0" w:color="auto"/>
          </w:divBdr>
        </w:div>
        <w:div w:id="1690715072">
          <w:marLeft w:val="0"/>
          <w:marRight w:val="0"/>
          <w:marTop w:val="40"/>
          <w:marBottom w:val="40"/>
          <w:divBdr>
            <w:top w:val="none" w:sz="0" w:space="0" w:color="auto"/>
            <w:left w:val="none" w:sz="0" w:space="0" w:color="auto"/>
            <w:bottom w:val="none" w:sz="0" w:space="0" w:color="auto"/>
            <w:right w:val="none" w:sz="0" w:space="0" w:color="auto"/>
          </w:divBdr>
        </w:div>
        <w:div w:id="1035738061">
          <w:marLeft w:val="0"/>
          <w:marRight w:val="0"/>
          <w:marTop w:val="40"/>
          <w:marBottom w:val="40"/>
          <w:divBdr>
            <w:top w:val="none" w:sz="0" w:space="0" w:color="auto"/>
            <w:left w:val="none" w:sz="0" w:space="0" w:color="auto"/>
            <w:bottom w:val="none" w:sz="0" w:space="0" w:color="auto"/>
            <w:right w:val="none" w:sz="0" w:space="0" w:color="auto"/>
          </w:divBdr>
        </w:div>
        <w:div w:id="254898138">
          <w:marLeft w:val="0"/>
          <w:marRight w:val="0"/>
          <w:marTop w:val="40"/>
          <w:marBottom w:val="40"/>
          <w:divBdr>
            <w:top w:val="none" w:sz="0" w:space="0" w:color="auto"/>
            <w:left w:val="none" w:sz="0" w:space="0" w:color="auto"/>
            <w:bottom w:val="none" w:sz="0" w:space="0" w:color="auto"/>
            <w:right w:val="none" w:sz="0" w:space="0" w:color="auto"/>
          </w:divBdr>
        </w:div>
        <w:div w:id="738092543">
          <w:marLeft w:val="0"/>
          <w:marRight w:val="0"/>
          <w:marTop w:val="40"/>
          <w:marBottom w:val="40"/>
          <w:divBdr>
            <w:top w:val="none" w:sz="0" w:space="0" w:color="auto"/>
            <w:left w:val="none" w:sz="0" w:space="0" w:color="auto"/>
            <w:bottom w:val="none" w:sz="0" w:space="0" w:color="auto"/>
            <w:right w:val="none" w:sz="0" w:space="0" w:color="auto"/>
          </w:divBdr>
        </w:div>
        <w:div w:id="329454021">
          <w:marLeft w:val="0"/>
          <w:marRight w:val="0"/>
          <w:marTop w:val="40"/>
          <w:marBottom w:val="40"/>
          <w:divBdr>
            <w:top w:val="none" w:sz="0" w:space="0" w:color="auto"/>
            <w:left w:val="none" w:sz="0" w:space="0" w:color="auto"/>
            <w:bottom w:val="none" w:sz="0" w:space="0" w:color="auto"/>
            <w:right w:val="none" w:sz="0" w:space="0" w:color="auto"/>
          </w:divBdr>
        </w:div>
        <w:div w:id="1039478494">
          <w:marLeft w:val="0"/>
          <w:marRight w:val="0"/>
          <w:marTop w:val="40"/>
          <w:marBottom w:val="40"/>
          <w:divBdr>
            <w:top w:val="none" w:sz="0" w:space="0" w:color="auto"/>
            <w:left w:val="none" w:sz="0" w:space="0" w:color="auto"/>
            <w:bottom w:val="none" w:sz="0" w:space="0" w:color="auto"/>
            <w:right w:val="none" w:sz="0" w:space="0" w:color="auto"/>
          </w:divBdr>
        </w:div>
        <w:div w:id="474690272">
          <w:marLeft w:val="0"/>
          <w:marRight w:val="0"/>
          <w:marTop w:val="40"/>
          <w:marBottom w:val="40"/>
          <w:divBdr>
            <w:top w:val="none" w:sz="0" w:space="0" w:color="auto"/>
            <w:left w:val="none" w:sz="0" w:space="0" w:color="auto"/>
            <w:bottom w:val="none" w:sz="0" w:space="0" w:color="auto"/>
            <w:right w:val="none" w:sz="0" w:space="0" w:color="auto"/>
          </w:divBdr>
        </w:div>
        <w:div w:id="1554341952">
          <w:marLeft w:val="0"/>
          <w:marRight w:val="0"/>
          <w:marTop w:val="40"/>
          <w:marBottom w:val="40"/>
          <w:divBdr>
            <w:top w:val="none" w:sz="0" w:space="0" w:color="auto"/>
            <w:left w:val="none" w:sz="0" w:space="0" w:color="auto"/>
            <w:bottom w:val="none" w:sz="0" w:space="0" w:color="auto"/>
            <w:right w:val="none" w:sz="0" w:space="0" w:color="auto"/>
          </w:divBdr>
        </w:div>
        <w:div w:id="498156713">
          <w:marLeft w:val="0"/>
          <w:marRight w:val="0"/>
          <w:marTop w:val="40"/>
          <w:marBottom w:val="40"/>
          <w:divBdr>
            <w:top w:val="none" w:sz="0" w:space="0" w:color="auto"/>
            <w:left w:val="none" w:sz="0" w:space="0" w:color="auto"/>
            <w:bottom w:val="none" w:sz="0" w:space="0" w:color="auto"/>
            <w:right w:val="none" w:sz="0" w:space="0" w:color="auto"/>
          </w:divBdr>
        </w:div>
        <w:div w:id="611281928">
          <w:marLeft w:val="0"/>
          <w:marRight w:val="0"/>
          <w:marTop w:val="40"/>
          <w:marBottom w:val="40"/>
          <w:divBdr>
            <w:top w:val="none" w:sz="0" w:space="0" w:color="auto"/>
            <w:left w:val="none" w:sz="0" w:space="0" w:color="auto"/>
            <w:bottom w:val="none" w:sz="0" w:space="0" w:color="auto"/>
            <w:right w:val="none" w:sz="0" w:space="0" w:color="auto"/>
          </w:divBdr>
        </w:div>
        <w:div w:id="332414957">
          <w:marLeft w:val="0"/>
          <w:marRight w:val="0"/>
          <w:marTop w:val="40"/>
          <w:marBottom w:val="40"/>
          <w:divBdr>
            <w:top w:val="none" w:sz="0" w:space="0" w:color="auto"/>
            <w:left w:val="none" w:sz="0" w:space="0" w:color="auto"/>
            <w:bottom w:val="none" w:sz="0" w:space="0" w:color="auto"/>
            <w:right w:val="none" w:sz="0" w:space="0" w:color="auto"/>
          </w:divBdr>
        </w:div>
        <w:div w:id="182984246">
          <w:marLeft w:val="0"/>
          <w:marRight w:val="0"/>
          <w:marTop w:val="40"/>
          <w:marBottom w:val="40"/>
          <w:divBdr>
            <w:top w:val="none" w:sz="0" w:space="0" w:color="auto"/>
            <w:left w:val="none" w:sz="0" w:space="0" w:color="auto"/>
            <w:bottom w:val="none" w:sz="0" w:space="0" w:color="auto"/>
            <w:right w:val="none" w:sz="0" w:space="0" w:color="auto"/>
          </w:divBdr>
        </w:div>
        <w:div w:id="2083212519">
          <w:marLeft w:val="0"/>
          <w:marRight w:val="0"/>
          <w:marTop w:val="40"/>
          <w:marBottom w:val="40"/>
          <w:divBdr>
            <w:top w:val="none" w:sz="0" w:space="0" w:color="auto"/>
            <w:left w:val="none" w:sz="0" w:space="0" w:color="auto"/>
            <w:bottom w:val="none" w:sz="0" w:space="0" w:color="auto"/>
            <w:right w:val="none" w:sz="0" w:space="0" w:color="auto"/>
          </w:divBdr>
        </w:div>
        <w:div w:id="1747142367">
          <w:marLeft w:val="0"/>
          <w:marRight w:val="0"/>
          <w:marTop w:val="40"/>
          <w:marBottom w:val="40"/>
          <w:divBdr>
            <w:top w:val="none" w:sz="0" w:space="0" w:color="auto"/>
            <w:left w:val="none" w:sz="0" w:space="0" w:color="auto"/>
            <w:bottom w:val="none" w:sz="0" w:space="0" w:color="auto"/>
            <w:right w:val="none" w:sz="0" w:space="0" w:color="auto"/>
          </w:divBdr>
        </w:div>
        <w:div w:id="111479195">
          <w:marLeft w:val="0"/>
          <w:marRight w:val="0"/>
          <w:marTop w:val="40"/>
          <w:marBottom w:val="40"/>
          <w:divBdr>
            <w:top w:val="none" w:sz="0" w:space="0" w:color="auto"/>
            <w:left w:val="none" w:sz="0" w:space="0" w:color="auto"/>
            <w:bottom w:val="none" w:sz="0" w:space="0" w:color="auto"/>
            <w:right w:val="none" w:sz="0" w:space="0" w:color="auto"/>
          </w:divBdr>
        </w:div>
        <w:div w:id="124085448">
          <w:marLeft w:val="0"/>
          <w:marRight w:val="0"/>
          <w:marTop w:val="40"/>
          <w:marBottom w:val="40"/>
          <w:divBdr>
            <w:top w:val="none" w:sz="0" w:space="0" w:color="auto"/>
            <w:left w:val="none" w:sz="0" w:space="0" w:color="auto"/>
            <w:bottom w:val="none" w:sz="0" w:space="0" w:color="auto"/>
            <w:right w:val="none" w:sz="0" w:space="0" w:color="auto"/>
          </w:divBdr>
        </w:div>
        <w:div w:id="2099327650">
          <w:marLeft w:val="0"/>
          <w:marRight w:val="0"/>
          <w:marTop w:val="40"/>
          <w:marBottom w:val="40"/>
          <w:divBdr>
            <w:top w:val="none" w:sz="0" w:space="0" w:color="auto"/>
            <w:left w:val="none" w:sz="0" w:space="0" w:color="auto"/>
            <w:bottom w:val="none" w:sz="0" w:space="0" w:color="auto"/>
            <w:right w:val="none" w:sz="0" w:space="0" w:color="auto"/>
          </w:divBdr>
        </w:div>
        <w:div w:id="57092692">
          <w:marLeft w:val="0"/>
          <w:marRight w:val="0"/>
          <w:marTop w:val="40"/>
          <w:marBottom w:val="40"/>
          <w:divBdr>
            <w:top w:val="none" w:sz="0" w:space="0" w:color="auto"/>
            <w:left w:val="none" w:sz="0" w:space="0" w:color="auto"/>
            <w:bottom w:val="none" w:sz="0" w:space="0" w:color="auto"/>
            <w:right w:val="none" w:sz="0" w:space="0" w:color="auto"/>
          </w:divBdr>
        </w:div>
        <w:div w:id="1925994738">
          <w:marLeft w:val="0"/>
          <w:marRight w:val="0"/>
          <w:marTop w:val="40"/>
          <w:marBottom w:val="40"/>
          <w:divBdr>
            <w:top w:val="none" w:sz="0" w:space="0" w:color="auto"/>
            <w:left w:val="none" w:sz="0" w:space="0" w:color="auto"/>
            <w:bottom w:val="none" w:sz="0" w:space="0" w:color="auto"/>
            <w:right w:val="none" w:sz="0" w:space="0" w:color="auto"/>
          </w:divBdr>
        </w:div>
        <w:div w:id="1731928406">
          <w:marLeft w:val="0"/>
          <w:marRight w:val="0"/>
          <w:marTop w:val="40"/>
          <w:marBottom w:val="40"/>
          <w:divBdr>
            <w:top w:val="none" w:sz="0" w:space="0" w:color="auto"/>
            <w:left w:val="none" w:sz="0" w:space="0" w:color="auto"/>
            <w:bottom w:val="none" w:sz="0" w:space="0" w:color="auto"/>
            <w:right w:val="none" w:sz="0" w:space="0" w:color="auto"/>
          </w:divBdr>
        </w:div>
        <w:div w:id="2078548441">
          <w:marLeft w:val="0"/>
          <w:marRight w:val="0"/>
          <w:marTop w:val="40"/>
          <w:marBottom w:val="40"/>
          <w:divBdr>
            <w:top w:val="none" w:sz="0" w:space="0" w:color="auto"/>
            <w:left w:val="none" w:sz="0" w:space="0" w:color="auto"/>
            <w:bottom w:val="none" w:sz="0" w:space="0" w:color="auto"/>
            <w:right w:val="none" w:sz="0" w:space="0" w:color="auto"/>
          </w:divBdr>
        </w:div>
        <w:div w:id="331682001">
          <w:marLeft w:val="0"/>
          <w:marRight w:val="0"/>
          <w:marTop w:val="40"/>
          <w:marBottom w:val="40"/>
          <w:divBdr>
            <w:top w:val="none" w:sz="0" w:space="0" w:color="auto"/>
            <w:left w:val="none" w:sz="0" w:space="0" w:color="auto"/>
            <w:bottom w:val="none" w:sz="0" w:space="0" w:color="auto"/>
            <w:right w:val="none" w:sz="0" w:space="0" w:color="auto"/>
          </w:divBdr>
        </w:div>
        <w:div w:id="988285136">
          <w:marLeft w:val="0"/>
          <w:marRight w:val="0"/>
          <w:marTop w:val="40"/>
          <w:marBottom w:val="40"/>
          <w:divBdr>
            <w:top w:val="none" w:sz="0" w:space="0" w:color="auto"/>
            <w:left w:val="none" w:sz="0" w:space="0" w:color="auto"/>
            <w:bottom w:val="none" w:sz="0" w:space="0" w:color="auto"/>
            <w:right w:val="none" w:sz="0" w:space="0" w:color="auto"/>
          </w:divBdr>
        </w:div>
        <w:div w:id="192575949">
          <w:marLeft w:val="0"/>
          <w:marRight w:val="0"/>
          <w:marTop w:val="40"/>
          <w:marBottom w:val="40"/>
          <w:divBdr>
            <w:top w:val="none" w:sz="0" w:space="0" w:color="auto"/>
            <w:left w:val="none" w:sz="0" w:space="0" w:color="auto"/>
            <w:bottom w:val="none" w:sz="0" w:space="0" w:color="auto"/>
            <w:right w:val="none" w:sz="0" w:space="0" w:color="auto"/>
          </w:divBdr>
        </w:div>
        <w:div w:id="1465468896">
          <w:marLeft w:val="0"/>
          <w:marRight w:val="0"/>
          <w:marTop w:val="40"/>
          <w:marBottom w:val="40"/>
          <w:divBdr>
            <w:top w:val="none" w:sz="0" w:space="0" w:color="auto"/>
            <w:left w:val="none" w:sz="0" w:space="0" w:color="auto"/>
            <w:bottom w:val="none" w:sz="0" w:space="0" w:color="auto"/>
            <w:right w:val="none" w:sz="0" w:space="0" w:color="auto"/>
          </w:divBdr>
        </w:div>
        <w:div w:id="2025667386">
          <w:marLeft w:val="0"/>
          <w:marRight w:val="0"/>
          <w:marTop w:val="40"/>
          <w:marBottom w:val="40"/>
          <w:divBdr>
            <w:top w:val="none" w:sz="0" w:space="0" w:color="auto"/>
            <w:left w:val="none" w:sz="0" w:space="0" w:color="auto"/>
            <w:bottom w:val="none" w:sz="0" w:space="0" w:color="auto"/>
            <w:right w:val="none" w:sz="0" w:space="0" w:color="auto"/>
          </w:divBdr>
        </w:div>
        <w:div w:id="763915274">
          <w:marLeft w:val="0"/>
          <w:marRight w:val="0"/>
          <w:marTop w:val="40"/>
          <w:marBottom w:val="40"/>
          <w:divBdr>
            <w:top w:val="none" w:sz="0" w:space="0" w:color="auto"/>
            <w:left w:val="none" w:sz="0" w:space="0" w:color="auto"/>
            <w:bottom w:val="none" w:sz="0" w:space="0" w:color="auto"/>
            <w:right w:val="none" w:sz="0" w:space="0" w:color="auto"/>
          </w:divBdr>
        </w:div>
        <w:div w:id="1669559334">
          <w:marLeft w:val="0"/>
          <w:marRight w:val="0"/>
          <w:marTop w:val="40"/>
          <w:marBottom w:val="40"/>
          <w:divBdr>
            <w:top w:val="none" w:sz="0" w:space="0" w:color="auto"/>
            <w:left w:val="none" w:sz="0" w:space="0" w:color="auto"/>
            <w:bottom w:val="none" w:sz="0" w:space="0" w:color="auto"/>
            <w:right w:val="none" w:sz="0" w:space="0" w:color="auto"/>
          </w:divBdr>
        </w:div>
        <w:div w:id="2081439143">
          <w:marLeft w:val="0"/>
          <w:marRight w:val="0"/>
          <w:marTop w:val="40"/>
          <w:marBottom w:val="40"/>
          <w:divBdr>
            <w:top w:val="none" w:sz="0" w:space="0" w:color="auto"/>
            <w:left w:val="none" w:sz="0" w:space="0" w:color="auto"/>
            <w:bottom w:val="none" w:sz="0" w:space="0" w:color="auto"/>
            <w:right w:val="none" w:sz="0" w:space="0" w:color="auto"/>
          </w:divBdr>
        </w:div>
        <w:div w:id="1518810856">
          <w:marLeft w:val="0"/>
          <w:marRight w:val="0"/>
          <w:marTop w:val="40"/>
          <w:marBottom w:val="40"/>
          <w:divBdr>
            <w:top w:val="none" w:sz="0" w:space="0" w:color="auto"/>
            <w:left w:val="none" w:sz="0" w:space="0" w:color="auto"/>
            <w:bottom w:val="none" w:sz="0" w:space="0" w:color="auto"/>
            <w:right w:val="none" w:sz="0" w:space="0" w:color="auto"/>
          </w:divBdr>
        </w:div>
        <w:div w:id="2040664927">
          <w:marLeft w:val="0"/>
          <w:marRight w:val="0"/>
          <w:marTop w:val="40"/>
          <w:marBottom w:val="40"/>
          <w:divBdr>
            <w:top w:val="none" w:sz="0" w:space="0" w:color="auto"/>
            <w:left w:val="none" w:sz="0" w:space="0" w:color="auto"/>
            <w:bottom w:val="none" w:sz="0" w:space="0" w:color="auto"/>
            <w:right w:val="none" w:sz="0" w:space="0" w:color="auto"/>
          </w:divBdr>
        </w:div>
        <w:div w:id="830753178">
          <w:marLeft w:val="0"/>
          <w:marRight w:val="0"/>
          <w:marTop w:val="40"/>
          <w:marBottom w:val="40"/>
          <w:divBdr>
            <w:top w:val="none" w:sz="0" w:space="0" w:color="auto"/>
            <w:left w:val="none" w:sz="0" w:space="0" w:color="auto"/>
            <w:bottom w:val="none" w:sz="0" w:space="0" w:color="auto"/>
            <w:right w:val="none" w:sz="0" w:space="0" w:color="auto"/>
          </w:divBdr>
        </w:div>
        <w:div w:id="1056052928">
          <w:marLeft w:val="0"/>
          <w:marRight w:val="0"/>
          <w:marTop w:val="40"/>
          <w:marBottom w:val="40"/>
          <w:divBdr>
            <w:top w:val="none" w:sz="0" w:space="0" w:color="auto"/>
            <w:left w:val="none" w:sz="0" w:space="0" w:color="auto"/>
            <w:bottom w:val="none" w:sz="0" w:space="0" w:color="auto"/>
            <w:right w:val="none" w:sz="0" w:space="0" w:color="auto"/>
          </w:divBdr>
        </w:div>
        <w:div w:id="1692217355">
          <w:marLeft w:val="0"/>
          <w:marRight w:val="0"/>
          <w:marTop w:val="40"/>
          <w:marBottom w:val="40"/>
          <w:divBdr>
            <w:top w:val="none" w:sz="0" w:space="0" w:color="auto"/>
            <w:left w:val="none" w:sz="0" w:space="0" w:color="auto"/>
            <w:bottom w:val="none" w:sz="0" w:space="0" w:color="auto"/>
            <w:right w:val="none" w:sz="0" w:space="0" w:color="auto"/>
          </w:divBdr>
        </w:div>
        <w:div w:id="698431406">
          <w:marLeft w:val="0"/>
          <w:marRight w:val="0"/>
          <w:marTop w:val="40"/>
          <w:marBottom w:val="40"/>
          <w:divBdr>
            <w:top w:val="none" w:sz="0" w:space="0" w:color="auto"/>
            <w:left w:val="none" w:sz="0" w:space="0" w:color="auto"/>
            <w:bottom w:val="none" w:sz="0" w:space="0" w:color="auto"/>
            <w:right w:val="none" w:sz="0" w:space="0" w:color="auto"/>
          </w:divBdr>
        </w:div>
        <w:div w:id="362053620">
          <w:marLeft w:val="0"/>
          <w:marRight w:val="0"/>
          <w:marTop w:val="40"/>
          <w:marBottom w:val="40"/>
          <w:divBdr>
            <w:top w:val="none" w:sz="0" w:space="0" w:color="auto"/>
            <w:left w:val="none" w:sz="0" w:space="0" w:color="auto"/>
            <w:bottom w:val="none" w:sz="0" w:space="0" w:color="auto"/>
            <w:right w:val="none" w:sz="0" w:space="0" w:color="auto"/>
          </w:divBdr>
        </w:div>
        <w:div w:id="1904024408">
          <w:marLeft w:val="0"/>
          <w:marRight w:val="0"/>
          <w:marTop w:val="40"/>
          <w:marBottom w:val="40"/>
          <w:divBdr>
            <w:top w:val="none" w:sz="0" w:space="0" w:color="auto"/>
            <w:left w:val="none" w:sz="0" w:space="0" w:color="auto"/>
            <w:bottom w:val="none" w:sz="0" w:space="0" w:color="auto"/>
            <w:right w:val="none" w:sz="0" w:space="0" w:color="auto"/>
          </w:divBdr>
        </w:div>
        <w:div w:id="232351034">
          <w:marLeft w:val="0"/>
          <w:marRight w:val="0"/>
          <w:marTop w:val="40"/>
          <w:marBottom w:val="40"/>
          <w:divBdr>
            <w:top w:val="none" w:sz="0" w:space="0" w:color="auto"/>
            <w:left w:val="none" w:sz="0" w:space="0" w:color="auto"/>
            <w:bottom w:val="none" w:sz="0" w:space="0" w:color="auto"/>
            <w:right w:val="none" w:sz="0" w:space="0" w:color="auto"/>
          </w:divBdr>
        </w:div>
        <w:div w:id="2104840871">
          <w:marLeft w:val="0"/>
          <w:marRight w:val="0"/>
          <w:marTop w:val="40"/>
          <w:marBottom w:val="40"/>
          <w:divBdr>
            <w:top w:val="none" w:sz="0" w:space="0" w:color="auto"/>
            <w:left w:val="none" w:sz="0" w:space="0" w:color="auto"/>
            <w:bottom w:val="none" w:sz="0" w:space="0" w:color="auto"/>
            <w:right w:val="none" w:sz="0" w:space="0" w:color="auto"/>
          </w:divBdr>
        </w:div>
        <w:div w:id="2144039099">
          <w:marLeft w:val="0"/>
          <w:marRight w:val="0"/>
          <w:marTop w:val="40"/>
          <w:marBottom w:val="40"/>
          <w:divBdr>
            <w:top w:val="none" w:sz="0" w:space="0" w:color="auto"/>
            <w:left w:val="none" w:sz="0" w:space="0" w:color="auto"/>
            <w:bottom w:val="none" w:sz="0" w:space="0" w:color="auto"/>
            <w:right w:val="none" w:sz="0" w:space="0" w:color="auto"/>
          </w:divBdr>
        </w:div>
        <w:div w:id="1700736476">
          <w:marLeft w:val="0"/>
          <w:marRight w:val="0"/>
          <w:marTop w:val="40"/>
          <w:marBottom w:val="40"/>
          <w:divBdr>
            <w:top w:val="none" w:sz="0" w:space="0" w:color="auto"/>
            <w:left w:val="none" w:sz="0" w:space="0" w:color="auto"/>
            <w:bottom w:val="none" w:sz="0" w:space="0" w:color="auto"/>
            <w:right w:val="none" w:sz="0" w:space="0" w:color="auto"/>
          </w:divBdr>
        </w:div>
        <w:div w:id="1467577365">
          <w:marLeft w:val="0"/>
          <w:marRight w:val="0"/>
          <w:marTop w:val="40"/>
          <w:marBottom w:val="40"/>
          <w:divBdr>
            <w:top w:val="none" w:sz="0" w:space="0" w:color="auto"/>
            <w:left w:val="none" w:sz="0" w:space="0" w:color="auto"/>
            <w:bottom w:val="none" w:sz="0" w:space="0" w:color="auto"/>
            <w:right w:val="none" w:sz="0" w:space="0" w:color="auto"/>
          </w:divBdr>
        </w:div>
        <w:div w:id="1687906351">
          <w:marLeft w:val="0"/>
          <w:marRight w:val="0"/>
          <w:marTop w:val="40"/>
          <w:marBottom w:val="40"/>
          <w:divBdr>
            <w:top w:val="none" w:sz="0" w:space="0" w:color="auto"/>
            <w:left w:val="none" w:sz="0" w:space="0" w:color="auto"/>
            <w:bottom w:val="none" w:sz="0" w:space="0" w:color="auto"/>
            <w:right w:val="none" w:sz="0" w:space="0" w:color="auto"/>
          </w:divBdr>
        </w:div>
        <w:div w:id="1818760059">
          <w:marLeft w:val="0"/>
          <w:marRight w:val="0"/>
          <w:marTop w:val="40"/>
          <w:marBottom w:val="40"/>
          <w:divBdr>
            <w:top w:val="none" w:sz="0" w:space="0" w:color="auto"/>
            <w:left w:val="none" w:sz="0" w:space="0" w:color="auto"/>
            <w:bottom w:val="none" w:sz="0" w:space="0" w:color="auto"/>
            <w:right w:val="none" w:sz="0" w:space="0" w:color="auto"/>
          </w:divBdr>
        </w:div>
        <w:div w:id="1529022689">
          <w:marLeft w:val="0"/>
          <w:marRight w:val="0"/>
          <w:marTop w:val="40"/>
          <w:marBottom w:val="40"/>
          <w:divBdr>
            <w:top w:val="none" w:sz="0" w:space="0" w:color="auto"/>
            <w:left w:val="none" w:sz="0" w:space="0" w:color="auto"/>
            <w:bottom w:val="none" w:sz="0" w:space="0" w:color="auto"/>
            <w:right w:val="none" w:sz="0" w:space="0" w:color="auto"/>
          </w:divBdr>
        </w:div>
        <w:div w:id="951666198">
          <w:marLeft w:val="0"/>
          <w:marRight w:val="0"/>
          <w:marTop w:val="40"/>
          <w:marBottom w:val="40"/>
          <w:divBdr>
            <w:top w:val="none" w:sz="0" w:space="0" w:color="auto"/>
            <w:left w:val="none" w:sz="0" w:space="0" w:color="auto"/>
            <w:bottom w:val="none" w:sz="0" w:space="0" w:color="auto"/>
            <w:right w:val="none" w:sz="0" w:space="0" w:color="auto"/>
          </w:divBdr>
        </w:div>
        <w:div w:id="1428235718">
          <w:marLeft w:val="0"/>
          <w:marRight w:val="0"/>
          <w:marTop w:val="40"/>
          <w:marBottom w:val="40"/>
          <w:divBdr>
            <w:top w:val="none" w:sz="0" w:space="0" w:color="auto"/>
            <w:left w:val="none" w:sz="0" w:space="0" w:color="auto"/>
            <w:bottom w:val="none" w:sz="0" w:space="0" w:color="auto"/>
            <w:right w:val="none" w:sz="0" w:space="0" w:color="auto"/>
          </w:divBdr>
        </w:div>
        <w:div w:id="542407135">
          <w:marLeft w:val="0"/>
          <w:marRight w:val="0"/>
          <w:marTop w:val="40"/>
          <w:marBottom w:val="40"/>
          <w:divBdr>
            <w:top w:val="none" w:sz="0" w:space="0" w:color="auto"/>
            <w:left w:val="none" w:sz="0" w:space="0" w:color="auto"/>
            <w:bottom w:val="none" w:sz="0" w:space="0" w:color="auto"/>
            <w:right w:val="none" w:sz="0" w:space="0" w:color="auto"/>
          </w:divBdr>
        </w:div>
        <w:div w:id="368409354">
          <w:marLeft w:val="0"/>
          <w:marRight w:val="0"/>
          <w:marTop w:val="40"/>
          <w:marBottom w:val="40"/>
          <w:divBdr>
            <w:top w:val="none" w:sz="0" w:space="0" w:color="auto"/>
            <w:left w:val="none" w:sz="0" w:space="0" w:color="auto"/>
            <w:bottom w:val="none" w:sz="0" w:space="0" w:color="auto"/>
            <w:right w:val="none" w:sz="0" w:space="0" w:color="auto"/>
          </w:divBdr>
        </w:div>
        <w:div w:id="1574775163">
          <w:marLeft w:val="0"/>
          <w:marRight w:val="0"/>
          <w:marTop w:val="40"/>
          <w:marBottom w:val="40"/>
          <w:divBdr>
            <w:top w:val="none" w:sz="0" w:space="0" w:color="auto"/>
            <w:left w:val="none" w:sz="0" w:space="0" w:color="auto"/>
            <w:bottom w:val="none" w:sz="0" w:space="0" w:color="auto"/>
            <w:right w:val="none" w:sz="0" w:space="0" w:color="auto"/>
          </w:divBdr>
        </w:div>
        <w:div w:id="2008970690">
          <w:marLeft w:val="0"/>
          <w:marRight w:val="0"/>
          <w:marTop w:val="40"/>
          <w:marBottom w:val="40"/>
          <w:divBdr>
            <w:top w:val="none" w:sz="0" w:space="0" w:color="auto"/>
            <w:left w:val="none" w:sz="0" w:space="0" w:color="auto"/>
            <w:bottom w:val="none" w:sz="0" w:space="0" w:color="auto"/>
            <w:right w:val="none" w:sz="0" w:space="0" w:color="auto"/>
          </w:divBdr>
        </w:div>
        <w:div w:id="1007251267">
          <w:marLeft w:val="0"/>
          <w:marRight w:val="0"/>
          <w:marTop w:val="40"/>
          <w:marBottom w:val="40"/>
          <w:divBdr>
            <w:top w:val="none" w:sz="0" w:space="0" w:color="auto"/>
            <w:left w:val="none" w:sz="0" w:space="0" w:color="auto"/>
            <w:bottom w:val="none" w:sz="0" w:space="0" w:color="auto"/>
            <w:right w:val="none" w:sz="0" w:space="0" w:color="auto"/>
          </w:divBdr>
        </w:div>
        <w:div w:id="39286477">
          <w:marLeft w:val="0"/>
          <w:marRight w:val="0"/>
          <w:marTop w:val="40"/>
          <w:marBottom w:val="40"/>
          <w:divBdr>
            <w:top w:val="none" w:sz="0" w:space="0" w:color="auto"/>
            <w:left w:val="none" w:sz="0" w:space="0" w:color="auto"/>
            <w:bottom w:val="none" w:sz="0" w:space="0" w:color="auto"/>
            <w:right w:val="none" w:sz="0" w:space="0" w:color="auto"/>
          </w:divBdr>
        </w:div>
        <w:div w:id="1340160600">
          <w:marLeft w:val="0"/>
          <w:marRight w:val="0"/>
          <w:marTop w:val="40"/>
          <w:marBottom w:val="40"/>
          <w:divBdr>
            <w:top w:val="none" w:sz="0" w:space="0" w:color="auto"/>
            <w:left w:val="none" w:sz="0" w:space="0" w:color="auto"/>
            <w:bottom w:val="none" w:sz="0" w:space="0" w:color="auto"/>
            <w:right w:val="none" w:sz="0" w:space="0" w:color="auto"/>
          </w:divBdr>
        </w:div>
        <w:div w:id="1402216355">
          <w:marLeft w:val="0"/>
          <w:marRight w:val="0"/>
          <w:marTop w:val="40"/>
          <w:marBottom w:val="40"/>
          <w:divBdr>
            <w:top w:val="none" w:sz="0" w:space="0" w:color="auto"/>
            <w:left w:val="none" w:sz="0" w:space="0" w:color="auto"/>
            <w:bottom w:val="none" w:sz="0" w:space="0" w:color="auto"/>
            <w:right w:val="none" w:sz="0" w:space="0" w:color="auto"/>
          </w:divBdr>
        </w:div>
        <w:div w:id="984090903">
          <w:marLeft w:val="0"/>
          <w:marRight w:val="0"/>
          <w:marTop w:val="40"/>
          <w:marBottom w:val="40"/>
          <w:divBdr>
            <w:top w:val="none" w:sz="0" w:space="0" w:color="auto"/>
            <w:left w:val="none" w:sz="0" w:space="0" w:color="auto"/>
            <w:bottom w:val="none" w:sz="0" w:space="0" w:color="auto"/>
            <w:right w:val="none" w:sz="0" w:space="0" w:color="auto"/>
          </w:divBdr>
        </w:div>
        <w:div w:id="1096171974">
          <w:marLeft w:val="0"/>
          <w:marRight w:val="0"/>
          <w:marTop w:val="40"/>
          <w:marBottom w:val="40"/>
          <w:divBdr>
            <w:top w:val="none" w:sz="0" w:space="0" w:color="auto"/>
            <w:left w:val="none" w:sz="0" w:space="0" w:color="auto"/>
            <w:bottom w:val="none" w:sz="0" w:space="0" w:color="auto"/>
            <w:right w:val="none" w:sz="0" w:space="0" w:color="auto"/>
          </w:divBdr>
        </w:div>
        <w:div w:id="1906525186">
          <w:marLeft w:val="0"/>
          <w:marRight w:val="0"/>
          <w:marTop w:val="40"/>
          <w:marBottom w:val="40"/>
          <w:divBdr>
            <w:top w:val="none" w:sz="0" w:space="0" w:color="auto"/>
            <w:left w:val="none" w:sz="0" w:space="0" w:color="auto"/>
            <w:bottom w:val="none" w:sz="0" w:space="0" w:color="auto"/>
            <w:right w:val="none" w:sz="0" w:space="0" w:color="auto"/>
          </w:divBdr>
        </w:div>
        <w:div w:id="501554152">
          <w:marLeft w:val="0"/>
          <w:marRight w:val="0"/>
          <w:marTop w:val="40"/>
          <w:marBottom w:val="40"/>
          <w:divBdr>
            <w:top w:val="none" w:sz="0" w:space="0" w:color="auto"/>
            <w:left w:val="none" w:sz="0" w:space="0" w:color="auto"/>
            <w:bottom w:val="none" w:sz="0" w:space="0" w:color="auto"/>
            <w:right w:val="none" w:sz="0" w:space="0" w:color="auto"/>
          </w:divBdr>
        </w:div>
        <w:div w:id="1204057535">
          <w:marLeft w:val="0"/>
          <w:marRight w:val="0"/>
          <w:marTop w:val="0"/>
          <w:marBottom w:val="101"/>
          <w:divBdr>
            <w:top w:val="none" w:sz="0" w:space="0" w:color="auto"/>
            <w:left w:val="none" w:sz="0" w:space="0" w:color="auto"/>
            <w:bottom w:val="none" w:sz="0" w:space="0" w:color="auto"/>
            <w:right w:val="none" w:sz="0" w:space="0" w:color="auto"/>
          </w:divBdr>
        </w:div>
        <w:div w:id="1093238152">
          <w:marLeft w:val="0"/>
          <w:marRight w:val="0"/>
          <w:marTop w:val="0"/>
          <w:marBottom w:val="101"/>
          <w:divBdr>
            <w:top w:val="none" w:sz="0" w:space="0" w:color="auto"/>
            <w:left w:val="none" w:sz="0" w:space="0" w:color="auto"/>
            <w:bottom w:val="none" w:sz="0" w:space="0" w:color="auto"/>
            <w:right w:val="none" w:sz="0" w:space="0" w:color="auto"/>
          </w:divBdr>
        </w:div>
        <w:div w:id="1823889406">
          <w:marLeft w:val="0"/>
          <w:marRight w:val="0"/>
          <w:marTop w:val="40"/>
          <w:marBottom w:val="40"/>
          <w:divBdr>
            <w:top w:val="none" w:sz="0" w:space="0" w:color="auto"/>
            <w:left w:val="none" w:sz="0" w:space="0" w:color="auto"/>
            <w:bottom w:val="none" w:sz="0" w:space="0" w:color="auto"/>
            <w:right w:val="none" w:sz="0" w:space="0" w:color="auto"/>
          </w:divBdr>
        </w:div>
        <w:div w:id="1127431312">
          <w:marLeft w:val="0"/>
          <w:marRight w:val="0"/>
          <w:marTop w:val="40"/>
          <w:marBottom w:val="40"/>
          <w:divBdr>
            <w:top w:val="none" w:sz="0" w:space="0" w:color="auto"/>
            <w:left w:val="none" w:sz="0" w:space="0" w:color="auto"/>
            <w:bottom w:val="none" w:sz="0" w:space="0" w:color="auto"/>
            <w:right w:val="none" w:sz="0" w:space="0" w:color="auto"/>
          </w:divBdr>
        </w:div>
        <w:div w:id="51007721">
          <w:marLeft w:val="0"/>
          <w:marRight w:val="0"/>
          <w:marTop w:val="40"/>
          <w:marBottom w:val="40"/>
          <w:divBdr>
            <w:top w:val="none" w:sz="0" w:space="0" w:color="auto"/>
            <w:left w:val="none" w:sz="0" w:space="0" w:color="auto"/>
            <w:bottom w:val="none" w:sz="0" w:space="0" w:color="auto"/>
            <w:right w:val="none" w:sz="0" w:space="0" w:color="auto"/>
          </w:divBdr>
        </w:div>
        <w:div w:id="284897837">
          <w:marLeft w:val="0"/>
          <w:marRight w:val="0"/>
          <w:marTop w:val="40"/>
          <w:marBottom w:val="40"/>
          <w:divBdr>
            <w:top w:val="none" w:sz="0" w:space="0" w:color="auto"/>
            <w:left w:val="none" w:sz="0" w:space="0" w:color="auto"/>
            <w:bottom w:val="none" w:sz="0" w:space="0" w:color="auto"/>
            <w:right w:val="none" w:sz="0" w:space="0" w:color="auto"/>
          </w:divBdr>
        </w:div>
        <w:div w:id="116264465">
          <w:marLeft w:val="0"/>
          <w:marRight w:val="0"/>
          <w:marTop w:val="40"/>
          <w:marBottom w:val="40"/>
          <w:divBdr>
            <w:top w:val="none" w:sz="0" w:space="0" w:color="auto"/>
            <w:left w:val="none" w:sz="0" w:space="0" w:color="auto"/>
            <w:bottom w:val="none" w:sz="0" w:space="0" w:color="auto"/>
            <w:right w:val="none" w:sz="0" w:space="0" w:color="auto"/>
          </w:divBdr>
        </w:div>
        <w:div w:id="1022903124">
          <w:marLeft w:val="0"/>
          <w:marRight w:val="0"/>
          <w:marTop w:val="40"/>
          <w:marBottom w:val="40"/>
          <w:divBdr>
            <w:top w:val="none" w:sz="0" w:space="0" w:color="auto"/>
            <w:left w:val="none" w:sz="0" w:space="0" w:color="auto"/>
            <w:bottom w:val="none" w:sz="0" w:space="0" w:color="auto"/>
            <w:right w:val="none" w:sz="0" w:space="0" w:color="auto"/>
          </w:divBdr>
        </w:div>
        <w:div w:id="76637145">
          <w:marLeft w:val="0"/>
          <w:marRight w:val="0"/>
          <w:marTop w:val="40"/>
          <w:marBottom w:val="40"/>
          <w:divBdr>
            <w:top w:val="none" w:sz="0" w:space="0" w:color="auto"/>
            <w:left w:val="none" w:sz="0" w:space="0" w:color="auto"/>
            <w:bottom w:val="none" w:sz="0" w:space="0" w:color="auto"/>
            <w:right w:val="none" w:sz="0" w:space="0" w:color="auto"/>
          </w:divBdr>
        </w:div>
        <w:div w:id="533082024">
          <w:marLeft w:val="0"/>
          <w:marRight w:val="0"/>
          <w:marTop w:val="40"/>
          <w:marBottom w:val="40"/>
          <w:divBdr>
            <w:top w:val="none" w:sz="0" w:space="0" w:color="auto"/>
            <w:left w:val="none" w:sz="0" w:space="0" w:color="auto"/>
            <w:bottom w:val="none" w:sz="0" w:space="0" w:color="auto"/>
            <w:right w:val="none" w:sz="0" w:space="0" w:color="auto"/>
          </w:divBdr>
        </w:div>
        <w:div w:id="1320500898">
          <w:marLeft w:val="0"/>
          <w:marRight w:val="0"/>
          <w:marTop w:val="40"/>
          <w:marBottom w:val="40"/>
          <w:divBdr>
            <w:top w:val="none" w:sz="0" w:space="0" w:color="auto"/>
            <w:left w:val="none" w:sz="0" w:space="0" w:color="auto"/>
            <w:bottom w:val="none" w:sz="0" w:space="0" w:color="auto"/>
            <w:right w:val="none" w:sz="0" w:space="0" w:color="auto"/>
          </w:divBdr>
        </w:div>
        <w:div w:id="1987126470">
          <w:marLeft w:val="0"/>
          <w:marRight w:val="0"/>
          <w:marTop w:val="40"/>
          <w:marBottom w:val="40"/>
          <w:divBdr>
            <w:top w:val="none" w:sz="0" w:space="0" w:color="auto"/>
            <w:left w:val="none" w:sz="0" w:space="0" w:color="auto"/>
            <w:bottom w:val="none" w:sz="0" w:space="0" w:color="auto"/>
            <w:right w:val="none" w:sz="0" w:space="0" w:color="auto"/>
          </w:divBdr>
        </w:div>
        <w:div w:id="1110397629">
          <w:marLeft w:val="0"/>
          <w:marRight w:val="0"/>
          <w:marTop w:val="40"/>
          <w:marBottom w:val="40"/>
          <w:divBdr>
            <w:top w:val="none" w:sz="0" w:space="0" w:color="auto"/>
            <w:left w:val="none" w:sz="0" w:space="0" w:color="auto"/>
            <w:bottom w:val="none" w:sz="0" w:space="0" w:color="auto"/>
            <w:right w:val="none" w:sz="0" w:space="0" w:color="auto"/>
          </w:divBdr>
        </w:div>
        <w:div w:id="1065883065">
          <w:marLeft w:val="0"/>
          <w:marRight w:val="0"/>
          <w:marTop w:val="40"/>
          <w:marBottom w:val="40"/>
          <w:divBdr>
            <w:top w:val="none" w:sz="0" w:space="0" w:color="auto"/>
            <w:left w:val="none" w:sz="0" w:space="0" w:color="auto"/>
            <w:bottom w:val="none" w:sz="0" w:space="0" w:color="auto"/>
            <w:right w:val="none" w:sz="0" w:space="0" w:color="auto"/>
          </w:divBdr>
        </w:div>
        <w:div w:id="1792701817">
          <w:marLeft w:val="0"/>
          <w:marRight w:val="0"/>
          <w:marTop w:val="40"/>
          <w:marBottom w:val="40"/>
          <w:divBdr>
            <w:top w:val="none" w:sz="0" w:space="0" w:color="auto"/>
            <w:left w:val="none" w:sz="0" w:space="0" w:color="auto"/>
            <w:bottom w:val="none" w:sz="0" w:space="0" w:color="auto"/>
            <w:right w:val="none" w:sz="0" w:space="0" w:color="auto"/>
          </w:divBdr>
        </w:div>
        <w:div w:id="1284574936">
          <w:marLeft w:val="0"/>
          <w:marRight w:val="0"/>
          <w:marTop w:val="40"/>
          <w:marBottom w:val="40"/>
          <w:divBdr>
            <w:top w:val="none" w:sz="0" w:space="0" w:color="auto"/>
            <w:left w:val="none" w:sz="0" w:space="0" w:color="auto"/>
            <w:bottom w:val="none" w:sz="0" w:space="0" w:color="auto"/>
            <w:right w:val="none" w:sz="0" w:space="0" w:color="auto"/>
          </w:divBdr>
        </w:div>
        <w:div w:id="272329035">
          <w:marLeft w:val="0"/>
          <w:marRight w:val="0"/>
          <w:marTop w:val="40"/>
          <w:marBottom w:val="40"/>
          <w:divBdr>
            <w:top w:val="none" w:sz="0" w:space="0" w:color="auto"/>
            <w:left w:val="none" w:sz="0" w:space="0" w:color="auto"/>
            <w:bottom w:val="none" w:sz="0" w:space="0" w:color="auto"/>
            <w:right w:val="none" w:sz="0" w:space="0" w:color="auto"/>
          </w:divBdr>
        </w:div>
        <w:div w:id="186724741">
          <w:marLeft w:val="0"/>
          <w:marRight w:val="0"/>
          <w:marTop w:val="40"/>
          <w:marBottom w:val="40"/>
          <w:divBdr>
            <w:top w:val="none" w:sz="0" w:space="0" w:color="auto"/>
            <w:left w:val="none" w:sz="0" w:space="0" w:color="auto"/>
            <w:bottom w:val="none" w:sz="0" w:space="0" w:color="auto"/>
            <w:right w:val="none" w:sz="0" w:space="0" w:color="auto"/>
          </w:divBdr>
        </w:div>
        <w:div w:id="1160774231">
          <w:marLeft w:val="0"/>
          <w:marRight w:val="0"/>
          <w:marTop w:val="40"/>
          <w:marBottom w:val="40"/>
          <w:divBdr>
            <w:top w:val="none" w:sz="0" w:space="0" w:color="auto"/>
            <w:left w:val="none" w:sz="0" w:space="0" w:color="auto"/>
            <w:bottom w:val="none" w:sz="0" w:space="0" w:color="auto"/>
            <w:right w:val="none" w:sz="0" w:space="0" w:color="auto"/>
          </w:divBdr>
        </w:div>
        <w:div w:id="1592733944">
          <w:marLeft w:val="0"/>
          <w:marRight w:val="0"/>
          <w:marTop w:val="40"/>
          <w:marBottom w:val="40"/>
          <w:divBdr>
            <w:top w:val="none" w:sz="0" w:space="0" w:color="auto"/>
            <w:left w:val="none" w:sz="0" w:space="0" w:color="auto"/>
            <w:bottom w:val="none" w:sz="0" w:space="0" w:color="auto"/>
            <w:right w:val="none" w:sz="0" w:space="0" w:color="auto"/>
          </w:divBdr>
        </w:div>
        <w:div w:id="597713401">
          <w:marLeft w:val="0"/>
          <w:marRight w:val="0"/>
          <w:marTop w:val="40"/>
          <w:marBottom w:val="40"/>
          <w:divBdr>
            <w:top w:val="none" w:sz="0" w:space="0" w:color="auto"/>
            <w:left w:val="none" w:sz="0" w:space="0" w:color="auto"/>
            <w:bottom w:val="none" w:sz="0" w:space="0" w:color="auto"/>
            <w:right w:val="none" w:sz="0" w:space="0" w:color="auto"/>
          </w:divBdr>
        </w:div>
        <w:div w:id="661080070">
          <w:marLeft w:val="0"/>
          <w:marRight w:val="0"/>
          <w:marTop w:val="40"/>
          <w:marBottom w:val="40"/>
          <w:divBdr>
            <w:top w:val="none" w:sz="0" w:space="0" w:color="auto"/>
            <w:left w:val="none" w:sz="0" w:space="0" w:color="auto"/>
            <w:bottom w:val="none" w:sz="0" w:space="0" w:color="auto"/>
            <w:right w:val="none" w:sz="0" w:space="0" w:color="auto"/>
          </w:divBdr>
        </w:div>
        <w:div w:id="842748023">
          <w:marLeft w:val="0"/>
          <w:marRight w:val="0"/>
          <w:marTop w:val="40"/>
          <w:marBottom w:val="40"/>
          <w:divBdr>
            <w:top w:val="none" w:sz="0" w:space="0" w:color="auto"/>
            <w:left w:val="none" w:sz="0" w:space="0" w:color="auto"/>
            <w:bottom w:val="none" w:sz="0" w:space="0" w:color="auto"/>
            <w:right w:val="none" w:sz="0" w:space="0" w:color="auto"/>
          </w:divBdr>
        </w:div>
        <w:div w:id="217711814">
          <w:marLeft w:val="0"/>
          <w:marRight w:val="0"/>
          <w:marTop w:val="40"/>
          <w:marBottom w:val="40"/>
          <w:divBdr>
            <w:top w:val="none" w:sz="0" w:space="0" w:color="auto"/>
            <w:left w:val="none" w:sz="0" w:space="0" w:color="auto"/>
            <w:bottom w:val="none" w:sz="0" w:space="0" w:color="auto"/>
            <w:right w:val="none" w:sz="0" w:space="0" w:color="auto"/>
          </w:divBdr>
        </w:div>
        <w:div w:id="730617923">
          <w:marLeft w:val="0"/>
          <w:marRight w:val="0"/>
          <w:marTop w:val="40"/>
          <w:marBottom w:val="40"/>
          <w:divBdr>
            <w:top w:val="none" w:sz="0" w:space="0" w:color="auto"/>
            <w:left w:val="none" w:sz="0" w:space="0" w:color="auto"/>
            <w:bottom w:val="none" w:sz="0" w:space="0" w:color="auto"/>
            <w:right w:val="none" w:sz="0" w:space="0" w:color="auto"/>
          </w:divBdr>
        </w:div>
        <w:div w:id="930550741">
          <w:marLeft w:val="0"/>
          <w:marRight w:val="0"/>
          <w:marTop w:val="40"/>
          <w:marBottom w:val="40"/>
          <w:divBdr>
            <w:top w:val="none" w:sz="0" w:space="0" w:color="auto"/>
            <w:left w:val="none" w:sz="0" w:space="0" w:color="auto"/>
            <w:bottom w:val="none" w:sz="0" w:space="0" w:color="auto"/>
            <w:right w:val="none" w:sz="0" w:space="0" w:color="auto"/>
          </w:divBdr>
        </w:div>
        <w:div w:id="1687707550">
          <w:marLeft w:val="0"/>
          <w:marRight w:val="0"/>
          <w:marTop w:val="40"/>
          <w:marBottom w:val="40"/>
          <w:divBdr>
            <w:top w:val="none" w:sz="0" w:space="0" w:color="auto"/>
            <w:left w:val="none" w:sz="0" w:space="0" w:color="auto"/>
            <w:bottom w:val="none" w:sz="0" w:space="0" w:color="auto"/>
            <w:right w:val="none" w:sz="0" w:space="0" w:color="auto"/>
          </w:divBdr>
        </w:div>
        <w:div w:id="1718816642">
          <w:marLeft w:val="0"/>
          <w:marRight w:val="0"/>
          <w:marTop w:val="40"/>
          <w:marBottom w:val="40"/>
          <w:divBdr>
            <w:top w:val="none" w:sz="0" w:space="0" w:color="auto"/>
            <w:left w:val="none" w:sz="0" w:space="0" w:color="auto"/>
            <w:bottom w:val="none" w:sz="0" w:space="0" w:color="auto"/>
            <w:right w:val="none" w:sz="0" w:space="0" w:color="auto"/>
          </w:divBdr>
        </w:div>
        <w:div w:id="228419400">
          <w:marLeft w:val="0"/>
          <w:marRight w:val="0"/>
          <w:marTop w:val="40"/>
          <w:marBottom w:val="40"/>
          <w:divBdr>
            <w:top w:val="none" w:sz="0" w:space="0" w:color="auto"/>
            <w:left w:val="none" w:sz="0" w:space="0" w:color="auto"/>
            <w:bottom w:val="none" w:sz="0" w:space="0" w:color="auto"/>
            <w:right w:val="none" w:sz="0" w:space="0" w:color="auto"/>
          </w:divBdr>
        </w:div>
        <w:div w:id="1641226842">
          <w:marLeft w:val="0"/>
          <w:marRight w:val="0"/>
          <w:marTop w:val="40"/>
          <w:marBottom w:val="40"/>
          <w:divBdr>
            <w:top w:val="none" w:sz="0" w:space="0" w:color="auto"/>
            <w:left w:val="none" w:sz="0" w:space="0" w:color="auto"/>
            <w:bottom w:val="none" w:sz="0" w:space="0" w:color="auto"/>
            <w:right w:val="none" w:sz="0" w:space="0" w:color="auto"/>
          </w:divBdr>
        </w:div>
        <w:div w:id="1528788239">
          <w:marLeft w:val="0"/>
          <w:marRight w:val="0"/>
          <w:marTop w:val="40"/>
          <w:marBottom w:val="40"/>
          <w:divBdr>
            <w:top w:val="none" w:sz="0" w:space="0" w:color="auto"/>
            <w:left w:val="none" w:sz="0" w:space="0" w:color="auto"/>
            <w:bottom w:val="none" w:sz="0" w:space="0" w:color="auto"/>
            <w:right w:val="none" w:sz="0" w:space="0" w:color="auto"/>
          </w:divBdr>
        </w:div>
        <w:div w:id="1940140889">
          <w:marLeft w:val="0"/>
          <w:marRight w:val="0"/>
          <w:marTop w:val="40"/>
          <w:marBottom w:val="40"/>
          <w:divBdr>
            <w:top w:val="none" w:sz="0" w:space="0" w:color="auto"/>
            <w:left w:val="none" w:sz="0" w:space="0" w:color="auto"/>
            <w:bottom w:val="none" w:sz="0" w:space="0" w:color="auto"/>
            <w:right w:val="none" w:sz="0" w:space="0" w:color="auto"/>
          </w:divBdr>
        </w:div>
        <w:div w:id="1817142429">
          <w:marLeft w:val="0"/>
          <w:marRight w:val="0"/>
          <w:marTop w:val="40"/>
          <w:marBottom w:val="40"/>
          <w:divBdr>
            <w:top w:val="none" w:sz="0" w:space="0" w:color="auto"/>
            <w:left w:val="none" w:sz="0" w:space="0" w:color="auto"/>
            <w:bottom w:val="none" w:sz="0" w:space="0" w:color="auto"/>
            <w:right w:val="none" w:sz="0" w:space="0" w:color="auto"/>
          </w:divBdr>
        </w:div>
        <w:div w:id="281544577">
          <w:marLeft w:val="0"/>
          <w:marRight w:val="0"/>
          <w:marTop w:val="40"/>
          <w:marBottom w:val="40"/>
          <w:divBdr>
            <w:top w:val="none" w:sz="0" w:space="0" w:color="auto"/>
            <w:left w:val="none" w:sz="0" w:space="0" w:color="auto"/>
            <w:bottom w:val="none" w:sz="0" w:space="0" w:color="auto"/>
            <w:right w:val="none" w:sz="0" w:space="0" w:color="auto"/>
          </w:divBdr>
        </w:div>
        <w:div w:id="1772773348">
          <w:marLeft w:val="0"/>
          <w:marRight w:val="0"/>
          <w:marTop w:val="40"/>
          <w:marBottom w:val="40"/>
          <w:divBdr>
            <w:top w:val="none" w:sz="0" w:space="0" w:color="auto"/>
            <w:left w:val="none" w:sz="0" w:space="0" w:color="auto"/>
            <w:bottom w:val="none" w:sz="0" w:space="0" w:color="auto"/>
            <w:right w:val="none" w:sz="0" w:space="0" w:color="auto"/>
          </w:divBdr>
        </w:div>
        <w:div w:id="1637639351">
          <w:marLeft w:val="0"/>
          <w:marRight w:val="0"/>
          <w:marTop w:val="40"/>
          <w:marBottom w:val="40"/>
          <w:divBdr>
            <w:top w:val="none" w:sz="0" w:space="0" w:color="auto"/>
            <w:left w:val="none" w:sz="0" w:space="0" w:color="auto"/>
            <w:bottom w:val="none" w:sz="0" w:space="0" w:color="auto"/>
            <w:right w:val="none" w:sz="0" w:space="0" w:color="auto"/>
          </w:divBdr>
        </w:div>
        <w:div w:id="1443762633">
          <w:marLeft w:val="0"/>
          <w:marRight w:val="0"/>
          <w:marTop w:val="40"/>
          <w:marBottom w:val="40"/>
          <w:divBdr>
            <w:top w:val="none" w:sz="0" w:space="0" w:color="auto"/>
            <w:left w:val="none" w:sz="0" w:space="0" w:color="auto"/>
            <w:bottom w:val="none" w:sz="0" w:space="0" w:color="auto"/>
            <w:right w:val="none" w:sz="0" w:space="0" w:color="auto"/>
          </w:divBdr>
        </w:div>
        <w:div w:id="1268730112">
          <w:marLeft w:val="0"/>
          <w:marRight w:val="0"/>
          <w:marTop w:val="40"/>
          <w:marBottom w:val="40"/>
          <w:divBdr>
            <w:top w:val="none" w:sz="0" w:space="0" w:color="auto"/>
            <w:left w:val="none" w:sz="0" w:space="0" w:color="auto"/>
            <w:bottom w:val="none" w:sz="0" w:space="0" w:color="auto"/>
            <w:right w:val="none" w:sz="0" w:space="0" w:color="auto"/>
          </w:divBdr>
        </w:div>
        <w:div w:id="511183689">
          <w:marLeft w:val="0"/>
          <w:marRight w:val="0"/>
          <w:marTop w:val="40"/>
          <w:marBottom w:val="40"/>
          <w:divBdr>
            <w:top w:val="none" w:sz="0" w:space="0" w:color="auto"/>
            <w:left w:val="none" w:sz="0" w:space="0" w:color="auto"/>
            <w:bottom w:val="none" w:sz="0" w:space="0" w:color="auto"/>
            <w:right w:val="none" w:sz="0" w:space="0" w:color="auto"/>
          </w:divBdr>
        </w:div>
        <w:div w:id="5059869">
          <w:marLeft w:val="0"/>
          <w:marRight w:val="0"/>
          <w:marTop w:val="40"/>
          <w:marBottom w:val="40"/>
          <w:divBdr>
            <w:top w:val="none" w:sz="0" w:space="0" w:color="auto"/>
            <w:left w:val="none" w:sz="0" w:space="0" w:color="auto"/>
            <w:bottom w:val="none" w:sz="0" w:space="0" w:color="auto"/>
            <w:right w:val="none" w:sz="0" w:space="0" w:color="auto"/>
          </w:divBdr>
        </w:div>
        <w:div w:id="901914827">
          <w:marLeft w:val="0"/>
          <w:marRight w:val="0"/>
          <w:marTop w:val="40"/>
          <w:marBottom w:val="40"/>
          <w:divBdr>
            <w:top w:val="none" w:sz="0" w:space="0" w:color="auto"/>
            <w:left w:val="none" w:sz="0" w:space="0" w:color="auto"/>
            <w:bottom w:val="none" w:sz="0" w:space="0" w:color="auto"/>
            <w:right w:val="none" w:sz="0" w:space="0" w:color="auto"/>
          </w:divBdr>
        </w:div>
        <w:div w:id="560137711">
          <w:marLeft w:val="0"/>
          <w:marRight w:val="0"/>
          <w:marTop w:val="40"/>
          <w:marBottom w:val="40"/>
          <w:divBdr>
            <w:top w:val="none" w:sz="0" w:space="0" w:color="auto"/>
            <w:left w:val="none" w:sz="0" w:space="0" w:color="auto"/>
            <w:bottom w:val="none" w:sz="0" w:space="0" w:color="auto"/>
            <w:right w:val="none" w:sz="0" w:space="0" w:color="auto"/>
          </w:divBdr>
        </w:div>
        <w:div w:id="1047219305">
          <w:marLeft w:val="0"/>
          <w:marRight w:val="0"/>
          <w:marTop w:val="40"/>
          <w:marBottom w:val="40"/>
          <w:divBdr>
            <w:top w:val="none" w:sz="0" w:space="0" w:color="auto"/>
            <w:left w:val="none" w:sz="0" w:space="0" w:color="auto"/>
            <w:bottom w:val="none" w:sz="0" w:space="0" w:color="auto"/>
            <w:right w:val="none" w:sz="0" w:space="0" w:color="auto"/>
          </w:divBdr>
        </w:div>
        <w:div w:id="1960331201">
          <w:marLeft w:val="0"/>
          <w:marRight w:val="0"/>
          <w:marTop w:val="40"/>
          <w:marBottom w:val="40"/>
          <w:divBdr>
            <w:top w:val="none" w:sz="0" w:space="0" w:color="auto"/>
            <w:left w:val="none" w:sz="0" w:space="0" w:color="auto"/>
            <w:bottom w:val="none" w:sz="0" w:space="0" w:color="auto"/>
            <w:right w:val="none" w:sz="0" w:space="0" w:color="auto"/>
          </w:divBdr>
        </w:div>
        <w:div w:id="490561041">
          <w:marLeft w:val="0"/>
          <w:marRight w:val="0"/>
          <w:marTop w:val="0"/>
          <w:marBottom w:val="101"/>
          <w:divBdr>
            <w:top w:val="none" w:sz="0" w:space="0" w:color="auto"/>
            <w:left w:val="none" w:sz="0" w:space="0" w:color="auto"/>
            <w:bottom w:val="none" w:sz="0" w:space="0" w:color="auto"/>
            <w:right w:val="none" w:sz="0" w:space="0" w:color="auto"/>
          </w:divBdr>
        </w:div>
        <w:div w:id="1285893433">
          <w:marLeft w:val="0"/>
          <w:marRight w:val="0"/>
          <w:marTop w:val="0"/>
          <w:marBottom w:val="101"/>
          <w:divBdr>
            <w:top w:val="none" w:sz="0" w:space="0" w:color="auto"/>
            <w:left w:val="none" w:sz="0" w:space="0" w:color="auto"/>
            <w:bottom w:val="none" w:sz="0" w:space="0" w:color="auto"/>
            <w:right w:val="none" w:sz="0" w:space="0" w:color="auto"/>
          </w:divBdr>
        </w:div>
        <w:div w:id="28268387">
          <w:marLeft w:val="0"/>
          <w:marRight w:val="0"/>
          <w:marTop w:val="40"/>
          <w:marBottom w:val="40"/>
          <w:divBdr>
            <w:top w:val="none" w:sz="0" w:space="0" w:color="auto"/>
            <w:left w:val="none" w:sz="0" w:space="0" w:color="auto"/>
            <w:bottom w:val="none" w:sz="0" w:space="0" w:color="auto"/>
            <w:right w:val="none" w:sz="0" w:space="0" w:color="auto"/>
          </w:divBdr>
        </w:div>
        <w:div w:id="132992910">
          <w:marLeft w:val="0"/>
          <w:marRight w:val="0"/>
          <w:marTop w:val="40"/>
          <w:marBottom w:val="40"/>
          <w:divBdr>
            <w:top w:val="none" w:sz="0" w:space="0" w:color="auto"/>
            <w:left w:val="none" w:sz="0" w:space="0" w:color="auto"/>
            <w:bottom w:val="none" w:sz="0" w:space="0" w:color="auto"/>
            <w:right w:val="none" w:sz="0" w:space="0" w:color="auto"/>
          </w:divBdr>
        </w:div>
        <w:div w:id="129328827">
          <w:marLeft w:val="0"/>
          <w:marRight w:val="0"/>
          <w:marTop w:val="40"/>
          <w:marBottom w:val="40"/>
          <w:divBdr>
            <w:top w:val="none" w:sz="0" w:space="0" w:color="auto"/>
            <w:left w:val="none" w:sz="0" w:space="0" w:color="auto"/>
            <w:bottom w:val="none" w:sz="0" w:space="0" w:color="auto"/>
            <w:right w:val="none" w:sz="0" w:space="0" w:color="auto"/>
          </w:divBdr>
        </w:div>
        <w:div w:id="1049379379">
          <w:marLeft w:val="0"/>
          <w:marRight w:val="0"/>
          <w:marTop w:val="40"/>
          <w:marBottom w:val="40"/>
          <w:divBdr>
            <w:top w:val="none" w:sz="0" w:space="0" w:color="auto"/>
            <w:left w:val="none" w:sz="0" w:space="0" w:color="auto"/>
            <w:bottom w:val="none" w:sz="0" w:space="0" w:color="auto"/>
            <w:right w:val="none" w:sz="0" w:space="0" w:color="auto"/>
          </w:divBdr>
        </w:div>
        <w:div w:id="740643550">
          <w:marLeft w:val="0"/>
          <w:marRight w:val="0"/>
          <w:marTop w:val="40"/>
          <w:marBottom w:val="40"/>
          <w:divBdr>
            <w:top w:val="none" w:sz="0" w:space="0" w:color="auto"/>
            <w:left w:val="none" w:sz="0" w:space="0" w:color="auto"/>
            <w:bottom w:val="none" w:sz="0" w:space="0" w:color="auto"/>
            <w:right w:val="none" w:sz="0" w:space="0" w:color="auto"/>
          </w:divBdr>
        </w:div>
        <w:div w:id="705566603">
          <w:marLeft w:val="0"/>
          <w:marRight w:val="0"/>
          <w:marTop w:val="40"/>
          <w:marBottom w:val="40"/>
          <w:divBdr>
            <w:top w:val="none" w:sz="0" w:space="0" w:color="auto"/>
            <w:left w:val="none" w:sz="0" w:space="0" w:color="auto"/>
            <w:bottom w:val="none" w:sz="0" w:space="0" w:color="auto"/>
            <w:right w:val="none" w:sz="0" w:space="0" w:color="auto"/>
          </w:divBdr>
        </w:div>
        <w:div w:id="1037855446">
          <w:marLeft w:val="0"/>
          <w:marRight w:val="0"/>
          <w:marTop w:val="40"/>
          <w:marBottom w:val="40"/>
          <w:divBdr>
            <w:top w:val="none" w:sz="0" w:space="0" w:color="auto"/>
            <w:left w:val="none" w:sz="0" w:space="0" w:color="auto"/>
            <w:bottom w:val="none" w:sz="0" w:space="0" w:color="auto"/>
            <w:right w:val="none" w:sz="0" w:space="0" w:color="auto"/>
          </w:divBdr>
        </w:div>
        <w:div w:id="728572614">
          <w:marLeft w:val="0"/>
          <w:marRight w:val="0"/>
          <w:marTop w:val="40"/>
          <w:marBottom w:val="40"/>
          <w:divBdr>
            <w:top w:val="none" w:sz="0" w:space="0" w:color="auto"/>
            <w:left w:val="none" w:sz="0" w:space="0" w:color="auto"/>
            <w:bottom w:val="none" w:sz="0" w:space="0" w:color="auto"/>
            <w:right w:val="none" w:sz="0" w:space="0" w:color="auto"/>
          </w:divBdr>
        </w:div>
        <w:div w:id="351226375">
          <w:marLeft w:val="0"/>
          <w:marRight w:val="0"/>
          <w:marTop w:val="40"/>
          <w:marBottom w:val="40"/>
          <w:divBdr>
            <w:top w:val="none" w:sz="0" w:space="0" w:color="auto"/>
            <w:left w:val="none" w:sz="0" w:space="0" w:color="auto"/>
            <w:bottom w:val="none" w:sz="0" w:space="0" w:color="auto"/>
            <w:right w:val="none" w:sz="0" w:space="0" w:color="auto"/>
          </w:divBdr>
        </w:div>
        <w:div w:id="180749968">
          <w:marLeft w:val="0"/>
          <w:marRight w:val="0"/>
          <w:marTop w:val="40"/>
          <w:marBottom w:val="40"/>
          <w:divBdr>
            <w:top w:val="none" w:sz="0" w:space="0" w:color="auto"/>
            <w:left w:val="none" w:sz="0" w:space="0" w:color="auto"/>
            <w:bottom w:val="none" w:sz="0" w:space="0" w:color="auto"/>
            <w:right w:val="none" w:sz="0" w:space="0" w:color="auto"/>
          </w:divBdr>
        </w:div>
        <w:div w:id="1184323321">
          <w:marLeft w:val="0"/>
          <w:marRight w:val="0"/>
          <w:marTop w:val="40"/>
          <w:marBottom w:val="40"/>
          <w:divBdr>
            <w:top w:val="none" w:sz="0" w:space="0" w:color="auto"/>
            <w:left w:val="none" w:sz="0" w:space="0" w:color="auto"/>
            <w:bottom w:val="none" w:sz="0" w:space="0" w:color="auto"/>
            <w:right w:val="none" w:sz="0" w:space="0" w:color="auto"/>
          </w:divBdr>
        </w:div>
        <w:div w:id="865599572">
          <w:marLeft w:val="0"/>
          <w:marRight w:val="0"/>
          <w:marTop w:val="40"/>
          <w:marBottom w:val="40"/>
          <w:divBdr>
            <w:top w:val="none" w:sz="0" w:space="0" w:color="auto"/>
            <w:left w:val="none" w:sz="0" w:space="0" w:color="auto"/>
            <w:bottom w:val="none" w:sz="0" w:space="0" w:color="auto"/>
            <w:right w:val="none" w:sz="0" w:space="0" w:color="auto"/>
          </w:divBdr>
        </w:div>
        <w:div w:id="786855415">
          <w:marLeft w:val="0"/>
          <w:marRight w:val="0"/>
          <w:marTop w:val="40"/>
          <w:marBottom w:val="40"/>
          <w:divBdr>
            <w:top w:val="none" w:sz="0" w:space="0" w:color="auto"/>
            <w:left w:val="none" w:sz="0" w:space="0" w:color="auto"/>
            <w:bottom w:val="none" w:sz="0" w:space="0" w:color="auto"/>
            <w:right w:val="none" w:sz="0" w:space="0" w:color="auto"/>
          </w:divBdr>
        </w:div>
        <w:div w:id="566576829">
          <w:marLeft w:val="0"/>
          <w:marRight w:val="0"/>
          <w:marTop w:val="40"/>
          <w:marBottom w:val="40"/>
          <w:divBdr>
            <w:top w:val="none" w:sz="0" w:space="0" w:color="auto"/>
            <w:left w:val="none" w:sz="0" w:space="0" w:color="auto"/>
            <w:bottom w:val="none" w:sz="0" w:space="0" w:color="auto"/>
            <w:right w:val="none" w:sz="0" w:space="0" w:color="auto"/>
          </w:divBdr>
        </w:div>
        <w:div w:id="1285192334">
          <w:marLeft w:val="0"/>
          <w:marRight w:val="0"/>
          <w:marTop w:val="40"/>
          <w:marBottom w:val="40"/>
          <w:divBdr>
            <w:top w:val="none" w:sz="0" w:space="0" w:color="auto"/>
            <w:left w:val="none" w:sz="0" w:space="0" w:color="auto"/>
            <w:bottom w:val="none" w:sz="0" w:space="0" w:color="auto"/>
            <w:right w:val="none" w:sz="0" w:space="0" w:color="auto"/>
          </w:divBdr>
        </w:div>
        <w:div w:id="1364407495">
          <w:marLeft w:val="0"/>
          <w:marRight w:val="0"/>
          <w:marTop w:val="40"/>
          <w:marBottom w:val="40"/>
          <w:divBdr>
            <w:top w:val="none" w:sz="0" w:space="0" w:color="auto"/>
            <w:left w:val="none" w:sz="0" w:space="0" w:color="auto"/>
            <w:bottom w:val="none" w:sz="0" w:space="0" w:color="auto"/>
            <w:right w:val="none" w:sz="0" w:space="0" w:color="auto"/>
          </w:divBdr>
        </w:div>
        <w:div w:id="1398749330">
          <w:marLeft w:val="0"/>
          <w:marRight w:val="0"/>
          <w:marTop w:val="40"/>
          <w:marBottom w:val="40"/>
          <w:divBdr>
            <w:top w:val="none" w:sz="0" w:space="0" w:color="auto"/>
            <w:left w:val="none" w:sz="0" w:space="0" w:color="auto"/>
            <w:bottom w:val="none" w:sz="0" w:space="0" w:color="auto"/>
            <w:right w:val="none" w:sz="0" w:space="0" w:color="auto"/>
          </w:divBdr>
        </w:div>
        <w:div w:id="1305574797">
          <w:marLeft w:val="0"/>
          <w:marRight w:val="0"/>
          <w:marTop w:val="40"/>
          <w:marBottom w:val="40"/>
          <w:divBdr>
            <w:top w:val="none" w:sz="0" w:space="0" w:color="auto"/>
            <w:left w:val="none" w:sz="0" w:space="0" w:color="auto"/>
            <w:bottom w:val="none" w:sz="0" w:space="0" w:color="auto"/>
            <w:right w:val="none" w:sz="0" w:space="0" w:color="auto"/>
          </w:divBdr>
        </w:div>
        <w:div w:id="1188835270">
          <w:marLeft w:val="0"/>
          <w:marRight w:val="0"/>
          <w:marTop w:val="40"/>
          <w:marBottom w:val="40"/>
          <w:divBdr>
            <w:top w:val="none" w:sz="0" w:space="0" w:color="auto"/>
            <w:left w:val="none" w:sz="0" w:space="0" w:color="auto"/>
            <w:bottom w:val="none" w:sz="0" w:space="0" w:color="auto"/>
            <w:right w:val="none" w:sz="0" w:space="0" w:color="auto"/>
          </w:divBdr>
        </w:div>
        <w:div w:id="1203982359">
          <w:marLeft w:val="0"/>
          <w:marRight w:val="0"/>
          <w:marTop w:val="40"/>
          <w:marBottom w:val="40"/>
          <w:divBdr>
            <w:top w:val="none" w:sz="0" w:space="0" w:color="auto"/>
            <w:left w:val="none" w:sz="0" w:space="0" w:color="auto"/>
            <w:bottom w:val="none" w:sz="0" w:space="0" w:color="auto"/>
            <w:right w:val="none" w:sz="0" w:space="0" w:color="auto"/>
          </w:divBdr>
        </w:div>
        <w:div w:id="536158717">
          <w:marLeft w:val="0"/>
          <w:marRight w:val="0"/>
          <w:marTop w:val="40"/>
          <w:marBottom w:val="40"/>
          <w:divBdr>
            <w:top w:val="none" w:sz="0" w:space="0" w:color="auto"/>
            <w:left w:val="none" w:sz="0" w:space="0" w:color="auto"/>
            <w:bottom w:val="none" w:sz="0" w:space="0" w:color="auto"/>
            <w:right w:val="none" w:sz="0" w:space="0" w:color="auto"/>
          </w:divBdr>
        </w:div>
        <w:div w:id="1749811221">
          <w:marLeft w:val="0"/>
          <w:marRight w:val="0"/>
          <w:marTop w:val="40"/>
          <w:marBottom w:val="40"/>
          <w:divBdr>
            <w:top w:val="none" w:sz="0" w:space="0" w:color="auto"/>
            <w:left w:val="none" w:sz="0" w:space="0" w:color="auto"/>
            <w:bottom w:val="none" w:sz="0" w:space="0" w:color="auto"/>
            <w:right w:val="none" w:sz="0" w:space="0" w:color="auto"/>
          </w:divBdr>
        </w:div>
        <w:div w:id="1048840399">
          <w:marLeft w:val="0"/>
          <w:marRight w:val="0"/>
          <w:marTop w:val="40"/>
          <w:marBottom w:val="40"/>
          <w:divBdr>
            <w:top w:val="none" w:sz="0" w:space="0" w:color="auto"/>
            <w:left w:val="none" w:sz="0" w:space="0" w:color="auto"/>
            <w:bottom w:val="none" w:sz="0" w:space="0" w:color="auto"/>
            <w:right w:val="none" w:sz="0" w:space="0" w:color="auto"/>
          </w:divBdr>
        </w:div>
        <w:div w:id="1808618687">
          <w:marLeft w:val="0"/>
          <w:marRight w:val="0"/>
          <w:marTop w:val="40"/>
          <w:marBottom w:val="40"/>
          <w:divBdr>
            <w:top w:val="none" w:sz="0" w:space="0" w:color="auto"/>
            <w:left w:val="none" w:sz="0" w:space="0" w:color="auto"/>
            <w:bottom w:val="none" w:sz="0" w:space="0" w:color="auto"/>
            <w:right w:val="none" w:sz="0" w:space="0" w:color="auto"/>
          </w:divBdr>
        </w:div>
        <w:div w:id="1286892285">
          <w:marLeft w:val="0"/>
          <w:marRight w:val="0"/>
          <w:marTop w:val="40"/>
          <w:marBottom w:val="40"/>
          <w:divBdr>
            <w:top w:val="none" w:sz="0" w:space="0" w:color="auto"/>
            <w:left w:val="none" w:sz="0" w:space="0" w:color="auto"/>
            <w:bottom w:val="none" w:sz="0" w:space="0" w:color="auto"/>
            <w:right w:val="none" w:sz="0" w:space="0" w:color="auto"/>
          </w:divBdr>
        </w:div>
        <w:div w:id="209416232">
          <w:marLeft w:val="0"/>
          <w:marRight w:val="0"/>
          <w:marTop w:val="40"/>
          <w:marBottom w:val="40"/>
          <w:divBdr>
            <w:top w:val="none" w:sz="0" w:space="0" w:color="auto"/>
            <w:left w:val="none" w:sz="0" w:space="0" w:color="auto"/>
            <w:bottom w:val="none" w:sz="0" w:space="0" w:color="auto"/>
            <w:right w:val="none" w:sz="0" w:space="0" w:color="auto"/>
          </w:divBdr>
        </w:div>
        <w:div w:id="1596671683">
          <w:marLeft w:val="0"/>
          <w:marRight w:val="0"/>
          <w:marTop w:val="40"/>
          <w:marBottom w:val="40"/>
          <w:divBdr>
            <w:top w:val="none" w:sz="0" w:space="0" w:color="auto"/>
            <w:left w:val="none" w:sz="0" w:space="0" w:color="auto"/>
            <w:bottom w:val="none" w:sz="0" w:space="0" w:color="auto"/>
            <w:right w:val="none" w:sz="0" w:space="0" w:color="auto"/>
          </w:divBdr>
        </w:div>
        <w:div w:id="886142699">
          <w:marLeft w:val="0"/>
          <w:marRight w:val="0"/>
          <w:marTop w:val="40"/>
          <w:marBottom w:val="40"/>
          <w:divBdr>
            <w:top w:val="none" w:sz="0" w:space="0" w:color="auto"/>
            <w:left w:val="none" w:sz="0" w:space="0" w:color="auto"/>
            <w:bottom w:val="none" w:sz="0" w:space="0" w:color="auto"/>
            <w:right w:val="none" w:sz="0" w:space="0" w:color="auto"/>
          </w:divBdr>
        </w:div>
        <w:div w:id="771969708">
          <w:marLeft w:val="0"/>
          <w:marRight w:val="0"/>
          <w:marTop w:val="40"/>
          <w:marBottom w:val="40"/>
          <w:divBdr>
            <w:top w:val="none" w:sz="0" w:space="0" w:color="auto"/>
            <w:left w:val="none" w:sz="0" w:space="0" w:color="auto"/>
            <w:bottom w:val="none" w:sz="0" w:space="0" w:color="auto"/>
            <w:right w:val="none" w:sz="0" w:space="0" w:color="auto"/>
          </w:divBdr>
        </w:div>
        <w:div w:id="584454750">
          <w:marLeft w:val="0"/>
          <w:marRight w:val="0"/>
          <w:marTop w:val="40"/>
          <w:marBottom w:val="40"/>
          <w:divBdr>
            <w:top w:val="none" w:sz="0" w:space="0" w:color="auto"/>
            <w:left w:val="none" w:sz="0" w:space="0" w:color="auto"/>
            <w:bottom w:val="none" w:sz="0" w:space="0" w:color="auto"/>
            <w:right w:val="none" w:sz="0" w:space="0" w:color="auto"/>
          </w:divBdr>
        </w:div>
        <w:div w:id="677005678">
          <w:marLeft w:val="0"/>
          <w:marRight w:val="0"/>
          <w:marTop w:val="40"/>
          <w:marBottom w:val="40"/>
          <w:divBdr>
            <w:top w:val="none" w:sz="0" w:space="0" w:color="auto"/>
            <w:left w:val="none" w:sz="0" w:space="0" w:color="auto"/>
            <w:bottom w:val="none" w:sz="0" w:space="0" w:color="auto"/>
            <w:right w:val="none" w:sz="0" w:space="0" w:color="auto"/>
          </w:divBdr>
        </w:div>
        <w:div w:id="495613581">
          <w:marLeft w:val="0"/>
          <w:marRight w:val="0"/>
          <w:marTop w:val="40"/>
          <w:marBottom w:val="40"/>
          <w:divBdr>
            <w:top w:val="none" w:sz="0" w:space="0" w:color="auto"/>
            <w:left w:val="none" w:sz="0" w:space="0" w:color="auto"/>
            <w:bottom w:val="none" w:sz="0" w:space="0" w:color="auto"/>
            <w:right w:val="none" w:sz="0" w:space="0" w:color="auto"/>
          </w:divBdr>
        </w:div>
        <w:div w:id="593629799">
          <w:marLeft w:val="0"/>
          <w:marRight w:val="0"/>
          <w:marTop w:val="40"/>
          <w:marBottom w:val="40"/>
          <w:divBdr>
            <w:top w:val="none" w:sz="0" w:space="0" w:color="auto"/>
            <w:left w:val="none" w:sz="0" w:space="0" w:color="auto"/>
            <w:bottom w:val="none" w:sz="0" w:space="0" w:color="auto"/>
            <w:right w:val="none" w:sz="0" w:space="0" w:color="auto"/>
          </w:divBdr>
        </w:div>
        <w:div w:id="158817580">
          <w:marLeft w:val="0"/>
          <w:marRight w:val="0"/>
          <w:marTop w:val="40"/>
          <w:marBottom w:val="40"/>
          <w:divBdr>
            <w:top w:val="none" w:sz="0" w:space="0" w:color="auto"/>
            <w:left w:val="none" w:sz="0" w:space="0" w:color="auto"/>
            <w:bottom w:val="none" w:sz="0" w:space="0" w:color="auto"/>
            <w:right w:val="none" w:sz="0" w:space="0" w:color="auto"/>
          </w:divBdr>
        </w:div>
        <w:div w:id="301542435">
          <w:marLeft w:val="0"/>
          <w:marRight w:val="0"/>
          <w:marTop w:val="40"/>
          <w:marBottom w:val="40"/>
          <w:divBdr>
            <w:top w:val="none" w:sz="0" w:space="0" w:color="auto"/>
            <w:left w:val="none" w:sz="0" w:space="0" w:color="auto"/>
            <w:bottom w:val="none" w:sz="0" w:space="0" w:color="auto"/>
            <w:right w:val="none" w:sz="0" w:space="0" w:color="auto"/>
          </w:divBdr>
        </w:div>
        <w:div w:id="1384211809">
          <w:marLeft w:val="0"/>
          <w:marRight w:val="0"/>
          <w:marTop w:val="40"/>
          <w:marBottom w:val="40"/>
          <w:divBdr>
            <w:top w:val="none" w:sz="0" w:space="0" w:color="auto"/>
            <w:left w:val="none" w:sz="0" w:space="0" w:color="auto"/>
            <w:bottom w:val="none" w:sz="0" w:space="0" w:color="auto"/>
            <w:right w:val="none" w:sz="0" w:space="0" w:color="auto"/>
          </w:divBdr>
        </w:div>
        <w:div w:id="1423448483">
          <w:marLeft w:val="0"/>
          <w:marRight w:val="0"/>
          <w:marTop w:val="40"/>
          <w:marBottom w:val="40"/>
          <w:divBdr>
            <w:top w:val="none" w:sz="0" w:space="0" w:color="auto"/>
            <w:left w:val="none" w:sz="0" w:space="0" w:color="auto"/>
            <w:bottom w:val="none" w:sz="0" w:space="0" w:color="auto"/>
            <w:right w:val="none" w:sz="0" w:space="0" w:color="auto"/>
          </w:divBdr>
        </w:div>
        <w:div w:id="482163991">
          <w:marLeft w:val="0"/>
          <w:marRight w:val="0"/>
          <w:marTop w:val="40"/>
          <w:marBottom w:val="40"/>
          <w:divBdr>
            <w:top w:val="none" w:sz="0" w:space="0" w:color="auto"/>
            <w:left w:val="none" w:sz="0" w:space="0" w:color="auto"/>
            <w:bottom w:val="none" w:sz="0" w:space="0" w:color="auto"/>
            <w:right w:val="none" w:sz="0" w:space="0" w:color="auto"/>
          </w:divBdr>
        </w:div>
        <w:div w:id="691105677">
          <w:marLeft w:val="0"/>
          <w:marRight w:val="0"/>
          <w:marTop w:val="40"/>
          <w:marBottom w:val="40"/>
          <w:divBdr>
            <w:top w:val="none" w:sz="0" w:space="0" w:color="auto"/>
            <w:left w:val="none" w:sz="0" w:space="0" w:color="auto"/>
            <w:bottom w:val="none" w:sz="0" w:space="0" w:color="auto"/>
            <w:right w:val="none" w:sz="0" w:space="0" w:color="auto"/>
          </w:divBdr>
        </w:div>
        <w:div w:id="232933300">
          <w:marLeft w:val="0"/>
          <w:marRight w:val="0"/>
          <w:marTop w:val="40"/>
          <w:marBottom w:val="40"/>
          <w:divBdr>
            <w:top w:val="none" w:sz="0" w:space="0" w:color="auto"/>
            <w:left w:val="none" w:sz="0" w:space="0" w:color="auto"/>
            <w:bottom w:val="none" w:sz="0" w:space="0" w:color="auto"/>
            <w:right w:val="none" w:sz="0" w:space="0" w:color="auto"/>
          </w:divBdr>
        </w:div>
        <w:div w:id="1744832005">
          <w:marLeft w:val="0"/>
          <w:marRight w:val="0"/>
          <w:marTop w:val="40"/>
          <w:marBottom w:val="40"/>
          <w:divBdr>
            <w:top w:val="none" w:sz="0" w:space="0" w:color="auto"/>
            <w:left w:val="none" w:sz="0" w:space="0" w:color="auto"/>
            <w:bottom w:val="none" w:sz="0" w:space="0" w:color="auto"/>
            <w:right w:val="none" w:sz="0" w:space="0" w:color="auto"/>
          </w:divBdr>
        </w:div>
        <w:div w:id="154491498">
          <w:marLeft w:val="0"/>
          <w:marRight w:val="0"/>
          <w:marTop w:val="40"/>
          <w:marBottom w:val="40"/>
          <w:divBdr>
            <w:top w:val="none" w:sz="0" w:space="0" w:color="auto"/>
            <w:left w:val="none" w:sz="0" w:space="0" w:color="auto"/>
            <w:bottom w:val="none" w:sz="0" w:space="0" w:color="auto"/>
            <w:right w:val="none" w:sz="0" w:space="0" w:color="auto"/>
          </w:divBdr>
        </w:div>
        <w:div w:id="634682470">
          <w:marLeft w:val="0"/>
          <w:marRight w:val="0"/>
          <w:marTop w:val="0"/>
          <w:marBottom w:val="101"/>
          <w:divBdr>
            <w:top w:val="none" w:sz="0" w:space="0" w:color="auto"/>
            <w:left w:val="none" w:sz="0" w:space="0" w:color="auto"/>
            <w:bottom w:val="none" w:sz="0" w:space="0" w:color="auto"/>
            <w:right w:val="none" w:sz="0" w:space="0" w:color="auto"/>
          </w:divBdr>
        </w:div>
        <w:div w:id="53167805">
          <w:marLeft w:val="0"/>
          <w:marRight w:val="0"/>
          <w:marTop w:val="0"/>
          <w:marBottom w:val="101"/>
          <w:divBdr>
            <w:top w:val="none" w:sz="0" w:space="0" w:color="auto"/>
            <w:left w:val="none" w:sz="0" w:space="0" w:color="auto"/>
            <w:bottom w:val="none" w:sz="0" w:space="0" w:color="auto"/>
            <w:right w:val="none" w:sz="0" w:space="0" w:color="auto"/>
          </w:divBdr>
        </w:div>
        <w:div w:id="1492520011">
          <w:marLeft w:val="0"/>
          <w:marRight w:val="0"/>
          <w:marTop w:val="40"/>
          <w:marBottom w:val="40"/>
          <w:divBdr>
            <w:top w:val="none" w:sz="0" w:space="0" w:color="auto"/>
            <w:left w:val="none" w:sz="0" w:space="0" w:color="auto"/>
            <w:bottom w:val="none" w:sz="0" w:space="0" w:color="auto"/>
            <w:right w:val="none" w:sz="0" w:space="0" w:color="auto"/>
          </w:divBdr>
        </w:div>
        <w:div w:id="506942288">
          <w:marLeft w:val="0"/>
          <w:marRight w:val="0"/>
          <w:marTop w:val="40"/>
          <w:marBottom w:val="40"/>
          <w:divBdr>
            <w:top w:val="none" w:sz="0" w:space="0" w:color="auto"/>
            <w:left w:val="none" w:sz="0" w:space="0" w:color="auto"/>
            <w:bottom w:val="none" w:sz="0" w:space="0" w:color="auto"/>
            <w:right w:val="none" w:sz="0" w:space="0" w:color="auto"/>
          </w:divBdr>
        </w:div>
        <w:div w:id="1381855683">
          <w:marLeft w:val="0"/>
          <w:marRight w:val="0"/>
          <w:marTop w:val="40"/>
          <w:marBottom w:val="40"/>
          <w:divBdr>
            <w:top w:val="none" w:sz="0" w:space="0" w:color="auto"/>
            <w:left w:val="none" w:sz="0" w:space="0" w:color="auto"/>
            <w:bottom w:val="none" w:sz="0" w:space="0" w:color="auto"/>
            <w:right w:val="none" w:sz="0" w:space="0" w:color="auto"/>
          </w:divBdr>
        </w:div>
        <w:div w:id="1694071629">
          <w:marLeft w:val="0"/>
          <w:marRight w:val="0"/>
          <w:marTop w:val="40"/>
          <w:marBottom w:val="40"/>
          <w:divBdr>
            <w:top w:val="none" w:sz="0" w:space="0" w:color="auto"/>
            <w:left w:val="none" w:sz="0" w:space="0" w:color="auto"/>
            <w:bottom w:val="none" w:sz="0" w:space="0" w:color="auto"/>
            <w:right w:val="none" w:sz="0" w:space="0" w:color="auto"/>
          </w:divBdr>
        </w:div>
        <w:div w:id="1736471769">
          <w:marLeft w:val="0"/>
          <w:marRight w:val="0"/>
          <w:marTop w:val="40"/>
          <w:marBottom w:val="40"/>
          <w:divBdr>
            <w:top w:val="none" w:sz="0" w:space="0" w:color="auto"/>
            <w:left w:val="none" w:sz="0" w:space="0" w:color="auto"/>
            <w:bottom w:val="none" w:sz="0" w:space="0" w:color="auto"/>
            <w:right w:val="none" w:sz="0" w:space="0" w:color="auto"/>
          </w:divBdr>
        </w:div>
        <w:div w:id="1320647172">
          <w:marLeft w:val="0"/>
          <w:marRight w:val="0"/>
          <w:marTop w:val="40"/>
          <w:marBottom w:val="40"/>
          <w:divBdr>
            <w:top w:val="none" w:sz="0" w:space="0" w:color="auto"/>
            <w:left w:val="none" w:sz="0" w:space="0" w:color="auto"/>
            <w:bottom w:val="none" w:sz="0" w:space="0" w:color="auto"/>
            <w:right w:val="none" w:sz="0" w:space="0" w:color="auto"/>
          </w:divBdr>
        </w:div>
        <w:div w:id="1124009377">
          <w:marLeft w:val="0"/>
          <w:marRight w:val="0"/>
          <w:marTop w:val="40"/>
          <w:marBottom w:val="40"/>
          <w:divBdr>
            <w:top w:val="none" w:sz="0" w:space="0" w:color="auto"/>
            <w:left w:val="none" w:sz="0" w:space="0" w:color="auto"/>
            <w:bottom w:val="none" w:sz="0" w:space="0" w:color="auto"/>
            <w:right w:val="none" w:sz="0" w:space="0" w:color="auto"/>
          </w:divBdr>
        </w:div>
        <w:div w:id="220992306">
          <w:marLeft w:val="0"/>
          <w:marRight w:val="0"/>
          <w:marTop w:val="40"/>
          <w:marBottom w:val="40"/>
          <w:divBdr>
            <w:top w:val="none" w:sz="0" w:space="0" w:color="auto"/>
            <w:left w:val="none" w:sz="0" w:space="0" w:color="auto"/>
            <w:bottom w:val="none" w:sz="0" w:space="0" w:color="auto"/>
            <w:right w:val="none" w:sz="0" w:space="0" w:color="auto"/>
          </w:divBdr>
        </w:div>
        <w:div w:id="1822694188">
          <w:marLeft w:val="0"/>
          <w:marRight w:val="0"/>
          <w:marTop w:val="40"/>
          <w:marBottom w:val="40"/>
          <w:divBdr>
            <w:top w:val="none" w:sz="0" w:space="0" w:color="auto"/>
            <w:left w:val="none" w:sz="0" w:space="0" w:color="auto"/>
            <w:bottom w:val="none" w:sz="0" w:space="0" w:color="auto"/>
            <w:right w:val="none" w:sz="0" w:space="0" w:color="auto"/>
          </w:divBdr>
        </w:div>
        <w:div w:id="815030706">
          <w:marLeft w:val="0"/>
          <w:marRight w:val="0"/>
          <w:marTop w:val="40"/>
          <w:marBottom w:val="40"/>
          <w:divBdr>
            <w:top w:val="none" w:sz="0" w:space="0" w:color="auto"/>
            <w:left w:val="none" w:sz="0" w:space="0" w:color="auto"/>
            <w:bottom w:val="none" w:sz="0" w:space="0" w:color="auto"/>
            <w:right w:val="none" w:sz="0" w:space="0" w:color="auto"/>
          </w:divBdr>
        </w:div>
        <w:div w:id="515735516">
          <w:marLeft w:val="0"/>
          <w:marRight w:val="0"/>
          <w:marTop w:val="40"/>
          <w:marBottom w:val="40"/>
          <w:divBdr>
            <w:top w:val="none" w:sz="0" w:space="0" w:color="auto"/>
            <w:left w:val="none" w:sz="0" w:space="0" w:color="auto"/>
            <w:bottom w:val="none" w:sz="0" w:space="0" w:color="auto"/>
            <w:right w:val="none" w:sz="0" w:space="0" w:color="auto"/>
          </w:divBdr>
        </w:div>
        <w:div w:id="1498031763">
          <w:marLeft w:val="0"/>
          <w:marRight w:val="0"/>
          <w:marTop w:val="40"/>
          <w:marBottom w:val="40"/>
          <w:divBdr>
            <w:top w:val="none" w:sz="0" w:space="0" w:color="auto"/>
            <w:left w:val="none" w:sz="0" w:space="0" w:color="auto"/>
            <w:bottom w:val="none" w:sz="0" w:space="0" w:color="auto"/>
            <w:right w:val="none" w:sz="0" w:space="0" w:color="auto"/>
          </w:divBdr>
        </w:div>
        <w:div w:id="1945305544">
          <w:marLeft w:val="0"/>
          <w:marRight w:val="0"/>
          <w:marTop w:val="40"/>
          <w:marBottom w:val="40"/>
          <w:divBdr>
            <w:top w:val="none" w:sz="0" w:space="0" w:color="auto"/>
            <w:left w:val="none" w:sz="0" w:space="0" w:color="auto"/>
            <w:bottom w:val="none" w:sz="0" w:space="0" w:color="auto"/>
            <w:right w:val="none" w:sz="0" w:space="0" w:color="auto"/>
          </w:divBdr>
        </w:div>
        <w:div w:id="1612319314">
          <w:marLeft w:val="0"/>
          <w:marRight w:val="0"/>
          <w:marTop w:val="40"/>
          <w:marBottom w:val="40"/>
          <w:divBdr>
            <w:top w:val="none" w:sz="0" w:space="0" w:color="auto"/>
            <w:left w:val="none" w:sz="0" w:space="0" w:color="auto"/>
            <w:bottom w:val="none" w:sz="0" w:space="0" w:color="auto"/>
            <w:right w:val="none" w:sz="0" w:space="0" w:color="auto"/>
          </w:divBdr>
        </w:div>
        <w:div w:id="2060933711">
          <w:marLeft w:val="0"/>
          <w:marRight w:val="0"/>
          <w:marTop w:val="40"/>
          <w:marBottom w:val="40"/>
          <w:divBdr>
            <w:top w:val="none" w:sz="0" w:space="0" w:color="auto"/>
            <w:left w:val="none" w:sz="0" w:space="0" w:color="auto"/>
            <w:bottom w:val="none" w:sz="0" w:space="0" w:color="auto"/>
            <w:right w:val="none" w:sz="0" w:space="0" w:color="auto"/>
          </w:divBdr>
        </w:div>
        <w:div w:id="988484237">
          <w:marLeft w:val="0"/>
          <w:marRight w:val="0"/>
          <w:marTop w:val="40"/>
          <w:marBottom w:val="40"/>
          <w:divBdr>
            <w:top w:val="none" w:sz="0" w:space="0" w:color="auto"/>
            <w:left w:val="none" w:sz="0" w:space="0" w:color="auto"/>
            <w:bottom w:val="none" w:sz="0" w:space="0" w:color="auto"/>
            <w:right w:val="none" w:sz="0" w:space="0" w:color="auto"/>
          </w:divBdr>
        </w:div>
        <w:div w:id="798839049">
          <w:marLeft w:val="0"/>
          <w:marRight w:val="0"/>
          <w:marTop w:val="40"/>
          <w:marBottom w:val="40"/>
          <w:divBdr>
            <w:top w:val="none" w:sz="0" w:space="0" w:color="auto"/>
            <w:left w:val="none" w:sz="0" w:space="0" w:color="auto"/>
            <w:bottom w:val="none" w:sz="0" w:space="0" w:color="auto"/>
            <w:right w:val="none" w:sz="0" w:space="0" w:color="auto"/>
          </w:divBdr>
        </w:div>
        <w:div w:id="1860660608">
          <w:marLeft w:val="0"/>
          <w:marRight w:val="0"/>
          <w:marTop w:val="40"/>
          <w:marBottom w:val="40"/>
          <w:divBdr>
            <w:top w:val="none" w:sz="0" w:space="0" w:color="auto"/>
            <w:left w:val="none" w:sz="0" w:space="0" w:color="auto"/>
            <w:bottom w:val="none" w:sz="0" w:space="0" w:color="auto"/>
            <w:right w:val="none" w:sz="0" w:space="0" w:color="auto"/>
          </w:divBdr>
        </w:div>
        <w:div w:id="2144883619">
          <w:marLeft w:val="0"/>
          <w:marRight w:val="0"/>
          <w:marTop w:val="40"/>
          <w:marBottom w:val="40"/>
          <w:divBdr>
            <w:top w:val="none" w:sz="0" w:space="0" w:color="auto"/>
            <w:left w:val="none" w:sz="0" w:space="0" w:color="auto"/>
            <w:bottom w:val="none" w:sz="0" w:space="0" w:color="auto"/>
            <w:right w:val="none" w:sz="0" w:space="0" w:color="auto"/>
          </w:divBdr>
        </w:div>
        <w:div w:id="725103008">
          <w:marLeft w:val="0"/>
          <w:marRight w:val="0"/>
          <w:marTop w:val="40"/>
          <w:marBottom w:val="40"/>
          <w:divBdr>
            <w:top w:val="none" w:sz="0" w:space="0" w:color="auto"/>
            <w:left w:val="none" w:sz="0" w:space="0" w:color="auto"/>
            <w:bottom w:val="none" w:sz="0" w:space="0" w:color="auto"/>
            <w:right w:val="none" w:sz="0" w:space="0" w:color="auto"/>
          </w:divBdr>
        </w:div>
        <w:div w:id="1569074526">
          <w:marLeft w:val="0"/>
          <w:marRight w:val="0"/>
          <w:marTop w:val="40"/>
          <w:marBottom w:val="40"/>
          <w:divBdr>
            <w:top w:val="none" w:sz="0" w:space="0" w:color="auto"/>
            <w:left w:val="none" w:sz="0" w:space="0" w:color="auto"/>
            <w:bottom w:val="none" w:sz="0" w:space="0" w:color="auto"/>
            <w:right w:val="none" w:sz="0" w:space="0" w:color="auto"/>
          </w:divBdr>
        </w:div>
        <w:div w:id="2096590767">
          <w:marLeft w:val="0"/>
          <w:marRight w:val="0"/>
          <w:marTop w:val="40"/>
          <w:marBottom w:val="40"/>
          <w:divBdr>
            <w:top w:val="none" w:sz="0" w:space="0" w:color="auto"/>
            <w:left w:val="none" w:sz="0" w:space="0" w:color="auto"/>
            <w:bottom w:val="none" w:sz="0" w:space="0" w:color="auto"/>
            <w:right w:val="none" w:sz="0" w:space="0" w:color="auto"/>
          </w:divBdr>
        </w:div>
        <w:div w:id="1105611626">
          <w:marLeft w:val="0"/>
          <w:marRight w:val="0"/>
          <w:marTop w:val="40"/>
          <w:marBottom w:val="40"/>
          <w:divBdr>
            <w:top w:val="none" w:sz="0" w:space="0" w:color="auto"/>
            <w:left w:val="none" w:sz="0" w:space="0" w:color="auto"/>
            <w:bottom w:val="none" w:sz="0" w:space="0" w:color="auto"/>
            <w:right w:val="none" w:sz="0" w:space="0" w:color="auto"/>
          </w:divBdr>
        </w:div>
        <w:div w:id="1220287884">
          <w:marLeft w:val="0"/>
          <w:marRight w:val="0"/>
          <w:marTop w:val="40"/>
          <w:marBottom w:val="40"/>
          <w:divBdr>
            <w:top w:val="none" w:sz="0" w:space="0" w:color="auto"/>
            <w:left w:val="none" w:sz="0" w:space="0" w:color="auto"/>
            <w:bottom w:val="none" w:sz="0" w:space="0" w:color="auto"/>
            <w:right w:val="none" w:sz="0" w:space="0" w:color="auto"/>
          </w:divBdr>
        </w:div>
        <w:div w:id="346062522">
          <w:marLeft w:val="0"/>
          <w:marRight w:val="0"/>
          <w:marTop w:val="40"/>
          <w:marBottom w:val="40"/>
          <w:divBdr>
            <w:top w:val="none" w:sz="0" w:space="0" w:color="auto"/>
            <w:left w:val="none" w:sz="0" w:space="0" w:color="auto"/>
            <w:bottom w:val="none" w:sz="0" w:space="0" w:color="auto"/>
            <w:right w:val="none" w:sz="0" w:space="0" w:color="auto"/>
          </w:divBdr>
        </w:div>
        <w:div w:id="1305546071">
          <w:marLeft w:val="0"/>
          <w:marRight w:val="0"/>
          <w:marTop w:val="40"/>
          <w:marBottom w:val="40"/>
          <w:divBdr>
            <w:top w:val="none" w:sz="0" w:space="0" w:color="auto"/>
            <w:left w:val="none" w:sz="0" w:space="0" w:color="auto"/>
            <w:bottom w:val="none" w:sz="0" w:space="0" w:color="auto"/>
            <w:right w:val="none" w:sz="0" w:space="0" w:color="auto"/>
          </w:divBdr>
        </w:div>
        <w:div w:id="1606842005">
          <w:marLeft w:val="0"/>
          <w:marRight w:val="0"/>
          <w:marTop w:val="40"/>
          <w:marBottom w:val="40"/>
          <w:divBdr>
            <w:top w:val="none" w:sz="0" w:space="0" w:color="auto"/>
            <w:left w:val="none" w:sz="0" w:space="0" w:color="auto"/>
            <w:bottom w:val="none" w:sz="0" w:space="0" w:color="auto"/>
            <w:right w:val="none" w:sz="0" w:space="0" w:color="auto"/>
          </w:divBdr>
        </w:div>
        <w:div w:id="1450392675">
          <w:marLeft w:val="0"/>
          <w:marRight w:val="0"/>
          <w:marTop w:val="40"/>
          <w:marBottom w:val="40"/>
          <w:divBdr>
            <w:top w:val="none" w:sz="0" w:space="0" w:color="auto"/>
            <w:left w:val="none" w:sz="0" w:space="0" w:color="auto"/>
            <w:bottom w:val="none" w:sz="0" w:space="0" w:color="auto"/>
            <w:right w:val="none" w:sz="0" w:space="0" w:color="auto"/>
          </w:divBdr>
        </w:div>
        <w:div w:id="972977951">
          <w:marLeft w:val="0"/>
          <w:marRight w:val="0"/>
          <w:marTop w:val="40"/>
          <w:marBottom w:val="40"/>
          <w:divBdr>
            <w:top w:val="none" w:sz="0" w:space="0" w:color="auto"/>
            <w:left w:val="none" w:sz="0" w:space="0" w:color="auto"/>
            <w:bottom w:val="none" w:sz="0" w:space="0" w:color="auto"/>
            <w:right w:val="none" w:sz="0" w:space="0" w:color="auto"/>
          </w:divBdr>
        </w:div>
        <w:div w:id="6712512">
          <w:marLeft w:val="0"/>
          <w:marRight w:val="0"/>
          <w:marTop w:val="40"/>
          <w:marBottom w:val="40"/>
          <w:divBdr>
            <w:top w:val="none" w:sz="0" w:space="0" w:color="auto"/>
            <w:left w:val="none" w:sz="0" w:space="0" w:color="auto"/>
            <w:bottom w:val="none" w:sz="0" w:space="0" w:color="auto"/>
            <w:right w:val="none" w:sz="0" w:space="0" w:color="auto"/>
          </w:divBdr>
        </w:div>
        <w:div w:id="710346819">
          <w:marLeft w:val="0"/>
          <w:marRight w:val="0"/>
          <w:marTop w:val="40"/>
          <w:marBottom w:val="40"/>
          <w:divBdr>
            <w:top w:val="none" w:sz="0" w:space="0" w:color="auto"/>
            <w:left w:val="none" w:sz="0" w:space="0" w:color="auto"/>
            <w:bottom w:val="none" w:sz="0" w:space="0" w:color="auto"/>
            <w:right w:val="none" w:sz="0" w:space="0" w:color="auto"/>
          </w:divBdr>
        </w:div>
        <w:div w:id="213346687">
          <w:marLeft w:val="0"/>
          <w:marRight w:val="0"/>
          <w:marTop w:val="40"/>
          <w:marBottom w:val="40"/>
          <w:divBdr>
            <w:top w:val="none" w:sz="0" w:space="0" w:color="auto"/>
            <w:left w:val="none" w:sz="0" w:space="0" w:color="auto"/>
            <w:bottom w:val="none" w:sz="0" w:space="0" w:color="auto"/>
            <w:right w:val="none" w:sz="0" w:space="0" w:color="auto"/>
          </w:divBdr>
        </w:div>
        <w:div w:id="1736589053">
          <w:marLeft w:val="0"/>
          <w:marRight w:val="0"/>
          <w:marTop w:val="40"/>
          <w:marBottom w:val="40"/>
          <w:divBdr>
            <w:top w:val="none" w:sz="0" w:space="0" w:color="auto"/>
            <w:left w:val="none" w:sz="0" w:space="0" w:color="auto"/>
            <w:bottom w:val="none" w:sz="0" w:space="0" w:color="auto"/>
            <w:right w:val="none" w:sz="0" w:space="0" w:color="auto"/>
          </w:divBdr>
        </w:div>
        <w:div w:id="461265168">
          <w:marLeft w:val="0"/>
          <w:marRight w:val="0"/>
          <w:marTop w:val="40"/>
          <w:marBottom w:val="40"/>
          <w:divBdr>
            <w:top w:val="none" w:sz="0" w:space="0" w:color="auto"/>
            <w:left w:val="none" w:sz="0" w:space="0" w:color="auto"/>
            <w:bottom w:val="none" w:sz="0" w:space="0" w:color="auto"/>
            <w:right w:val="none" w:sz="0" w:space="0" w:color="auto"/>
          </w:divBdr>
        </w:div>
        <w:div w:id="1427724255">
          <w:marLeft w:val="0"/>
          <w:marRight w:val="0"/>
          <w:marTop w:val="40"/>
          <w:marBottom w:val="40"/>
          <w:divBdr>
            <w:top w:val="none" w:sz="0" w:space="0" w:color="auto"/>
            <w:left w:val="none" w:sz="0" w:space="0" w:color="auto"/>
            <w:bottom w:val="none" w:sz="0" w:space="0" w:color="auto"/>
            <w:right w:val="none" w:sz="0" w:space="0" w:color="auto"/>
          </w:divBdr>
        </w:div>
        <w:div w:id="387346098">
          <w:marLeft w:val="0"/>
          <w:marRight w:val="0"/>
          <w:marTop w:val="40"/>
          <w:marBottom w:val="40"/>
          <w:divBdr>
            <w:top w:val="none" w:sz="0" w:space="0" w:color="auto"/>
            <w:left w:val="none" w:sz="0" w:space="0" w:color="auto"/>
            <w:bottom w:val="none" w:sz="0" w:space="0" w:color="auto"/>
            <w:right w:val="none" w:sz="0" w:space="0" w:color="auto"/>
          </w:divBdr>
        </w:div>
        <w:div w:id="1467091186">
          <w:marLeft w:val="0"/>
          <w:marRight w:val="0"/>
          <w:marTop w:val="40"/>
          <w:marBottom w:val="40"/>
          <w:divBdr>
            <w:top w:val="none" w:sz="0" w:space="0" w:color="auto"/>
            <w:left w:val="none" w:sz="0" w:space="0" w:color="auto"/>
            <w:bottom w:val="none" w:sz="0" w:space="0" w:color="auto"/>
            <w:right w:val="none" w:sz="0" w:space="0" w:color="auto"/>
          </w:divBdr>
        </w:div>
        <w:div w:id="766656452">
          <w:marLeft w:val="0"/>
          <w:marRight w:val="0"/>
          <w:marTop w:val="40"/>
          <w:marBottom w:val="40"/>
          <w:divBdr>
            <w:top w:val="none" w:sz="0" w:space="0" w:color="auto"/>
            <w:left w:val="none" w:sz="0" w:space="0" w:color="auto"/>
            <w:bottom w:val="none" w:sz="0" w:space="0" w:color="auto"/>
            <w:right w:val="none" w:sz="0" w:space="0" w:color="auto"/>
          </w:divBdr>
        </w:div>
        <w:div w:id="1438718114">
          <w:marLeft w:val="0"/>
          <w:marRight w:val="0"/>
          <w:marTop w:val="40"/>
          <w:marBottom w:val="40"/>
          <w:divBdr>
            <w:top w:val="none" w:sz="0" w:space="0" w:color="auto"/>
            <w:left w:val="none" w:sz="0" w:space="0" w:color="auto"/>
            <w:bottom w:val="none" w:sz="0" w:space="0" w:color="auto"/>
            <w:right w:val="none" w:sz="0" w:space="0" w:color="auto"/>
          </w:divBdr>
        </w:div>
        <w:div w:id="2078898742">
          <w:marLeft w:val="0"/>
          <w:marRight w:val="0"/>
          <w:marTop w:val="40"/>
          <w:marBottom w:val="40"/>
          <w:divBdr>
            <w:top w:val="none" w:sz="0" w:space="0" w:color="auto"/>
            <w:left w:val="none" w:sz="0" w:space="0" w:color="auto"/>
            <w:bottom w:val="none" w:sz="0" w:space="0" w:color="auto"/>
            <w:right w:val="none" w:sz="0" w:space="0" w:color="auto"/>
          </w:divBdr>
        </w:div>
        <w:div w:id="272833756">
          <w:marLeft w:val="0"/>
          <w:marRight w:val="0"/>
          <w:marTop w:val="40"/>
          <w:marBottom w:val="40"/>
          <w:divBdr>
            <w:top w:val="none" w:sz="0" w:space="0" w:color="auto"/>
            <w:left w:val="none" w:sz="0" w:space="0" w:color="auto"/>
            <w:bottom w:val="none" w:sz="0" w:space="0" w:color="auto"/>
            <w:right w:val="none" w:sz="0" w:space="0" w:color="auto"/>
          </w:divBdr>
        </w:div>
        <w:div w:id="627473828">
          <w:marLeft w:val="0"/>
          <w:marRight w:val="0"/>
          <w:marTop w:val="40"/>
          <w:marBottom w:val="40"/>
          <w:divBdr>
            <w:top w:val="none" w:sz="0" w:space="0" w:color="auto"/>
            <w:left w:val="none" w:sz="0" w:space="0" w:color="auto"/>
            <w:bottom w:val="none" w:sz="0" w:space="0" w:color="auto"/>
            <w:right w:val="none" w:sz="0" w:space="0" w:color="auto"/>
          </w:divBdr>
        </w:div>
        <w:div w:id="560796858">
          <w:marLeft w:val="0"/>
          <w:marRight w:val="0"/>
          <w:marTop w:val="40"/>
          <w:marBottom w:val="40"/>
          <w:divBdr>
            <w:top w:val="none" w:sz="0" w:space="0" w:color="auto"/>
            <w:left w:val="none" w:sz="0" w:space="0" w:color="auto"/>
            <w:bottom w:val="none" w:sz="0" w:space="0" w:color="auto"/>
            <w:right w:val="none" w:sz="0" w:space="0" w:color="auto"/>
          </w:divBdr>
        </w:div>
        <w:div w:id="525489276">
          <w:marLeft w:val="0"/>
          <w:marRight w:val="0"/>
          <w:marTop w:val="40"/>
          <w:marBottom w:val="40"/>
          <w:divBdr>
            <w:top w:val="none" w:sz="0" w:space="0" w:color="auto"/>
            <w:left w:val="none" w:sz="0" w:space="0" w:color="auto"/>
            <w:bottom w:val="none" w:sz="0" w:space="0" w:color="auto"/>
            <w:right w:val="none" w:sz="0" w:space="0" w:color="auto"/>
          </w:divBdr>
        </w:div>
        <w:div w:id="1279291364">
          <w:marLeft w:val="0"/>
          <w:marRight w:val="0"/>
          <w:marTop w:val="40"/>
          <w:marBottom w:val="40"/>
          <w:divBdr>
            <w:top w:val="none" w:sz="0" w:space="0" w:color="auto"/>
            <w:left w:val="none" w:sz="0" w:space="0" w:color="auto"/>
            <w:bottom w:val="none" w:sz="0" w:space="0" w:color="auto"/>
            <w:right w:val="none" w:sz="0" w:space="0" w:color="auto"/>
          </w:divBdr>
        </w:div>
        <w:div w:id="834076952">
          <w:marLeft w:val="0"/>
          <w:marRight w:val="0"/>
          <w:marTop w:val="40"/>
          <w:marBottom w:val="40"/>
          <w:divBdr>
            <w:top w:val="none" w:sz="0" w:space="0" w:color="auto"/>
            <w:left w:val="none" w:sz="0" w:space="0" w:color="auto"/>
            <w:bottom w:val="none" w:sz="0" w:space="0" w:color="auto"/>
            <w:right w:val="none" w:sz="0" w:space="0" w:color="auto"/>
          </w:divBdr>
        </w:div>
        <w:div w:id="188225934">
          <w:marLeft w:val="0"/>
          <w:marRight w:val="0"/>
          <w:marTop w:val="40"/>
          <w:marBottom w:val="40"/>
          <w:divBdr>
            <w:top w:val="none" w:sz="0" w:space="0" w:color="auto"/>
            <w:left w:val="none" w:sz="0" w:space="0" w:color="auto"/>
            <w:bottom w:val="none" w:sz="0" w:space="0" w:color="auto"/>
            <w:right w:val="none" w:sz="0" w:space="0" w:color="auto"/>
          </w:divBdr>
        </w:div>
        <w:div w:id="1785267608">
          <w:marLeft w:val="0"/>
          <w:marRight w:val="0"/>
          <w:marTop w:val="40"/>
          <w:marBottom w:val="40"/>
          <w:divBdr>
            <w:top w:val="none" w:sz="0" w:space="0" w:color="auto"/>
            <w:left w:val="none" w:sz="0" w:space="0" w:color="auto"/>
            <w:bottom w:val="none" w:sz="0" w:space="0" w:color="auto"/>
            <w:right w:val="none" w:sz="0" w:space="0" w:color="auto"/>
          </w:divBdr>
        </w:div>
        <w:div w:id="553195621">
          <w:marLeft w:val="0"/>
          <w:marRight w:val="0"/>
          <w:marTop w:val="40"/>
          <w:marBottom w:val="40"/>
          <w:divBdr>
            <w:top w:val="none" w:sz="0" w:space="0" w:color="auto"/>
            <w:left w:val="none" w:sz="0" w:space="0" w:color="auto"/>
            <w:bottom w:val="none" w:sz="0" w:space="0" w:color="auto"/>
            <w:right w:val="none" w:sz="0" w:space="0" w:color="auto"/>
          </w:divBdr>
        </w:div>
        <w:div w:id="1956130993">
          <w:marLeft w:val="0"/>
          <w:marRight w:val="0"/>
          <w:marTop w:val="40"/>
          <w:marBottom w:val="40"/>
          <w:divBdr>
            <w:top w:val="none" w:sz="0" w:space="0" w:color="auto"/>
            <w:left w:val="none" w:sz="0" w:space="0" w:color="auto"/>
            <w:bottom w:val="none" w:sz="0" w:space="0" w:color="auto"/>
            <w:right w:val="none" w:sz="0" w:space="0" w:color="auto"/>
          </w:divBdr>
        </w:div>
        <w:div w:id="466052598">
          <w:marLeft w:val="0"/>
          <w:marRight w:val="0"/>
          <w:marTop w:val="40"/>
          <w:marBottom w:val="40"/>
          <w:divBdr>
            <w:top w:val="none" w:sz="0" w:space="0" w:color="auto"/>
            <w:left w:val="none" w:sz="0" w:space="0" w:color="auto"/>
            <w:bottom w:val="none" w:sz="0" w:space="0" w:color="auto"/>
            <w:right w:val="none" w:sz="0" w:space="0" w:color="auto"/>
          </w:divBdr>
        </w:div>
        <w:div w:id="571964677">
          <w:marLeft w:val="0"/>
          <w:marRight w:val="0"/>
          <w:marTop w:val="40"/>
          <w:marBottom w:val="40"/>
          <w:divBdr>
            <w:top w:val="none" w:sz="0" w:space="0" w:color="auto"/>
            <w:left w:val="none" w:sz="0" w:space="0" w:color="auto"/>
            <w:bottom w:val="none" w:sz="0" w:space="0" w:color="auto"/>
            <w:right w:val="none" w:sz="0" w:space="0" w:color="auto"/>
          </w:divBdr>
        </w:div>
        <w:div w:id="1207907449">
          <w:marLeft w:val="0"/>
          <w:marRight w:val="0"/>
          <w:marTop w:val="40"/>
          <w:marBottom w:val="40"/>
          <w:divBdr>
            <w:top w:val="none" w:sz="0" w:space="0" w:color="auto"/>
            <w:left w:val="none" w:sz="0" w:space="0" w:color="auto"/>
            <w:bottom w:val="none" w:sz="0" w:space="0" w:color="auto"/>
            <w:right w:val="none" w:sz="0" w:space="0" w:color="auto"/>
          </w:divBdr>
        </w:div>
        <w:div w:id="177935740">
          <w:marLeft w:val="0"/>
          <w:marRight w:val="0"/>
          <w:marTop w:val="40"/>
          <w:marBottom w:val="40"/>
          <w:divBdr>
            <w:top w:val="none" w:sz="0" w:space="0" w:color="auto"/>
            <w:left w:val="none" w:sz="0" w:space="0" w:color="auto"/>
            <w:bottom w:val="none" w:sz="0" w:space="0" w:color="auto"/>
            <w:right w:val="none" w:sz="0" w:space="0" w:color="auto"/>
          </w:divBdr>
        </w:div>
        <w:div w:id="855845835">
          <w:marLeft w:val="0"/>
          <w:marRight w:val="0"/>
          <w:marTop w:val="40"/>
          <w:marBottom w:val="40"/>
          <w:divBdr>
            <w:top w:val="none" w:sz="0" w:space="0" w:color="auto"/>
            <w:left w:val="none" w:sz="0" w:space="0" w:color="auto"/>
            <w:bottom w:val="none" w:sz="0" w:space="0" w:color="auto"/>
            <w:right w:val="none" w:sz="0" w:space="0" w:color="auto"/>
          </w:divBdr>
        </w:div>
        <w:div w:id="849417486">
          <w:marLeft w:val="0"/>
          <w:marRight w:val="0"/>
          <w:marTop w:val="40"/>
          <w:marBottom w:val="40"/>
          <w:divBdr>
            <w:top w:val="none" w:sz="0" w:space="0" w:color="auto"/>
            <w:left w:val="none" w:sz="0" w:space="0" w:color="auto"/>
            <w:bottom w:val="none" w:sz="0" w:space="0" w:color="auto"/>
            <w:right w:val="none" w:sz="0" w:space="0" w:color="auto"/>
          </w:divBdr>
        </w:div>
        <w:div w:id="1077937979">
          <w:marLeft w:val="0"/>
          <w:marRight w:val="0"/>
          <w:marTop w:val="40"/>
          <w:marBottom w:val="40"/>
          <w:divBdr>
            <w:top w:val="none" w:sz="0" w:space="0" w:color="auto"/>
            <w:left w:val="none" w:sz="0" w:space="0" w:color="auto"/>
            <w:bottom w:val="none" w:sz="0" w:space="0" w:color="auto"/>
            <w:right w:val="none" w:sz="0" w:space="0" w:color="auto"/>
          </w:divBdr>
        </w:div>
        <w:div w:id="1586063944">
          <w:marLeft w:val="0"/>
          <w:marRight w:val="0"/>
          <w:marTop w:val="40"/>
          <w:marBottom w:val="40"/>
          <w:divBdr>
            <w:top w:val="none" w:sz="0" w:space="0" w:color="auto"/>
            <w:left w:val="none" w:sz="0" w:space="0" w:color="auto"/>
            <w:bottom w:val="none" w:sz="0" w:space="0" w:color="auto"/>
            <w:right w:val="none" w:sz="0" w:space="0" w:color="auto"/>
          </w:divBdr>
        </w:div>
        <w:div w:id="2081128165">
          <w:marLeft w:val="0"/>
          <w:marRight w:val="0"/>
          <w:marTop w:val="40"/>
          <w:marBottom w:val="40"/>
          <w:divBdr>
            <w:top w:val="none" w:sz="0" w:space="0" w:color="auto"/>
            <w:left w:val="none" w:sz="0" w:space="0" w:color="auto"/>
            <w:bottom w:val="none" w:sz="0" w:space="0" w:color="auto"/>
            <w:right w:val="none" w:sz="0" w:space="0" w:color="auto"/>
          </w:divBdr>
        </w:div>
        <w:div w:id="866144488">
          <w:marLeft w:val="0"/>
          <w:marRight w:val="0"/>
          <w:marTop w:val="40"/>
          <w:marBottom w:val="40"/>
          <w:divBdr>
            <w:top w:val="none" w:sz="0" w:space="0" w:color="auto"/>
            <w:left w:val="none" w:sz="0" w:space="0" w:color="auto"/>
            <w:bottom w:val="none" w:sz="0" w:space="0" w:color="auto"/>
            <w:right w:val="none" w:sz="0" w:space="0" w:color="auto"/>
          </w:divBdr>
        </w:div>
        <w:div w:id="1860317004">
          <w:marLeft w:val="0"/>
          <w:marRight w:val="0"/>
          <w:marTop w:val="40"/>
          <w:marBottom w:val="40"/>
          <w:divBdr>
            <w:top w:val="none" w:sz="0" w:space="0" w:color="auto"/>
            <w:left w:val="none" w:sz="0" w:space="0" w:color="auto"/>
            <w:bottom w:val="none" w:sz="0" w:space="0" w:color="auto"/>
            <w:right w:val="none" w:sz="0" w:space="0" w:color="auto"/>
          </w:divBdr>
        </w:div>
        <w:div w:id="355084624">
          <w:marLeft w:val="0"/>
          <w:marRight w:val="0"/>
          <w:marTop w:val="40"/>
          <w:marBottom w:val="40"/>
          <w:divBdr>
            <w:top w:val="none" w:sz="0" w:space="0" w:color="auto"/>
            <w:left w:val="none" w:sz="0" w:space="0" w:color="auto"/>
            <w:bottom w:val="none" w:sz="0" w:space="0" w:color="auto"/>
            <w:right w:val="none" w:sz="0" w:space="0" w:color="auto"/>
          </w:divBdr>
        </w:div>
        <w:div w:id="1690521586">
          <w:marLeft w:val="0"/>
          <w:marRight w:val="0"/>
          <w:marTop w:val="40"/>
          <w:marBottom w:val="40"/>
          <w:divBdr>
            <w:top w:val="none" w:sz="0" w:space="0" w:color="auto"/>
            <w:left w:val="none" w:sz="0" w:space="0" w:color="auto"/>
            <w:bottom w:val="none" w:sz="0" w:space="0" w:color="auto"/>
            <w:right w:val="none" w:sz="0" w:space="0" w:color="auto"/>
          </w:divBdr>
        </w:div>
        <w:div w:id="247077701">
          <w:marLeft w:val="0"/>
          <w:marRight w:val="0"/>
          <w:marTop w:val="40"/>
          <w:marBottom w:val="40"/>
          <w:divBdr>
            <w:top w:val="none" w:sz="0" w:space="0" w:color="auto"/>
            <w:left w:val="none" w:sz="0" w:space="0" w:color="auto"/>
            <w:bottom w:val="none" w:sz="0" w:space="0" w:color="auto"/>
            <w:right w:val="none" w:sz="0" w:space="0" w:color="auto"/>
          </w:divBdr>
        </w:div>
        <w:div w:id="1082069329">
          <w:marLeft w:val="0"/>
          <w:marRight w:val="0"/>
          <w:marTop w:val="40"/>
          <w:marBottom w:val="40"/>
          <w:divBdr>
            <w:top w:val="none" w:sz="0" w:space="0" w:color="auto"/>
            <w:left w:val="none" w:sz="0" w:space="0" w:color="auto"/>
            <w:bottom w:val="none" w:sz="0" w:space="0" w:color="auto"/>
            <w:right w:val="none" w:sz="0" w:space="0" w:color="auto"/>
          </w:divBdr>
        </w:div>
        <w:div w:id="1623417237">
          <w:marLeft w:val="0"/>
          <w:marRight w:val="0"/>
          <w:marTop w:val="40"/>
          <w:marBottom w:val="40"/>
          <w:divBdr>
            <w:top w:val="none" w:sz="0" w:space="0" w:color="auto"/>
            <w:left w:val="none" w:sz="0" w:space="0" w:color="auto"/>
            <w:bottom w:val="none" w:sz="0" w:space="0" w:color="auto"/>
            <w:right w:val="none" w:sz="0" w:space="0" w:color="auto"/>
          </w:divBdr>
        </w:div>
        <w:div w:id="1038701572">
          <w:marLeft w:val="0"/>
          <w:marRight w:val="0"/>
          <w:marTop w:val="40"/>
          <w:marBottom w:val="40"/>
          <w:divBdr>
            <w:top w:val="none" w:sz="0" w:space="0" w:color="auto"/>
            <w:left w:val="none" w:sz="0" w:space="0" w:color="auto"/>
            <w:bottom w:val="none" w:sz="0" w:space="0" w:color="auto"/>
            <w:right w:val="none" w:sz="0" w:space="0" w:color="auto"/>
          </w:divBdr>
        </w:div>
        <w:div w:id="877855494">
          <w:marLeft w:val="0"/>
          <w:marRight w:val="0"/>
          <w:marTop w:val="40"/>
          <w:marBottom w:val="40"/>
          <w:divBdr>
            <w:top w:val="none" w:sz="0" w:space="0" w:color="auto"/>
            <w:left w:val="none" w:sz="0" w:space="0" w:color="auto"/>
            <w:bottom w:val="none" w:sz="0" w:space="0" w:color="auto"/>
            <w:right w:val="none" w:sz="0" w:space="0" w:color="auto"/>
          </w:divBdr>
        </w:div>
        <w:div w:id="108011190">
          <w:marLeft w:val="0"/>
          <w:marRight w:val="0"/>
          <w:marTop w:val="40"/>
          <w:marBottom w:val="40"/>
          <w:divBdr>
            <w:top w:val="none" w:sz="0" w:space="0" w:color="auto"/>
            <w:left w:val="none" w:sz="0" w:space="0" w:color="auto"/>
            <w:bottom w:val="none" w:sz="0" w:space="0" w:color="auto"/>
            <w:right w:val="none" w:sz="0" w:space="0" w:color="auto"/>
          </w:divBdr>
        </w:div>
        <w:div w:id="993140401">
          <w:marLeft w:val="0"/>
          <w:marRight w:val="0"/>
          <w:marTop w:val="40"/>
          <w:marBottom w:val="40"/>
          <w:divBdr>
            <w:top w:val="none" w:sz="0" w:space="0" w:color="auto"/>
            <w:left w:val="none" w:sz="0" w:space="0" w:color="auto"/>
            <w:bottom w:val="none" w:sz="0" w:space="0" w:color="auto"/>
            <w:right w:val="none" w:sz="0" w:space="0" w:color="auto"/>
          </w:divBdr>
        </w:div>
        <w:div w:id="1874146429">
          <w:marLeft w:val="0"/>
          <w:marRight w:val="0"/>
          <w:marTop w:val="0"/>
          <w:marBottom w:val="101"/>
          <w:divBdr>
            <w:top w:val="none" w:sz="0" w:space="0" w:color="auto"/>
            <w:left w:val="none" w:sz="0" w:space="0" w:color="auto"/>
            <w:bottom w:val="none" w:sz="0" w:space="0" w:color="auto"/>
            <w:right w:val="none" w:sz="0" w:space="0" w:color="auto"/>
          </w:divBdr>
        </w:div>
        <w:div w:id="848569626">
          <w:marLeft w:val="0"/>
          <w:marRight w:val="0"/>
          <w:marTop w:val="40"/>
          <w:marBottom w:val="40"/>
          <w:divBdr>
            <w:top w:val="none" w:sz="0" w:space="0" w:color="auto"/>
            <w:left w:val="none" w:sz="0" w:space="0" w:color="auto"/>
            <w:bottom w:val="none" w:sz="0" w:space="0" w:color="auto"/>
            <w:right w:val="none" w:sz="0" w:space="0" w:color="auto"/>
          </w:divBdr>
        </w:div>
        <w:div w:id="1523787268">
          <w:marLeft w:val="0"/>
          <w:marRight w:val="0"/>
          <w:marTop w:val="40"/>
          <w:marBottom w:val="40"/>
          <w:divBdr>
            <w:top w:val="none" w:sz="0" w:space="0" w:color="auto"/>
            <w:left w:val="none" w:sz="0" w:space="0" w:color="auto"/>
            <w:bottom w:val="none" w:sz="0" w:space="0" w:color="auto"/>
            <w:right w:val="none" w:sz="0" w:space="0" w:color="auto"/>
          </w:divBdr>
        </w:div>
        <w:div w:id="1813714474">
          <w:marLeft w:val="0"/>
          <w:marRight w:val="0"/>
          <w:marTop w:val="40"/>
          <w:marBottom w:val="40"/>
          <w:divBdr>
            <w:top w:val="none" w:sz="0" w:space="0" w:color="auto"/>
            <w:left w:val="none" w:sz="0" w:space="0" w:color="auto"/>
            <w:bottom w:val="none" w:sz="0" w:space="0" w:color="auto"/>
            <w:right w:val="none" w:sz="0" w:space="0" w:color="auto"/>
          </w:divBdr>
        </w:div>
        <w:div w:id="1465195806">
          <w:marLeft w:val="0"/>
          <w:marRight w:val="0"/>
          <w:marTop w:val="40"/>
          <w:marBottom w:val="40"/>
          <w:divBdr>
            <w:top w:val="none" w:sz="0" w:space="0" w:color="auto"/>
            <w:left w:val="none" w:sz="0" w:space="0" w:color="auto"/>
            <w:bottom w:val="none" w:sz="0" w:space="0" w:color="auto"/>
            <w:right w:val="none" w:sz="0" w:space="0" w:color="auto"/>
          </w:divBdr>
        </w:div>
        <w:div w:id="246112397">
          <w:marLeft w:val="0"/>
          <w:marRight w:val="0"/>
          <w:marTop w:val="40"/>
          <w:marBottom w:val="40"/>
          <w:divBdr>
            <w:top w:val="none" w:sz="0" w:space="0" w:color="auto"/>
            <w:left w:val="none" w:sz="0" w:space="0" w:color="auto"/>
            <w:bottom w:val="none" w:sz="0" w:space="0" w:color="auto"/>
            <w:right w:val="none" w:sz="0" w:space="0" w:color="auto"/>
          </w:divBdr>
        </w:div>
        <w:div w:id="499198505">
          <w:marLeft w:val="0"/>
          <w:marRight w:val="0"/>
          <w:marTop w:val="40"/>
          <w:marBottom w:val="40"/>
          <w:divBdr>
            <w:top w:val="none" w:sz="0" w:space="0" w:color="auto"/>
            <w:left w:val="none" w:sz="0" w:space="0" w:color="auto"/>
            <w:bottom w:val="none" w:sz="0" w:space="0" w:color="auto"/>
            <w:right w:val="none" w:sz="0" w:space="0" w:color="auto"/>
          </w:divBdr>
        </w:div>
        <w:div w:id="2045596035">
          <w:marLeft w:val="0"/>
          <w:marRight w:val="0"/>
          <w:marTop w:val="40"/>
          <w:marBottom w:val="40"/>
          <w:divBdr>
            <w:top w:val="none" w:sz="0" w:space="0" w:color="auto"/>
            <w:left w:val="none" w:sz="0" w:space="0" w:color="auto"/>
            <w:bottom w:val="none" w:sz="0" w:space="0" w:color="auto"/>
            <w:right w:val="none" w:sz="0" w:space="0" w:color="auto"/>
          </w:divBdr>
        </w:div>
        <w:div w:id="1065684149">
          <w:marLeft w:val="0"/>
          <w:marRight w:val="0"/>
          <w:marTop w:val="40"/>
          <w:marBottom w:val="40"/>
          <w:divBdr>
            <w:top w:val="none" w:sz="0" w:space="0" w:color="auto"/>
            <w:left w:val="none" w:sz="0" w:space="0" w:color="auto"/>
            <w:bottom w:val="none" w:sz="0" w:space="0" w:color="auto"/>
            <w:right w:val="none" w:sz="0" w:space="0" w:color="auto"/>
          </w:divBdr>
        </w:div>
        <w:div w:id="291255959">
          <w:marLeft w:val="0"/>
          <w:marRight w:val="0"/>
          <w:marTop w:val="40"/>
          <w:marBottom w:val="40"/>
          <w:divBdr>
            <w:top w:val="none" w:sz="0" w:space="0" w:color="auto"/>
            <w:left w:val="none" w:sz="0" w:space="0" w:color="auto"/>
            <w:bottom w:val="none" w:sz="0" w:space="0" w:color="auto"/>
            <w:right w:val="none" w:sz="0" w:space="0" w:color="auto"/>
          </w:divBdr>
        </w:div>
        <w:div w:id="1334839930">
          <w:marLeft w:val="0"/>
          <w:marRight w:val="0"/>
          <w:marTop w:val="40"/>
          <w:marBottom w:val="40"/>
          <w:divBdr>
            <w:top w:val="none" w:sz="0" w:space="0" w:color="auto"/>
            <w:left w:val="none" w:sz="0" w:space="0" w:color="auto"/>
            <w:bottom w:val="none" w:sz="0" w:space="0" w:color="auto"/>
            <w:right w:val="none" w:sz="0" w:space="0" w:color="auto"/>
          </w:divBdr>
        </w:div>
        <w:div w:id="2072583174">
          <w:marLeft w:val="0"/>
          <w:marRight w:val="0"/>
          <w:marTop w:val="40"/>
          <w:marBottom w:val="40"/>
          <w:divBdr>
            <w:top w:val="none" w:sz="0" w:space="0" w:color="auto"/>
            <w:left w:val="none" w:sz="0" w:space="0" w:color="auto"/>
            <w:bottom w:val="none" w:sz="0" w:space="0" w:color="auto"/>
            <w:right w:val="none" w:sz="0" w:space="0" w:color="auto"/>
          </w:divBdr>
        </w:div>
        <w:div w:id="488912727">
          <w:marLeft w:val="0"/>
          <w:marRight w:val="0"/>
          <w:marTop w:val="40"/>
          <w:marBottom w:val="40"/>
          <w:divBdr>
            <w:top w:val="none" w:sz="0" w:space="0" w:color="auto"/>
            <w:left w:val="none" w:sz="0" w:space="0" w:color="auto"/>
            <w:bottom w:val="none" w:sz="0" w:space="0" w:color="auto"/>
            <w:right w:val="none" w:sz="0" w:space="0" w:color="auto"/>
          </w:divBdr>
        </w:div>
        <w:div w:id="472216553">
          <w:marLeft w:val="0"/>
          <w:marRight w:val="0"/>
          <w:marTop w:val="40"/>
          <w:marBottom w:val="40"/>
          <w:divBdr>
            <w:top w:val="none" w:sz="0" w:space="0" w:color="auto"/>
            <w:left w:val="none" w:sz="0" w:space="0" w:color="auto"/>
            <w:bottom w:val="none" w:sz="0" w:space="0" w:color="auto"/>
            <w:right w:val="none" w:sz="0" w:space="0" w:color="auto"/>
          </w:divBdr>
        </w:div>
        <w:div w:id="1627198058">
          <w:marLeft w:val="0"/>
          <w:marRight w:val="0"/>
          <w:marTop w:val="40"/>
          <w:marBottom w:val="40"/>
          <w:divBdr>
            <w:top w:val="none" w:sz="0" w:space="0" w:color="auto"/>
            <w:left w:val="none" w:sz="0" w:space="0" w:color="auto"/>
            <w:bottom w:val="none" w:sz="0" w:space="0" w:color="auto"/>
            <w:right w:val="none" w:sz="0" w:space="0" w:color="auto"/>
          </w:divBdr>
        </w:div>
        <w:div w:id="1966932878">
          <w:marLeft w:val="0"/>
          <w:marRight w:val="0"/>
          <w:marTop w:val="40"/>
          <w:marBottom w:val="40"/>
          <w:divBdr>
            <w:top w:val="none" w:sz="0" w:space="0" w:color="auto"/>
            <w:left w:val="none" w:sz="0" w:space="0" w:color="auto"/>
            <w:bottom w:val="none" w:sz="0" w:space="0" w:color="auto"/>
            <w:right w:val="none" w:sz="0" w:space="0" w:color="auto"/>
          </w:divBdr>
        </w:div>
        <w:div w:id="1478297320">
          <w:marLeft w:val="0"/>
          <w:marRight w:val="0"/>
          <w:marTop w:val="40"/>
          <w:marBottom w:val="40"/>
          <w:divBdr>
            <w:top w:val="none" w:sz="0" w:space="0" w:color="auto"/>
            <w:left w:val="none" w:sz="0" w:space="0" w:color="auto"/>
            <w:bottom w:val="none" w:sz="0" w:space="0" w:color="auto"/>
            <w:right w:val="none" w:sz="0" w:space="0" w:color="auto"/>
          </w:divBdr>
        </w:div>
        <w:div w:id="1808354875">
          <w:marLeft w:val="0"/>
          <w:marRight w:val="0"/>
          <w:marTop w:val="40"/>
          <w:marBottom w:val="40"/>
          <w:divBdr>
            <w:top w:val="none" w:sz="0" w:space="0" w:color="auto"/>
            <w:left w:val="none" w:sz="0" w:space="0" w:color="auto"/>
            <w:bottom w:val="none" w:sz="0" w:space="0" w:color="auto"/>
            <w:right w:val="none" w:sz="0" w:space="0" w:color="auto"/>
          </w:divBdr>
        </w:div>
        <w:div w:id="1260408301">
          <w:marLeft w:val="0"/>
          <w:marRight w:val="0"/>
          <w:marTop w:val="40"/>
          <w:marBottom w:val="40"/>
          <w:divBdr>
            <w:top w:val="none" w:sz="0" w:space="0" w:color="auto"/>
            <w:left w:val="none" w:sz="0" w:space="0" w:color="auto"/>
            <w:bottom w:val="none" w:sz="0" w:space="0" w:color="auto"/>
            <w:right w:val="none" w:sz="0" w:space="0" w:color="auto"/>
          </w:divBdr>
        </w:div>
        <w:div w:id="745616114">
          <w:marLeft w:val="0"/>
          <w:marRight w:val="0"/>
          <w:marTop w:val="40"/>
          <w:marBottom w:val="40"/>
          <w:divBdr>
            <w:top w:val="none" w:sz="0" w:space="0" w:color="auto"/>
            <w:left w:val="none" w:sz="0" w:space="0" w:color="auto"/>
            <w:bottom w:val="none" w:sz="0" w:space="0" w:color="auto"/>
            <w:right w:val="none" w:sz="0" w:space="0" w:color="auto"/>
          </w:divBdr>
        </w:div>
        <w:div w:id="343243889">
          <w:marLeft w:val="0"/>
          <w:marRight w:val="0"/>
          <w:marTop w:val="40"/>
          <w:marBottom w:val="40"/>
          <w:divBdr>
            <w:top w:val="none" w:sz="0" w:space="0" w:color="auto"/>
            <w:left w:val="none" w:sz="0" w:space="0" w:color="auto"/>
            <w:bottom w:val="none" w:sz="0" w:space="0" w:color="auto"/>
            <w:right w:val="none" w:sz="0" w:space="0" w:color="auto"/>
          </w:divBdr>
        </w:div>
        <w:div w:id="882328853">
          <w:marLeft w:val="0"/>
          <w:marRight w:val="0"/>
          <w:marTop w:val="40"/>
          <w:marBottom w:val="40"/>
          <w:divBdr>
            <w:top w:val="none" w:sz="0" w:space="0" w:color="auto"/>
            <w:left w:val="none" w:sz="0" w:space="0" w:color="auto"/>
            <w:bottom w:val="none" w:sz="0" w:space="0" w:color="auto"/>
            <w:right w:val="none" w:sz="0" w:space="0" w:color="auto"/>
          </w:divBdr>
        </w:div>
        <w:div w:id="1561552214">
          <w:marLeft w:val="0"/>
          <w:marRight w:val="0"/>
          <w:marTop w:val="40"/>
          <w:marBottom w:val="40"/>
          <w:divBdr>
            <w:top w:val="none" w:sz="0" w:space="0" w:color="auto"/>
            <w:left w:val="none" w:sz="0" w:space="0" w:color="auto"/>
            <w:bottom w:val="none" w:sz="0" w:space="0" w:color="auto"/>
            <w:right w:val="none" w:sz="0" w:space="0" w:color="auto"/>
          </w:divBdr>
        </w:div>
        <w:div w:id="756554509">
          <w:marLeft w:val="0"/>
          <w:marRight w:val="0"/>
          <w:marTop w:val="40"/>
          <w:marBottom w:val="40"/>
          <w:divBdr>
            <w:top w:val="none" w:sz="0" w:space="0" w:color="auto"/>
            <w:left w:val="none" w:sz="0" w:space="0" w:color="auto"/>
            <w:bottom w:val="none" w:sz="0" w:space="0" w:color="auto"/>
            <w:right w:val="none" w:sz="0" w:space="0" w:color="auto"/>
          </w:divBdr>
        </w:div>
        <w:div w:id="1125737010">
          <w:marLeft w:val="0"/>
          <w:marRight w:val="0"/>
          <w:marTop w:val="40"/>
          <w:marBottom w:val="40"/>
          <w:divBdr>
            <w:top w:val="none" w:sz="0" w:space="0" w:color="auto"/>
            <w:left w:val="none" w:sz="0" w:space="0" w:color="auto"/>
            <w:bottom w:val="none" w:sz="0" w:space="0" w:color="auto"/>
            <w:right w:val="none" w:sz="0" w:space="0" w:color="auto"/>
          </w:divBdr>
        </w:div>
        <w:div w:id="1340353426">
          <w:marLeft w:val="0"/>
          <w:marRight w:val="0"/>
          <w:marTop w:val="40"/>
          <w:marBottom w:val="40"/>
          <w:divBdr>
            <w:top w:val="none" w:sz="0" w:space="0" w:color="auto"/>
            <w:left w:val="none" w:sz="0" w:space="0" w:color="auto"/>
            <w:bottom w:val="none" w:sz="0" w:space="0" w:color="auto"/>
            <w:right w:val="none" w:sz="0" w:space="0" w:color="auto"/>
          </w:divBdr>
        </w:div>
        <w:div w:id="406613407">
          <w:marLeft w:val="0"/>
          <w:marRight w:val="0"/>
          <w:marTop w:val="40"/>
          <w:marBottom w:val="40"/>
          <w:divBdr>
            <w:top w:val="none" w:sz="0" w:space="0" w:color="auto"/>
            <w:left w:val="none" w:sz="0" w:space="0" w:color="auto"/>
            <w:bottom w:val="none" w:sz="0" w:space="0" w:color="auto"/>
            <w:right w:val="none" w:sz="0" w:space="0" w:color="auto"/>
          </w:divBdr>
        </w:div>
        <w:div w:id="64106137">
          <w:marLeft w:val="0"/>
          <w:marRight w:val="0"/>
          <w:marTop w:val="40"/>
          <w:marBottom w:val="40"/>
          <w:divBdr>
            <w:top w:val="none" w:sz="0" w:space="0" w:color="auto"/>
            <w:left w:val="none" w:sz="0" w:space="0" w:color="auto"/>
            <w:bottom w:val="none" w:sz="0" w:space="0" w:color="auto"/>
            <w:right w:val="none" w:sz="0" w:space="0" w:color="auto"/>
          </w:divBdr>
        </w:div>
        <w:div w:id="1059861234">
          <w:marLeft w:val="0"/>
          <w:marRight w:val="0"/>
          <w:marTop w:val="40"/>
          <w:marBottom w:val="40"/>
          <w:divBdr>
            <w:top w:val="none" w:sz="0" w:space="0" w:color="auto"/>
            <w:left w:val="none" w:sz="0" w:space="0" w:color="auto"/>
            <w:bottom w:val="none" w:sz="0" w:space="0" w:color="auto"/>
            <w:right w:val="none" w:sz="0" w:space="0" w:color="auto"/>
          </w:divBdr>
        </w:div>
        <w:div w:id="311176440">
          <w:marLeft w:val="0"/>
          <w:marRight w:val="0"/>
          <w:marTop w:val="40"/>
          <w:marBottom w:val="40"/>
          <w:divBdr>
            <w:top w:val="none" w:sz="0" w:space="0" w:color="auto"/>
            <w:left w:val="none" w:sz="0" w:space="0" w:color="auto"/>
            <w:bottom w:val="none" w:sz="0" w:space="0" w:color="auto"/>
            <w:right w:val="none" w:sz="0" w:space="0" w:color="auto"/>
          </w:divBdr>
        </w:div>
        <w:div w:id="1114708297">
          <w:marLeft w:val="0"/>
          <w:marRight w:val="0"/>
          <w:marTop w:val="40"/>
          <w:marBottom w:val="40"/>
          <w:divBdr>
            <w:top w:val="none" w:sz="0" w:space="0" w:color="auto"/>
            <w:left w:val="none" w:sz="0" w:space="0" w:color="auto"/>
            <w:bottom w:val="none" w:sz="0" w:space="0" w:color="auto"/>
            <w:right w:val="none" w:sz="0" w:space="0" w:color="auto"/>
          </w:divBdr>
        </w:div>
        <w:div w:id="66613831">
          <w:marLeft w:val="0"/>
          <w:marRight w:val="0"/>
          <w:marTop w:val="40"/>
          <w:marBottom w:val="40"/>
          <w:divBdr>
            <w:top w:val="none" w:sz="0" w:space="0" w:color="auto"/>
            <w:left w:val="none" w:sz="0" w:space="0" w:color="auto"/>
            <w:bottom w:val="none" w:sz="0" w:space="0" w:color="auto"/>
            <w:right w:val="none" w:sz="0" w:space="0" w:color="auto"/>
          </w:divBdr>
        </w:div>
        <w:div w:id="1154838209">
          <w:marLeft w:val="0"/>
          <w:marRight w:val="0"/>
          <w:marTop w:val="40"/>
          <w:marBottom w:val="40"/>
          <w:divBdr>
            <w:top w:val="none" w:sz="0" w:space="0" w:color="auto"/>
            <w:left w:val="none" w:sz="0" w:space="0" w:color="auto"/>
            <w:bottom w:val="none" w:sz="0" w:space="0" w:color="auto"/>
            <w:right w:val="none" w:sz="0" w:space="0" w:color="auto"/>
          </w:divBdr>
        </w:div>
        <w:div w:id="356469881">
          <w:marLeft w:val="0"/>
          <w:marRight w:val="0"/>
          <w:marTop w:val="40"/>
          <w:marBottom w:val="40"/>
          <w:divBdr>
            <w:top w:val="none" w:sz="0" w:space="0" w:color="auto"/>
            <w:left w:val="none" w:sz="0" w:space="0" w:color="auto"/>
            <w:bottom w:val="none" w:sz="0" w:space="0" w:color="auto"/>
            <w:right w:val="none" w:sz="0" w:space="0" w:color="auto"/>
          </w:divBdr>
        </w:div>
        <w:div w:id="1530948005">
          <w:marLeft w:val="0"/>
          <w:marRight w:val="0"/>
          <w:marTop w:val="40"/>
          <w:marBottom w:val="40"/>
          <w:divBdr>
            <w:top w:val="none" w:sz="0" w:space="0" w:color="auto"/>
            <w:left w:val="none" w:sz="0" w:space="0" w:color="auto"/>
            <w:bottom w:val="none" w:sz="0" w:space="0" w:color="auto"/>
            <w:right w:val="none" w:sz="0" w:space="0" w:color="auto"/>
          </w:divBdr>
        </w:div>
        <w:div w:id="28842907">
          <w:marLeft w:val="0"/>
          <w:marRight w:val="0"/>
          <w:marTop w:val="40"/>
          <w:marBottom w:val="40"/>
          <w:divBdr>
            <w:top w:val="none" w:sz="0" w:space="0" w:color="auto"/>
            <w:left w:val="none" w:sz="0" w:space="0" w:color="auto"/>
            <w:bottom w:val="none" w:sz="0" w:space="0" w:color="auto"/>
            <w:right w:val="none" w:sz="0" w:space="0" w:color="auto"/>
          </w:divBdr>
        </w:div>
        <w:div w:id="428081981">
          <w:marLeft w:val="0"/>
          <w:marRight w:val="0"/>
          <w:marTop w:val="40"/>
          <w:marBottom w:val="40"/>
          <w:divBdr>
            <w:top w:val="none" w:sz="0" w:space="0" w:color="auto"/>
            <w:left w:val="none" w:sz="0" w:space="0" w:color="auto"/>
            <w:bottom w:val="none" w:sz="0" w:space="0" w:color="auto"/>
            <w:right w:val="none" w:sz="0" w:space="0" w:color="auto"/>
          </w:divBdr>
        </w:div>
        <w:div w:id="60681867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2715</Words>
  <Characters>14933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2023-09-18T13:52:00Z</dcterms:created>
  <dcterms:modified xsi:type="dcterms:W3CDTF">2023-09-18T13:53:00Z</dcterms:modified>
</cp:coreProperties>
</file>