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D3" w:rsidRDefault="005853D3" w:rsidP="005853D3">
      <w:pPr>
        <w:jc w:val="center"/>
        <w:rPr>
          <w:rFonts w:ascii="Verdana" w:hAnsi="Verdana"/>
          <w:b/>
          <w:bCs/>
          <w:color w:val="0070C0"/>
          <w:sz w:val="24"/>
        </w:rPr>
      </w:pPr>
      <w:r w:rsidRPr="005853D3">
        <w:rPr>
          <w:rFonts w:ascii="Verdana" w:hAnsi="Verdana"/>
          <w:b/>
          <w:bCs/>
          <w:color w:val="0070C0"/>
          <w:sz w:val="24"/>
        </w:rPr>
        <w:t>Oficio 500-05-2018-27094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5853D3" w:rsidRDefault="005853D3" w:rsidP="005853D3">
      <w:pPr>
        <w:jc w:val="center"/>
        <w:rPr>
          <w:rFonts w:ascii="Verdana" w:hAnsi="Verdana"/>
          <w:b/>
          <w:bCs/>
          <w:color w:val="0070C0"/>
          <w:sz w:val="24"/>
        </w:rPr>
      </w:pPr>
      <w:bookmarkStart w:id="0" w:name="_GoBack"/>
      <w:r>
        <w:rPr>
          <w:rFonts w:ascii="Verdana" w:hAnsi="Verdana"/>
          <w:b/>
          <w:bCs/>
          <w:color w:val="0070C0"/>
          <w:sz w:val="24"/>
        </w:rPr>
        <w:t>(DOF del 11 de octubre de 2018)</w:t>
      </w:r>
    </w:p>
    <w:bookmarkEnd w:id="0"/>
    <w:p w:rsidR="005853D3" w:rsidRPr="005853D3" w:rsidRDefault="005853D3" w:rsidP="005853D3">
      <w:pPr>
        <w:jc w:val="both"/>
        <w:rPr>
          <w:rFonts w:ascii="Verdana" w:hAnsi="Verdana"/>
          <w:b/>
          <w:bCs/>
          <w:sz w:val="20"/>
        </w:rPr>
      </w:pPr>
      <w:r w:rsidRPr="005853D3">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5853D3" w:rsidRPr="005853D3" w:rsidRDefault="005853D3" w:rsidP="005853D3">
      <w:pPr>
        <w:jc w:val="both"/>
        <w:rPr>
          <w:rFonts w:ascii="Verdana" w:hAnsi="Verdana"/>
          <w:bCs/>
          <w:sz w:val="20"/>
        </w:rPr>
      </w:pPr>
      <w:r w:rsidRPr="005853D3">
        <w:rPr>
          <w:rFonts w:ascii="Verdana" w:hAnsi="Verdana"/>
          <w:b/>
          <w:bCs/>
          <w:sz w:val="20"/>
        </w:rPr>
        <w:t>Oficio: 500-05-2018-27094</w:t>
      </w:r>
    </w:p>
    <w:p w:rsidR="005853D3" w:rsidRPr="005853D3" w:rsidRDefault="005853D3" w:rsidP="005853D3">
      <w:pPr>
        <w:jc w:val="both"/>
        <w:rPr>
          <w:rFonts w:ascii="Verdana" w:hAnsi="Verdana"/>
          <w:bCs/>
          <w:sz w:val="20"/>
        </w:rPr>
      </w:pPr>
      <w:r w:rsidRPr="005853D3">
        <w:rPr>
          <w:rFonts w:ascii="Verdana" w:hAnsi="Verdana"/>
          <w:b/>
          <w:bCs/>
          <w:sz w:val="20"/>
        </w:rPr>
        <w:t>Asunto: </w:t>
      </w:r>
      <w:r w:rsidRPr="005853D3">
        <w:rPr>
          <w:rFonts w:ascii="Verdana" w:hAnsi="Verdana"/>
          <w:bCs/>
          <w:sz w:val="20"/>
        </w:rPr>
        <w:t>Se comunica listado global de presunción de contribuyentes que se ubicaron en el supuesto previsto en el artículo 69-B, párrafo primero del Código Fiscal de la Federación.</w:t>
      </w:r>
    </w:p>
    <w:p w:rsidR="005853D3" w:rsidRPr="005853D3" w:rsidRDefault="005853D3" w:rsidP="005853D3">
      <w:pPr>
        <w:jc w:val="both"/>
        <w:rPr>
          <w:rFonts w:ascii="Verdana" w:hAnsi="Verdana"/>
          <w:bCs/>
          <w:sz w:val="20"/>
        </w:rPr>
      </w:pPr>
      <w:r w:rsidRPr="005853D3">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w:t>
      </w:r>
      <w:r w:rsidRPr="005853D3">
        <w:rPr>
          <w:rFonts w:ascii="Verdana" w:hAnsi="Verdana"/>
          <w:b/>
          <w:bCs/>
          <w:sz w:val="20"/>
        </w:rPr>
        <w:t> </w:t>
      </w:r>
      <w:r w:rsidRPr="005853D3">
        <w:rPr>
          <w:rFonts w:ascii="Verdana" w:hAnsi="Verdana"/>
          <w:bCs/>
          <w:sz w:val="20"/>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segundo en relación con el artículo 28, párrafo primero, apartado B, fracción III, y último, numeral 5, del Reglamento Interior del Servicio de Administración Tributaria publicado en el Diario Oficial de la Federación el</w:t>
      </w:r>
      <w:r w:rsidRPr="005853D3">
        <w:rPr>
          <w:rFonts w:ascii="Verdana" w:hAnsi="Verdana"/>
          <w:b/>
          <w:bCs/>
          <w:sz w:val="20"/>
        </w:rPr>
        <w:t> </w:t>
      </w:r>
      <w:r w:rsidRPr="005853D3">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5853D3">
        <w:rPr>
          <w:rFonts w:ascii="Verdana" w:hAnsi="Verdana"/>
          <w:b/>
          <w:bCs/>
          <w:sz w:val="20"/>
        </w:rPr>
        <w:t> </w:t>
      </w:r>
      <w:r w:rsidRPr="005853D3">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5853D3" w:rsidRPr="005853D3" w:rsidRDefault="005853D3" w:rsidP="005853D3">
      <w:pPr>
        <w:jc w:val="both"/>
        <w:rPr>
          <w:rFonts w:ascii="Verdana" w:hAnsi="Verdana"/>
          <w:bCs/>
          <w:sz w:val="20"/>
        </w:rPr>
      </w:pPr>
      <w:r w:rsidRPr="005853D3">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853D3" w:rsidRPr="005853D3" w:rsidRDefault="005853D3" w:rsidP="005853D3">
      <w:pPr>
        <w:jc w:val="both"/>
        <w:rPr>
          <w:rFonts w:ascii="Verdana" w:hAnsi="Verdana"/>
          <w:bCs/>
          <w:sz w:val="20"/>
        </w:rPr>
      </w:pPr>
      <w:r w:rsidRPr="005853D3">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5853D3" w:rsidRPr="005853D3" w:rsidRDefault="005853D3" w:rsidP="005853D3">
      <w:pPr>
        <w:jc w:val="both"/>
        <w:rPr>
          <w:rFonts w:ascii="Verdana" w:hAnsi="Verdana"/>
          <w:bCs/>
          <w:sz w:val="20"/>
        </w:rPr>
      </w:pPr>
      <w:r w:rsidRPr="005853D3">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5853D3">
        <w:rPr>
          <w:rFonts w:ascii="Verdana" w:hAnsi="Verdana"/>
          <w:bCs/>
          <w:sz w:val="20"/>
        </w:rPr>
        <w:t>queconsideren</w:t>
      </w:r>
      <w:proofErr w:type="spellEnd"/>
      <w:r w:rsidRPr="005853D3">
        <w:rPr>
          <w:rFonts w:ascii="Verdana" w:hAnsi="Verdana"/>
          <w:bCs/>
          <w:sz w:val="20"/>
        </w:rPr>
        <w:t xml:space="preserve"> pertinentes para desvirtuar los hechos que llevaron a la autoridad a notificarlos.</w:t>
      </w:r>
    </w:p>
    <w:p w:rsidR="005853D3" w:rsidRPr="005853D3" w:rsidRDefault="005853D3" w:rsidP="005853D3">
      <w:pPr>
        <w:jc w:val="both"/>
        <w:rPr>
          <w:rFonts w:ascii="Verdana" w:hAnsi="Verdana"/>
          <w:bCs/>
          <w:sz w:val="20"/>
        </w:rPr>
      </w:pPr>
      <w:r w:rsidRPr="005853D3">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5853D3">
        <w:rPr>
          <w:rFonts w:ascii="Verdana" w:hAnsi="Verdana"/>
          <w:bCs/>
          <w:sz w:val="20"/>
        </w:rPr>
        <w:t>doscopias</w:t>
      </w:r>
      <w:proofErr w:type="spellEnd"/>
      <w:r w:rsidRPr="005853D3">
        <w:rPr>
          <w:rFonts w:ascii="Verdana" w:hAnsi="Verdana"/>
          <w:bCs/>
          <w:sz w:val="20"/>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853D3" w:rsidRPr="005853D3" w:rsidRDefault="005853D3" w:rsidP="005853D3">
      <w:pPr>
        <w:jc w:val="both"/>
        <w:rPr>
          <w:rFonts w:ascii="Verdana" w:hAnsi="Verdana"/>
          <w:bCs/>
          <w:sz w:val="20"/>
        </w:rPr>
      </w:pPr>
      <w:r w:rsidRPr="005853D3">
        <w:rPr>
          <w:rFonts w:ascii="Verdana" w:hAnsi="Verdana"/>
          <w:bCs/>
          <w:sz w:val="20"/>
        </w:rPr>
        <w:t>La documentación e información que presenten a través del citado escrito deberá de cumplir con los requisitos establecidos en los artículos 18, 18-A y 19 del Código Fiscal de la Federación.</w:t>
      </w:r>
    </w:p>
    <w:p w:rsidR="005853D3" w:rsidRPr="005853D3" w:rsidRDefault="005853D3" w:rsidP="005853D3">
      <w:pPr>
        <w:jc w:val="both"/>
        <w:rPr>
          <w:rFonts w:ascii="Verdana" w:hAnsi="Verdana"/>
          <w:bCs/>
          <w:sz w:val="20"/>
        </w:rPr>
      </w:pPr>
      <w:r w:rsidRPr="005853D3">
        <w:rPr>
          <w:rFonts w:ascii="Verdana" w:hAnsi="Verdana"/>
          <w:bCs/>
          <w:sz w:val="20"/>
        </w:rPr>
        <w:t xml:space="preserve">O en su caso presenten mediante documento digital a través del Buzón Tributario haciendo referencia al número de éste oficio, en un horario de recepción de las 00:00 a las 23:59 hora de la Zona Centro de México, esto en términos de lo dispuesto en el artículo 7, segundo y tercer párrafos, fracción I, del Reglamento del Código Fiscal de la Federación, así como en la regla 2.12.4. </w:t>
      </w:r>
      <w:proofErr w:type="gramStart"/>
      <w:r w:rsidRPr="005853D3">
        <w:rPr>
          <w:rFonts w:ascii="Verdana" w:hAnsi="Verdana"/>
          <w:bCs/>
          <w:sz w:val="20"/>
        </w:rPr>
        <w:t>de</w:t>
      </w:r>
      <w:proofErr w:type="gramEnd"/>
      <w:r w:rsidRPr="005853D3">
        <w:rPr>
          <w:rFonts w:ascii="Verdana" w:hAnsi="Verdana"/>
          <w:bCs/>
          <w:sz w:val="20"/>
        </w:rPr>
        <w:t xml:space="preserve"> la Resolución Miscelánea Fiscal para 2018, publicada en el Diario Oficial de la Federación el día 22 de diciembre de 2017 anexando a su promoción la documentación e información que considere pertinente para desvirtuar los hechos señalados en </w:t>
      </w:r>
      <w:proofErr w:type="spellStart"/>
      <w:r w:rsidRPr="005853D3">
        <w:rPr>
          <w:rFonts w:ascii="Verdana" w:hAnsi="Verdana"/>
          <w:bCs/>
          <w:sz w:val="20"/>
        </w:rPr>
        <w:t>elpresente</w:t>
      </w:r>
      <w:proofErr w:type="spellEnd"/>
      <w:r w:rsidRPr="005853D3">
        <w:rPr>
          <w:rFonts w:ascii="Verdana" w:hAnsi="Verdana"/>
          <w:bCs/>
          <w:sz w:val="20"/>
        </w:rPr>
        <w:t> oficio.</w:t>
      </w:r>
    </w:p>
    <w:p w:rsidR="005853D3" w:rsidRPr="005853D3" w:rsidRDefault="005853D3" w:rsidP="005853D3">
      <w:pPr>
        <w:jc w:val="both"/>
        <w:rPr>
          <w:rFonts w:ascii="Verdana" w:hAnsi="Verdana"/>
          <w:bCs/>
          <w:sz w:val="20"/>
        </w:rPr>
      </w:pPr>
      <w:r w:rsidRPr="005853D3">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w:t>
      </w:r>
      <w:r w:rsidRPr="005853D3">
        <w:rPr>
          <w:rFonts w:ascii="Verdana" w:hAnsi="Verdana"/>
          <w:bCs/>
          <w:sz w:val="20"/>
        </w:rPr>
        <w:lastRenderedPageBreak/>
        <w:t xml:space="preserve">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5853D3">
        <w:rPr>
          <w:rFonts w:ascii="Verdana" w:hAnsi="Verdana"/>
          <w:bCs/>
          <w:sz w:val="20"/>
        </w:rPr>
        <w:t>efectose</w:t>
      </w:r>
      <w:proofErr w:type="spellEnd"/>
      <w:r w:rsidRPr="005853D3">
        <w:rPr>
          <w:rFonts w:ascii="Verdana" w:hAnsi="Verdana"/>
          <w:bCs/>
          <w:sz w:val="20"/>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5853D3" w:rsidRPr="005853D3" w:rsidRDefault="005853D3" w:rsidP="005853D3">
      <w:pPr>
        <w:jc w:val="both"/>
        <w:rPr>
          <w:rFonts w:ascii="Verdana" w:hAnsi="Verdana"/>
          <w:bCs/>
          <w:sz w:val="20"/>
        </w:rPr>
      </w:pPr>
      <w:r w:rsidRPr="005853D3">
        <w:rPr>
          <w:rFonts w:ascii="Verdana" w:hAnsi="Verdana"/>
          <w:bCs/>
          <w:sz w:val="20"/>
        </w:rPr>
        <w:t>Atentamente,</w:t>
      </w:r>
    </w:p>
    <w:p w:rsidR="005853D3" w:rsidRPr="005853D3" w:rsidRDefault="005853D3" w:rsidP="005853D3">
      <w:pPr>
        <w:jc w:val="both"/>
        <w:rPr>
          <w:rFonts w:ascii="Verdana" w:hAnsi="Verdana"/>
          <w:bCs/>
          <w:sz w:val="20"/>
        </w:rPr>
      </w:pPr>
      <w:r w:rsidRPr="005853D3">
        <w:rPr>
          <w:rFonts w:ascii="Verdana" w:hAnsi="Verdana"/>
          <w:bCs/>
          <w:sz w:val="20"/>
        </w:rPr>
        <w:t>Ciudad de México, a 04 de septiembre de 2018.- La Administradora Central de Fiscalización Estratégica, </w:t>
      </w:r>
      <w:proofErr w:type="spellStart"/>
      <w:r w:rsidRPr="005853D3">
        <w:rPr>
          <w:rFonts w:ascii="Verdana" w:hAnsi="Verdana"/>
          <w:b/>
          <w:bCs/>
          <w:sz w:val="20"/>
        </w:rPr>
        <w:t>Ady</w:t>
      </w:r>
      <w:proofErr w:type="spellEnd"/>
      <w:r w:rsidRPr="005853D3">
        <w:rPr>
          <w:rFonts w:ascii="Verdana" w:hAnsi="Verdana"/>
          <w:b/>
          <w:bCs/>
          <w:sz w:val="20"/>
        </w:rPr>
        <w:t xml:space="preserve"> Elizabeth García Pimentel</w:t>
      </w:r>
      <w:r w:rsidRPr="005853D3">
        <w:rPr>
          <w:rFonts w:ascii="Verdana" w:hAnsi="Verdana"/>
          <w:bCs/>
          <w:sz w:val="20"/>
        </w:rPr>
        <w:t>.- Rúbrica.</w:t>
      </w:r>
    </w:p>
    <w:p w:rsidR="005853D3" w:rsidRPr="005853D3" w:rsidRDefault="005853D3" w:rsidP="005853D3">
      <w:pPr>
        <w:jc w:val="both"/>
        <w:rPr>
          <w:rFonts w:ascii="Verdana" w:hAnsi="Verdana"/>
          <w:bCs/>
          <w:sz w:val="20"/>
        </w:rPr>
      </w:pPr>
      <w:r w:rsidRPr="005853D3">
        <w:rPr>
          <w:rFonts w:ascii="Verdana" w:hAnsi="Verdana"/>
          <w:b/>
          <w:bCs/>
          <w:sz w:val="20"/>
        </w:rPr>
        <w:t>Asunto: </w:t>
      </w:r>
      <w:r w:rsidRPr="005853D3">
        <w:rPr>
          <w:rFonts w:ascii="Verdana" w:hAnsi="Verdana"/>
          <w:bCs/>
          <w:sz w:val="20"/>
        </w:rPr>
        <w:t>     </w:t>
      </w:r>
      <w:r w:rsidRPr="005853D3">
        <w:rPr>
          <w:rFonts w:ascii="Verdana" w:hAnsi="Verdana"/>
          <w:b/>
          <w:bCs/>
          <w:sz w:val="20"/>
        </w:rPr>
        <w:t>Anexo 1</w:t>
      </w:r>
      <w:r w:rsidRPr="005853D3">
        <w:rPr>
          <w:rFonts w:ascii="Verdana" w:hAnsi="Verdana"/>
          <w:bCs/>
          <w:sz w:val="20"/>
        </w:rPr>
        <w:t> del oficio número</w:t>
      </w:r>
      <w:r w:rsidRPr="005853D3">
        <w:rPr>
          <w:rFonts w:ascii="Verdana" w:hAnsi="Verdana"/>
          <w:b/>
          <w:bCs/>
          <w:sz w:val="20"/>
        </w:rPr>
        <w:t> 500-05-2018-27094 de fecha 4 de septiembre de 2018</w:t>
      </w:r>
      <w:r w:rsidRPr="005853D3">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5853D3" w:rsidRPr="005853D3" w:rsidRDefault="005853D3" w:rsidP="005853D3">
      <w:pPr>
        <w:jc w:val="both"/>
        <w:rPr>
          <w:rFonts w:ascii="Verdana" w:hAnsi="Verdana"/>
          <w:bCs/>
          <w:sz w:val="20"/>
        </w:rPr>
      </w:pPr>
      <w:r w:rsidRPr="005853D3">
        <w:rPr>
          <w:rFonts w:ascii="Verdana" w:hAnsi="Verdana"/>
          <w:bCs/>
          <w:sz w:val="20"/>
        </w:rPr>
        <w:t>A continuación, se enlistan los contribuyentes a los que se hace referencia en el oficio número </w:t>
      </w:r>
      <w:r w:rsidRPr="005853D3">
        <w:rPr>
          <w:rFonts w:ascii="Verdana" w:hAnsi="Verdana"/>
          <w:b/>
          <w:bCs/>
          <w:sz w:val="20"/>
        </w:rPr>
        <w:t>500-05-2018-27094 de fecha 4 de septiembre de 2018</w:t>
      </w:r>
      <w:r w:rsidRPr="005853D3">
        <w:rPr>
          <w:rFonts w:ascii="Verdana" w:hAnsi="Verdana"/>
          <w:bCs/>
          <w:sz w:val="20"/>
        </w:rPr>
        <w:t xml:space="preserve">, emitido por la L.C. </w:t>
      </w:r>
      <w:proofErr w:type="spellStart"/>
      <w:r w:rsidRPr="005853D3">
        <w:rPr>
          <w:rFonts w:ascii="Verdana" w:hAnsi="Verdana"/>
          <w:bCs/>
          <w:sz w:val="20"/>
        </w:rPr>
        <w:t>Ady</w:t>
      </w:r>
      <w:proofErr w:type="spellEnd"/>
      <w:r w:rsidRPr="005853D3">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6"/>
        <w:gridCol w:w="1265"/>
        <w:gridCol w:w="2405"/>
        <w:gridCol w:w="1222"/>
        <w:gridCol w:w="2359"/>
        <w:gridCol w:w="1373"/>
      </w:tblGrid>
      <w:tr w:rsidR="005853D3" w:rsidRPr="005853D3" w:rsidTr="005853D3">
        <w:trPr>
          <w:trHeight w:val="10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Cs/>
                <w:sz w:val="20"/>
              </w:rPr>
              <w:t> </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
                <w:bCs/>
                <w:sz w:val="20"/>
              </w:rPr>
              <w:t>R.F.C.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
                <w:bCs/>
                <w:sz w:val="20"/>
              </w:rPr>
              <w:t>NOMBRE DEL</w:t>
            </w:r>
            <w:r w:rsidRPr="005853D3">
              <w:rPr>
                <w:rFonts w:ascii="Verdana" w:hAnsi="Verdana"/>
                <w:bCs/>
                <w:sz w:val="20"/>
              </w:rPr>
              <w:br/>
            </w:r>
            <w:r w:rsidRPr="005853D3">
              <w:rPr>
                <w:rFonts w:ascii="Verdana" w:hAnsi="Verdana"/>
                <w:b/>
                <w:bCs/>
                <w:sz w:val="20"/>
              </w:rPr>
              <w:t>CONTRIBUYENTE</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
                <w:bCs/>
                <w:sz w:val="20"/>
              </w:rPr>
              <w:t>NO. Y FECHA DEL</w:t>
            </w:r>
            <w:r w:rsidRPr="005853D3">
              <w:rPr>
                <w:rFonts w:ascii="Verdana" w:hAnsi="Verdana"/>
                <w:bCs/>
                <w:sz w:val="20"/>
              </w:rPr>
              <w:br/>
            </w:r>
            <w:r w:rsidRPr="005853D3">
              <w:rPr>
                <w:rFonts w:ascii="Verdana" w:hAnsi="Verdana"/>
                <w:b/>
                <w:bCs/>
                <w:sz w:val="20"/>
              </w:rPr>
              <w:t>OFICIO DE</w:t>
            </w:r>
            <w:r w:rsidRPr="005853D3">
              <w:rPr>
                <w:rFonts w:ascii="Verdana" w:hAnsi="Verdana"/>
                <w:bCs/>
                <w:sz w:val="20"/>
              </w:rPr>
              <w:br/>
            </w:r>
            <w:r w:rsidRPr="005853D3">
              <w:rPr>
                <w:rFonts w:ascii="Verdana" w:hAnsi="Verdana"/>
                <w:b/>
                <w:bCs/>
                <w:sz w:val="20"/>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
                <w:bCs/>
                <w:sz w:val="20"/>
              </w:rPr>
              <w:t>AUTORIDAD</w:t>
            </w:r>
            <w:r w:rsidRPr="005853D3">
              <w:rPr>
                <w:rFonts w:ascii="Verdana" w:hAnsi="Verdana"/>
                <w:bCs/>
                <w:sz w:val="20"/>
              </w:rPr>
              <w:br/>
            </w:r>
            <w:r w:rsidRPr="005853D3">
              <w:rPr>
                <w:rFonts w:ascii="Verdana" w:hAnsi="Verdana"/>
                <w:b/>
                <w:bCs/>
                <w:sz w:val="20"/>
              </w:rPr>
              <w:t>EMISORA DEL</w:t>
            </w:r>
            <w:r w:rsidRPr="005853D3">
              <w:rPr>
                <w:rFonts w:ascii="Verdana" w:hAnsi="Verdana"/>
                <w:bCs/>
                <w:sz w:val="20"/>
              </w:rPr>
              <w:br/>
            </w:r>
            <w:r w:rsidRPr="005853D3">
              <w:rPr>
                <w:rFonts w:ascii="Verdana" w:hAnsi="Verdana"/>
                <w:b/>
                <w:bCs/>
                <w:sz w:val="20"/>
              </w:rPr>
              <w:t>OFICIO DE</w:t>
            </w:r>
            <w:r w:rsidRPr="005853D3">
              <w:rPr>
                <w:rFonts w:ascii="Verdana" w:hAnsi="Verdana"/>
                <w:bCs/>
                <w:sz w:val="20"/>
              </w:rPr>
              <w:br/>
            </w:r>
            <w:r w:rsidRPr="005853D3">
              <w:rPr>
                <w:rFonts w:ascii="Verdana" w:hAnsi="Verdana"/>
                <w:b/>
                <w:bCs/>
                <w:sz w:val="20"/>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
                <w:bCs/>
                <w:sz w:val="20"/>
              </w:rPr>
              <w:t>FECHA DE</w:t>
            </w:r>
            <w:r w:rsidRPr="005853D3">
              <w:rPr>
                <w:rFonts w:ascii="Verdana" w:hAnsi="Verdana"/>
                <w:bCs/>
                <w:sz w:val="20"/>
              </w:rPr>
              <w:br/>
            </w:r>
            <w:r w:rsidRPr="005853D3">
              <w:rPr>
                <w:rFonts w:ascii="Verdana" w:hAnsi="Verdana"/>
                <w:b/>
                <w:bCs/>
                <w:sz w:val="20"/>
              </w:rPr>
              <w:t>NOTIFICACIÓN</w:t>
            </w:r>
            <w:r w:rsidRPr="005853D3">
              <w:rPr>
                <w:rFonts w:ascii="Verdana" w:hAnsi="Verdana"/>
                <w:bCs/>
                <w:sz w:val="20"/>
              </w:rPr>
              <w:br/>
            </w:r>
            <w:r w:rsidRPr="005853D3">
              <w:rPr>
                <w:rFonts w:ascii="Verdana" w:hAnsi="Verdana"/>
                <w:b/>
                <w:bCs/>
                <w:sz w:val="20"/>
              </w:rPr>
              <w:t>DEL OFICIO DE</w:t>
            </w:r>
            <w:r w:rsidRPr="005853D3">
              <w:rPr>
                <w:rFonts w:ascii="Verdana" w:hAnsi="Verdana"/>
                <w:bCs/>
                <w:sz w:val="20"/>
              </w:rPr>
              <w:br/>
            </w:r>
            <w:r w:rsidRPr="005853D3">
              <w:rPr>
                <w:rFonts w:ascii="Verdana" w:hAnsi="Verdana"/>
                <w:b/>
                <w:bCs/>
                <w:sz w:val="20"/>
              </w:rPr>
              <w:t>PRESUNCIÓN</w:t>
            </w:r>
          </w:p>
        </w:tc>
      </w:tr>
      <w:tr w:rsidR="005853D3" w:rsidRPr="005853D3" w:rsidTr="005853D3">
        <w:trPr>
          <w:trHeight w:val="10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Cs/>
                <w:sz w:val="20"/>
              </w:rPr>
              <w:t>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ACF091028UK7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DE ANDACONSULTORESFISCALES, S.A. DEC.V.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500-05-2018-22841 de fecha 27 de agosto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Administración Central de </w:t>
            </w:r>
            <w:proofErr w:type="spellStart"/>
            <w:r w:rsidRPr="005853D3">
              <w:rPr>
                <w:rFonts w:ascii="Verdana" w:hAnsi="Verdana"/>
                <w:bCs/>
                <w:sz w:val="20"/>
              </w:rPr>
              <w:t>FiscalizaciónEstratégica</w:t>
            </w:r>
            <w:proofErr w:type="spellEnd"/>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3 de septiembre de 2018</w:t>
            </w:r>
          </w:p>
        </w:tc>
      </w:tr>
      <w:tr w:rsidR="005853D3" w:rsidRPr="005853D3" w:rsidTr="005853D3">
        <w:trPr>
          <w:trHeight w:val="1077"/>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Cs/>
                <w:sz w:val="20"/>
              </w:rPr>
              <w:t>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PCV1510263Y5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PALCOR CORPORATE 22, S.A. DE C.V.</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500-32-00-05-07-2018-26834 de fecha 20 de agosto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proofErr w:type="spellStart"/>
            <w:r w:rsidRPr="005853D3">
              <w:rPr>
                <w:rFonts w:ascii="Verdana" w:hAnsi="Verdana"/>
                <w:bCs/>
                <w:sz w:val="20"/>
              </w:rPr>
              <w:t>AdministraciónDesconcentrada</w:t>
            </w:r>
            <w:proofErr w:type="spellEnd"/>
            <w:r w:rsidRPr="005853D3">
              <w:rPr>
                <w:rFonts w:ascii="Verdana" w:hAnsi="Verdana"/>
                <w:bCs/>
                <w:sz w:val="20"/>
              </w:rPr>
              <w:t xml:space="preserve"> </w:t>
            </w:r>
            <w:proofErr w:type="spellStart"/>
            <w:r w:rsidRPr="005853D3">
              <w:rPr>
                <w:rFonts w:ascii="Verdana" w:hAnsi="Verdana"/>
                <w:bCs/>
                <w:sz w:val="20"/>
              </w:rPr>
              <w:t>deAuditoría</w:t>
            </w:r>
            <w:proofErr w:type="spellEnd"/>
            <w:r w:rsidRPr="005853D3">
              <w:rPr>
                <w:rFonts w:ascii="Verdana" w:hAnsi="Verdana"/>
                <w:bCs/>
                <w:sz w:val="20"/>
              </w:rPr>
              <w:t xml:space="preserve"> Fiscal </w:t>
            </w:r>
            <w:proofErr w:type="spellStart"/>
            <w:r w:rsidRPr="005853D3">
              <w:rPr>
                <w:rFonts w:ascii="Verdana" w:hAnsi="Verdana"/>
                <w:bCs/>
                <w:sz w:val="20"/>
              </w:rPr>
              <w:t>deJalisco</w:t>
            </w:r>
            <w:proofErr w:type="spellEnd"/>
            <w:r w:rsidRPr="005853D3">
              <w:rPr>
                <w:rFonts w:ascii="Verdana" w:hAnsi="Verdana"/>
                <w:bCs/>
                <w:sz w:val="20"/>
              </w:rPr>
              <w:t xml:space="preserve"> "3"</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22 de agosto de2018</w:t>
            </w:r>
          </w:p>
        </w:tc>
      </w:tr>
      <w:tr w:rsidR="005853D3" w:rsidRPr="005853D3" w:rsidTr="005853D3">
        <w:trPr>
          <w:trHeight w:val="109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853D3" w:rsidRPr="005853D3" w:rsidRDefault="005853D3" w:rsidP="005853D3">
            <w:pPr>
              <w:jc w:val="both"/>
              <w:rPr>
                <w:rFonts w:ascii="Verdana" w:hAnsi="Verdana"/>
                <w:bCs/>
                <w:sz w:val="20"/>
              </w:rPr>
            </w:pPr>
            <w:r w:rsidRPr="005853D3">
              <w:rPr>
                <w:rFonts w:ascii="Verdana" w:hAnsi="Verdana"/>
                <w:bCs/>
                <w:sz w:val="20"/>
              </w:rPr>
              <w:lastRenderedPageBreak/>
              <w:t>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RCS161214MI3</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REDEKACORPORATIVO DESOLUCIONESINTEGRALES, A.C.</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500-30-00-07-02-2018-04868 de fecha 27 de agosto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proofErr w:type="spellStart"/>
            <w:r w:rsidRPr="005853D3">
              <w:rPr>
                <w:rFonts w:ascii="Verdana" w:hAnsi="Verdana"/>
                <w:bCs/>
                <w:sz w:val="20"/>
              </w:rPr>
              <w:t>AdministraciónDesconcentrada</w:t>
            </w:r>
            <w:proofErr w:type="spellEnd"/>
            <w:r w:rsidRPr="005853D3">
              <w:rPr>
                <w:rFonts w:ascii="Verdana" w:hAnsi="Verdana"/>
                <w:bCs/>
                <w:sz w:val="20"/>
              </w:rPr>
              <w:t xml:space="preserve"> </w:t>
            </w:r>
            <w:proofErr w:type="spellStart"/>
            <w:r w:rsidRPr="005853D3">
              <w:rPr>
                <w:rFonts w:ascii="Verdana" w:hAnsi="Verdana"/>
                <w:bCs/>
                <w:sz w:val="20"/>
              </w:rPr>
              <w:t>deAuditoría</w:t>
            </w:r>
            <w:proofErr w:type="spellEnd"/>
            <w:r w:rsidRPr="005853D3">
              <w:rPr>
                <w:rFonts w:ascii="Verdana" w:hAnsi="Verdana"/>
                <w:bCs/>
                <w:sz w:val="20"/>
              </w:rPr>
              <w:t xml:space="preserve"> Fiscal </w:t>
            </w:r>
            <w:proofErr w:type="spellStart"/>
            <w:r w:rsidRPr="005853D3">
              <w:rPr>
                <w:rFonts w:ascii="Verdana" w:hAnsi="Verdana"/>
                <w:bCs/>
                <w:sz w:val="20"/>
              </w:rPr>
              <w:t>deJalisco</w:t>
            </w:r>
            <w:proofErr w:type="spellEnd"/>
            <w:r w:rsidRPr="005853D3">
              <w:rPr>
                <w:rFonts w:ascii="Verdana" w:hAnsi="Verdana"/>
                <w:bCs/>
                <w:sz w:val="20"/>
              </w:rPr>
              <w:t xml:space="preserve">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853D3" w:rsidRPr="005853D3" w:rsidRDefault="005853D3" w:rsidP="005853D3">
            <w:pPr>
              <w:jc w:val="both"/>
              <w:rPr>
                <w:rFonts w:ascii="Verdana" w:hAnsi="Verdana"/>
                <w:bCs/>
                <w:sz w:val="20"/>
              </w:rPr>
            </w:pPr>
            <w:r w:rsidRPr="005853D3">
              <w:rPr>
                <w:rFonts w:ascii="Verdana" w:hAnsi="Verdana"/>
                <w:bCs/>
                <w:sz w:val="20"/>
              </w:rPr>
              <w:t>29 de agosto de2018</w:t>
            </w:r>
          </w:p>
        </w:tc>
      </w:tr>
    </w:tbl>
    <w:p w:rsidR="005853D3" w:rsidRPr="005853D3" w:rsidRDefault="005853D3" w:rsidP="005853D3">
      <w:pPr>
        <w:jc w:val="both"/>
        <w:rPr>
          <w:rFonts w:ascii="Verdana" w:hAnsi="Verdana"/>
          <w:bCs/>
          <w:sz w:val="20"/>
        </w:rPr>
      </w:pPr>
      <w:r w:rsidRPr="005853D3">
        <w:rPr>
          <w:rFonts w:ascii="Verdana" w:hAnsi="Verdana"/>
          <w:bCs/>
          <w:sz w:val="20"/>
        </w:rPr>
        <w:t> </w:t>
      </w:r>
    </w:p>
    <w:p w:rsidR="005853D3" w:rsidRPr="005853D3" w:rsidRDefault="005853D3" w:rsidP="005853D3">
      <w:pPr>
        <w:jc w:val="both"/>
        <w:rPr>
          <w:rFonts w:ascii="Verdana" w:hAnsi="Verdana"/>
          <w:bCs/>
          <w:sz w:val="20"/>
        </w:rPr>
      </w:pPr>
    </w:p>
    <w:p w:rsidR="00BF3AEB" w:rsidRDefault="005853D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D3"/>
    <w:rsid w:val="002228FA"/>
    <w:rsid w:val="005853D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2705">
      <w:bodyDiv w:val="1"/>
      <w:marLeft w:val="0"/>
      <w:marRight w:val="0"/>
      <w:marTop w:val="0"/>
      <w:marBottom w:val="0"/>
      <w:divBdr>
        <w:top w:val="none" w:sz="0" w:space="0" w:color="auto"/>
        <w:left w:val="none" w:sz="0" w:space="0" w:color="auto"/>
        <w:bottom w:val="none" w:sz="0" w:space="0" w:color="auto"/>
        <w:right w:val="none" w:sz="0" w:space="0" w:color="auto"/>
      </w:divBdr>
      <w:divsChild>
        <w:div w:id="2109695901">
          <w:marLeft w:val="0"/>
          <w:marRight w:val="0"/>
          <w:marTop w:val="0"/>
          <w:marBottom w:val="101"/>
          <w:divBdr>
            <w:top w:val="none" w:sz="0" w:space="0" w:color="auto"/>
            <w:left w:val="none" w:sz="0" w:space="0" w:color="auto"/>
            <w:bottom w:val="none" w:sz="0" w:space="0" w:color="auto"/>
            <w:right w:val="none" w:sz="0" w:space="0" w:color="auto"/>
          </w:divBdr>
        </w:div>
        <w:div w:id="523520656">
          <w:marLeft w:val="288"/>
          <w:marRight w:val="4792"/>
          <w:marTop w:val="0"/>
          <w:marBottom w:val="101"/>
          <w:divBdr>
            <w:top w:val="none" w:sz="0" w:space="0" w:color="auto"/>
            <w:left w:val="none" w:sz="0" w:space="0" w:color="auto"/>
            <w:bottom w:val="none" w:sz="0" w:space="0" w:color="auto"/>
            <w:right w:val="none" w:sz="0" w:space="0" w:color="auto"/>
          </w:divBdr>
        </w:div>
        <w:div w:id="248779088">
          <w:marLeft w:val="0"/>
          <w:marRight w:val="0"/>
          <w:marTop w:val="0"/>
          <w:marBottom w:val="101"/>
          <w:divBdr>
            <w:top w:val="none" w:sz="0" w:space="0" w:color="auto"/>
            <w:left w:val="none" w:sz="0" w:space="0" w:color="auto"/>
            <w:bottom w:val="none" w:sz="0" w:space="0" w:color="auto"/>
            <w:right w:val="none" w:sz="0" w:space="0" w:color="auto"/>
          </w:divBdr>
        </w:div>
        <w:div w:id="714230805">
          <w:marLeft w:val="0"/>
          <w:marRight w:val="0"/>
          <w:marTop w:val="0"/>
          <w:marBottom w:val="101"/>
          <w:divBdr>
            <w:top w:val="none" w:sz="0" w:space="0" w:color="auto"/>
            <w:left w:val="none" w:sz="0" w:space="0" w:color="auto"/>
            <w:bottom w:val="none" w:sz="0" w:space="0" w:color="auto"/>
            <w:right w:val="none" w:sz="0" w:space="0" w:color="auto"/>
          </w:divBdr>
        </w:div>
        <w:div w:id="1311324043">
          <w:marLeft w:val="0"/>
          <w:marRight w:val="0"/>
          <w:marTop w:val="0"/>
          <w:marBottom w:val="101"/>
          <w:divBdr>
            <w:top w:val="none" w:sz="0" w:space="0" w:color="auto"/>
            <w:left w:val="none" w:sz="0" w:space="0" w:color="auto"/>
            <w:bottom w:val="none" w:sz="0" w:space="0" w:color="auto"/>
            <w:right w:val="none" w:sz="0" w:space="0" w:color="auto"/>
          </w:divBdr>
        </w:div>
        <w:div w:id="1707637514">
          <w:marLeft w:val="0"/>
          <w:marRight w:val="0"/>
          <w:marTop w:val="0"/>
          <w:marBottom w:val="101"/>
          <w:divBdr>
            <w:top w:val="none" w:sz="0" w:space="0" w:color="auto"/>
            <w:left w:val="none" w:sz="0" w:space="0" w:color="auto"/>
            <w:bottom w:val="none" w:sz="0" w:space="0" w:color="auto"/>
            <w:right w:val="none" w:sz="0" w:space="0" w:color="auto"/>
          </w:divBdr>
        </w:div>
        <w:div w:id="1804224673">
          <w:marLeft w:val="0"/>
          <w:marRight w:val="0"/>
          <w:marTop w:val="0"/>
          <w:marBottom w:val="101"/>
          <w:divBdr>
            <w:top w:val="none" w:sz="0" w:space="0" w:color="auto"/>
            <w:left w:val="none" w:sz="0" w:space="0" w:color="auto"/>
            <w:bottom w:val="none" w:sz="0" w:space="0" w:color="auto"/>
            <w:right w:val="none" w:sz="0" w:space="0" w:color="auto"/>
          </w:divBdr>
        </w:div>
        <w:div w:id="1478184757">
          <w:marLeft w:val="0"/>
          <w:marRight w:val="0"/>
          <w:marTop w:val="0"/>
          <w:marBottom w:val="101"/>
          <w:divBdr>
            <w:top w:val="none" w:sz="0" w:space="0" w:color="auto"/>
            <w:left w:val="none" w:sz="0" w:space="0" w:color="auto"/>
            <w:bottom w:val="none" w:sz="0" w:space="0" w:color="auto"/>
            <w:right w:val="none" w:sz="0" w:space="0" w:color="auto"/>
          </w:divBdr>
        </w:div>
        <w:div w:id="1175266222">
          <w:marLeft w:val="0"/>
          <w:marRight w:val="0"/>
          <w:marTop w:val="0"/>
          <w:marBottom w:val="101"/>
          <w:divBdr>
            <w:top w:val="none" w:sz="0" w:space="0" w:color="auto"/>
            <w:left w:val="none" w:sz="0" w:space="0" w:color="auto"/>
            <w:bottom w:val="none" w:sz="0" w:space="0" w:color="auto"/>
            <w:right w:val="none" w:sz="0" w:space="0" w:color="auto"/>
          </w:divBdr>
        </w:div>
        <w:div w:id="1392264954">
          <w:marLeft w:val="0"/>
          <w:marRight w:val="0"/>
          <w:marTop w:val="0"/>
          <w:marBottom w:val="101"/>
          <w:divBdr>
            <w:top w:val="none" w:sz="0" w:space="0" w:color="auto"/>
            <w:left w:val="none" w:sz="0" w:space="0" w:color="auto"/>
            <w:bottom w:val="none" w:sz="0" w:space="0" w:color="auto"/>
            <w:right w:val="none" w:sz="0" w:space="0" w:color="auto"/>
          </w:divBdr>
        </w:div>
        <w:div w:id="273367683">
          <w:marLeft w:val="0"/>
          <w:marRight w:val="0"/>
          <w:marTop w:val="0"/>
          <w:marBottom w:val="101"/>
          <w:divBdr>
            <w:top w:val="none" w:sz="0" w:space="0" w:color="auto"/>
            <w:left w:val="none" w:sz="0" w:space="0" w:color="auto"/>
            <w:bottom w:val="none" w:sz="0" w:space="0" w:color="auto"/>
            <w:right w:val="none" w:sz="0" w:space="0" w:color="auto"/>
          </w:divBdr>
        </w:div>
        <w:div w:id="1141314663">
          <w:marLeft w:val="0"/>
          <w:marRight w:val="0"/>
          <w:marTop w:val="0"/>
          <w:marBottom w:val="101"/>
          <w:divBdr>
            <w:top w:val="none" w:sz="0" w:space="0" w:color="auto"/>
            <w:left w:val="none" w:sz="0" w:space="0" w:color="auto"/>
            <w:bottom w:val="none" w:sz="0" w:space="0" w:color="auto"/>
            <w:right w:val="none" w:sz="0" w:space="0" w:color="auto"/>
          </w:divBdr>
        </w:div>
        <w:div w:id="1201284606">
          <w:marLeft w:val="1350"/>
          <w:marRight w:val="0"/>
          <w:marTop w:val="0"/>
          <w:marBottom w:val="101"/>
          <w:divBdr>
            <w:top w:val="none" w:sz="0" w:space="0" w:color="auto"/>
            <w:left w:val="none" w:sz="0" w:space="0" w:color="auto"/>
            <w:bottom w:val="none" w:sz="0" w:space="0" w:color="auto"/>
            <w:right w:val="none" w:sz="0" w:space="0" w:color="auto"/>
          </w:divBdr>
        </w:div>
        <w:div w:id="110443788">
          <w:marLeft w:val="0"/>
          <w:marRight w:val="0"/>
          <w:marTop w:val="0"/>
          <w:marBottom w:val="101"/>
          <w:divBdr>
            <w:top w:val="none" w:sz="0" w:space="0" w:color="auto"/>
            <w:left w:val="none" w:sz="0" w:space="0" w:color="auto"/>
            <w:bottom w:val="none" w:sz="0" w:space="0" w:color="auto"/>
            <w:right w:val="none" w:sz="0" w:space="0" w:color="auto"/>
          </w:divBdr>
        </w:div>
        <w:div w:id="480653726">
          <w:marLeft w:val="0"/>
          <w:marRight w:val="0"/>
          <w:marTop w:val="0"/>
          <w:marBottom w:val="101"/>
          <w:divBdr>
            <w:top w:val="none" w:sz="0" w:space="0" w:color="auto"/>
            <w:left w:val="none" w:sz="0" w:space="0" w:color="auto"/>
            <w:bottom w:val="none" w:sz="0" w:space="0" w:color="auto"/>
            <w:right w:val="none" w:sz="0" w:space="0" w:color="auto"/>
          </w:divBdr>
        </w:div>
        <w:div w:id="107510435">
          <w:marLeft w:val="0"/>
          <w:marRight w:val="0"/>
          <w:marTop w:val="0"/>
          <w:marBottom w:val="101"/>
          <w:divBdr>
            <w:top w:val="none" w:sz="0" w:space="0" w:color="auto"/>
            <w:left w:val="none" w:sz="0" w:space="0" w:color="auto"/>
            <w:bottom w:val="none" w:sz="0" w:space="0" w:color="auto"/>
            <w:right w:val="none" w:sz="0" w:space="0" w:color="auto"/>
          </w:divBdr>
        </w:div>
        <w:div w:id="2106268746">
          <w:marLeft w:val="0"/>
          <w:marRight w:val="0"/>
          <w:marTop w:val="0"/>
          <w:marBottom w:val="101"/>
          <w:divBdr>
            <w:top w:val="none" w:sz="0" w:space="0" w:color="auto"/>
            <w:left w:val="none" w:sz="0" w:space="0" w:color="auto"/>
            <w:bottom w:val="none" w:sz="0" w:space="0" w:color="auto"/>
            <w:right w:val="none" w:sz="0" w:space="0" w:color="auto"/>
          </w:divBdr>
        </w:div>
        <w:div w:id="1319575943">
          <w:marLeft w:val="0"/>
          <w:marRight w:val="0"/>
          <w:marTop w:val="0"/>
          <w:marBottom w:val="101"/>
          <w:divBdr>
            <w:top w:val="none" w:sz="0" w:space="0" w:color="auto"/>
            <w:left w:val="none" w:sz="0" w:space="0" w:color="auto"/>
            <w:bottom w:val="none" w:sz="0" w:space="0" w:color="auto"/>
            <w:right w:val="none" w:sz="0" w:space="0" w:color="auto"/>
          </w:divBdr>
        </w:div>
        <w:div w:id="960065734">
          <w:marLeft w:val="0"/>
          <w:marRight w:val="0"/>
          <w:marTop w:val="0"/>
          <w:marBottom w:val="101"/>
          <w:divBdr>
            <w:top w:val="none" w:sz="0" w:space="0" w:color="auto"/>
            <w:left w:val="none" w:sz="0" w:space="0" w:color="auto"/>
            <w:bottom w:val="none" w:sz="0" w:space="0" w:color="auto"/>
            <w:right w:val="none" w:sz="0" w:space="0" w:color="auto"/>
          </w:divBdr>
        </w:div>
        <w:div w:id="2085759958">
          <w:marLeft w:val="0"/>
          <w:marRight w:val="0"/>
          <w:marTop w:val="0"/>
          <w:marBottom w:val="101"/>
          <w:divBdr>
            <w:top w:val="none" w:sz="0" w:space="0" w:color="auto"/>
            <w:left w:val="none" w:sz="0" w:space="0" w:color="auto"/>
            <w:bottom w:val="none" w:sz="0" w:space="0" w:color="auto"/>
            <w:right w:val="none" w:sz="0" w:space="0" w:color="auto"/>
          </w:divBdr>
        </w:div>
        <w:div w:id="964776971">
          <w:marLeft w:val="0"/>
          <w:marRight w:val="0"/>
          <w:marTop w:val="0"/>
          <w:marBottom w:val="101"/>
          <w:divBdr>
            <w:top w:val="none" w:sz="0" w:space="0" w:color="auto"/>
            <w:left w:val="none" w:sz="0" w:space="0" w:color="auto"/>
            <w:bottom w:val="none" w:sz="0" w:space="0" w:color="auto"/>
            <w:right w:val="none" w:sz="0" w:space="0" w:color="auto"/>
          </w:divBdr>
        </w:div>
        <w:div w:id="1546137196">
          <w:marLeft w:val="0"/>
          <w:marRight w:val="0"/>
          <w:marTop w:val="0"/>
          <w:marBottom w:val="101"/>
          <w:divBdr>
            <w:top w:val="none" w:sz="0" w:space="0" w:color="auto"/>
            <w:left w:val="none" w:sz="0" w:space="0" w:color="auto"/>
            <w:bottom w:val="none" w:sz="0" w:space="0" w:color="auto"/>
            <w:right w:val="none" w:sz="0" w:space="0" w:color="auto"/>
          </w:divBdr>
        </w:div>
        <w:div w:id="1854342618">
          <w:marLeft w:val="0"/>
          <w:marRight w:val="0"/>
          <w:marTop w:val="0"/>
          <w:marBottom w:val="101"/>
          <w:divBdr>
            <w:top w:val="none" w:sz="0" w:space="0" w:color="auto"/>
            <w:left w:val="none" w:sz="0" w:space="0" w:color="auto"/>
            <w:bottom w:val="none" w:sz="0" w:space="0" w:color="auto"/>
            <w:right w:val="none" w:sz="0" w:space="0" w:color="auto"/>
          </w:divBdr>
        </w:div>
        <w:div w:id="318577894">
          <w:marLeft w:val="0"/>
          <w:marRight w:val="0"/>
          <w:marTop w:val="0"/>
          <w:marBottom w:val="101"/>
          <w:divBdr>
            <w:top w:val="none" w:sz="0" w:space="0" w:color="auto"/>
            <w:left w:val="none" w:sz="0" w:space="0" w:color="auto"/>
            <w:bottom w:val="none" w:sz="0" w:space="0" w:color="auto"/>
            <w:right w:val="none" w:sz="0" w:space="0" w:color="auto"/>
          </w:divBdr>
        </w:div>
        <w:div w:id="613175944">
          <w:marLeft w:val="0"/>
          <w:marRight w:val="0"/>
          <w:marTop w:val="0"/>
          <w:marBottom w:val="101"/>
          <w:divBdr>
            <w:top w:val="none" w:sz="0" w:space="0" w:color="auto"/>
            <w:left w:val="none" w:sz="0" w:space="0" w:color="auto"/>
            <w:bottom w:val="none" w:sz="0" w:space="0" w:color="auto"/>
            <w:right w:val="none" w:sz="0" w:space="0" w:color="auto"/>
          </w:divBdr>
        </w:div>
        <w:div w:id="956835849">
          <w:marLeft w:val="0"/>
          <w:marRight w:val="0"/>
          <w:marTop w:val="0"/>
          <w:marBottom w:val="101"/>
          <w:divBdr>
            <w:top w:val="none" w:sz="0" w:space="0" w:color="auto"/>
            <w:left w:val="none" w:sz="0" w:space="0" w:color="auto"/>
            <w:bottom w:val="none" w:sz="0" w:space="0" w:color="auto"/>
            <w:right w:val="none" w:sz="0" w:space="0" w:color="auto"/>
          </w:divBdr>
        </w:div>
        <w:div w:id="1886597621">
          <w:marLeft w:val="0"/>
          <w:marRight w:val="0"/>
          <w:marTop w:val="0"/>
          <w:marBottom w:val="101"/>
          <w:divBdr>
            <w:top w:val="none" w:sz="0" w:space="0" w:color="auto"/>
            <w:left w:val="none" w:sz="0" w:space="0" w:color="auto"/>
            <w:bottom w:val="none" w:sz="0" w:space="0" w:color="auto"/>
            <w:right w:val="none" w:sz="0" w:space="0" w:color="auto"/>
          </w:divBdr>
        </w:div>
        <w:div w:id="664011464">
          <w:marLeft w:val="0"/>
          <w:marRight w:val="0"/>
          <w:marTop w:val="0"/>
          <w:marBottom w:val="101"/>
          <w:divBdr>
            <w:top w:val="none" w:sz="0" w:space="0" w:color="auto"/>
            <w:left w:val="none" w:sz="0" w:space="0" w:color="auto"/>
            <w:bottom w:val="none" w:sz="0" w:space="0" w:color="auto"/>
            <w:right w:val="none" w:sz="0" w:space="0" w:color="auto"/>
          </w:divBdr>
        </w:div>
        <w:div w:id="1186407944">
          <w:marLeft w:val="0"/>
          <w:marRight w:val="0"/>
          <w:marTop w:val="0"/>
          <w:marBottom w:val="101"/>
          <w:divBdr>
            <w:top w:val="none" w:sz="0" w:space="0" w:color="auto"/>
            <w:left w:val="none" w:sz="0" w:space="0" w:color="auto"/>
            <w:bottom w:val="none" w:sz="0" w:space="0" w:color="auto"/>
            <w:right w:val="none" w:sz="0" w:space="0" w:color="auto"/>
          </w:divBdr>
        </w:div>
        <w:div w:id="283969225">
          <w:marLeft w:val="0"/>
          <w:marRight w:val="0"/>
          <w:marTop w:val="0"/>
          <w:marBottom w:val="101"/>
          <w:divBdr>
            <w:top w:val="none" w:sz="0" w:space="0" w:color="auto"/>
            <w:left w:val="none" w:sz="0" w:space="0" w:color="auto"/>
            <w:bottom w:val="none" w:sz="0" w:space="0" w:color="auto"/>
            <w:right w:val="none" w:sz="0" w:space="0" w:color="auto"/>
          </w:divBdr>
        </w:div>
        <w:div w:id="1672098970">
          <w:marLeft w:val="0"/>
          <w:marRight w:val="0"/>
          <w:marTop w:val="0"/>
          <w:marBottom w:val="101"/>
          <w:divBdr>
            <w:top w:val="none" w:sz="0" w:space="0" w:color="auto"/>
            <w:left w:val="none" w:sz="0" w:space="0" w:color="auto"/>
            <w:bottom w:val="none" w:sz="0" w:space="0" w:color="auto"/>
            <w:right w:val="none" w:sz="0" w:space="0" w:color="auto"/>
          </w:divBdr>
        </w:div>
        <w:div w:id="45378621">
          <w:marLeft w:val="0"/>
          <w:marRight w:val="0"/>
          <w:marTop w:val="0"/>
          <w:marBottom w:val="101"/>
          <w:divBdr>
            <w:top w:val="none" w:sz="0" w:space="0" w:color="auto"/>
            <w:left w:val="none" w:sz="0" w:space="0" w:color="auto"/>
            <w:bottom w:val="none" w:sz="0" w:space="0" w:color="auto"/>
            <w:right w:val="none" w:sz="0" w:space="0" w:color="auto"/>
          </w:divBdr>
        </w:div>
        <w:div w:id="2082364619">
          <w:marLeft w:val="0"/>
          <w:marRight w:val="0"/>
          <w:marTop w:val="0"/>
          <w:marBottom w:val="101"/>
          <w:divBdr>
            <w:top w:val="none" w:sz="0" w:space="0" w:color="auto"/>
            <w:left w:val="none" w:sz="0" w:space="0" w:color="auto"/>
            <w:bottom w:val="none" w:sz="0" w:space="0" w:color="auto"/>
            <w:right w:val="none" w:sz="0" w:space="0" w:color="auto"/>
          </w:divBdr>
        </w:div>
        <w:div w:id="2041543834">
          <w:marLeft w:val="0"/>
          <w:marRight w:val="0"/>
          <w:marTop w:val="0"/>
          <w:marBottom w:val="101"/>
          <w:divBdr>
            <w:top w:val="none" w:sz="0" w:space="0" w:color="auto"/>
            <w:left w:val="none" w:sz="0" w:space="0" w:color="auto"/>
            <w:bottom w:val="none" w:sz="0" w:space="0" w:color="auto"/>
            <w:right w:val="none" w:sz="0" w:space="0" w:color="auto"/>
          </w:divBdr>
        </w:div>
        <w:div w:id="1562249202">
          <w:marLeft w:val="0"/>
          <w:marRight w:val="0"/>
          <w:marTop w:val="0"/>
          <w:marBottom w:val="101"/>
          <w:divBdr>
            <w:top w:val="none" w:sz="0" w:space="0" w:color="auto"/>
            <w:left w:val="none" w:sz="0" w:space="0" w:color="auto"/>
            <w:bottom w:val="none" w:sz="0" w:space="0" w:color="auto"/>
            <w:right w:val="none" w:sz="0" w:space="0" w:color="auto"/>
          </w:divBdr>
        </w:div>
        <w:div w:id="1378509180">
          <w:marLeft w:val="0"/>
          <w:marRight w:val="0"/>
          <w:marTop w:val="0"/>
          <w:marBottom w:val="101"/>
          <w:divBdr>
            <w:top w:val="none" w:sz="0" w:space="0" w:color="auto"/>
            <w:left w:val="none" w:sz="0" w:space="0" w:color="auto"/>
            <w:bottom w:val="none" w:sz="0" w:space="0" w:color="auto"/>
            <w:right w:val="none" w:sz="0" w:space="0" w:color="auto"/>
          </w:divBdr>
        </w:div>
        <w:div w:id="1839881983">
          <w:marLeft w:val="0"/>
          <w:marRight w:val="0"/>
          <w:marTop w:val="0"/>
          <w:marBottom w:val="101"/>
          <w:divBdr>
            <w:top w:val="none" w:sz="0" w:space="0" w:color="auto"/>
            <w:left w:val="none" w:sz="0" w:space="0" w:color="auto"/>
            <w:bottom w:val="none" w:sz="0" w:space="0" w:color="auto"/>
            <w:right w:val="none" w:sz="0" w:space="0" w:color="auto"/>
          </w:divBdr>
        </w:div>
        <w:div w:id="2011524864">
          <w:marLeft w:val="0"/>
          <w:marRight w:val="0"/>
          <w:marTop w:val="0"/>
          <w:marBottom w:val="101"/>
          <w:divBdr>
            <w:top w:val="none" w:sz="0" w:space="0" w:color="auto"/>
            <w:left w:val="none" w:sz="0" w:space="0" w:color="auto"/>
            <w:bottom w:val="none" w:sz="0" w:space="0" w:color="auto"/>
            <w:right w:val="none" w:sz="0" w:space="0" w:color="auto"/>
          </w:divBdr>
        </w:div>
        <w:div w:id="1168248204">
          <w:marLeft w:val="0"/>
          <w:marRight w:val="0"/>
          <w:marTop w:val="0"/>
          <w:marBottom w:val="101"/>
          <w:divBdr>
            <w:top w:val="none" w:sz="0" w:space="0" w:color="auto"/>
            <w:left w:val="none" w:sz="0" w:space="0" w:color="auto"/>
            <w:bottom w:val="none" w:sz="0" w:space="0" w:color="auto"/>
            <w:right w:val="none" w:sz="0" w:space="0" w:color="auto"/>
          </w:divBdr>
        </w:div>
      </w:divsChild>
    </w:div>
    <w:div w:id="1071584533">
      <w:bodyDiv w:val="1"/>
      <w:marLeft w:val="0"/>
      <w:marRight w:val="0"/>
      <w:marTop w:val="0"/>
      <w:marBottom w:val="0"/>
      <w:divBdr>
        <w:top w:val="none" w:sz="0" w:space="0" w:color="auto"/>
        <w:left w:val="none" w:sz="0" w:space="0" w:color="auto"/>
        <w:bottom w:val="none" w:sz="0" w:space="0" w:color="auto"/>
        <w:right w:val="none" w:sz="0" w:space="0" w:color="auto"/>
      </w:divBdr>
    </w:div>
    <w:div w:id="15950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2018-10-11T13:36:00Z</dcterms:created>
  <dcterms:modified xsi:type="dcterms:W3CDTF">2018-10-11T13:45:00Z</dcterms:modified>
</cp:coreProperties>
</file>