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395" w:rsidRPr="00841D9A" w:rsidRDefault="006D5395" w:rsidP="006D5395">
      <w:pPr>
        <w:jc w:val="center"/>
        <w:rPr>
          <w:rFonts w:ascii="Verdana" w:eastAsia="Verdana" w:hAnsi="Verdana" w:cs="Verdana"/>
          <w:b/>
          <w:color w:val="0000FF"/>
          <w:sz w:val="24"/>
          <w:szCs w:val="24"/>
        </w:rPr>
      </w:pPr>
      <w:r w:rsidRPr="006D5395">
        <w:rPr>
          <w:rFonts w:ascii="Verdana" w:eastAsia="Verdana" w:hAnsi="Verdana" w:cs="Verdana"/>
          <w:b/>
          <w:color w:val="0000FF"/>
          <w:sz w:val="24"/>
          <w:szCs w:val="24"/>
        </w:rPr>
        <w:t>ACUERDO SO/IV-22/07</w:t>
      </w:r>
      <w:proofErr w:type="gramStart"/>
      <w:r w:rsidRPr="006D5395">
        <w:rPr>
          <w:rFonts w:ascii="Verdana" w:eastAsia="Verdana" w:hAnsi="Verdana" w:cs="Verdana"/>
          <w:b/>
          <w:color w:val="0000FF"/>
          <w:sz w:val="24"/>
          <w:szCs w:val="24"/>
        </w:rPr>
        <w:t>,S</w:t>
      </w:r>
      <w:proofErr w:type="gramEnd"/>
      <w:r w:rsidRPr="006D5395">
        <w:rPr>
          <w:rFonts w:ascii="Verdana" w:eastAsia="Verdana" w:hAnsi="Verdana" w:cs="Verdana"/>
          <w:b/>
          <w:color w:val="0000FF"/>
          <w:sz w:val="24"/>
          <w:szCs w:val="24"/>
        </w:rPr>
        <w:t xml:space="preserve"> del Comité Técnico del Consejo Nacional de Normalización y Certificación de Competencias Laborales, mediante el cual se aprobaron los Estándares de Competencia que se indican.</w:t>
      </w:r>
      <w:r>
        <w:rPr>
          <w:rFonts w:ascii="Verdana" w:eastAsia="Verdana" w:hAnsi="Verdana" w:cs="Verdana"/>
          <w:b/>
          <w:color w:val="0000FF"/>
          <w:sz w:val="24"/>
          <w:szCs w:val="24"/>
        </w:rPr>
        <w:br/>
      </w:r>
      <w:r w:rsidR="004873AA" w:rsidRPr="004873AA">
        <w:rPr>
          <w:rFonts w:ascii="Verdana" w:eastAsia="Verdana" w:hAnsi="Verdana" w:cs="Verdana"/>
          <w:b/>
          <w:color w:val="0000FF"/>
          <w:sz w:val="24"/>
          <w:szCs w:val="24"/>
        </w:rPr>
        <w:t>(DOF del 07 de diciembre de 2022)</w:t>
      </w:r>
      <w:bookmarkStart w:id="0" w:name="_GoBack"/>
      <w:bookmarkEnd w:id="0"/>
    </w:p>
    <w:p w:rsidR="006D5395" w:rsidRDefault="006D5395" w:rsidP="006D5395">
      <w:pPr>
        <w:jc w:val="both"/>
        <w:rPr>
          <w:rFonts w:ascii="Arial" w:hAnsi="Arial" w:cs="Arial"/>
          <w:b/>
          <w:color w:val="2F2F2F"/>
          <w:sz w:val="18"/>
          <w:szCs w:val="18"/>
          <w:shd w:val="clear" w:color="auto" w:fill="FFFFFF"/>
        </w:rPr>
      </w:pPr>
      <w:r w:rsidRPr="006D5395">
        <w:rPr>
          <w:rFonts w:ascii="Arial" w:hAnsi="Arial" w:cs="Arial"/>
          <w:b/>
          <w:color w:val="2F2F2F"/>
          <w:sz w:val="18"/>
          <w:szCs w:val="18"/>
          <w:shd w:val="clear" w:color="auto" w:fill="FFFFFF"/>
        </w:rPr>
        <w:t>Al margen un sello con el Escudo Nacional, que dice: Estados Unidos Mexicanos.- EDUCACIÓN.- Secretaría de Educación Pública.- Consejo Nacional de Normalización y Certificación de Competencias Laborales.</w:t>
      </w:r>
    </w:p>
    <w:p w:rsidR="006D5395" w:rsidRPr="006D5395" w:rsidRDefault="006D5395" w:rsidP="006D5395">
      <w:pPr>
        <w:shd w:val="clear" w:color="auto" w:fill="FFFFFF"/>
        <w:spacing w:after="101" w:line="240" w:lineRule="auto"/>
        <w:jc w:val="center"/>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COMITÉ TÉCNICO DEL CONSEJO NACIONAL DE NORMALIZACIÓN Y CERTIFICACIÓN DE</w:t>
      </w:r>
      <w:r w:rsidRPr="006D5395">
        <w:rPr>
          <w:rFonts w:ascii="Arial" w:eastAsia="Times New Roman" w:hAnsi="Arial" w:cs="Arial"/>
          <w:color w:val="2F2F2F"/>
          <w:sz w:val="18"/>
          <w:szCs w:val="18"/>
          <w:lang w:eastAsia="es-MX"/>
        </w:rPr>
        <w:br/>
      </w:r>
      <w:r w:rsidRPr="006D5395">
        <w:rPr>
          <w:rFonts w:ascii="Arial" w:eastAsia="Times New Roman" w:hAnsi="Arial" w:cs="Arial"/>
          <w:b/>
          <w:bCs/>
          <w:color w:val="2F2F2F"/>
          <w:sz w:val="18"/>
          <w:szCs w:val="18"/>
          <w:lang w:eastAsia="es-MX"/>
        </w:rPr>
        <w:t>COMPETENCIAS LABORALES</w:t>
      </w:r>
    </w:p>
    <w:p w:rsidR="006D5395" w:rsidRPr="006D5395" w:rsidRDefault="006D5395" w:rsidP="006D5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D5395">
        <w:rPr>
          <w:rFonts w:ascii="Times" w:eastAsia="Times New Roman" w:hAnsi="Times" w:cs="Times"/>
          <w:b/>
          <w:bCs/>
          <w:color w:val="2F2F2F"/>
          <w:sz w:val="18"/>
          <w:szCs w:val="18"/>
          <w:lang w:eastAsia="es-MX"/>
        </w:rPr>
        <w:t>CONSTANCIA DE ACUERDO</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En la Cuarta Sesión Ordinaria de Comité Técnico del Consejo Nacional de Normalización y Certificación de Competencias Laborales, celebrada el 17 de noviembre de 2022, se aprobó el siguiente:</w:t>
      </w:r>
    </w:p>
    <w:p w:rsidR="006D5395" w:rsidRPr="006D5395" w:rsidRDefault="006D5395" w:rsidP="006D539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D5395">
        <w:rPr>
          <w:rFonts w:ascii="Times" w:eastAsia="Times New Roman" w:hAnsi="Times" w:cs="Times"/>
          <w:b/>
          <w:bCs/>
          <w:color w:val="2F2F2F"/>
          <w:sz w:val="18"/>
          <w:szCs w:val="18"/>
          <w:lang w:eastAsia="es-MX"/>
        </w:rPr>
        <w:t>ACUERDO SO/IV-22/07</w:t>
      </w:r>
      <w:proofErr w:type="gramStart"/>
      <w:r w:rsidRPr="006D5395">
        <w:rPr>
          <w:rFonts w:ascii="Times" w:eastAsia="Times New Roman" w:hAnsi="Times" w:cs="Times"/>
          <w:b/>
          <w:bCs/>
          <w:color w:val="2F2F2F"/>
          <w:sz w:val="18"/>
          <w:szCs w:val="18"/>
          <w:lang w:eastAsia="es-MX"/>
        </w:rPr>
        <w:t>,S</w:t>
      </w:r>
      <w:proofErr w:type="gramEnd"/>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Con fundamento en lo dispuesto en los artículos 22, fracción III, 25, 26 y 27 de las Reglas Generales y Criterios para la Integración y Operación del Sistema Nacional de Competencias; y 8, fracción III, de su Estatuto Orgánico, este Comité Técnico aprueba los 29 Estándares de Competencia que se describen a continuación, cuyo contenido y apego a la normatividad vigente es responsabilidad exclusiva de la entidad:</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Aplicación de masaje kinesiológico</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Desarrollo de procedimientos de consulta sindical</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3.</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Evaluación, planeación y administración de establecimientos públicos y privados como espacios </w:t>
      </w:r>
      <w:proofErr w:type="spellStart"/>
      <w:r w:rsidRPr="006D5395">
        <w:rPr>
          <w:rFonts w:ascii="Arial" w:eastAsia="Times New Roman" w:hAnsi="Arial" w:cs="Arial"/>
          <w:color w:val="2F2F2F"/>
          <w:sz w:val="18"/>
          <w:szCs w:val="18"/>
          <w:lang w:eastAsia="es-MX"/>
        </w:rPr>
        <w:t>cardioprotegidos</w:t>
      </w:r>
      <w:proofErr w:type="spellEnd"/>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4.</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 xml:space="preserve">Instalación del sistema </w:t>
      </w:r>
      <w:proofErr w:type="spellStart"/>
      <w:r w:rsidRPr="006D5395">
        <w:rPr>
          <w:rFonts w:ascii="Arial" w:eastAsia="Times New Roman" w:hAnsi="Arial" w:cs="Arial"/>
          <w:color w:val="2F2F2F"/>
          <w:sz w:val="18"/>
          <w:szCs w:val="18"/>
          <w:lang w:eastAsia="es-MX"/>
        </w:rPr>
        <w:t>domótico</w:t>
      </w:r>
      <w:proofErr w:type="spellEnd"/>
      <w:r w:rsidRPr="006D5395">
        <w:rPr>
          <w:rFonts w:ascii="Arial" w:eastAsia="Times New Roman" w:hAnsi="Arial" w:cs="Arial"/>
          <w:color w:val="2F2F2F"/>
          <w:sz w:val="18"/>
          <w:szCs w:val="18"/>
          <w:lang w:eastAsia="es-MX"/>
        </w:rPr>
        <w:t> </w:t>
      </w:r>
      <w:r w:rsidRPr="006D5395">
        <w:rPr>
          <w:rFonts w:ascii="Arial" w:eastAsia="Times New Roman" w:hAnsi="Arial" w:cs="Arial"/>
          <w:i/>
          <w:iCs/>
          <w:color w:val="2F2F2F"/>
          <w:sz w:val="18"/>
          <w:szCs w:val="18"/>
          <w:lang w:eastAsia="es-MX"/>
        </w:rPr>
        <w:t>(</w:t>
      </w:r>
      <w:proofErr w:type="spellStart"/>
      <w:r w:rsidRPr="006D5395">
        <w:rPr>
          <w:rFonts w:ascii="Arial" w:eastAsia="Times New Roman" w:hAnsi="Arial" w:cs="Arial"/>
          <w:i/>
          <w:iCs/>
          <w:color w:val="2F2F2F"/>
          <w:sz w:val="18"/>
          <w:szCs w:val="18"/>
          <w:lang w:eastAsia="es-MX"/>
        </w:rPr>
        <w:t>loT</w:t>
      </w:r>
      <w:proofErr w:type="spellEnd"/>
      <w:r w:rsidRPr="006D5395">
        <w:rPr>
          <w:rFonts w:ascii="Arial" w:eastAsia="Times New Roman" w:hAnsi="Arial" w:cs="Arial"/>
          <w:i/>
          <w:iCs/>
          <w:color w:val="2F2F2F"/>
          <w:sz w:val="18"/>
          <w:szCs w:val="18"/>
          <w:lang w:eastAsia="es-MX"/>
        </w:rPr>
        <w:t>)</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5.</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Mantenimiento de motocicletas a gasolina</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6.</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Modelación digital 2D y 3D en edificaciones: nivel básico</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7.</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Realización de funciones auxiliares en el sector Agroalimentario</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8.</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Reprocesamiento de endoscopios y sus accesorios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9.</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Servicio de asistencia integral de forma técnica y administrativa para procedimientos de mínima invasión</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10.</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Apoyo en el desahogo de audiencias en los Tribunales Laborales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11.</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Apoyo en la elaboración de proyectos de trámites y acuerdos judiciales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12.</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Atención de usuarios y registro de actuaciones en Tribunales Laborales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13.</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Conducción de una sesión de Taichí: Nivel Elemental</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14.</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Elaboración de tela en telar de cintura con hilos de algodón</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15.</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Evaluación del desempeño del personal del Servicio Profesional Electoral Nacional</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16.</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Expedición de Tarjeta de Residente/Visitante de la condición de estancia autorizada con base en la normatividad de migración dentro del marco de respeto a los Derechos Humanos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17.</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Prestación de apoyo básico centrado en la persona mayor con dependencia</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18.</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Programación y coordinación de audiencias de Tribunales Laborales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19.</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Resolución de solicitudes de trámites migratorios relativos a la estancia, visas y empleadores establecidos en la normatividad migratoria dentro del marco de respeto a los Derechos Humanos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20.</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Traslado de personas extranjeras con situación migratoria irregular dentro del marco de respeto de los derechos humanos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lastRenderedPageBreak/>
        <w:t>21.</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Videograbación y resguardo de audiencias en los Tribunales de Justicia Laboral</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22.</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Implementación de estrategias de aprendizaje para el desarrollo de competencias bajo el modelo conceptual-colaborativo-práctico</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23.</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Realización del servicio de mantenimiento de extintores de incendio portátiles y sobre ruedas sin locomoción propia</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24.</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Representación legal de actores de comercio exterior para promover el despacho aduanero directo de las mercancías sin intervención de un agente aduanal/agencia aduanal</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25.</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Atención en primeros auxilios</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26.</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Ejecución del procedimiento de investigación en la inspección del lugar del hecho</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27.</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Extracción y preservación de la información de video digital por circuitos cerrados de televisión, como medio de prueba en el Proceso Penal</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28.</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Realización del operativo de excarcelación en entrega por extradición/traslado de reo</w:t>
      </w:r>
    </w:p>
    <w:p w:rsidR="006D5395" w:rsidRPr="006D5395" w:rsidRDefault="006D5395" w:rsidP="006D5395">
      <w:pPr>
        <w:shd w:val="clear" w:color="auto" w:fill="FFFFFF"/>
        <w:spacing w:after="101" w:line="240" w:lineRule="auto"/>
        <w:ind w:hanging="432"/>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29.</w:t>
      </w:r>
      <w:r w:rsidRPr="006D5395">
        <w:rPr>
          <w:rFonts w:ascii="Arial" w:eastAsia="Times New Roman" w:hAnsi="Arial" w:cs="Arial"/>
          <w:color w:val="2F2F2F"/>
          <w:sz w:val="20"/>
          <w:szCs w:val="20"/>
          <w:lang w:eastAsia="es-MX"/>
        </w:rPr>
        <w:t>   </w:t>
      </w:r>
      <w:r w:rsidRPr="006D5395">
        <w:rPr>
          <w:rFonts w:ascii="Arial" w:eastAsia="Times New Roman" w:hAnsi="Arial" w:cs="Arial"/>
          <w:color w:val="2F2F2F"/>
          <w:sz w:val="18"/>
          <w:szCs w:val="18"/>
          <w:lang w:eastAsia="es-MX"/>
        </w:rPr>
        <w:t>Escritura en teclado con distribución QWERTY</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La liga para consultar el listado de los EC publicados es la siguiente:</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https://www.conocer.gob.mx/contenido/publicaciones_dof/2022/cuarta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A continuación se presenta el código del Estándar de Competencia (EC), una descripción general del mismo y la liga para consultar el contenido del EC:</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3"/>
        <w:gridCol w:w="7239"/>
      </w:tblGrid>
      <w:tr w:rsidR="006D5395" w:rsidRPr="006D5395" w:rsidTr="006D5395">
        <w:trPr>
          <w:trHeight w:val="345"/>
        </w:trPr>
        <w:tc>
          <w:tcPr>
            <w:tcW w:w="1743"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EC1503</w:t>
            </w:r>
          </w:p>
        </w:tc>
        <w:tc>
          <w:tcPr>
            <w:tcW w:w="7241"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Aplicación de masaje kinesiológico</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EC describe el desempeño de la persona desde el acondicionamiento de su área de trabajo, insumos y materiales, preparar al usuario, aplicar las pruebas musculares y la técnica del masaje kinesiológico. También establece los conocimientos teóricos básicos, con los que debe contar la persona para realizar su trabajo; así como las actitudes relevantes en su desempeño.</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https://www.conocer.gob.mx/contenido/publicaciones_dof/2022/EC1503.pdf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1"/>
        <w:gridCol w:w="7241"/>
      </w:tblGrid>
      <w:tr w:rsidR="006D5395" w:rsidRPr="006D5395" w:rsidTr="006D5395">
        <w:trPr>
          <w:trHeight w:val="345"/>
        </w:trPr>
        <w:tc>
          <w:tcPr>
            <w:tcW w:w="1741"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EC1504</w:t>
            </w:r>
          </w:p>
        </w:tc>
        <w:tc>
          <w:tcPr>
            <w:tcW w:w="7243"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Desarrollo de procedimientos de consulta sindical</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Estándar de Competencia describe el desempeño del personal involucrado en los procesos de consulta tales como: Revisión integral de Contratos Colectivos de Trabajo; registro de Contrato Colectivo de Trabajo inicial y Elección de Directivas Sindicales. También establece los conocimientos teóricos básicos y prácticos con los que se debe contar para realizar un trabajo, así como las actitudes, habilidades y valores relevantes del desempeño.</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https://www.conocer.gob.mx/contenido/publicaciones_dof/2022/EC1504.pdf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589"/>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EC1505</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 xml:space="preserve">Evaluación, planeación y administración de establecimientos públicos y privados como espacios </w:t>
            </w:r>
            <w:proofErr w:type="spellStart"/>
            <w:r w:rsidRPr="006D5395">
              <w:rPr>
                <w:rFonts w:ascii="Arial" w:eastAsia="Times New Roman" w:hAnsi="Arial" w:cs="Arial"/>
                <w:color w:val="000000"/>
                <w:sz w:val="18"/>
                <w:szCs w:val="18"/>
                <w:lang w:eastAsia="es-MX"/>
              </w:rPr>
              <w:t>cardioprotegidos</w:t>
            </w:r>
            <w:proofErr w:type="spellEnd"/>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Estándar de Competencia describe las actividades de las personas que realizan la evaluación inicial de un establecimiento público o privado con apoyo de un profesional de la salud para determinar su capacidad de atender una emergencia cardiaca, aplicando el análisis de riesgos a las instalaciones, las personas que laboran o habitan dicho establecimiento o personas que transitan por el mismo, que además presenta dicha evaluación a las autoridades o directivos del establecimiento y acuerda el plan para que se desarrolle e implemente un protocolo de código azul para la atención a emergencia cardiaca, un Equipo de Respuesta a Emergencia Cardiaca (ERC) y se demuestre su implementación, a través de un simulacro de código azul.</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lastRenderedPageBreak/>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https://www.conocer.gob.mx/contenido/publicaciones_dof/2022/EC1505.pdf</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1"/>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EC1506</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 xml:space="preserve">Instalación del sistema </w:t>
            </w:r>
            <w:proofErr w:type="spellStart"/>
            <w:r w:rsidRPr="006D5395">
              <w:rPr>
                <w:rFonts w:ascii="Arial" w:eastAsia="Times New Roman" w:hAnsi="Arial" w:cs="Arial"/>
                <w:color w:val="000000"/>
                <w:sz w:val="18"/>
                <w:szCs w:val="18"/>
                <w:lang w:eastAsia="es-MX"/>
              </w:rPr>
              <w:t>domótico</w:t>
            </w:r>
            <w:proofErr w:type="spellEnd"/>
            <w:r w:rsidRPr="006D5395">
              <w:rPr>
                <w:rFonts w:ascii="Arial" w:eastAsia="Times New Roman" w:hAnsi="Arial" w:cs="Arial"/>
                <w:color w:val="000000"/>
                <w:sz w:val="18"/>
                <w:szCs w:val="18"/>
                <w:lang w:eastAsia="es-MX"/>
              </w:rPr>
              <w:t> </w:t>
            </w:r>
            <w:r w:rsidRPr="006D5395">
              <w:rPr>
                <w:rFonts w:ascii="Arial" w:eastAsia="Times New Roman" w:hAnsi="Arial" w:cs="Arial"/>
                <w:i/>
                <w:iCs/>
                <w:color w:val="000000"/>
                <w:sz w:val="18"/>
                <w:szCs w:val="18"/>
                <w:lang w:eastAsia="es-MX"/>
              </w:rPr>
              <w:t>(</w:t>
            </w:r>
            <w:proofErr w:type="spellStart"/>
            <w:r w:rsidRPr="006D5395">
              <w:rPr>
                <w:rFonts w:ascii="Arial" w:eastAsia="Times New Roman" w:hAnsi="Arial" w:cs="Arial"/>
                <w:i/>
                <w:iCs/>
                <w:color w:val="000000"/>
                <w:sz w:val="18"/>
                <w:szCs w:val="18"/>
                <w:lang w:eastAsia="es-MX"/>
              </w:rPr>
              <w:t>loT</w:t>
            </w:r>
            <w:proofErr w:type="spellEnd"/>
            <w:r w:rsidRPr="006D5395">
              <w:rPr>
                <w:rFonts w:ascii="Arial" w:eastAsia="Times New Roman" w:hAnsi="Arial" w:cs="Arial"/>
                <w:i/>
                <w:iCs/>
                <w:color w:val="000000"/>
                <w:sz w:val="18"/>
                <w:szCs w:val="18"/>
                <w:lang w:eastAsia="es-MX"/>
              </w:rPr>
              <w:t>)</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xml:space="preserve">El estándar de competencia instalación del sistema </w:t>
      </w:r>
      <w:proofErr w:type="spellStart"/>
      <w:r w:rsidRPr="006D5395">
        <w:rPr>
          <w:rFonts w:ascii="Arial" w:eastAsia="Times New Roman" w:hAnsi="Arial" w:cs="Arial"/>
          <w:color w:val="2F2F2F"/>
          <w:sz w:val="18"/>
          <w:szCs w:val="18"/>
          <w:lang w:eastAsia="es-MX"/>
        </w:rPr>
        <w:t>domótico</w:t>
      </w:r>
      <w:proofErr w:type="spellEnd"/>
      <w:r w:rsidRPr="006D5395">
        <w:rPr>
          <w:rFonts w:ascii="Arial" w:eastAsia="Times New Roman" w:hAnsi="Arial" w:cs="Arial"/>
          <w:color w:val="2F2F2F"/>
          <w:sz w:val="18"/>
          <w:szCs w:val="18"/>
          <w:lang w:eastAsia="es-MX"/>
        </w:rPr>
        <w:t xml:space="preserve"> (</w:t>
      </w:r>
      <w:proofErr w:type="spellStart"/>
      <w:r w:rsidRPr="006D5395">
        <w:rPr>
          <w:rFonts w:ascii="Arial" w:eastAsia="Times New Roman" w:hAnsi="Arial" w:cs="Arial"/>
          <w:color w:val="2F2F2F"/>
          <w:sz w:val="18"/>
          <w:szCs w:val="18"/>
          <w:lang w:eastAsia="es-MX"/>
        </w:rPr>
        <w:t>loT</w:t>
      </w:r>
      <w:proofErr w:type="spellEnd"/>
      <w:r w:rsidRPr="006D5395">
        <w:rPr>
          <w:rFonts w:ascii="Arial" w:eastAsia="Times New Roman" w:hAnsi="Arial" w:cs="Arial"/>
          <w:color w:val="2F2F2F"/>
          <w:sz w:val="18"/>
          <w:szCs w:val="18"/>
          <w:lang w:eastAsia="es-MX"/>
        </w:rPr>
        <w:t xml:space="preserve">), describe las funciones que realiza una persona a través de la identificación de los tipos y estándares de los sistemas </w:t>
      </w:r>
      <w:proofErr w:type="spellStart"/>
      <w:r w:rsidRPr="006D5395">
        <w:rPr>
          <w:rFonts w:ascii="Arial" w:eastAsia="Times New Roman" w:hAnsi="Arial" w:cs="Arial"/>
          <w:color w:val="2F2F2F"/>
          <w:sz w:val="18"/>
          <w:szCs w:val="18"/>
          <w:lang w:eastAsia="es-MX"/>
        </w:rPr>
        <w:t>domóticos</w:t>
      </w:r>
      <w:proofErr w:type="spellEnd"/>
      <w:r w:rsidRPr="006D5395">
        <w:rPr>
          <w:rFonts w:ascii="Arial" w:eastAsia="Times New Roman" w:hAnsi="Arial" w:cs="Arial"/>
          <w:color w:val="2F2F2F"/>
          <w:sz w:val="18"/>
          <w:szCs w:val="18"/>
          <w:lang w:eastAsia="es-MX"/>
        </w:rPr>
        <w:t>, así como de los entornos accesibles, controles de acceso y habitabilidad para su posterior instalación.</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https://www.conocer.gob.mx/contenido/publicaciones_dof/2022/EC1506.pdf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6"/>
        <w:gridCol w:w="7236"/>
      </w:tblGrid>
      <w:tr w:rsidR="006D5395" w:rsidRPr="006D5395" w:rsidTr="006D5395">
        <w:trPr>
          <w:trHeight w:val="341"/>
        </w:trPr>
        <w:tc>
          <w:tcPr>
            <w:tcW w:w="1746"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EC1507</w:t>
            </w:r>
          </w:p>
        </w:tc>
        <w:tc>
          <w:tcPr>
            <w:tcW w:w="7238"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Mantenimiento de motocicletas a gasolina</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Expresa las funciones que una persona realiza al proporcionar el servicio de mantenimiento mecánico de motocicletas, desde el diagnóstico, afinación, ajustes y reparaciones en los sistemas de motor, velocidades, frenos, suspensión, eléctrico y estético que constituyen el funcionamiento integral mecánico y de conducción de motocicletas.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https://www.conocer.gob.mx/contenido/publicaciones_dof/2022/EC1507.pdf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1"/>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EC1508</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Modelación digital 2D y 3D en edificaciones: nivel básico</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Contiene los elementos técnicos y especializados para el diseño y modelado de edificaciones y con ello poder realizar las tareas o acciones acorde con el plan de ejecución MIC/BIM, con los conocimientos elementales para ejecutar un proyecto.</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https://www.conocer.gob.mx/contenido/publicaciones_dof/2022/EC1508.pdf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1"/>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EC1509</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Realización de funciones auxiliares en el sector Agroalimentario</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presente estándar de competencia se refiere a toda persona que, por su actividad laboral se encuentra en contacto directo con las materias primas, alimentos y bebidas, en sus etapas de recepción, almacenamiento, preparación para su empaquetado o servicio, expendio y distribución de los productos terminados, auxiliando a su jefe en el funcionamiento, limpieza de los equipos, utensilios, o herramientas, requeridos en sus labores.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https://www.conocer.gob.mx/contenido/publicaciones_dof/2022/EC1509.pdf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1"/>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EC1510</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Reprocesamiento de endoscopios y sus accesorios</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Estándar de Competencia contempla las funciones sustantivas de la persona que con conocimiento técnico del endoscopio y sus accesorios realiza su desconexión del equipo de endoscopio, la limpieza desde el punto de uso, su traslado al área de reprocesamiento, la limpieza de todos sus canales y conductos y su inspección, así como, la desinfección de alto nivel de éstos, de acuerdo con las recomendaciones del fabricante y empleando las buenas prácticas de desinfección de dispositivos médicos.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https://www.conocer.gob.mx/contenido/publicaciones_dof/2022/EC1510.pdf</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516"/>
        </w:trPr>
        <w:tc>
          <w:tcPr>
            <w:tcW w:w="1745"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lastRenderedPageBreak/>
              <w:t>EC1511</w:t>
            </w:r>
          </w:p>
        </w:tc>
        <w:tc>
          <w:tcPr>
            <w:tcW w:w="7239"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Servicio de asistencia integral de forma técnica y administrativa para procedimientos de mínima invasión</w:t>
            </w:r>
          </w:p>
        </w:tc>
      </w:tr>
    </w:tbl>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Este EC establece y define aquellas funciones y actividades que desarrolla una persona que atiende, opera y dispone equipos, materiales, insumos, dispositivos, consumibles e instrumental de procedimientos de mínima invasión. Esta persona, cuyo ámbito de trabajo son las zonas "gris y blanca" de un quirófano, se ocupa de disponer de todo lo anteriormente mencionado, sin intervenir en ningún momento con el paciente ni con la actividad propia de auxiliares, enfermeras(os) y personal médico en su trabajo particular. Su objetivo es garantizar el funcionamiento de los equipos y la disponibilidad de materiales que se ocupan en el procedimiento correspondiente, antes, durante y posterior al mismo de acuerdo con las instrucciones del responsable del quirófano. Así como realizar actividades administrativas propias de su función.</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https://www.conocer.gob.mx/contenido/publicaciones_dof/2022/EC1511.pdf</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00"/>
        </w:trPr>
        <w:tc>
          <w:tcPr>
            <w:tcW w:w="1745"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EC1512</w:t>
            </w:r>
          </w:p>
        </w:tc>
        <w:tc>
          <w:tcPr>
            <w:tcW w:w="7239"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Apoyo en el desahogo de audiencias en los Tribunales Laborales</w:t>
            </w:r>
          </w:p>
        </w:tc>
      </w:tr>
    </w:tbl>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presente documento establece y define las funciones elementales que una persona debe realizar para ser competente en la función de apoyar en el desahogo de audiencias de Tribunales Laborales, dichas funciones abarcan desde: la revisión del registro de audiencias, la preparación de las condiciones requeridas en el protocolo de audiencias hasta la generación del acta mínima de audiencia.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https://www.conocer.gob.mx/contenido/publicaciones_dof/2022/EC1512.pdf</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00"/>
        </w:trPr>
        <w:tc>
          <w:tcPr>
            <w:tcW w:w="1745"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EC1513</w:t>
            </w:r>
          </w:p>
        </w:tc>
        <w:tc>
          <w:tcPr>
            <w:tcW w:w="7239"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Apoyo en la elaboración de proyectos de trámites y acuerdos judiciales</w:t>
            </w:r>
          </w:p>
        </w:tc>
      </w:tr>
    </w:tbl>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presente documento establece y define las funciones elementales que una persona debe realizar para ser competente en la función de apoyar en la elaboración de proyectos de trámites y acuerdo judiciales, dichas funciones abarcan desde: la identificación del tipo de proyectos de trámite y acuerdo para la elaboración de su propuesta en formatos estandarizados hasta su publicación validada por la/el Juez o Secretario/Secretaria.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https://www.conocer.gob.mx/contenido/publicaciones_dof/2022/EC1513.pdf</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54"/>
        <w:gridCol w:w="7228"/>
      </w:tblGrid>
      <w:tr w:rsidR="006D5395" w:rsidRPr="006D5395" w:rsidTr="006D5395">
        <w:trPr>
          <w:trHeight w:val="300"/>
        </w:trPr>
        <w:tc>
          <w:tcPr>
            <w:tcW w:w="1754"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EC1514</w:t>
            </w:r>
          </w:p>
        </w:tc>
        <w:tc>
          <w:tcPr>
            <w:tcW w:w="7230"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Atención de usuarios y registro de actuaciones en Tribunales Laborales</w:t>
            </w:r>
          </w:p>
        </w:tc>
      </w:tr>
    </w:tbl>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documento establece y define las funciones elementales que una persona debe realizar para ser competente en la función de atender las solicitudes de usuarios y el registro adecuado de las actuaciones de tribunales laborales, dichas funciones abarcan desde: la recepción de una solicitud, la atención de esta hasta el registro de una actuación.</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https://www.conocer.gob.mx/contenido/publicaciones_dof/2022/EC1514.pdf</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00"/>
        </w:trPr>
        <w:tc>
          <w:tcPr>
            <w:tcW w:w="1745"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EC1515</w:t>
            </w:r>
          </w:p>
        </w:tc>
        <w:tc>
          <w:tcPr>
            <w:tcW w:w="7239" w:type="dxa"/>
            <w:tcMar>
              <w:top w:w="15" w:type="dxa"/>
              <w:left w:w="72" w:type="dxa"/>
              <w:bottom w:w="15" w:type="dxa"/>
              <w:right w:w="72" w:type="dxa"/>
            </w:tcMar>
            <w:hideMark/>
          </w:tcPr>
          <w:p w:rsidR="006D5395" w:rsidRPr="006D5395" w:rsidRDefault="006D5395" w:rsidP="006D5395">
            <w:pPr>
              <w:spacing w:after="84"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Conducción de una sesión de Taichí: Nivel Elemental</w:t>
            </w:r>
          </w:p>
        </w:tc>
      </w:tr>
    </w:tbl>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Estándar describe el desempeño que la persona debe demostrar preparando el espacio para la práctica de Taichí elemental y a los practicantes para la sesión con ejercicios de erogación y flexibilidad y conducir la rutina de 8 movimientos del estilo Yang, hasta despedir a los practicantes. También establece los conocimientos teóricos básicos con los que debe contar una persona para realizar su trabajo, así como las actitudes relevantes en su desempeño.</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lastRenderedPageBreak/>
        <w:t>La liga para consultar el EC publicado es:</w:t>
      </w:r>
    </w:p>
    <w:p w:rsidR="006D5395" w:rsidRPr="006D5395" w:rsidRDefault="006D5395" w:rsidP="006D5395">
      <w:pPr>
        <w:shd w:val="clear" w:color="auto" w:fill="FFFFFF"/>
        <w:spacing w:after="84"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https://www.conocer.gob.mx/contenido/publicaciones_dof/2022/EC1515.pdf</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60"/>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EC1516</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Elaboración de tela en telar de cintura con hilos de algodón</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Este documento expresa la competencia que una persona debe demostrar al elaborar tela con hilos de algodón, utilizando el telar de cintura y aplicando las técnicas ancestrales. Define cómo deben ser cuidadosamente preparados todos los elementos a utilizar en el telar de cintura, de qué manera diseñar y tejer la tela con hilos de algodón, así como, la forma de trabajar los acabados ancestrales. Asimismo, define los conocimientos y actitudes que toda persona artesana debe demostrar para considerarse competente en esta actividad.</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https://www.conocer.gob.mx/contenido/publicaciones_dof/2022/EC1516.pdf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60"/>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EC1517</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Evaluación del desempeño del personal del Servicio Profesional Electoral Nacional</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Expresa la competencia que una persona debe demostrar en la función como evaluadora del desempeño: en la fase de planeación, al verificar la información de la evaluación asignada en el sistema informático y coordinar el proceso de evaluación y la forma de recopilar evidencias; en la fase de seguimiento, al realizar el monitoreo del cumplimiento de metas individuales/metas colectivas/competencias, registrar los avances derivados del seguimiento en el módulo de evaluación del SIISPEN y elaborar la bitácora de desempeño; en la fase de aplicación, al asignar y registrar la valoración de los niveles de cumplimiento de las metas individuales/metas colectivas/competencias, así como al registrar las evidencias y motivación que sustentan la valoración de las mismas, y por último, en la fase de retroalimentación, al brindarla con base en el resultado final alcanzado en la evaluación del desempeño de metas y competencias.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https://www.conocer.gob.mx/contenido/publicaciones_dof/2022/EC1517.pdf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881"/>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EC1518</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Expedición de Tarjeta de Residente/Visitante de la condición de estancia autorizada con base en la normatividad de migración dentro del marco de respeto a los Derechos Humanos</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Considera de manera integral el procedimiento relacionado con la expedición de tarjeta migratoria de residente/visitante de la condición de estancia autorizada mediante: la verificación del CURP de la persona extranjera, la vinculación del trámite en el SIIM/SIRE, la toma de biometría electrónica, la impresión y entrega de la Tarjeta de Residente/Visitante e integración de la glosa.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https://www.conocer.gob.mx/contenido/publicaciones_dof/2022/EC1518.pdf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61"/>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EC1519</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Prestación de apoyo básico centrado en la persona mayor con dependencia</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EC describe las dinámicas centradas en la persona mayor en el apoyo de las actividades básicas e instrumentales de la vida diaria, mediante la previa identificación de sus necesidades a través de la entrevista y observación de desempeños para generar un acuerdo en conjunto.</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https://www.conocer.gob.mx/contenido/publicaciones_dof/2022/EC1519.pdf</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54"/>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EC1520</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Programación y coordinación de audiencias de Tribunales Laborales</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lastRenderedPageBreak/>
        <w:t>El presente documento establece y define las funciones elementales que una persona debe realizar para ser competente en la función de programar y coordinar audiencias de tribunales laborales, dichas funciones abarcan desde: el análisis de solicitud de audiencias y capacidades hasta su programación y comunicación a las partes interesadas.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https://www.conocer.gob.mx/contenido/publicaciones_dof/2022/EC1520.pdf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860"/>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EC1521</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Resolución de solicitudes de trámites migratorios relativos a la estancia, visas y empleadores establecidos en la normatividad migratoria dentro del marco de respeto a los Derechos Humanos</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xml:space="preserve">Describe de manera integral el procedimiento relacionado con trámites migratorios, que incluye: a) la recepción de las y los usuarios, mediante la admisión del formato de solicitud de trámite/pieza, documento de identidad para verificar los datos personales y documentación/requisitos aplicables, la orientación respecto al cumplimiento/incumplimiento de éstos y, el registro y generación del Comprobante de Registro/NUT en el SETRAM; b) la </w:t>
      </w:r>
      <w:proofErr w:type="spellStart"/>
      <w:r w:rsidRPr="006D5395">
        <w:rPr>
          <w:rFonts w:ascii="Arial" w:eastAsia="Times New Roman" w:hAnsi="Arial" w:cs="Arial"/>
          <w:color w:val="2F2F2F"/>
          <w:sz w:val="18"/>
          <w:szCs w:val="18"/>
          <w:lang w:eastAsia="es-MX"/>
        </w:rPr>
        <w:t>dictaminación</w:t>
      </w:r>
      <w:proofErr w:type="spellEnd"/>
      <w:r w:rsidRPr="006D5395">
        <w:rPr>
          <w:rFonts w:ascii="Arial" w:eastAsia="Times New Roman" w:hAnsi="Arial" w:cs="Arial"/>
          <w:color w:val="2F2F2F"/>
          <w:sz w:val="18"/>
          <w:szCs w:val="18"/>
          <w:lang w:eastAsia="es-MX"/>
        </w:rPr>
        <w:t xml:space="preserve"> con base en los procesos de comparecencia/prevención/sanción/verificación elaborando los respectivos oficios/actas y definición del estatus de pre-resolución y; c) la emisión respecto a la orientación de la resolución definitiva, a través de la gestión interna y notificación de ésta.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https://www.conocer.gob.mx/contenido/publicaciones_dof/2022/EC1521.pdf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609"/>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EC1522</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Traslado de personas extranjeras con situación migratoria irregular dentro del marco de respeto de los derechos humanos</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Expresa la competencia de las personas que se desempeñan en la preparación del traslado de personas extranjeras en situación migratoria irregular desde la recepción de la asignación del traslado, la revisión de documentales de acuerdo con el tipo de traslado, la revisión del vehículo, la preparación de los insumos y equipos y la elaboración del plan general de operaciones necesarios para el traslado; la realización del traslado considerando las acciones iniciales de acompañamiento, la revisión física de las personas, el acompañamiento terrestre, en aerolíneas con contrato/convenio y en aerolíneas comerciales; y la conclusión del traslado hasta la integración del informe de comisión.</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https://www.conocer.gob.mx/contenido/publicaciones_dof/2022/EC1522.pdf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55"/>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EC1523</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Videograbación y resguardo de audiencias en los Tribunales de Justicia Laboral</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xml:space="preserve">El presente documento establece y define las funciones elementales que una persona debe realizar para ser competente en la función de </w:t>
      </w:r>
      <w:proofErr w:type="spellStart"/>
      <w:r w:rsidRPr="006D5395">
        <w:rPr>
          <w:rFonts w:ascii="Arial" w:eastAsia="Times New Roman" w:hAnsi="Arial" w:cs="Arial"/>
          <w:color w:val="2F2F2F"/>
          <w:sz w:val="18"/>
          <w:szCs w:val="18"/>
          <w:lang w:eastAsia="es-MX"/>
        </w:rPr>
        <w:t>videograbar</w:t>
      </w:r>
      <w:proofErr w:type="spellEnd"/>
      <w:r w:rsidRPr="006D5395">
        <w:rPr>
          <w:rFonts w:ascii="Arial" w:eastAsia="Times New Roman" w:hAnsi="Arial" w:cs="Arial"/>
          <w:color w:val="2F2F2F"/>
          <w:sz w:val="18"/>
          <w:szCs w:val="18"/>
          <w:lang w:eastAsia="es-MX"/>
        </w:rPr>
        <w:t xml:space="preserve"> y emitir copias de audiencias de tribunales laborales, dichas funciones abarcan desde: la preparación de los equipos de audio y video, la videograbación hasta la emisión de copias de archivos de video en formato reproducible de las audiencias.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https://www.conocer.gob.mx/contenido/publicaciones_dof/2022/EC1523.pdf</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514"/>
        </w:trPr>
        <w:tc>
          <w:tcPr>
            <w:tcW w:w="1745"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EC1079.01</w:t>
            </w:r>
          </w:p>
        </w:tc>
        <w:tc>
          <w:tcPr>
            <w:tcW w:w="7239"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Implementación de estrategias de aprendizaje para el desarrollo de competencias bajo el modelo conceptual-colaborativo-práctico</w:t>
            </w:r>
          </w:p>
        </w:tc>
      </w:tr>
    </w:tbl>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xml:space="preserve">El presente Estándar de Competencia establece las funciones elementales que un facilitador del aprendizaje tiene que realizar para diseñar las estrategias de aprendizaje, a través del diseño de planes de formación y guías instruccionales; la ejecución de las estrategias de aprendizaje mediante la </w:t>
      </w:r>
      <w:r w:rsidRPr="006D5395">
        <w:rPr>
          <w:rFonts w:ascii="Arial" w:eastAsia="Times New Roman" w:hAnsi="Arial" w:cs="Arial"/>
          <w:color w:val="2F2F2F"/>
          <w:sz w:val="18"/>
          <w:szCs w:val="18"/>
          <w:lang w:eastAsia="es-MX"/>
        </w:rPr>
        <w:lastRenderedPageBreak/>
        <w:t>aplicación de los momentos de la formación que incluyen el encuadre, el inicio, el desarrollo y el cierre; así como la evaluación de las estrategias de aprendizaje para el desarrollo de competencias mediante la aplicación de instrumentos de medición. Este estándar puede ser evaluado de manera presencial o en línea y las competencias digitales complementarias no se evalúan ya que el estándar no las cita.</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Se actualiza el EC1079 "Implementación de estrategias de aprendizaje para el desarrollo de competencias bajo el modelo conceptual-colaborativo-práctico", publicado en el Diario Oficial de la Federación el 25 de septiembre de 2018.</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https://www.conocer.gob.mx/contenido/publicaciones_dof/2022/EC1079_01.pdf</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514"/>
        </w:trPr>
        <w:tc>
          <w:tcPr>
            <w:tcW w:w="1745"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EC0767.01</w:t>
            </w:r>
          </w:p>
        </w:tc>
        <w:tc>
          <w:tcPr>
            <w:tcW w:w="7239"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Realización del servicio de mantenimiento de extintores de incendio portátiles y sobre ruedas sin locomoción propia</w:t>
            </w:r>
          </w:p>
        </w:tc>
      </w:tr>
    </w:tbl>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presente estándar establece de manera general las acciones para asegurar la funcionalidad de los extintores por medio de su mantenimiento y recarga. Asimismo, establece los criterios necesarios para proporcionar servicio de mantenimiento a los extintores de acuerdo con lo estipulado en la normatividad vigente, privilegiando la integridad física del mantenedor / usuario.</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Se actualiza el EC0767 "Mantenimiento de extintores de incendio portátiles y sobre ruedas sin locomoción propia", publicado en el Diario Oficial de la Federación el 10 de agosto de 2016.</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https://www.conocer.gob.mx/contenido/publicaciones_dof/2022/EC0767_01.pdf</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730"/>
        </w:trPr>
        <w:tc>
          <w:tcPr>
            <w:tcW w:w="1745"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EC1524</w:t>
            </w:r>
          </w:p>
        </w:tc>
        <w:tc>
          <w:tcPr>
            <w:tcW w:w="7239"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Representación legal de actores de comercio exterior para promover el despacho aduanero directo de las mercancías sin intervención de un agente aduanal/agencia aduanal</w:t>
            </w:r>
          </w:p>
        </w:tc>
      </w:tr>
    </w:tbl>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Se presentan las funciones sustantivas relacionadas con la representación de actores de comercio exterior para promover el despacho aduanero directo de las mercancías, sin intervención de un agente aduanal/agencia aduanal. Lo anterior, requiere establecer una coordinación en el procedimiento de importación y exportación, desde la autorización de órdenes de compra/venta de mercancías, hasta que la mercancía se encuentra en el país de destino; además de la identificación de los documentos obligatorios para dicha actividad.</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presente EC actualiza al EC0668 Representación de actores de comercio exterior para promover el despacho aduanero directo de las mercancías sin intervención de un agente aduanal, publicado en el Diario Oficial de la Federación el 07 de abril de 2016.</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https://www.conocer.gob.mx/contenido/publicaciones_dof/2022/EC1524.pdf</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298"/>
        </w:trPr>
        <w:tc>
          <w:tcPr>
            <w:tcW w:w="1745"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EC1371.01</w:t>
            </w:r>
          </w:p>
        </w:tc>
        <w:tc>
          <w:tcPr>
            <w:tcW w:w="7239" w:type="dxa"/>
            <w:tcMar>
              <w:top w:w="15" w:type="dxa"/>
              <w:left w:w="72" w:type="dxa"/>
              <w:bottom w:w="15" w:type="dxa"/>
              <w:right w:w="72" w:type="dxa"/>
            </w:tcMar>
            <w:hideMark/>
          </w:tcPr>
          <w:p w:rsidR="006D5395" w:rsidRPr="006D5395" w:rsidRDefault="006D5395" w:rsidP="006D5395">
            <w:pPr>
              <w:spacing w:after="82"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Atención en primeros auxilios</w:t>
            </w:r>
          </w:p>
        </w:tc>
      </w:tr>
    </w:tbl>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documento describe el desempeño de la persona a partir de la evaluación de la escena previa a la intervención y la aplicación de las técnicas de primeros auxilios.</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EC actualiza al EC1371 Atención en primeros auxilios, publicado en el Diario Oficial de la Federación el 13 de julio de 2021.</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82"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https://www.conocer.gob.mx/contenido/publicaciones_dof/2022/EC1371_01.pdf</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7"/>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EC1525</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Ejecución del procedimiento de investigación en la inspección del lugar del hecho</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xml:space="preserve">Servir como referente para la evaluación y certificación de las y los Agentes de Investigación Criminal responsables de realizar la inspección del lugar del hecho, describiendo las acciones desde el </w:t>
      </w:r>
      <w:r w:rsidRPr="006D5395">
        <w:rPr>
          <w:rFonts w:ascii="Arial" w:eastAsia="Times New Roman" w:hAnsi="Arial" w:cs="Arial"/>
          <w:color w:val="2F2F2F"/>
          <w:sz w:val="18"/>
          <w:szCs w:val="18"/>
          <w:lang w:eastAsia="es-MX"/>
        </w:rPr>
        <w:lastRenderedPageBreak/>
        <w:t>conocimiento del hecho y previas al traslado al lugar de investigación, realizando las acciones preliminares para la adecuada conservación y preservación; así como, la elaboración de los registros correspondientes permitiendo con esto la estandarización de un procedimiento acorde a la normatividad vigente.</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https://www.conocer.gob.mx/contenido/publicaciones_dof/2022/EC1525.pdf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595"/>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EC1526</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Extracción y preservación de la información de video digital por circuitos cerrados de televisión, como medio de prueba en el Proceso Penal</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Servir como referente para la evaluación y certificación de los Peritos, Analistas Tácticos y Agentes de Investigación Criminal que efectúan funciones de extracción y preservación de la información de video digital por circuitos cerrados de televisión, para su posterior incorporación como medio de prueba en el proceso penal. Permitiendo con ello la estandarización de un procedimiento acorde a la normatividad.</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https://www.conocer.gob.mx/contenido/publicaciones_dof/2022/EC1526.pdf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8"/>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EC1527</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Realización del operativo de excarcelación en entrega por extradición/traslado de reo</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El Estándar considera cada una de las etapas que conforman la ejecución del operativo de excarcelación en entrega por extradición/traslado de reo, sus componentes logísticos y los insumos necesarios para su ejecución, contempla la legalidad en la realización del operativo, la seguridad del reo, la reducción de riesgos de evasión y la salvaguarda de la integridad de las autoridades intervinientes. También, se establecen los conocimientos teóricos y las conductas con los que deberá contar la persona para llevar a cabo dicha función.</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https://www.conocer.gob.mx/contenido/publicaciones_dof/2022/EC1527.pdf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1745"/>
        <w:gridCol w:w="7237"/>
      </w:tblGrid>
      <w:tr w:rsidR="006D5395" w:rsidRPr="006D5395" w:rsidTr="006D5395">
        <w:trPr>
          <w:trHeight w:val="348"/>
        </w:trPr>
        <w:tc>
          <w:tcPr>
            <w:tcW w:w="1745"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ECM0356</w:t>
            </w:r>
          </w:p>
        </w:tc>
        <w:tc>
          <w:tcPr>
            <w:tcW w:w="7239" w:type="dxa"/>
            <w:tcMar>
              <w:top w:w="15" w:type="dxa"/>
              <w:left w:w="72" w:type="dxa"/>
              <w:bottom w:w="15" w:type="dxa"/>
              <w:right w:w="72" w:type="dxa"/>
            </w:tcMar>
            <w:hideMark/>
          </w:tcPr>
          <w:p w:rsidR="006D5395" w:rsidRPr="006D5395" w:rsidRDefault="006D5395" w:rsidP="006D5395">
            <w:pPr>
              <w:spacing w:after="101" w:line="240" w:lineRule="auto"/>
              <w:jc w:val="both"/>
              <w:rPr>
                <w:rFonts w:ascii="Times New Roman" w:eastAsia="Times New Roman" w:hAnsi="Times New Roman" w:cs="Times New Roman"/>
                <w:color w:val="000000"/>
                <w:sz w:val="18"/>
                <w:szCs w:val="18"/>
                <w:lang w:eastAsia="es-MX"/>
              </w:rPr>
            </w:pPr>
            <w:r w:rsidRPr="006D5395">
              <w:rPr>
                <w:rFonts w:ascii="Arial" w:eastAsia="Times New Roman" w:hAnsi="Arial" w:cs="Arial"/>
                <w:color w:val="000000"/>
                <w:sz w:val="18"/>
                <w:szCs w:val="18"/>
                <w:lang w:eastAsia="es-MX"/>
              </w:rPr>
              <w:t>Escritura en teclado con distribución QWERTY</w:t>
            </w:r>
          </w:p>
        </w:tc>
      </w:tr>
    </w:tbl>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Descripción general del Estándar de Competencia:</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 xml:space="preserve">El estándar está diseñado para evaluar las habilidades y competencias necesarias para escribir en computadoras personales (PC) o </w:t>
      </w:r>
      <w:proofErr w:type="spellStart"/>
      <w:r w:rsidRPr="006D5395">
        <w:rPr>
          <w:rFonts w:ascii="Arial" w:eastAsia="Times New Roman" w:hAnsi="Arial" w:cs="Arial"/>
          <w:color w:val="2F2F2F"/>
          <w:sz w:val="18"/>
          <w:szCs w:val="18"/>
          <w:lang w:eastAsia="es-MX"/>
        </w:rPr>
        <w:t>Lap</w:t>
      </w:r>
      <w:proofErr w:type="spellEnd"/>
      <w:r w:rsidRPr="006D5395">
        <w:rPr>
          <w:rFonts w:ascii="Arial" w:eastAsia="Times New Roman" w:hAnsi="Arial" w:cs="Arial"/>
          <w:color w:val="2F2F2F"/>
          <w:sz w:val="18"/>
          <w:szCs w:val="18"/>
          <w:lang w:eastAsia="es-MX"/>
        </w:rPr>
        <w:t xml:space="preserve"> Top que incorporen teclados con distribución </w:t>
      </w:r>
      <w:proofErr w:type="spellStart"/>
      <w:r w:rsidRPr="006D5395">
        <w:rPr>
          <w:rFonts w:ascii="Arial" w:eastAsia="Times New Roman" w:hAnsi="Arial" w:cs="Arial"/>
          <w:color w:val="2F2F2F"/>
          <w:sz w:val="18"/>
          <w:szCs w:val="18"/>
          <w:lang w:eastAsia="es-MX"/>
        </w:rPr>
        <w:t>Qwerty</w:t>
      </w:r>
      <w:proofErr w:type="spellEnd"/>
      <w:r w:rsidRPr="006D5395">
        <w:rPr>
          <w:rFonts w:ascii="Arial" w:eastAsia="Times New Roman" w:hAnsi="Arial" w:cs="Arial"/>
          <w:color w:val="2F2F2F"/>
          <w:sz w:val="18"/>
          <w:szCs w:val="18"/>
          <w:lang w:eastAsia="es-MX"/>
        </w:rPr>
        <w:t xml:space="preserve"> con una velocidad promedio de 45-60 palabras por minuto, así como también una precisión mayor al 95%.</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b/>
          <w:bCs/>
          <w:color w:val="2F2F2F"/>
          <w:sz w:val="18"/>
          <w:szCs w:val="18"/>
          <w:lang w:eastAsia="es-MX"/>
        </w:rPr>
        <w:t>La liga para consultar el EC publicado es:</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https://www.conocer.gob.mx/contenido/publicaciones_dof/2022/ECM0356.pdf</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Lic. </w:t>
      </w:r>
      <w:r w:rsidRPr="006D5395">
        <w:rPr>
          <w:rFonts w:ascii="Arial" w:eastAsia="Times New Roman" w:hAnsi="Arial" w:cs="Arial"/>
          <w:b/>
          <w:bCs/>
          <w:color w:val="2F2F2F"/>
          <w:sz w:val="18"/>
          <w:szCs w:val="18"/>
          <w:lang w:eastAsia="es-MX"/>
        </w:rPr>
        <w:t>Christian Penélope Peña Guerrero</w:t>
      </w:r>
      <w:r w:rsidRPr="006D5395">
        <w:rPr>
          <w:rFonts w:ascii="Arial" w:eastAsia="Times New Roman" w:hAnsi="Arial" w:cs="Arial"/>
          <w:color w:val="2F2F2F"/>
          <w:sz w:val="18"/>
          <w:szCs w:val="18"/>
          <w:lang w:eastAsia="es-MX"/>
        </w:rPr>
        <w:t>, Directora de Asuntos Jurídicos del CONOCER, con fundamento en los artículos 8 fracción III y 30 fracciones XI y XIV del Estatuto Orgánico del CONOCER; doy constancia de que el presente </w:t>
      </w:r>
      <w:r w:rsidRPr="006D5395">
        <w:rPr>
          <w:rFonts w:ascii="Arial" w:eastAsia="Times New Roman" w:hAnsi="Arial" w:cs="Arial"/>
          <w:b/>
          <w:bCs/>
          <w:color w:val="2F2F2F"/>
          <w:sz w:val="18"/>
          <w:szCs w:val="18"/>
          <w:lang w:eastAsia="es-MX"/>
        </w:rPr>
        <w:t>ACUERDO SO/IV-22/07</w:t>
      </w:r>
      <w:proofErr w:type="gramStart"/>
      <w:r w:rsidRPr="006D5395">
        <w:rPr>
          <w:rFonts w:ascii="Arial" w:eastAsia="Times New Roman" w:hAnsi="Arial" w:cs="Arial"/>
          <w:b/>
          <w:bCs/>
          <w:color w:val="2F2F2F"/>
          <w:sz w:val="18"/>
          <w:szCs w:val="18"/>
          <w:lang w:eastAsia="es-MX"/>
        </w:rPr>
        <w:t>,S</w:t>
      </w:r>
      <w:proofErr w:type="gramEnd"/>
      <w:r w:rsidRPr="006D5395">
        <w:rPr>
          <w:rFonts w:ascii="Arial" w:eastAsia="Times New Roman" w:hAnsi="Arial" w:cs="Arial"/>
          <w:b/>
          <w:bCs/>
          <w:color w:val="2F2F2F"/>
          <w:sz w:val="18"/>
          <w:szCs w:val="18"/>
          <w:lang w:eastAsia="es-MX"/>
        </w:rPr>
        <w:t> </w:t>
      </w:r>
      <w:r w:rsidRPr="006D5395">
        <w:rPr>
          <w:rFonts w:ascii="Arial" w:eastAsia="Times New Roman" w:hAnsi="Arial" w:cs="Arial"/>
          <w:color w:val="2F2F2F"/>
          <w:sz w:val="18"/>
          <w:szCs w:val="18"/>
          <w:lang w:eastAsia="es-MX"/>
        </w:rPr>
        <w:t>es fiel de lo desahogado y aprobado en la Cuarta Sesión Ordinaria de 2022, del H. Comité Técnico del CONOCER. Se expide a los diecisiete días, del mes de noviembre del dos mil veintidós, para los efectos a que haya lugar.</w:t>
      </w:r>
    </w:p>
    <w:p w:rsidR="006D5395" w:rsidRPr="006D5395" w:rsidRDefault="006D5395" w:rsidP="006D5395">
      <w:pPr>
        <w:shd w:val="clear" w:color="auto" w:fill="FFFFFF"/>
        <w:spacing w:after="101" w:line="240" w:lineRule="auto"/>
        <w:ind w:firstLine="288"/>
        <w:jc w:val="both"/>
        <w:rPr>
          <w:rFonts w:ascii="Arial" w:eastAsia="Times New Roman" w:hAnsi="Arial" w:cs="Arial"/>
          <w:color w:val="2F2F2F"/>
          <w:sz w:val="18"/>
          <w:szCs w:val="18"/>
          <w:lang w:eastAsia="es-MX"/>
        </w:rPr>
      </w:pPr>
      <w:r w:rsidRPr="006D5395">
        <w:rPr>
          <w:rFonts w:ascii="Arial" w:eastAsia="Times New Roman" w:hAnsi="Arial" w:cs="Arial"/>
          <w:color w:val="2F2F2F"/>
          <w:sz w:val="18"/>
          <w:szCs w:val="18"/>
          <w:lang w:eastAsia="es-MX"/>
        </w:rPr>
        <w:t>Directora de Asuntos Jurídicos del CONOCER, Lic. </w:t>
      </w:r>
      <w:r w:rsidRPr="006D5395">
        <w:rPr>
          <w:rFonts w:ascii="Arial" w:eastAsia="Times New Roman" w:hAnsi="Arial" w:cs="Arial"/>
          <w:b/>
          <w:bCs/>
          <w:color w:val="2F2F2F"/>
          <w:sz w:val="18"/>
          <w:szCs w:val="18"/>
          <w:lang w:eastAsia="es-MX"/>
        </w:rPr>
        <w:t>Christian Penélope Peña Guerrero</w:t>
      </w:r>
      <w:r w:rsidRPr="006D5395">
        <w:rPr>
          <w:rFonts w:ascii="Arial" w:eastAsia="Times New Roman" w:hAnsi="Arial" w:cs="Arial"/>
          <w:color w:val="2F2F2F"/>
          <w:sz w:val="18"/>
          <w:szCs w:val="18"/>
          <w:lang w:eastAsia="es-MX"/>
        </w:rPr>
        <w:t>.- Rúbrica.</w:t>
      </w:r>
    </w:p>
    <w:p w:rsidR="00092826" w:rsidRDefault="00092826"/>
    <w:sectPr w:rsidR="000928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95"/>
    <w:rsid w:val="00092826"/>
    <w:rsid w:val="004873AA"/>
    <w:rsid w:val="006D53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39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356070">
      <w:bodyDiv w:val="1"/>
      <w:marLeft w:val="0"/>
      <w:marRight w:val="0"/>
      <w:marTop w:val="0"/>
      <w:marBottom w:val="0"/>
      <w:divBdr>
        <w:top w:val="none" w:sz="0" w:space="0" w:color="auto"/>
        <w:left w:val="none" w:sz="0" w:space="0" w:color="auto"/>
        <w:bottom w:val="none" w:sz="0" w:space="0" w:color="auto"/>
        <w:right w:val="none" w:sz="0" w:space="0" w:color="auto"/>
      </w:divBdr>
      <w:divsChild>
        <w:div w:id="938873961">
          <w:marLeft w:val="0"/>
          <w:marRight w:val="0"/>
          <w:marTop w:val="0"/>
          <w:marBottom w:val="101"/>
          <w:divBdr>
            <w:top w:val="none" w:sz="0" w:space="0" w:color="auto"/>
            <w:left w:val="none" w:sz="0" w:space="0" w:color="auto"/>
            <w:bottom w:val="none" w:sz="0" w:space="0" w:color="auto"/>
            <w:right w:val="none" w:sz="0" w:space="0" w:color="auto"/>
          </w:divBdr>
        </w:div>
        <w:div w:id="505949824">
          <w:marLeft w:val="0"/>
          <w:marRight w:val="0"/>
          <w:marTop w:val="101"/>
          <w:marBottom w:val="101"/>
          <w:divBdr>
            <w:top w:val="none" w:sz="0" w:space="0" w:color="auto"/>
            <w:left w:val="none" w:sz="0" w:space="0" w:color="auto"/>
            <w:bottom w:val="none" w:sz="0" w:space="0" w:color="auto"/>
            <w:right w:val="none" w:sz="0" w:space="0" w:color="auto"/>
          </w:divBdr>
        </w:div>
        <w:div w:id="200017467">
          <w:marLeft w:val="0"/>
          <w:marRight w:val="0"/>
          <w:marTop w:val="0"/>
          <w:marBottom w:val="101"/>
          <w:divBdr>
            <w:top w:val="none" w:sz="0" w:space="0" w:color="auto"/>
            <w:left w:val="none" w:sz="0" w:space="0" w:color="auto"/>
            <w:bottom w:val="none" w:sz="0" w:space="0" w:color="auto"/>
            <w:right w:val="none" w:sz="0" w:space="0" w:color="auto"/>
          </w:divBdr>
        </w:div>
        <w:div w:id="294528226">
          <w:marLeft w:val="0"/>
          <w:marRight w:val="0"/>
          <w:marTop w:val="101"/>
          <w:marBottom w:val="101"/>
          <w:divBdr>
            <w:top w:val="none" w:sz="0" w:space="0" w:color="auto"/>
            <w:left w:val="none" w:sz="0" w:space="0" w:color="auto"/>
            <w:bottom w:val="none" w:sz="0" w:space="0" w:color="auto"/>
            <w:right w:val="none" w:sz="0" w:space="0" w:color="auto"/>
          </w:divBdr>
        </w:div>
        <w:div w:id="243880013">
          <w:marLeft w:val="0"/>
          <w:marRight w:val="0"/>
          <w:marTop w:val="0"/>
          <w:marBottom w:val="101"/>
          <w:divBdr>
            <w:top w:val="none" w:sz="0" w:space="0" w:color="auto"/>
            <w:left w:val="none" w:sz="0" w:space="0" w:color="auto"/>
            <w:bottom w:val="none" w:sz="0" w:space="0" w:color="auto"/>
            <w:right w:val="none" w:sz="0" w:space="0" w:color="auto"/>
          </w:divBdr>
        </w:div>
        <w:div w:id="843907079">
          <w:marLeft w:val="720"/>
          <w:marRight w:val="0"/>
          <w:marTop w:val="0"/>
          <w:marBottom w:val="101"/>
          <w:divBdr>
            <w:top w:val="none" w:sz="0" w:space="0" w:color="auto"/>
            <w:left w:val="none" w:sz="0" w:space="0" w:color="auto"/>
            <w:bottom w:val="none" w:sz="0" w:space="0" w:color="auto"/>
            <w:right w:val="none" w:sz="0" w:space="0" w:color="auto"/>
          </w:divBdr>
        </w:div>
        <w:div w:id="375861194">
          <w:marLeft w:val="720"/>
          <w:marRight w:val="0"/>
          <w:marTop w:val="0"/>
          <w:marBottom w:val="101"/>
          <w:divBdr>
            <w:top w:val="none" w:sz="0" w:space="0" w:color="auto"/>
            <w:left w:val="none" w:sz="0" w:space="0" w:color="auto"/>
            <w:bottom w:val="none" w:sz="0" w:space="0" w:color="auto"/>
            <w:right w:val="none" w:sz="0" w:space="0" w:color="auto"/>
          </w:divBdr>
        </w:div>
        <w:div w:id="1823498551">
          <w:marLeft w:val="720"/>
          <w:marRight w:val="0"/>
          <w:marTop w:val="0"/>
          <w:marBottom w:val="101"/>
          <w:divBdr>
            <w:top w:val="none" w:sz="0" w:space="0" w:color="auto"/>
            <w:left w:val="none" w:sz="0" w:space="0" w:color="auto"/>
            <w:bottom w:val="none" w:sz="0" w:space="0" w:color="auto"/>
            <w:right w:val="none" w:sz="0" w:space="0" w:color="auto"/>
          </w:divBdr>
        </w:div>
        <w:div w:id="434401327">
          <w:marLeft w:val="720"/>
          <w:marRight w:val="0"/>
          <w:marTop w:val="0"/>
          <w:marBottom w:val="101"/>
          <w:divBdr>
            <w:top w:val="none" w:sz="0" w:space="0" w:color="auto"/>
            <w:left w:val="none" w:sz="0" w:space="0" w:color="auto"/>
            <w:bottom w:val="none" w:sz="0" w:space="0" w:color="auto"/>
            <w:right w:val="none" w:sz="0" w:space="0" w:color="auto"/>
          </w:divBdr>
        </w:div>
        <w:div w:id="1683624665">
          <w:marLeft w:val="720"/>
          <w:marRight w:val="0"/>
          <w:marTop w:val="0"/>
          <w:marBottom w:val="101"/>
          <w:divBdr>
            <w:top w:val="none" w:sz="0" w:space="0" w:color="auto"/>
            <w:left w:val="none" w:sz="0" w:space="0" w:color="auto"/>
            <w:bottom w:val="none" w:sz="0" w:space="0" w:color="auto"/>
            <w:right w:val="none" w:sz="0" w:space="0" w:color="auto"/>
          </w:divBdr>
        </w:div>
        <w:div w:id="399595960">
          <w:marLeft w:val="720"/>
          <w:marRight w:val="0"/>
          <w:marTop w:val="0"/>
          <w:marBottom w:val="101"/>
          <w:divBdr>
            <w:top w:val="none" w:sz="0" w:space="0" w:color="auto"/>
            <w:left w:val="none" w:sz="0" w:space="0" w:color="auto"/>
            <w:bottom w:val="none" w:sz="0" w:space="0" w:color="auto"/>
            <w:right w:val="none" w:sz="0" w:space="0" w:color="auto"/>
          </w:divBdr>
        </w:div>
        <w:div w:id="317536587">
          <w:marLeft w:val="720"/>
          <w:marRight w:val="0"/>
          <w:marTop w:val="0"/>
          <w:marBottom w:val="101"/>
          <w:divBdr>
            <w:top w:val="none" w:sz="0" w:space="0" w:color="auto"/>
            <w:left w:val="none" w:sz="0" w:space="0" w:color="auto"/>
            <w:bottom w:val="none" w:sz="0" w:space="0" w:color="auto"/>
            <w:right w:val="none" w:sz="0" w:space="0" w:color="auto"/>
          </w:divBdr>
        </w:div>
        <w:div w:id="240261297">
          <w:marLeft w:val="720"/>
          <w:marRight w:val="0"/>
          <w:marTop w:val="0"/>
          <w:marBottom w:val="101"/>
          <w:divBdr>
            <w:top w:val="none" w:sz="0" w:space="0" w:color="auto"/>
            <w:left w:val="none" w:sz="0" w:space="0" w:color="auto"/>
            <w:bottom w:val="none" w:sz="0" w:space="0" w:color="auto"/>
            <w:right w:val="none" w:sz="0" w:space="0" w:color="auto"/>
          </w:divBdr>
        </w:div>
        <w:div w:id="1134832965">
          <w:marLeft w:val="720"/>
          <w:marRight w:val="0"/>
          <w:marTop w:val="0"/>
          <w:marBottom w:val="101"/>
          <w:divBdr>
            <w:top w:val="none" w:sz="0" w:space="0" w:color="auto"/>
            <w:left w:val="none" w:sz="0" w:space="0" w:color="auto"/>
            <w:bottom w:val="none" w:sz="0" w:space="0" w:color="auto"/>
            <w:right w:val="none" w:sz="0" w:space="0" w:color="auto"/>
          </w:divBdr>
        </w:div>
        <w:div w:id="1283614712">
          <w:marLeft w:val="720"/>
          <w:marRight w:val="0"/>
          <w:marTop w:val="0"/>
          <w:marBottom w:val="101"/>
          <w:divBdr>
            <w:top w:val="none" w:sz="0" w:space="0" w:color="auto"/>
            <w:left w:val="none" w:sz="0" w:space="0" w:color="auto"/>
            <w:bottom w:val="none" w:sz="0" w:space="0" w:color="auto"/>
            <w:right w:val="none" w:sz="0" w:space="0" w:color="auto"/>
          </w:divBdr>
        </w:div>
        <w:div w:id="1205362929">
          <w:marLeft w:val="720"/>
          <w:marRight w:val="0"/>
          <w:marTop w:val="0"/>
          <w:marBottom w:val="101"/>
          <w:divBdr>
            <w:top w:val="none" w:sz="0" w:space="0" w:color="auto"/>
            <w:left w:val="none" w:sz="0" w:space="0" w:color="auto"/>
            <w:bottom w:val="none" w:sz="0" w:space="0" w:color="auto"/>
            <w:right w:val="none" w:sz="0" w:space="0" w:color="auto"/>
          </w:divBdr>
        </w:div>
        <w:div w:id="635137510">
          <w:marLeft w:val="720"/>
          <w:marRight w:val="0"/>
          <w:marTop w:val="0"/>
          <w:marBottom w:val="101"/>
          <w:divBdr>
            <w:top w:val="none" w:sz="0" w:space="0" w:color="auto"/>
            <w:left w:val="none" w:sz="0" w:space="0" w:color="auto"/>
            <w:bottom w:val="none" w:sz="0" w:space="0" w:color="auto"/>
            <w:right w:val="none" w:sz="0" w:space="0" w:color="auto"/>
          </w:divBdr>
        </w:div>
        <w:div w:id="701247644">
          <w:marLeft w:val="720"/>
          <w:marRight w:val="0"/>
          <w:marTop w:val="0"/>
          <w:marBottom w:val="101"/>
          <w:divBdr>
            <w:top w:val="none" w:sz="0" w:space="0" w:color="auto"/>
            <w:left w:val="none" w:sz="0" w:space="0" w:color="auto"/>
            <w:bottom w:val="none" w:sz="0" w:space="0" w:color="auto"/>
            <w:right w:val="none" w:sz="0" w:space="0" w:color="auto"/>
          </w:divBdr>
        </w:div>
        <w:div w:id="1488283138">
          <w:marLeft w:val="720"/>
          <w:marRight w:val="0"/>
          <w:marTop w:val="0"/>
          <w:marBottom w:val="101"/>
          <w:divBdr>
            <w:top w:val="none" w:sz="0" w:space="0" w:color="auto"/>
            <w:left w:val="none" w:sz="0" w:space="0" w:color="auto"/>
            <w:bottom w:val="none" w:sz="0" w:space="0" w:color="auto"/>
            <w:right w:val="none" w:sz="0" w:space="0" w:color="auto"/>
          </w:divBdr>
        </w:div>
        <w:div w:id="2026982674">
          <w:marLeft w:val="720"/>
          <w:marRight w:val="0"/>
          <w:marTop w:val="0"/>
          <w:marBottom w:val="101"/>
          <w:divBdr>
            <w:top w:val="none" w:sz="0" w:space="0" w:color="auto"/>
            <w:left w:val="none" w:sz="0" w:space="0" w:color="auto"/>
            <w:bottom w:val="none" w:sz="0" w:space="0" w:color="auto"/>
            <w:right w:val="none" w:sz="0" w:space="0" w:color="auto"/>
          </w:divBdr>
        </w:div>
        <w:div w:id="1132751660">
          <w:marLeft w:val="720"/>
          <w:marRight w:val="0"/>
          <w:marTop w:val="0"/>
          <w:marBottom w:val="101"/>
          <w:divBdr>
            <w:top w:val="none" w:sz="0" w:space="0" w:color="auto"/>
            <w:left w:val="none" w:sz="0" w:space="0" w:color="auto"/>
            <w:bottom w:val="none" w:sz="0" w:space="0" w:color="auto"/>
            <w:right w:val="none" w:sz="0" w:space="0" w:color="auto"/>
          </w:divBdr>
        </w:div>
        <w:div w:id="791052160">
          <w:marLeft w:val="720"/>
          <w:marRight w:val="0"/>
          <w:marTop w:val="0"/>
          <w:marBottom w:val="101"/>
          <w:divBdr>
            <w:top w:val="none" w:sz="0" w:space="0" w:color="auto"/>
            <w:left w:val="none" w:sz="0" w:space="0" w:color="auto"/>
            <w:bottom w:val="none" w:sz="0" w:space="0" w:color="auto"/>
            <w:right w:val="none" w:sz="0" w:space="0" w:color="auto"/>
          </w:divBdr>
        </w:div>
        <w:div w:id="1883130780">
          <w:marLeft w:val="720"/>
          <w:marRight w:val="0"/>
          <w:marTop w:val="0"/>
          <w:marBottom w:val="101"/>
          <w:divBdr>
            <w:top w:val="none" w:sz="0" w:space="0" w:color="auto"/>
            <w:left w:val="none" w:sz="0" w:space="0" w:color="auto"/>
            <w:bottom w:val="none" w:sz="0" w:space="0" w:color="auto"/>
            <w:right w:val="none" w:sz="0" w:space="0" w:color="auto"/>
          </w:divBdr>
        </w:div>
        <w:div w:id="979501191">
          <w:marLeft w:val="720"/>
          <w:marRight w:val="0"/>
          <w:marTop w:val="0"/>
          <w:marBottom w:val="101"/>
          <w:divBdr>
            <w:top w:val="none" w:sz="0" w:space="0" w:color="auto"/>
            <w:left w:val="none" w:sz="0" w:space="0" w:color="auto"/>
            <w:bottom w:val="none" w:sz="0" w:space="0" w:color="auto"/>
            <w:right w:val="none" w:sz="0" w:space="0" w:color="auto"/>
          </w:divBdr>
        </w:div>
        <w:div w:id="1225869891">
          <w:marLeft w:val="720"/>
          <w:marRight w:val="0"/>
          <w:marTop w:val="0"/>
          <w:marBottom w:val="101"/>
          <w:divBdr>
            <w:top w:val="none" w:sz="0" w:space="0" w:color="auto"/>
            <w:left w:val="none" w:sz="0" w:space="0" w:color="auto"/>
            <w:bottom w:val="none" w:sz="0" w:space="0" w:color="auto"/>
            <w:right w:val="none" w:sz="0" w:space="0" w:color="auto"/>
          </w:divBdr>
        </w:div>
        <w:div w:id="2082175563">
          <w:marLeft w:val="720"/>
          <w:marRight w:val="0"/>
          <w:marTop w:val="0"/>
          <w:marBottom w:val="101"/>
          <w:divBdr>
            <w:top w:val="none" w:sz="0" w:space="0" w:color="auto"/>
            <w:left w:val="none" w:sz="0" w:space="0" w:color="auto"/>
            <w:bottom w:val="none" w:sz="0" w:space="0" w:color="auto"/>
            <w:right w:val="none" w:sz="0" w:space="0" w:color="auto"/>
          </w:divBdr>
        </w:div>
        <w:div w:id="1143621453">
          <w:marLeft w:val="720"/>
          <w:marRight w:val="0"/>
          <w:marTop w:val="0"/>
          <w:marBottom w:val="101"/>
          <w:divBdr>
            <w:top w:val="none" w:sz="0" w:space="0" w:color="auto"/>
            <w:left w:val="none" w:sz="0" w:space="0" w:color="auto"/>
            <w:bottom w:val="none" w:sz="0" w:space="0" w:color="auto"/>
            <w:right w:val="none" w:sz="0" w:space="0" w:color="auto"/>
          </w:divBdr>
        </w:div>
        <w:div w:id="84542655">
          <w:marLeft w:val="720"/>
          <w:marRight w:val="0"/>
          <w:marTop w:val="0"/>
          <w:marBottom w:val="101"/>
          <w:divBdr>
            <w:top w:val="none" w:sz="0" w:space="0" w:color="auto"/>
            <w:left w:val="none" w:sz="0" w:space="0" w:color="auto"/>
            <w:bottom w:val="none" w:sz="0" w:space="0" w:color="auto"/>
            <w:right w:val="none" w:sz="0" w:space="0" w:color="auto"/>
          </w:divBdr>
        </w:div>
        <w:div w:id="299964717">
          <w:marLeft w:val="720"/>
          <w:marRight w:val="0"/>
          <w:marTop w:val="0"/>
          <w:marBottom w:val="101"/>
          <w:divBdr>
            <w:top w:val="none" w:sz="0" w:space="0" w:color="auto"/>
            <w:left w:val="none" w:sz="0" w:space="0" w:color="auto"/>
            <w:bottom w:val="none" w:sz="0" w:space="0" w:color="auto"/>
            <w:right w:val="none" w:sz="0" w:space="0" w:color="auto"/>
          </w:divBdr>
        </w:div>
        <w:div w:id="1593052593">
          <w:marLeft w:val="720"/>
          <w:marRight w:val="0"/>
          <w:marTop w:val="0"/>
          <w:marBottom w:val="101"/>
          <w:divBdr>
            <w:top w:val="none" w:sz="0" w:space="0" w:color="auto"/>
            <w:left w:val="none" w:sz="0" w:space="0" w:color="auto"/>
            <w:bottom w:val="none" w:sz="0" w:space="0" w:color="auto"/>
            <w:right w:val="none" w:sz="0" w:space="0" w:color="auto"/>
          </w:divBdr>
        </w:div>
        <w:div w:id="1273783996">
          <w:marLeft w:val="720"/>
          <w:marRight w:val="0"/>
          <w:marTop w:val="0"/>
          <w:marBottom w:val="101"/>
          <w:divBdr>
            <w:top w:val="none" w:sz="0" w:space="0" w:color="auto"/>
            <w:left w:val="none" w:sz="0" w:space="0" w:color="auto"/>
            <w:bottom w:val="none" w:sz="0" w:space="0" w:color="auto"/>
            <w:right w:val="none" w:sz="0" w:space="0" w:color="auto"/>
          </w:divBdr>
        </w:div>
        <w:div w:id="1561986059">
          <w:marLeft w:val="720"/>
          <w:marRight w:val="0"/>
          <w:marTop w:val="0"/>
          <w:marBottom w:val="101"/>
          <w:divBdr>
            <w:top w:val="none" w:sz="0" w:space="0" w:color="auto"/>
            <w:left w:val="none" w:sz="0" w:space="0" w:color="auto"/>
            <w:bottom w:val="none" w:sz="0" w:space="0" w:color="auto"/>
            <w:right w:val="none" w:sz="0" w:space="0" w:color="auto"/>
          </w:divBdr>
        </w:div>
        <w:div w:id="570163728">
          <w:marLeft w:val="720"/>
          <w:marRight w:val="0"/>
          <w:marTop w:val="0"/>
          <w:marBottom w:val="101"/>
          <w:divBdr>
            <w:top w:val="none" w:sz="0" w:space="0" w:color="auto"/>
            <w:left w:val="none" w:sz="0" w:space="0" w:color="auto"/>
            <w:bottom w:val="none" w:sz="0" w:space="0" w:color="auto"/>
            <w:right w:val="none" w:sz="0" w:space="0" w:color="auto"/>
          </w:divBdr>
        </w:div>
        <w:div w:id="417677721">
          <w:marLeft w:val="720"/>
          <w:marRight w:val="0"/>
          <w:marTop w:val="0"/>
          <w:marBottom w:val="101"/>
          <w:divBdr>
            <w:top w:val="none" w:sz="0" w:space="0" w:color="auto"/>
            <w:left w:val="none" w:sz="0" w:space="0" w:color="auto"/>
            <w:bottom w:val="none" w:sz="0" w:space="0" w:color="auto"/>
            <w:right w:val="none" w:sz="0" w:space="0" w:color="auto"/>
          </w:divBdr>
        </w:div>
        <w:div w:id="420566443">
          <w:marLeft w:val="0"/>
          <w:marRight w:val="0"/>
          <w:marTop w:val="0"/>
          <w:marBottom w:val="101"/>
          <w:divBdr>
            <w:top w:val="none" w:sz="0" w:space="0" w:color="auto"/>
            <w:left w:val="none" w:sz="0" w:space="0" w:color="auto"/>
            <w:bottom w:val="none" w:sz="0" w:space="0" w:color="auto"/>
            <w:right w:val="none" w:sz="0" w:space="0" w:color="auto"/>
          </w:divBdr>
        </w:div>
        <w:div w:id="791284625">
          <w:marLeft w:val="0"/>
          <w:marRight w:val="0"/>
          <w:marTop w:val="0"/>
          <w:marBottom w:val="101"/>
          <w:divBdr>
            <w:top w:val="none" w:sz="0" w:space="0" w:color="auto"/>
            <w:left w:val="none" w:sz="0" w:space="0" w:color="auto"/>
            <w:bottom w:val="none" w:sz="0" w:space="0" w:color="auto"/>
            <w:right w:val="none" w:sz="0" w:space="0" w:color="auto"/>
          </w:divBdr>
        </w:div>
        <w:div w:id="940256081">
          <w:marLeft w:val="0"/>
          <w:marRight w:val="0"/>
          <w:marTop w:val="0"/>
          <w:marBottom w:val="101"/>
          <w:divBdr>
            <w:top w:val="none" w:sz="0" w:space="0" w:color="auto"/>
            <w:left w:val="none" w:sz="0" w:space="0" w:color="auto"/>
            <w:bottom w:val="none" w:sz="0" w:space="0" w:color="auto"/>
            <w:right w:val="none" w:sz="0" w:space="0" w:color="auto"/>
          </w:divBdr>
        </w:div>
        <w:div w:id="1423141299">
          <w:marLeft w:val="0"/>
          <w:marRight w:val="0"/>
          <w:marTop w:val="0"/>
          <w:marBottom w:val="101"/>
          <w:divBdr>
            <w:top w:val="none" w:sz="0" w:space="0" w:color="auto"/>
            <w:left w:val="none" w:sz="0" w:space="0" w:color="auto"/>
            <w:bottom w:val="none" w:sz="0" w:space="0" w:color="auto"/>
            <w:right w:val="none" w:sz="0" w:space="0" w:color="auto"/>
          </w:divBdr>
        </w:div>
        <w:div w:id="618099404">
          <w:marLeft w:val="288"/>
          <w:marRight w:val="0"/>
          <w:marTop w:val="0"/>
          <w:marBottom w:val="101"/>
          <w:divBdr>
            <w:top w:val="none" w:sz="0" w:space="0" w:color="auto"/>
            <w:left w:val="none" w:sz="0" w:space="0" w:color="auto"/>
            <w:bottom w:val="none" w:sz="0" w:space="0" w:color="auto"/>
            <w:right w:val="none" w:sz="0" w:space="0" w:color="auto"/>
          </w:divBdr>
        </w:div>
        <w:div w:id="702898610">
          <w:marLeft w:val="0"/>
          <w:marRight w:val="0"/>
          <w:marTop w:val="0"/>
          <w:marBottom w:val="101"/>
          <w:divBdr>
            <w:top w:val="none" w:sz="0" w:space="0" w:color="auto"/>
            <w:left w:val="none" w:sz="0" w:space="0" w:color="auto"/>
            <w:bottom w:val="none" w:sz="0" w:space="0" w:color="auto"/>
            <w:right w:val="none" w:sz="0" w:space="0" w:color="auto"/>
          </w:divBdr>
        </w:div>
        <w:div w:id="2092854044">
          <w:marLeft w:val="0"/>
          <w:marRight w:val="0"/>
          <w:marTop w:val="0"/>
          <w:marBottom w:val="101"/>
          <w:divBdr>
            <w:top w:val="none" w:sz="0" w:space="0" w:color="auto"/>
            <w:left w:val="none" w:sz="0" w:space="0" w:color="auto"/>
            <w:bottom w:val="none" w:sz="0" w:space="0" w:color="auto"/>
            <w:right w:val="none" w:sz="0" w:space="0" w:color="auto"/>
          </w:divBdr>
        </w:div>
        <w:div w:id="1012688118">
          <w:marLeft w:val="0"/>
          <w:marRight w:val="0"/>
          <w:marTop w:val="0"/>
          <w:marBottom w:val="101"/>
          <w:divBdr>
            <w:top w:val="none" w:sz="0" w:space="0" w:color="auto"/>
            <w:left w:val="none" w:sz="0" w:space="0" w:color="auto"/>
            <w:bottom w:val="none" w:sz="0" w:space="0" w:color="auto"/>
            <w:right w:val="none" w:sz="0" w:space="0" w:color="auto"/>
          </w:divBdr>
        </w:div>
        <w:div w:id="1388190866">
          <w:marLeft w:val="0"/>
          <w:marRight w:val="0"/>
          <w:marTop w:val="0"/>
          <w:marBottom w:val="101"/>
          <w:divBdr>
            <w:top w:val="none" w:sz="0" w:space="0" w:color="auto"/>
            <w:left w:val="none" w:sz="0" w:space="0" w:color="auto"/>
            <w:bottom w:val="none" w:sz="0" w:space="0" w:color="auto"/>
            <w:right w:val="none" w:sz="0" w:space="0" w:color="auto"/>
          </w:divBdr>
        </w:div>
        <w:div w:id="376392947">
          <w:marLeft w:val="0"/>
          <w:marRight w:val="0"/>
          <w:marTop w:val="0"/>
          <w:marBottom w:val="101"/>
          <w:divBdr>
            <w:top w:val="none" w:sz="0" w:space="0" w:color="auto"/>
            <w:left w:val="none" w:sz="0" w:space="0" w:color="auto"/>
            <w:bottom w:val="none" w:sz="0" w:space="0" w:color="auto"/>
            <w:right w:val="none" w:sz="0" w:space="0" w:color="auto"/>
          </w:divBdr>
        </w:div>
        <w:div w:id="685254839">
          <w:marLeft w:val="0"/>
          <w:marRight w:val="0"/>
          <w:marTop w:val="0"/>
          <w:marBottom w:val="101"/>
          <w:divBdr>
            <w:top w:val="none" w:sz="0" w:space="0" w:color="auto"/>
            <w:left w:val="none" w:sz="0" w:space="0" w:color="auto"/>
            <w:bottom w:val="none" w:sz="0" w:space="0" w:color="auto"/>
            <w:right w:val="none" w:sz="0" w:space="0" w:color="auto"/>
          </w:divBdr>
        </w:div>
        <w:div w:id="41442476">
          <w:marLeft w:val="288"/>
          <w:marRight w:val="0"/>
          <w:marTop w:val="0"/>
          <w:marBottom w:val="101"/>
          <w:divBdr>
            <w:top w:val="none" w:sz="0" w:space="0" w:color="auto"/>
            <w:left w:val="none" w:sz="0" w:space="0" w:color="auto"/>
            <w:bottom w:val="none" w:sz="0" w:space="0" w:color="auto"/>
            <w:right w:val="none" w:sz="0" w:space="0" w:color="auto"/>
          </w:divBdr>
        </w:div>
        <w:div w:id="1413433440">
          <w:marLeft w:val="0"/>
          <w:marRight w:val="0"/>
          <w:marTop w:val="0"/>
          <w:marBottom w:val="101"/>
          <w:divBdr>
            <w:top w:val="none" w:sz="0" w:space="0" w:color="auto"/>
            <w:left w:val="none" w:sz="0" w:space="0" w:color="auto"/>
            <w:bottom w:val="none" w:sz="0" w:space="0" w:color="auto"/>
            <w:right w:val="none" w:sz="0" w:space="0" w:color="auto"/>
          </w:divBdr>
        </w:div>
        <w:div w:id="908154788">
          <w:marLeft w:val="0"/>
          <w:marRight w:val="0"/>
          <w:marTop w:val="0"/>
          <w:marBottom w:val="101"/>
          <w:divBdr>
            <w:top w:val="none" w:sz="0" w:space="0" w:color="auto"/>
            <w:left w:val="none" w:sz="0" w:space="0" w:color="auto"/>
            <w:bottom w:val="none" w:sz="0" w:space="0" w:color="auto"/>
            <w:right w:val="none" w:sz="0" w:space="0" w:color="auto"/>
          </w:divBdr>
        </w:div>
        <w:div w:id="1595045458">
          <w:marLeft w:val="0"/>
          <w:marRight w:val="0"/>
          <w:marTop w:val="0"/>
          <w:marBottom w:val="101"/>
          <w:divBdr>
            <w:top w:val="none" w:sz="0" w:space="0" w:color="auto"/>
            <w:left w:val="none" w:sz="0" w:space="0" w:color="auto"/>
            <w:bottom w:val="none" w:sz="0" w:space="0" w:color="auto"/>
            <w:right w:val="none" w:sz="0" w:space="0" w:color="auto"/>
          </w:divBdr>
        </w:div>
        <w:div w:id="1315720814">
          <w:marLeft w:val="0"/>
          <w:marRight w:val="0"/>
          <w:marTop w:val="0"/>
          <w:marBottom w:val="101"/>
          <w:divBdr>
            <w:top w:val="none" w:sz="0" w:space="0" w:color="auto"/>
            <w:left w:val="none" w:sz="0" w:space="0" w:color="auto"/>
            <w:bottom w:val="none" w:sz="0" w:space="0" w:color="auto"/>
            <w:right w:val="none" w:sz="0" w:space="0" w:color="auto"/>
          </w:divBdr>
        </w:div>
        <w:div w:id="1884364706">
          <w:marLeft w:val="0"/>
          <w:marRight w:val="0"/>
          <w:marTop w:val="0"/>
          <w:marBottom w:val="101"/>
          <w:divBdr>
            <w:top w:val="none" w:sz="0" w:space="0" w:color="auto"/>
            <w:left w:val="none" w:sz="0" w:space="0" w:color="auto"/>
            <w:bottom w:val="none" w:sz="0" w:space="0" w:color="auto"/>
            <w:right w:val="none" w:sz="0" w:space="0" w:color="auto"/>
          </w:divBdr>
        </w:div>
        <w:div w:id="512454995">
          <w:marLeft w:val="0"/>
          <w:marRight w:val="0"/>
          <w:marTop w:val="0"/>
          <w:marBottom w:val="101"/>
          <w:divBdr>
            <w:top w:val="none" w:sz="0" w:space="0" w:color="auto"/>
            <w:left w:val="none" w:sz="0" w:space="0" w:color="auto"/>
            <w:bottom w:val="none" w:sz="0" w:space="0" w:color="auto"/>
            <w:right w:val="none" w:sz="0" w:space="0" w:color="auto"/>
          </w:divBdr>
        </w:div>
        <w:div w:id="749352890">
          <w:marLeft w:val="288"/>
          <w:marRight w:val="0"/>
          <w:marTop w:val="0"/>
          <w:marBottom w:val="101"/>
          <w:divBdr>
            <w:top w:val="none" w:sz="0" w:space="0" w:color="auto"/>
            <w:left w:val="none" w:sz="0" w:space="0" w:color="auto"/>
            <w:bottom w:val="none" w:sz="0" w:space="0" w:color="auto"/>
            <w:right w:val="none" w:sz="0" w:space="0" w:color="auto"/>
          </w:divBdr>
        </w:div>
        <w:div w:id="2036811388">
          <w:marLeft w:val="0"/>
          <w:marRight w:val="0"/>
          <w:marTop w:val="0"/>
          <w:marBottom w:val="101"/>
          <w:divBdr>
            <w:top w:val="none" w:sz="0" w:space="0" w:color="auto"/>
            <w:left w:val="none" w:sz="0" w:space="0" w:color="auto"/>
            <w:bottom w:val="none" w:sz="0" w:space="0" w:color="auto"/>
            <w:right w:val="none" w:sz="0" w:space="0" w:color="auto"/>
          </w:divBdr>
        </w:div>
        <w:div w:id="466433210">
          <w:marLeft w:val="0"/>
          <w:marRight w:val="0"/>
          <w:marTop w:val="0"/>
          <w:marBottom w:val="101"/>
          <w:divBdr>
            <w:top w:val="none" w:sz="0" w:space="0" w:color="auto"/>
            <w:left w:val="none" w:sz="0" w:space="0" w:color="auto"/>
            <w:bottom w:val="none" w:sz="0" w:space="0" w:color="auto"/>
            <w:right w:val="none" w:sz="0" w:space="0" w:color="auto"/>
          </w:divBdr>
        </w:div>
        <w:div w:id="1378092302">
          <w:marLeft w:val="0"/>
          <w:marRight w:val="0"/>
          <w:marTop w:val="0"/>
          <w:marBottom w:val="101"/>
          <w:divBdr>
            <w:top w:val="none" w:sz="0" w:space="0" w:color="auto"/>
            <w:left w:val="none" w:sz="0" w:space="0" w:color="auto"/>
            <w:bottom w:val="none" w:sz="0" w:space="0" w:color="auto"/>
            <w:right w:val="none" w:sz="0" w:space="0" w:color="auto"/>
          </w:divBdr>
        </w:div>
        <w:div w:id="2003048712">
          <w:marLeft w:val="0"/>
          <w:marRight w:val="0"/>
          <w:marTop w:val="0"/>
          <w:marBottom w:val="101"/>
          <w:divBdr>
            <w:top w:val="none" w:sz="0" w:space="0" w:color="auto"/>
            <w:left w:val="none" w:sz="0" w:space="0" w:color="auto"/>
            <w:bottom w:val="none" w:sz="0" w:space="0" w:color="auto"/>
            <w:right w:val="none" w:sz="0" w:space="0" w:color="auto"/>
          </w:divBdr>
        </w:div>
        <w:div w:id="1715929607">
          <w:marLeft w:val="0"/>
          <w:marRight w:val="0"/>
          <w:marTop w:val="0"/>
          <w:marBottom w:val="101"/>
          <w:divBdr>
            <w:top w:val="none" w:sz="0" w:space="0" w:color="auto"/>
            <w:left w:val="none" w:sz="0" w:space="0" w:color="auto"/>
            <w:bottom w:val="none" w:sz="0" w:space="0" w:color="auto"/>
            <w:right w:val="none" w:sz="0" w:space="0" w:color="auto"/>
          </w:divBdr>
        </w:div>
        <w:div w:id="1395424992">
          <w:marLeft w:val="288"/>
          <w:marRight w:val="0"/>
          <w:marTop w:val="0"/>
          <w:marBottom w:val="101"/>
          <w:divBdr>
            <w:top w:val="none" w:sz="0" w:space="0" w:color="auto"/>
            <w:left w:val="none" w:sz="0" w:space="0" w:color="auto"/>
            <w:bottom w:val="none" w:sz="0" w:space="0" w:color="auto"/>
            <w:right w:val="none" w:sz="0" w:space="0" w:color="auto"/>
          </w:divBdr>
        </w:div>
        <w:div w:id="145558354">
          <w:marLeft w:val="0"/>
          <w:marRight w:val="0"/>
          <w:marTop w:val="0"/>
          <w:marBottom w:val="101"/>
          <w:divBdr>
            <w:top w:val="none" w:sz="0" w:space="0" w:color="auto"/>
            <w:left w:val="none" w:sz="0" w:space="0" w:color="auto"/>
            <w:bottom w:val="none" w:sz="0" w:space="0" w:color="auto"/>
            <w:right w:val="none" w:sz="0" w:space="0" w:color="auto"/>
          </w:divBdr>
        </w:div>
        <w:div w:id="2038507352">
          <w:marLeft w:val="0"/>
          <w:marRight w:val="0"/>
          <w:marTop w:val="0"/>
          <w:marBottom w:val="101"/>
          <w:divBdr>
            <w:top w:val="none" w:sz="0" w:space="0" w:color="auto"/>
            <w:left w:val="none" w:sz="0" w:space="0" w:color="auto"/>
            <w:bottom w:val="none" w:sz="0" w:space="0" w:color="auto"/>
            <w:right w:val="none" w:sz="0" w:space="0" w:color="auto"/>
          </w:divBdr>
        </w:div>
        <w:div w:id="1977369272">
          <w:marLeft w:val="0"/>
          <w:marRight w:val="0"/>
          <w:marTop w:val="0"/>
          <w:marBottom w:val="101"/>
          <w:divBdr>
            <w:top w:val="none" w:sz="0" w:space="0" w:color="auto"/>
            <w:left w:val="none" w:sz="0" w:space="0" w:color="auto"/>
            <w:bottom w:val="none" w:sz="0" w:space="0" w:color="auto"/>
            <w:right w:val="none" w:sz="0" w:space="0" w:color="auto"/>
          </w:divBdr>
        </w:div>
        <w:div w:id="846598586">
          <w:marLeft w:val="0"/>
          <w:marRight w:val="0"/>
          <w:marTop w:val="0"/>
          <w:marBottom w:val="101"/>
          <w:divBdr>
            <w:top w:val="none" w:sz="0" w:space="0" w:color="auto"/>
            <w:left w:val="none" w:sz="0" w:space="0" w:color="auto"/>
            <w:bottom w:val="none" w:sz="0" w:space="0" w:color="auto"/>
            <w:right w:val="none" w:sz="0" w:space="0" w:color="auto"/>
          </w:divBdr>
        </w:div>
        <w:div w:id="635376561">
          <w:marLeft w:val="0"/>
          <w:marRight w:val="0"/>
          <w:marTop w:val="0"/>
          <w:marBottom w:val="101"/>
          <w:divBdr>
            <w:top w:val="none" w:sz="0" w:space="0" w:color="auto"/>
            <w:left w:val="none" w:sz="0" w:space="0" w:color="auto"/>
            <w:bottom w:val="none" w:sz="0" w:space="0" w:color="auto"/>
            <w:right w:val="none" w:sz="0" w:space="0" w:color="auto"/>
          </w:divBdr>
        </w:div>
        <w:div w:id="24723330">
          <w:marLeft w:val="0"/>
          <w:marRight w:val="0"/>
          <w:marTop w:val="0"/>
          <w:marBottom w:val="101"/>
          <w:divBdr>
            <w:top w:val="none" w:sz="0" w:space="0" w:color="auto"/>
            <w:left w:val="none" w:sz="0" w:space="0" w:color="auto"/>
            <w:bottom w:val="none" w:sz="0" w:space="0" w:color="auto"/>
            <w:right w:val="none" w:sz="0" w:space="0" w:color="auto"/>
          </w:divBdr>
        </w:div>
        <w:div w:id="146828966">
          <w:marLeft w:val="288"/>
          <w:marRight w:val="0"/>
          <w:marTop w:val="0"/>
          <w:marBottom w:val="101"/>
          <w:divBdr>
            <w:top w:val="none" w:sz="0" w:space="0" w:color="auto"/>
            <w:left w:val="none" w:sz="0" w:space="0" w:color="auto"/>
            <w:bottom w:val="none" w:sz="0" w:space="0" w:color="auto"/>
            <w:right w:val="none" w:sz="0" w:space="0" w:color="auto"/>
          </w:divBdr>
        </w:div>
        <w:div w:id="1925800599">
          <w:marLeft w:val="0"/>
          <w:marRight w:val="0"/>
          <w:marTop w:val="0"/>
          <w:marBottom w:val="101"/>
          <w:divBdr>
            <w:top w:val="none" w:sz="0" w:space="0" w:color="auto"/>
            <w:left w:val="none" w:sz="0" w:space="0" w:color="auto"/>
            <w:bottom w:val="none" w:sz="0" w:space="0" w:color="auto"/>
            <w:right w:val="none" w:sz="0" w:space="0" w:color="auto"/>
          </w:divBdr>
        </w:div>
        <w:div w:id="323702475">
          <w:marLeft w:val="0"/>
          <w:marRight w:val="0"/>
          <w:marTop w:val="0"/>
          <w:marBottom w:val="101"/>
          <w:divBdr>
            <w:top w:val="none" w:sz="0" w:space="0" w:color="auto"/>
            <w:left w:val="none" w:sz="0" w:space="0" w:color="auto"/>
            <w:bottom w:val="none" w:sz="0" w:space="0" w:color="auto"/>
            <w:right w:val="none" w:sz="0" w:space="0" w:color="auto"/>
          </w:divBdr>
        </w:div>
        <w:div w:id="1837720957">
          <w:marLeft w:val="0"/>
          <w:marRight w:val="0"/>
          <w:marTop w:val="0"/>
          <w:marBottom w:val="101"/>
          <w:divBdr>
            <w:top w:val="none" w:sz="0" w:space="0" w:color="auto"/>
            <w:left w:val="none" w:sz="0" w:space="0" w:color="auto"/>
            <w:bottom w:val="none" w:sz="0" w:space="0" w:color="auto"/>
            <w:right w:val="none" w:sz="0" w:space="0" w:color="auto"/>
          </w:divBdr>
        </w:div>
        <w:div w:id="590554004">
          <w:marLeft w:val="0"/>
          <w:marRight w:val="0"/>
          <w:marTop w:val="0"/>
          <w:marBottom w:val="101"/>
          <w:divBdr>
            <w:top w:val="none" w:sz="0" w:space="0" w:color="auto"/>
            <w:left w:val="none" w:sz="0" w:space="0" w:color="auto"/>
            <w:bottom w:val="none" w:sz="0" w:space="0" w:color="auto"/>
            <w:right w:val="none" w:sz="0" w:space="0" w:color="auto"/>
          </w:divBdr>
        </w:div>
        <w:div w:id="2012757625">
          <w:marLeft w:val="0"/>
          <w:marRight w:val="0"/>
          <w:marTop w:val="0"/>
          <w:marBottom w:val="101"/>
          <w:divBdr>
            <w:top w:val="none" w:sz="0" w:space="0" w:color="auto"/>
            <w:left w:val="none" w:sz="0" w:space="0" w:color="auto"/>
            <w:bottom w:val="none" w:sz="0" w:space="0" w:color="auto"/>
            <w:right w:val="none" w:sz="0" w:space="0" w:color="auto"/>
          </w:divBdr>
        </w:div>
        <w:div w:id="855970020">
          <w:marLeft w:val="0"/>
          <w:marRight w:val="0"/>
          <w:marTop w:val="0"/>
          <w:marBottom w:val="101"/>
          <w:divBdr>
            <w:top w:val="none" w:sz="0" w:space="0" w:color="auto"/>
            <w:left w:val="none" w:sz="0" w:space="0" w:color="auto"/>
            <w:bottom w:val="none" w:sz="0" w:space="0" w:color="auto"/>
            <w:right w:val="none" w:sz="0" w:space="0" w:color="auto"/>
          </w:divBdr>
        </w:div>
        <w:div w:id="364525306">
          <w:marLeft w:val="288"/>
          <w:marRight w:val="0"/>
          <w:marTop w:val="0"/>
          <w:marBottom w:val="101"/>
          <w:divBdr>
            <w:top w:val="none" w:sz="0" w:space="0" w:color="auto"/>
            <w:left w:val="none" w:sz="0" w:space="0" w:color="auto"/>
            <w:bottom w:val="none" w:sz="0" w:space="0" w:color="auto"/>
            <w:right w:val="none" w:sz="0" w:space="0" w:color="auto"/>
          </w:divBdr>
        </w:div>
        <w:div w:id="446585112">
          <w:marLeft w:val="0"/>
          <w:marRight w:val="0"/>
          <w:marTop w:val="0"/>
          <w:marBottom w:val="101"/>
          <w:divBdr>
            <w:top w:val="none" w:sz="0" w:space="0" w:color="auto"/>
            <w:left w:val="none" w:sz="0" w:space="0" w:color="auto"/>
            <w:bottom w:val="none" w:sz="0" w:space="0" w:color="auto"/>
            <w:right w:val="none" w:sz="0" w:space="0" w:color="auto"/>
          </w:divBdr>
        </w:div>
        <w:div w:id="593900693">
          <w:marLeft w:val="0"/>
          <w:marRight w:val="0"/>
          <w:marTop w:val="0"/>
          <w:marBottom w:val="101"/>
          <w:divBdr>
            <w:top w:val="none" w:sz="0" w:space="0" w:color="auto"/>
            <w:left w:val="none" w:sz="0" w:space="0" w:color="auto"/>
            <w:bottom w:val="none" w:sz="0" w:space="0" w:color="auto"/>
            <w:right w:val="none" w:sz="0" w:space="0" w:color="auto"/>
          </w:divBdr>
        </w:div>
        <w:div w:id="1315449043">
          <w:marLeft w:val="0"/>
          <w:marRight w:val="0"/>
          <w:marTop w:val="0"/>
          <w:marBottom w:val="101"/>
          <w:divBdr>
            <w:top w:val="none" w:sz="0" w:space="0" w:color="auto"/>
            <w:left w:val="none" w:sz="0" w:space="0" w:color="auto"/>
            <w:bottom w:val="none" w:sz="0" w:space="0" w:color="auto"/>
            <w:right w:val="none" w:sz="0" w:space="0" w:color="auto"/>
          </w:divBdr>
        </w:div>
        <w:div w:id="1021707195">
          <w:marLeft w:val="0"/>
          <w:marRight w:val="0"/>
          <w:marTop w:val="0"/>
          <w:marBottom w:val="101"/>
          <w:divBdr>
            <w:top w:val="none" w:sz="0" w:space="0" w:color="auto"/>
            <w:left w:val="none" w:sz="0" w:space="0" w:color="auto"/>
            <w:bottom w:val="none" w:sz="0" w:space="0" w:color="auto"/>
            <w:right w:val="none" w:sz="0" w:space="0" w:color="auto"/>
          </w:divBdr>
        </w:div>
        <w:div w:id="483545492">
          <w:marLeft w:val="0"/>
          <w:marRight w:val="0"/>
          <w:marTop w:val="0"/>
          <w:marBottom w:val="101"/>
          <w:divBdr>
            <w:top w:val="none" w:sz="0" w:space="0" w:color="auto"/>
            <w:left w:val="none" w:sz="0" w:space="0" w:color="auto"/>
            <w:bottom w:val="none" w:sz="0" w:space="0" w:color="auto"/>
            <w:right w:val="none" w:sz="0" w:space="0" w:color="auto"/>
          </w:divBdr>
        </w:div>
        <w:div w:id="1217356976">
          <w:marLeft w:val="0"/>
          <w:marRight w:val="0"/>
          <w:marTop w:val="0"/>
          <w:marBottom w:val="101"/>
          <w:divBdr>
            <w:top w:val="none" w:sz="0" w:space="0" w:color="auto"/>
            <w:left w:val="none" w:sz="0" w:space="0" w:color="auto"/>
            <w:bottom w:val="none" w:sz="0" w:space="0" w:color="auto"/>
            <w:right w:val="none" w:sz="0" w:space="0" w:color="auto"/>
          </w:divBdr>
        </w:div>
        <w:div w:id="1220173081">
          <w:marLeft w:val="288"/>
          <w:marRight w:val="0"/>
          <w:marTop w:val="0"/>
          <w:marBottom w:val="101"/>
          <w:divBdr>
            <w:top w:val="none" w:sz="0" w:space="0" w:color="auto"/>
            <w:left w:val="none" w:sz="0" w:space="0" w:color="auto"/>
            <w:bottom w:val="none" w:sz="0" w:space="0" w:color="auto"/>
            <w:right w:val="none" w:sz="0" w:space="0" w:color="auto"/>
          </w:divBdr>
        </w:div>
        <w:div w:id="832331332">
          <w:marLeft w:val="0"/>
          <w:marRight w:val="0"/>
          <w:marTop w:val="0"/>
          <w:marBottom w:val="101"/>
          <w:divBdr>
            <w:top w:val="none" w:sz="0" w:space="0" w:color="auto"/>
            <w:left w:val="none" w:sz="0" w:space="0" w:color="auto"/>
            <w:bottom w:val="none" w:sz="0" w:space="0" w:color="auto"/>
            <w:right w:val="none" w:sz="0" w:space="0" w:color="auto"/>
          </w:divBdr>
        </w:div>
        <w:div w:id="1785613973">
          <w:marLeft w:val="0"/>
          <w:marRight w:val="0"/>
          <w:marTop w:val="0"/>
          <w:marBottom w:val="101"/>
          <w:divBdr>
            <w:top w:val="none" w:sz="0" w:space="0" w:color="auto"/>
            <w:left w:val="none" w:sz="0" w:space="0" w:color="auto"/>
            <w:bottom w:val="none" w:sz="0" w:space="0" w:color="auto"/>
            <w:right w:val="none" w:sz="0" w:space="0" w:color="auto"/>
          </w:divBdr>
        </w:div>
        <w:div w:id="1334407557">
          <w:marLeft w:val="0"/>
          <w:marRight w:val="0"/>
          <w:marTop w:val="0"/>
          <w:marBottom w:val="101"/>
          <w:divBdr>
            <w:top w:val="none" w:sz="0" w:space="0" w:color="auto"/>
            <w:left w:val="none" w:sz="0" w:space="0" w:color="auto"/>
            <w:bottom w:val="none" w:sz="0" w:space="0" w:color="auto"/>
            <w:right w:val="none" w:sz="0" w:space="0" w:color="auto"/>
          </w:divBdr>
        </w:div>
        <w:div w:id="859855882">
          <w:marLeft w:val="0"/>
          <w:marRight w:val="0"/>
          <w:marTop w:val="0"/>
          <w:marBottom w:val="101"/>
          <w:divBdr>
            <w:top w:val="none" w:sz="0" w:space="0" w:color="auto"/>
            <w:left w:val="none" w:sz="0" w:space="0" w:color="auto"/>
            <w:bottom w:val="none" w:sz="0" w:space="0" w:color="auto"/>
            <w:right w:val="none" w:sz="0" w:space="0" w:color="auto"/>
          </w:divBdr>
        </w:div>
        <w:div w:id="2124961994">
          <w:marLeft w:val="0"/>
          <w:marRight w:val="0"/>
          <w:marTop w:val="0"/>
          <w:marBottom w:val="101"/>
          <w:divBdr>
            <w:top w:val="none" w:sz="0" w:space="0" w:color="auto"/>
            <w:left w:val="none" w:sz="0" w:space="0" w:color="auto"/>
            <w:bottom w:val="none" w:sz="0" w:space="0" w:color="auto"/>
            <w:right w:val="none" w:sz="0" w:space="0" w:color="auto"/>
          </w:divBdr>
        </w:div>
        <w:div w:id="1513951909">
          <w:marLeft w:val="0"/>
          <w:marRight w:val="0"/>
          <w:marTop w:val="0"/>
          <w:marBottom w:val="101"/>
          <w:divBdr>
            <w:top w:val="none" w:sz="0" w:space="0" w:color="auto"/>
            <w:left w:val="none" w:sz="0" w:space="0" w:color="auto"/>
            <w:bottom w:val="none" w:sz="0" w:space="0" w:color="auto"/>
            <w:right w:val="none" w:sz="0" w:space="0" w:color="auto"/>
          </w:divBdr>
        </w:div>
        <w:div w:id="1078096362">
          <w:marLeft w:val="288"/>
          <w:marRight w:val="0"/>
          <w:marTop w:val="0"/>
          <w:marBottom w:val="101"/>
          <w:divBdr>
            <w:top w:val="none" w:sz="0" w:space="0" w:color="auto"/>
            <w:left w:val="none" w:sz="0" w:space="0" w:color="auto"/>
            <w:bottom w:val="none" w:sz="0" w:space="0" w:color="auto"/>
            <w:right w:val="none" w:sz="0" w:space="0" w:color="auto"/>
          </w:divBdr>
        </w:div>
        <w:div w:id="1410687161">
          <w:marLeft w:val="0"/>
          <w:marRight w:val="0"/>
          <w:marTop w:val="0"/>
          <w:marBottom w:val="101"/>
          <w:divBdr>
            <w:top w:val="none" w:sz="0" w:space="0" w:color="auto"/>
            <w:left w:val="none" w:sz="0" w:space="0" w:color="auto"/>
            <w:bottom w:val="none" w:sz="0" w:space="0" w:color="auto"/>
            <w:right w:val="none" w:sz="0" w:space="0" w:color="auto"/>
          </w:divBdr>
        </w:div>
        <w:div w:id="669526546">
          <w:marLeft w:val="0"/>
          <w:marRight w:val="0"/>
          <w:marTop w:val="0"/>
          <w:marBottom w:val="101"/>
          <w:divBdr>
            <w:top w:val="none" w:sz="0" w:space="0" w:color="auto"/>
            <w:left w:val="none" w:sz="0" w:space="0" w:color="auto"/>
            <w:bottom w:val="none" w:sz="0" w:space="0" w:color="auto"/>
            <w:right w:val="none" w:sz="0" w:space="0" w:color="auto"/>
          </w:divBdr>
        </w:div>
        <w:div w:id="107429819">
          <w:marLeft w:val="0"/>
          <w:marRight w:val="0"/>
          <w:marTop w:val="0"/>
          <w:marBottom w:val="101"/>
          <w:divBdr>
            <w:top w:val="none" w:sz="0" w:space="0" w:color="auto"/>
            <w:left w:val="none" w:sz="0" w:space="0" w:color="auto"/>
            <w:bottom w:val="none" w:sz="0" w:space="0" w:color="auto"/>
            <w:right w:val="none" w:sz="0" w:space="0" w:color="auto"/>
          </w:divBdr>
        </w:div>
        <w:div w:id="2102993841">
          <w:marLeft w:val="0"/>
          <w:marRight w:val="0"/>
          <w:marTop w:val="0"/>
          <w:marBottom w:val="101"/>
          <w:divBdr>
            <w:top w:val="none" w:sz="0" w:space="0" w:color="auto"/>
            <w:left w:val="none" w:sz="0" w:space="0" w:color="auto"/>
            <w:bottom w:val="none" w:sz="0" w:space="0" w:color="auto"/>
            <w:right w:val="none" w:sz="0" w:space="0" w:color="auto"/>
          </w:divBdr>
        </w:div>
        <w:div w:id="1180239724">
          <w:marLeft w:val="0"/>
          <w:marRight w:val="0"/>
          <w:marTop w:val="0"/>
          <w:marBottom w:val="101"/>
          <w:divBdr>
            <w:top w:val="none" w:sz="0" w:space="0" w:color="auto"/>
            <w:left w:val="none" w:sz="0" w:space="0" w:color="auto"/>
            <w:bottom w:val="none" w:sz="0" w:space="0" w:color="auto"/>
            <w:right w:val="none" w:sz="0" w:space="0" w:color="auto"/>
          </w:divBdr>
        </w:div>
        <w:div w:id="1060059707">
          <w:marLeft w:val="288"/>
          <w:marRight w:val="0"/>
          <w:marTop w:val="0"/>
          <w:marBottom w:val="84"/>
          <w:divBdr>
            <w:top w:val="none" w:sz="0" w:space="0" w:color="auto"/>
            <w:left w:val="none" w:sz="0" w:space="0" w:color="auto"/>
            <w:bottom w:val="none" w:sz="0" w:space="0" w:color="auto"/>
            <w:right w:val="none" w:sz="0" w:space="0" w:color="auto"/>
          </w:divBdr>
        </w:div>
        <w:div w:id="290864000">
          <w:marLeft w:val="0"/>
          <w:marRight w:val="0"/>
          <w:marTop w:val="0"/>
          <w:marBottom w:val="84"/>
          <w:divBdr>
            <w:top w:val="none" w:sz="0" w:space="0" w:color="auto"/>
            <w:left w:val="none" w:sz="0" w:space="0" w:color="auto"/>
            <w:bottom w:val="none" w:sz="0" w:space="0" w:color="auto"/>
            <w:right w:val="none" w:sz="0" w:space="0" w:color="auto"/>
          </w:divBdr>
        </w:div>
        <w:div w:id="184294292">
          <w:marLeft w:val="0"/>
          <w:marRight w:val="0"/>
          <w:marTop w:val="0"/>
          <w:marBottom w:val="84"/>
          <w:divBdr>
            <w:top w:val="none" w:sz="0" w:space="0" w:color="auto"/>
            <w:left w:val="none" w:sz="0" w:space="0" w:color="auto"/>
            <w:bottom w:val="none" w:sz="0" w:space="0" w:color="auto"/>
            <w:right w:val="none" w:sz="0" w:space="0" w:color="auto"/>
          </w:divBdr>
        </w:div>
        <w:div w:id="427429619">
          <w:marLeft w:val="0"/>
          <w:marRight w:val="0"/>
          <w:marTop w:val="0"/>
          <w:marBottom w:val="84"/>
          <w:divBdr>
            <w:top w:val="none" w:sz="0" w:space="0" w:color="auto"/>
            <w:left w:val="none" w:sz="0" w:space="0" w:color="auto"/>
            <w:bottom w:val="none" w:sz="0" w:space="0" w:color="auto"/>
            <w:right w:val="none" w:sz="0" w:space="0" w:color="auto"/>
          </w:divBdr>
        </w:div>
        <w:div w:id="2074422197">
          <w:marLeft w:val="0"/>
          <w:marRight w:val="0"/>
          <w:marTop w:val="0"/>
          <w:marBottom w:val="84"/>
          <w:divBdr>
            <w:top w:val="none" w:sz="0" w:space="0" w:color="auto"/>
            <w:left w:val="none" w:sz="0" w:space="0" w:color="auto"/>
            <w:bottom w:val="none" w:sz="0" w:space="0" w:color="auto"/>
            <w:right w:val="none" w:sz="0" w:space="0" w:color="auto"/>
          </w:divBdr>
        </w:div>
        <w:div w:id="1666931468">
          <w:marLeft w:val="0"/>
          <w:marRight w:val="0"/>
          <w:marTop w:val="0"/>
          <w:marBottom w:val="84"/>
          <w:divBdr>
            <w:top w:val="none" w:sz="0" w:space="0" w:color="auto"/>
            <w:left w:val="none" w:sz="0" w:space="0" w:color="auto"/>
            <w:bottom w:val="none" w:sz="0" w:space="0" w:color="auto"/>
            <w:right w:val="none" w:sz="0" w:space="0" w:color="auto"/>
          </w:divBdr>
        </w:div>
        <w:div w:id="62721827">
          <w:marLeft w:val="0"/>
          <w:marRight w:val="0"/>
          <w:marTop w:val="0"/>
          <w:marBottom w:val="84"/>
          <w:divBdr>
            <w:top w:val="none" w:sz="0" w:space="0" w:color="auto"/>
            <w:left w:val="none" w:sz="0" w:space="0" w:color="auto"/>
            <w:bottom w:val="none" w:sz="0" w:space="0" w:color="auto"/>
            <w:right w:val="none" w:sz="0" w:space="0" w:color="auto"/>
          </w:divBdr>
        </w:div>
        <w:div w:id="835998752">
          <w:marLeft w:val="288"/>
          <w:marRight w:val="0"/>
          <w:marTop w:val="0"/>
          <w:marBottom w:val="84"/>
          <w:divBdr>
            <w:top w:val="none" w:sz="0" w:space="0" w:color="auto"/>
            <w:left w:val="none" w:sz="0" w:space="0" w:color="auto"/>
            <w:bottom w:val="none" w:sz="0" w:space="0" w:color="auto"/>
            <w:right w:val="none" w:sz="0" w:space="0" w:color="auto"/>
          </w:divBdr>
        </w:div>
        <w:div w:id="1995139179">
          <w:marLeft w:val="0"/>
          <w:marRight w:val="0"/>
          <w:marTop w:val="0"/>
          <w:marBottom w:val="84"/>
          <w:divBdr>
            <w:top w:val="none" w:sz="0" w:space="0" w:color="auto"/>
            <w:left w:val="none" w:sz="0" w:space="0" w:color="auto"/>
            <w:bottom w:val="none" w:sz="0" w:space="0" w:color="auto"/>
            <w:right w:val="none" w:sz="0" w:space="0" w:color="auto"/>
          </w:divBdr>
        </w:div>
        <w:div w:id="1555658990">
          <w:marLeft w:val="0"/>
          <w:marRight w:val="0"/>
          <w:marTop w:val="0"/>
          <w:marBottom w:val="84"/>
          <w:divBdr>
            <w:top w:val="none" w:sz="0" w:space="0" w:color="auto"/>
            <w:left w:val="none" w:sz="0" w:space="0" w:color="auto"/>
            <w:bottom w:val="none" w:sz="0" w:space="0" w:color="auto"/>
            <w:right w:val="none" w:sz="0" w:space="0" w:color="auto"/>
          </w:divBdr>
        </w:div>
        <w:div w:id="1563326425">
          <w:marLeft w:val="0"/>
          <w:marRight w:val="0"/>
          <w:marTop w:val="0"/>
          <w:marBottom w:val="84"/>
          <w:divBdr>
            <w:top w:val="none" w:sz="0" w:space="0" w:color="auto"/>
            <w:left w:val="none" w:sz="0" w:space="0" w:color="auto"/>
            <w:bottom w:val="none" w:sz="0" w:space="0" w:color="auto"/>
            <w:right w:val="none" w:sz="0" w:space="0" w:color="auto"/>
          </w:divBdr>
        </w:div>
        <w:div w:id="1977949489">
          <w:marLeft w:val="0"/>
          <w:marRight w:val="0"/>
          <w:marTop w:val="0"/>
          <w:marBottom w:val="84"/>
          <w:divBdr>
            <w:top w:val="none" w:sz="0" w:space="0" w:color="auto"/>
            <w:left w:val="none" w:sz="0" w:space="0" w:color="auto"/>
            <w:bottom w:val="none" w:sz="0" w:space="0" w:color="auto"/>
            <w:right w:val="none" w:sz="0" w:space="0" w:color="auto"/>
          </w:divBdr>
        </w:div>
        <w:div w:id="1964269909">
          <w:marLeft w:val="0"/>
          <w:marRight w:val="0"/>
          <w:marTop w:val="0"/>
          <w:marBottom w:val="84"/>
          <w:divBdr>
            <w:top w:val="none" w:sz="0" w:space="0" w:color="auto"/>
            <w:left w:val="none" w:sz="0" w:space="0" w:color="auto"/>
            <w:bottom w:val="none" w:sz="0" w:space="0" w:color="auto"/>
            <w:right w:val="none" w:sz="0" w:space="0" w:color="auto"/>
          </w:divBdr>
        </w:div>
        <w:div w:id="569078395">
          <w:marLeft w:val="0"/>
          <w:marRight w:val="0"/>
          <w:marTop w:val="0"/>
          <w:marBottom w:val="84"/>
          <w:divBdr>
            <w:top w:val="none" w:sz="0" w:space="0" w:color="auto"/>
            <w:left w:val="none" w:sz="0" w:space="0" w:color="auto"/>
            <w:bottom w:val="none" w:sz="0" w:space="0" w:color="auto"/>
            <w:right w:val="none" w:sz="0" w:space="0" w:color="auto"/>
          </w:divBdr>
        </w:div>
        <w:div w:id="181019821">
          <w:marLeft w:val="288"/>
          <w:marRight w:val="0"/>
          <w:marTop w:val="0"/>
          <w:marBottom w:val="84"/>
          <w:divBdr>
            <w:top w:val="none" w:sz="0" w:space="0" w:color="auto"/>
            <w:left w:val="none" w:sz="0" w:space="0" w:color="auto"/>
            <w:bottom w:val="none" w:sz="0" w:space="0" w:color="auto"/>
            <w:right w:val="none" w:sz="0" w:space="0" w:color="auto"/>
          </w:divBdr>
        </w:div>
        <w:div w:id="145166239">
          <w:marLeft w:val="0"/>
          <w:marRight w:val="0"/>
          <w:marTop w:val="0"/>
          <w:marBottom w:val="84"/>
          <w:divBdr>
            <w:top w:val="none" w:sz="0" w:space="0" w:color="auto"/>
            <w:left w:val="none" w:sz="0" w:space="0" w:color="auto"/>
            <w:bottom w:val="none" w:sz="0" w:space="0" w:color="auto"/>
            <w:right w:val="none" w:sz="0" w:space="0" w:color="auto"/>
          </w:divBdr>
        </w:div>
        <w:div w:id="1856536270">
          <w:marLeft w:val="0"/>
          <w:marRight w:val="0"/>
          <w:marTop w:val="0"/>
          <w:marBottom w:val="84"/>
          <w:divBdr>
            <w:top w:val="none" w:sz="0" w:space="0" w:color="auto"/>
            <w:left w:val="none" w:sz="0" w:space="0" w:color="auto"/>
            <w:bottom w:val="none" w:sz="0" w:space="0" w:color="auto"/>
            <w:right w:val="none" w:sz="0" w:space="0" w:color="auto"/>
          </w:divBdr>
        </w:div>
        <w:div w:id="1251233999">
          <w:marLeft w:val="0"/>
          <w:marRight w:val="0"/>
          <w:marTop w:val="0"/>
          <w:marBottom w:val="84"/>
          <w:divBdr>
            <w:top w:val="none" w:sz="0" w:space="0" w:color="auto"/>
            <w:left w:val="none" w:sz="0" w:space="0" w:color="auto"/>
            <w:bottom w:val="none" w:sz="0" w:space="0" w:color="auto"/>
            <w:right w:val="none" w:sz="0" w:space="0" w:color="auto"/>
          </w:divBdr>
        </w:div>
        <w:div w:id="715937454">
          <w:marLeft w:val="0"/>
          <w:marRight w:val="0"/>
          <w:marTop w:val="0"/>
          <w:marBottom w:val="84"/>
          <w:divBdr>
            <w:top w:val="none" w:sz="0" w:space="0" w:color="auto"/>
            <w:left w:val="none" w:sz="0" w:space="0" w:color="auto"/>
            <w:bottom w:val="none" w:sz="0" w:space="0" w:color="auto"/>
            <w:right w:val="none" w:sz="0" w:space="0" w:color="auto"/>
          </w:divBdr>
        </w:div>
        <w:div w:id="1918050478">
          <w:marLeft w:val="0"/>
          <w:marRight w:val="0"/>
          <w:marTop w:val="0"/>
          <w:marBottom w:val="84"/>
          <w:divBdr>
            <w:top w:val="none" w:sz="0" w:space="0" w:color="auto"/>
            <w:left w:val="none" w:sz="0" w:space="0" w:color="auto"/>
            <w:bottom w:val="none" w:sz="0" w:space="0" w:color="auto"/>
            <w:right w:val="none" w:sz="0" w:space="0" w:color="auto"/>
          </w:divBdr>
        </w:div>
        <w:div w:id="1175993039">
          <w:marLeft w:val="0"/>
          <w:marRight w:val="0"/>
          <w:marTop w:val="0"/>
          <w:marBottom w:val="84"/>
          <w:divBdr>
            <w:top w:val="none" w:sz="0" w:space="0" w:color="auto"/>
            <w:left w:val="none" w:sz="0" w:space="0" w:color="auto"/>
            <w:bottom w:val="none" w:sz="0" w:space="0" w:color="auto"/>
            <w:right w:val="none" w:sz="0" w:space="0" w:color="auto"/>
          </w:divBdr>
        </w:div>
        <w:div w:id="870383994">
          <w:marLeft w:val="288"/>
          <w:marRight w:val="0"/>
          <w:marTop w:val="0"/>
          <w:marBottom w:val="84"/>
          <w:divBdr>
            <w:top w:val="none" w:sz="0" w:space="0" w:color="auto"/>
            <w:left w:val="none" w:sz="0" w:space="0" w:color="auto"/>
            <w:bottom w:val="none" w:sz="0" w:space="0" w:color="auto"/>
            <w:right w:val="none" w:sz="0" w:space="0" w:color="auto"/>
          </w:divBdr>
        </w:div>
        <w:div w:id="653485886">
          <w:marLeft w:val="0"/>
          <w:marRight w:val="0"/>
          <w:marTop w:val="0"/>
          <w:marBottom w:val="84"/>
          <w:divBdr>
            <w:top w:val="none" w:sz="0" w:space="0" w:color="auto"/>
            <w:left w:val="none" w:sz="0" w:space="0" w:color="auto"/>
            <w:bottom w:val="none" w:sz="0" w:space="0" w:color="auto"/>
            <w:right w:val="none" w:sz="0" w:space="0" w:color="auto"/>
          </w:divBdr>
        </w:div>
        <w:div w:id="1273324167">
          <w:marLeft w:val="0"/>
          <w:marRight w:val="0"/>
          <w:marTop w:val="0"/>
          <w:marBottom w:val="84"/>
          <w:divBdr>
            <w:top w:val="none" w:sz="0" w:space="0" w:color="auto"/>
            <w:left w:val="none" w:sz="0" w:space="0" w:color="auto"/>
            <w:bottom w:val="none" w:sz="0" w:space="0" w:color="auto"/>
            <w:right w:val="none" w:sz="0" w:space="0" w:color="auto"/>
          </w:divBdr>
        </w:div>
        <w:div w:id="33357952">
          <w:marLeft w:val="0"/>
          <w:marRight w:val="0"/>
          <w:marTop w:val="0"/>
          <w:marBottom w:val="84"/>
          <w:divBdr>
            <w:top w:val="none" w:sz="0" w:space="0" w:color="auto"/>
            <w:left w:val="none" w:sz="0" w:space="0" w:color="auto"/>
            <w:bottom w:val="none" w:sz="0" w:space="0" w:color="auto"/>
            <w:right w:val="none" w:sz="0" w:space="0" w:color="auto"/>
          </w:divBdr>
        </w:div>
        <w:div w:id="641470931">
          <w:marLeft w:val="0"/>
          <w:marRight w:val="0"/>
          <w:marTop w:val="0"/>
          <w:marBottom w:val="84"/>
          <w:divBdr>
            <w:top w:val="none" w:sz="0" w:space="0" w:color="auto"/>
            <w:left w:val="none" w:sz="0" w:space="0" w:color="auto"/>
            <w:bottom w:val="none" w:sz="0" w:space="0" w:color="auto"/>
            <w:right w:val="none" w:sz="0" w:space="0" w:color="auto"/>
          </w:divBdr>
        </w:div>
        <w:div w:id="1637952506">
          <w:marLeft w:val="0"/>
          <w:marRight w:val="0"/>
          <w:marTop w:val="0"/>
          <w:marBottom w:val="84"/>
          <w:divBdr>
            <w:top w:val="none" w:sz="0" w:space="0" w:color="auto"/>
            <w:left w:val="none" w:sz="0" w:space="0" w:color="auto"/>
            <w:bottom w:val="none" w:sz="0" w:space="0" w:color="auto"/>
            <w:right w:val="none" w:sz="0" w:space="0" w:color="auto"/>
          </w:divBdr>
        </w:div>
        <w:div w:id="854658999">
          <w:marLeft w:val="0"/>
          <w:marRight w:val="0"/>
          <w:marTop w:val="0"/>
          <w:marBottom w:val="84"/>
          <w:divBdr>
            <w:top w:val="none" w:sz="0" w:space="0" w:color="auto"/>
            <w:left w:val="none" w:sz="0" w:space="0" w:color="auto"/>
            <w:bottom w:val="none" w:sz="0" w:space="0" w:color="auto"/>
            <w:right w:val="none" w:sz="0" w:space="0" w:color="auto"/>
          </w:divBdr>
        </w:div>
        <w:div w:id="1528444447">
          <w:marLeft w:val="288"/>
          <w:marRight w:val="0"/>
          <w:marTop w:val="0"/>
          <w:marBottom w:val="84"/>
          <w:divBdr>
            <w:top w:val="none" w:sz="0" w:space="0" w:color="auto"/>
            <w:left w:val="none" w:sz="0" w:space="0" w:color="auto"/>
            <w:bottom w:val="none" w:sz="0" w:space="0" w:color="auto"/>
            <w:right w:val="none" w:sz="0" w:space="0" w:color="auto"/>
          </w:divBdr>
        </w:div>
        <w:div w:id="1812868511">
          <w:marLeft w:val="0"/>
          <w:marRight w:val="0"/>
          <w:marTop w:val="0"/>
          <w:marBottom w:val="84"/>
          <w:divBdr>
            <w:top w:val="none" w:sz="0" w:space="0" w:color="auto"/>
            <w:left w:val="none" w:sz="0" w:space="0" w:color="auto"/>
            <w:bottom w:val="none" w:sz="0" w:space="0" w:color="auto"/>
            <w:right w:val="none" w:sz="0" w:space="0" w:color="auto"/>
          </w:divBdr>
        </w:div>
        <w:div w:id="797989059">
          <w:marLeft w:val="0"/>
          <w:marRight w:val="0"/>
          <w:marTop w:val="0"/>
          <w:marBottom w:val="84"/>
          <w:divBdr>
            <w:top w:val="none" w:sz="0" w:space="0" w:color="auto"/>
            <w:left w:val="none" w:sz="0" w:space="0" w:color="auto"/>
            <w:bottom w:val="none" w:sz="0" w:space="0" w:color="auto"/>
            <w:right w:val="none" w:sz="0" w:space="0" w:color="auto"/>
          </w:divBdr>
        </w:div>
        <w:div w:id="1287928658">
          <w:marLeft w:val="0"/>
          <w:marRight w:val="0"/>
          <w:marTop w:val="0"/>
          <w:marBottom w:val="84"/>
          <w:divBdr>
            <w:top w:val="none" w:sz="0" w:space="0" w:color="auto"/>
            <w:left w:val="none" w:sz="0" w:space="0" w:color="auto"/>
            <w:bottom w:val="none" w:sz="0" w:space="0" w:color="auto"/>
            <w:right w:val="none" w:sz="0" w:space="0" w:color="auto"/>
          </w:divBdr>
        </w:div>
        <w:div w:id="1533496179">
          <w:marLeft w:val="0"/>
          <w:marRight w:val="0"/>
          <w:marTop w:val="0"/>
          <w:marBottom w:val="84"/>
          <w:divBdr>
            <w:top w:val="none" w:sz="0" w:space="0" w:color="auto"/>
            <w:left w:val="none" w:sz="0" w:space="0" w:color="auto"/>
            <w:bottom w:val="none" w:sz="0" w:space="0" w:color="auto"/>
            <w:right w:val="none" w:sz="0" w:space="0" w:color="auto"/>
          </w:divBdr>
        </w:div>
        <w:div w:id="663700853">
          <w:marLeft w:val="0"/>
          <w:marRight w:val="0"/>
          <w:marTop w:val="0"/>
          <w:marBottom w:val="84"/>
          <w:divBdr>
            <w:top w:val="none" w:sz="0" w:space="0" w:color="auto"/>
            <w:left w:val="none" w:sz="0" w:space="0" w:color="auto"/>
            <w:bottom w:val="none" w:sz="0" w:space="0" w:color="auto"/>
            <w:right w:val="none" w:sz="0" w:space="0" w:color="auto"/>
          </w:divBdr>
        </w:div>
        <w:div w:id="823621869">
          <w:marLeft w:val="0"/>
          <w:marRight w:val="0"/>
          <w:marTop w:val="0"/>
          <w:marBottom w:val="84"/>
          <w:divBdr>
            <w:top w:val="none" w:sz="0" w:space="0" w:color="auto"/>
            <w:left w:val="none" w:sz="0" w:space="0" w:color="auto"/>
            <w:bottom w:val="none" w:sz="0" w:space="0" w:color="auto"/>
            <w:right w:val="none" w:sz="0" w:space="0" w:color="auto"/>
          </w:divBdr>
        </w:div>
        <w:div w:id="1132792512">
          <w:marLeft w:val="288"/>
          <w:marRight w:val="0"/>
          <w:marTop w:val="0"/>
          <w:marBottom w:val="101"/>
          <w:divBdr>
            <w:top w:val="none" w:sz="0" w:space="0" w:color="auto"/>
            <w:left w:val="none" w:sz="0" w:space="0" w:color="auto"/>
            <w:bottom w:val="none" w:sz="0" w:space="0" w:color="auto"/>
            <w:right w:val="none" w:sz="0" w:space="0" w:color="auto"/>
          </w:divBdr>
        </w:div>
        <w:div w:id="1778602122">
          <w:marLeft w:val="0"/>
          <w:marRight w:val="0"/>
          <w:marTop w:val="0"/>
          <w:marBottom w:val="101"/>
          <w:divBdr>
            <w:top w:val="none" w:sz="0" w:space="0" w:color="auto"/>
            <w:left w:val="none" w:sz="0" w:space="0" w:color="auto"/>
            <w:bottom w:val="none" w:sz="0" w:space="0" w:color="auto"/>
            <w:right w:val="none" w:sz="0" w:space="0" w:color="auto"/>
          </w:divBdr>
        </w:div>
        <w:div w:id="1187717611">
          <w:marLeft w:val="0"/>
          <w:marRight w:val="0"/>
          <w:marTop w:val="0"/>
          <w:marBottom w:val="101"/>
          <w:divBdr>
            <w:top w:val="none" w:sz="0" w:space="0" w:color="auto"/>
            <w:left w:val="none" w:sz="0" w:space="0" w:color="auto"/>
            <w:bottom w:val="none" w:sz="0" w:space="0" w:color="auto"/>
            <w:right w:val="none" w:sz="0" w:space="0" w:color="auto"/>
          </w:divBdr>
        </w:div>
        <w:div w:id="1190025921">
          <w:marLeft w:val="0"/>
          <w:marRight w:val="0"/>
          <w:marTop w:val="0"/>
          <w:marBottom w:val="101"/>
          <w:divBdr>
            <w:top w:val="none" w:sz="0" w:space="0" w:color="auto"/>
            <w:left w:val="none" w:sz="0" w:space="0" w:color="auto"/>
            <w:bottom w:val="none" w:sz="0" w:space="0" w:color="auto"/>
            <w:right w:val="none" w:sz="0" w:space="0" w:color="auto"/>
          </w:divBdr>
        </w:div>
        <w:div w:id="821458715">
          <w:marLeft w:val="0"/>
          <w:marRight w:val="0"/>
          <w:marTop w:val="0"/>
          <w:marBottom w:val="101"/>
          <w:divBdr>
            <w:top w:val="none" w:sz="0" w:space="0" w:color="auto"/>
            <w:left w:val="none" w:sz="0" w:space="0" w:color="auto"/>
            <w:bottom w:val="none" w:sz="0" w:space="0" w:color="auto"/>
            <w:right w:val="none" w:sz="0" w:space="0" w:color="auto"/>
          </w:divBdr>
        </w:div>
        <w:div w:id="84543974">
          <w:marLeft w:val="0"/>
          <w:marRight w:val="0"/>
          <w:marTop w:val="0"/>
          <w:marBottom w:val="101"/>
          <w:divBdr>
            <w:top w:val="none" w:sz="0" w:space="0" w:color="auto"/>
            <w:left w:val="none" w:sz="0" w:space="0" w:color="auto"/>
            <w:bottom w:val="none" w:sz="0" w:space="0" w:color="auto"/>
            <w:right w:val="none" w:sz="0" w:space="0" w:color="auto"/>
          </w:divBdr>
        </w:div>
        <w:div w:id="1511750759">
          <w:marLeft w:val="0"/>
          <w:marRight w:val="0"/>
          <w:marTop w:val="0"/>
          <w:marBottom w:val="101"/>
          <w:divBdr>
            <w:top w:val="none" w:sz="0" w:space="0" w:color="auto"/>
            <w:left w:val="none" w:sz="0" w:space="0" w:color="auto"/>
            <w:bottom w:val="none" w:sz="0" w:space="0" w:color="auto"/>
            <w:right w:val="none" w:sz="0" w:space="0" w:color="auto"/>
          </w:divBdr>
        </w:div>
        <w:div w:id="378090776">
          <w:marLeft w:val="288"/>
          <w:marRight w:val="0"/>
          <w:marTop w:val="0"/>
          <w:marBottom w:val="101"/>
          <w:divBdr>
            <w:top w:val="none" w:sz="0" w:space="0" w:color="auto"/>
            <w:left w:val="none" w:sz="0" w:space="0" w:color="auto"/>
            <w:bottom w:val="none" w:sz="0" w:space="0" w:color="auto"/>
            <w:right w:val="none" w:sz="0" w:space="0" w:color="auto"/>
          </w:divBdr>
        </w:div>
        <w:div w:id="1787700272">
          <w:marLeft w:val="0"/>
          <w:marRight w:val="0"/>
          <w:marTop w:val="0"/>
          <w:marBottom w:val="101"/>
          <w:divBdr>
            <w:top w:val="none" w:sz="0" w:space="0" w:color="auto"/>
            <w:left w:val="none" w:sz="0" w:space="0" w:color="auto"/>
            <w:bottom w:val="none" w:sz="0" w:space="0" w:color="auto"/>
            <w:right w:val="none" w:sz="0" w:space="0" w:color="auto"/>
          </w:divBdr>
        </w:div>
        <w:div w:id="998456787">
          <w:marLeft w:val="0"/>
          <w:marRight w:val="0"/>
          <w:marTop w:val="0"/>
          <w:marBottom w:val="101"/>
          <w:divBdr>
            <w:top w:val="none" w:sz="0" w:space="0" w:color="auto"/>
            <w:left w:val="none" w:sz="0" w:space="0" w:color="auto"/>
            <w:bottom w:val="none" w:sz="0" w:space="0" w:color="auto"/>
            <w:right w:val="none" w:sz="0" w:space="0" w:color="auto"/>
          </w:divBdr>
        </w:div>
        <w:div w:id="1774012650">
          <w:marLeft w:val="0"/>
          <w:marRight w:val="0"/>
          <w:marTop w:val="0"/>
          <w:marBottom w:val="101"/>
          <w:divBdr>
            <w:top w:val="none" w:sz="0" w:space="0" w:color="auto"/>
            <w:left w:val="none" w:sz="0" w:space="0" w:color="auto"/>
            <w:bottom w:val="none" w:sz="0" w:space="0" w:color="auto"/>
            <w:right w:val="none" w:sz="0" w:space="0" w:color="auto"/>
          </w:divBdr>
        </w:div>
        <w:div w:id="1671908728">
          <w:marLeft w:val="0"/>
          <w:marRight w:val="0"/>
          <w:marTop w:val="0"/>
          <w:marBottom w:val="101"/>
          <w:divBdr>
            <w:top w:val="none" w:sz="0" w:space="0" w:color="auto"/>
            <w:left w:val="none" w:sz="0" w:space="0" w:color="auto"/>
            <w:bottom w:val="none" w:sz="0" w:space="0" w:color="auto"/>
            <w:right w:val="none" w:sz="0" w:space="0" w:color="auto"/>
          </w:divBdr>
        </w:div>
        <w:div w:id="626859808">
          <w:marLeft w:val="0"/>
          <w:marRight w:val="0"/>
          <w:marTop w:val="0"/>
          <w:marBottom w:val="101"/>
          <w:divBdr>
            <w:top w:val="none" w:sz="0" w:space="0" w:color="auto"/>
            <w:left w:val="none" w:sz="0" w:space="0" w:color="auto"/>
            <w:bottom w:val="none" w:sz="0" w:space="0" w:color="auto"/>
            <w:right w:val="none" w:sz="0" w:space="0" w:color="auto"/>
          </w:divBdr>
        </w:div>
        <w:div w:id="532688648">
          <w:marLeft w:val="0"/>
          <w:marRight w:val="0"/>
          <w:marTop w:val="0"/>
          <w:marBottom w:val="101"/>
          <w:divBdr>
            <w:top w:val="none" w:sz="0" w:space="0" w:color="auto"/>
            <w:left w:val="none" w:sz="0" w:space="0" w:color="auto"/>
            <w:bottom w:val="none" w:sz="0" w:space="0" w:color="auto"/>
            <w:right w:val="none" w:sz="0" w:space="0" w:color="auto"/>
          </w:divBdr>
        </w:div>
        <w:div w:id="1537620461">
          <w:marLeft w:val="288"/>
          <w:marRight w:val="0"/>
          <w:marTop w:val="0"/>
          <w:marBottom w:val="101"/>
          <w:divBdr>
            <w:top w:val="none" w:sz="0" w:space="0" w:color="auto"/>
            <w:left w:val="none" w:sz="0" w:space="0" w:color="auto"/>
            <w:bottom w:val="none" w:sz="0" w:space="0" w:color="auto"/>
            <w:right w:val="none" w:sz="0" w:space="0" w:color="auto"/>
          </w:divBdr>
        </w:div>
        <w:div w:id="1315375545">
          <w:marLeft w:val="0"/>
          <w:marRight w:val="0"/>
          <w:marTop w:val="0"/>
          <w:marBottom w:val="101"/>
          <w:divBdr>
            <w:top w:val="none" w:sz="0" w:space="0" w:color="auto"/>
            <w:left w:val="none" w:sz="0" w:space="0" w:color="auto"/>
            <w:bottom w:val="none" w:sz="0" w:space="0" w:color="auto"/>
            <w:right w:val="none" w:sz="0" w:space="0" w:color="auto"/>
          </w:divBdr>
        </w:div>
        <w:div w:id="1906799437">
          <w:marLeft w:val="0"/>
          <w:marRight w:val="0"/>
          <w:marTop w:val="0"/>
          <w:marBottom w:val="101"/>
          <w:divBdr>
            <w:top w:val="none" w:sz="0" w:space="0" w:color="auto"/>
            <w:left w:val="none" w:sz="0" w:space="0" w:color="auto"/>
            <w:bottom w:val="none" w:sz="0" w:space="0" w:color="auto"/>
            <w:right w:val="none" w:sz="0" w:space="0" w:color="auto"/>
          </w:divBdr>
        </w:div>
        <w:div w:id="1757706817">
          <w:marLeft w:val="0"/>
          <w:marRight w:val="0"/>
          <w:marTop w:val="0"/>
          <w:marBottom w:val="101"/>
          <w:divBdr>
            <w:top w:val="none" w:sz="0" w:space="0" w:color="auto"/>
            <w:left w:val="none" w:sz="0" w:space="0" w:color="auto"/>
            <w:bottom w:val="none" w:sz="0" w:space="0" w:color="auto"/>
            <w:right w:val="none" w:sz="0" w:space="0" w:color="auto"/>
          </w:divBdr>
        </w:div>
        <w:div w:id="763260283">
          <w:marLeft w:val="0"/>
          <w:marRight w:val="0"/>
          <w:marTop w:val="0"/>
          <w:marBottom w:val="101"/>
          <w:divBdr>
            <w:top w:val="none" w:sz="0" w:space="0" w:color="auto"/>
            <w:left w:val="none" w:sz="0" w:space="0" w:color="auto"/>
            <w:bottom w:val="none" w:sz="0" w:space="0" w:color="auto"/>
            <w:right w:val="none" w:sz="0" w:space="0" w:color="auto"/>
          </w:divBdr>
        </w:div>
        <w:div w:id="938946077">
          <w:marLeft w:val="0"/>
          <w:marRight w:val="0"/>
          <w:marTop w:val="0"/>
          <w:marBottom w:val="101"/>
          <w:divBdr>
            <w:top w:val="none" w:sz="0" w:space="0" w:color="auto"/>
            <w:left w:val="none" w:sz="0" w:space="0" w:color="auto"/>
            <w:bottom w:val="none" w:sz="0" w:space="0" w:color="auto"/>
            <w:right w:val="none" w:sz="0" w:space="0" w:color="auto"/>
          </w:divBdr>
        </w:div>
        <w:div w:id="722870891">
          <w:marLeft w:val="0"/>
          <w:marRight w:val="0"/>
          <w:marTop w:val="0"/>
          <w:marBottom w:val="101"/>
          <w:divBdr>
            <w:top w:val="none" w:sz="0" w:space="0" w:color="auto"/>
            <w:left w:val="none" w:sz="0" w:space="0" w:color="auto"/>
            <w:bottom w:val="none" w:sz="0" w:space="0" w:color="auto"/>
            <w:right w:val="none" w:sz="0" w:space="0" w:color="auto"/>
          </w:divBdr>
        </w:div>
        <w:div w:id="80372914">
          <w:marLeft w:val="288"/>
          <w:marRight w:val="0"/>
          <w:marTop w:val="0"/>
          <w:marBottom w:val="101"/>
          <w:divBdr>
            <w:top w:val="none" w:sz="0" w:space="0" w:color="auto"/>
            <w:left w:val="none" w:sz="0" w:space="0" w:color="auto"/>
            <w:bottom w:val="none" w:sz="0" w:space="0" w:color="auto"/>
            <w:right w:val="none" w:sz="0" w:space="0" w:color="auto"/>
          </w:divBdr>
        </w:div>
        <w:div w:id="436950119">
          <w:marLeft w:val="0"/>
          <w:marRight w:val="0"/>
          <w:marTop w:val="0"/>
          <w:marBottom w:val="101"/>
          <w:divBdr>
            <w:top w:val="none" w:sz="0" w:space="0" w:color="auto"/>
            <w:left w:val="none" w:sz="0" w:space="0" w:color="auto"/>
            <w:bottom w:val="none" w:sz="0" w:space="0" w:color="auto"/>
            <w:right w:val="none" w:sz="0" w:space="0" w:color="auto"/>
          </w:divBdr>
        </w:div>
        <w:div w:id="103422698">
          <w:marLeft w:val="0"/>
          <w:marRight w:val="0"/>
          <w:marTop w:val="0"/>
          <w:marBottom w:val="101"/>
          <w:divBdr>
            <w:top w:val="none" w:sz="0" w:space="0" w:color="auto"/>
            <w:left w:val="none" w:sz="0" w:space="0" w:color="auto"/>
            <w:bottom w:val="none" w:sz="0" w:space="0" w:color="auto"/>
            <w:right w:val="none" w:sz="0" w:space="0" w:color="auto"/>
          </w:divBdr>
        </w:div>
        <w:div w:id="416560981">
          <w:marLeft w:val="0"/>
          <w:marRight w:val="0"/>
          <w:marTop w:val="0"/>
          <w:marBottom w:val="101"/>
          <w:divBdr>
            <w:top w:val="none" w:sz="0" w:space="0" w:color="auto"/>
            <w:left w:val="none" w:sz="0" w:space="0" w:color="auto"/>
            <w:bottom w:val="none" w:sz="0" w:space="0" w:color="auto"/>
            <w:right w:val="none" w:sz="0" w:space="0" w:color="auto"/>
          </w:divBdr>
        </w:div>
        <w:div w:id="1432431635">
          <w:marLeft w:val="0"/>
          <w:marRight w:val="0"/>
          <w:marTop w:val="0"/>
          <w:marBottom w:val="101"/>
          <w:divBdr>
            <w:top w:val="none" w:sz="0" w:space="0" w:color="auto"/>
            <w:left w:val="none" w:sz="0" w:space="0" w:color="auto"/>
            <w:bottom w:val="none" w:sz="0" w:space="0" w:color="auto"/>
            <w:right w:val="none" w:sz="0" w:space="0" w:color="auto"/>
          </w:divBdr>
        </w:div>
        <w:div w:id="1986885250">
          <w:marLeft w:val="0"/>
          <w:marRight w:val="0"/>
          <w:marTop w:val="0"/>
          <w:marBottom w:val="101"/>
          <w:divBdr>
            <w:top w:val="none" w:sz="0" w:space="0" w:color="auto"/>
            <w:left w:val="none" w:sz="0" w:space="0" w:color="auto"/>
            <w:bottom w:val="none" w:sz="0" w:space="0" w:color="auto"/>
            <w:right w:val="none" w:sz="0" w:space="0" w:color="auto"/>
          </w:divBdr>
        </w:div>
        <w:div w:id="2012098848">
          <w:marLeft w:val="288"/>
          <w:marRight w:val="0"/>
          <w:marTop w:val="0"/>
          <w:marBottom w:val="101"/>
          <w:divBdr>
            <w:top w:val="none" w:sz="0" w:space="0" w:color="auto"/>
            <w:left w:val="none" w:sz="0" w:space="0" w:color="auto"/>
            <w:bottom w:val="none" w:sz="0" w:space="0" w:color="auto"/>
            <w:right w:val="none" w:sz="0" w:space="0" w:color="auto"/>
          </w:divBdr>
        </w:div>
        <w:div w:id="622657948">
          <w:marLeft w:val="0"/>
          <w:marRight w:val="0"/>
          <w:marTop w:val="0"/>
          <w:marBottom w:val="101"/>
          <w:divBdr>
            <w:top w:val="none" w:sz="0" w:space="0" w:color="auto"/>
            <w:left w:val="none" w:sz="0" w:space="0" w:color="auto"/>
            <w:bottom w:val="none" w:sz="0" w:space="0" w:color="auto"/>
            <w:right w:val="none" w:sz="0" w:space="0" w:color="auto"/>
          </w:divBdr>
        </w:div>
        <w:div w:id="2000579105">
          <w:marLeft w:val="0"/>
          <w:marRight w:val="0"/>
          <w:marTop w:val="0"/>
          <w:marBottom w:val="101"/>
          <w:divBdr>
            <w:top w:val="none" w:sz="0" w:space="0" w:color="auto"/>
            <w:left w:val="none" w:sz="0" w:space="0" w:color="auto"/>
            <w:bottom w:val="none" w:sz="0" w:space="0" w:color="auto"/>
            <w:right w:val="none" w:sz="0" w:space="0" w:color="auto"/>
          </w:divBdr>
        </w:div>
        <w:div w:id="553543098">
          <w:marLeft w:val="0"/>
          <w:marRight w:val="0"/>
          <w:marTop w:val="0"/>
          <w:marBottom w:val="101"/>
          <w:divBdr>
            <w:top w:val="none" w:sz="0" w:space="0" w:color="auto"/>
            <w:left w:val="none" w:sz="0" w:space="0" w:color="auto"/>
            <w:bottom w:val="none" w:sz="0" w:space="0" w:color="auto"/>
            <w:right w:val="none" w:sz="0" w:space="0" w:color="auto"/>
          </w:divBdr>
        </w:div>
        <w:div w:id="893009693">
          <w:marLeft w:val="0"/>
          <w:marRight w:val="0"/>
          <w:marTop w:val="0"/>
          <w:marBottom w:val="101"/>
          <w:divBdr>
            <w:top w:val="none" w:sz="0" w:space="0" w:color="auto"/>
            <w:left w:val="none" w:sz="0" w:space="0" w:color="auto"/>
            <w:bottom w:val="none" w:sz="0" w:space="0" w:color="auto"/>
            <w:right w:val="none" w:sz="0" w:space="0" w:color="auto"/>
          </w:divBdr>
        </w:div>
        <w:div w:id="1704329482">
          <w:marLeft w:val="0"/>
          <w:marRight w:val="0"/>
          <w:marTop w:val="0"/>
          <w:marBottom w:val="101"/>
          <w:divBdr>
            <w:top w:val="none" w:sz="0" w:space="0" w:color="auto"/>
            <w:left w:val="none" w:sz="0" w:space="0" w:color="auto"/>
            <w:bottom w:val="none" w:sz="0" w:space="0" w:color="auto"/>
            <w:right w:val="none" w:sz="0" w:space="0" w:color="auto"/>
          </w:divBdr>
        </w:div>
        <w:div w:id="1466773127">
          <w:marLeft w:val="0"/>
          <w:marRight w:val="0"/>
          <w:marTop w:val="0"/>
          <w:marBottom w:val="101"/>
          <w:divBdr>
            <w:top w:val="none" w:sz="0" w:space="0" w:color="auto"/>
            <w:left w:val="none" w:sz="0" w:space="0" w:color="auto"/>
            <w:bottom w:val="none" w:sz="0" w:space="0" w:color="auto"/>
            <w:right w:val="none" w:sz="0" w:space="0" w:color="auto"/>
          </w:divBdr>
        </w:div>
        <w:div w:id="243417065">
          <w:marLeft w:val="288"/>
          <w:marRight w:val="0"/>
          <w:marTop w:val="0"/>
          <w:marBottom w:val="101"/>
          <w:divBdr>
            <w:top w:val="none" w:sz="0" w:space="0" w:color="auto"/>
            <w:left w:val="none" w:sz="0" w:space="0" w:color="auto"/>
            <w:bottom w:val="none" w:sz="0" w:space="0" w:color="auto"/>
            <w:right w:val="none" w:sz="0" w:space="0" w:color="auto"/>
          </w:divBdr>
        </w:div>
        <w:div w:id="2039235720">
          <w:marLeft w:val="0"/>
          <w:marRight w:val="0"/>
          <w:marTop w:val="0"/>
          <w:marBottom w:val="101"/>
          <w:divBdr>
            <w:top w:val="none" w:sz="0" w:space="0" w:color="auto"/>
            <w:left w:val="none" w:sz="0" w:space="0" w:color="auto"/>
            <w:bottom w:val="none" w:sz="0" w:space="0" w:color="auto"/>
            <w:right w:val="none" w:sz="0" w:space="0" w:color="auto"/>
          </w:divBdr>
        </w:div>
        <w:div w:id="1486316742">
          <w:marLeft w:val="0"/>
          <w:marRight w:val="0"/>
          <w:marTop w:val="0"/>
          <w:marBottom w:val="101"/>
          <w:divBdr>
            <w:top w:val="none" w:sz="0" w:space="0" w:color="auto"/>
            <w:left w:val="none" w:sz="0" w:space="0" w:color="auto"/>
            <w:bottom w:val="none" w:sz="0" w:space="0" w:color="auto"/>
            <w:right w:val="none" w:sz="0" w:space="0" w:color="auto"/>
          </w:divBdr>
        </w:div>
        <w:div w:id="751050978">
          <w:marLeft w:val="0"/>
          <w:marRight w:val="0"/>
          <w:marTop w:val="0"/>
          <w:marBottom w:val="101"/>
          <w:divBdr>
            <w:top w:val="none" w:sz="0" w:space="0" w:color="auto"/>
            <w:left w:val="none" w:sz="0" w:space="0" w:color="auto"/>
            <w:bottom w:val="none" w:sz="0" w:space="0" w:color="auto"/>
            <w:right w:val="none" w:sz="0" w:space="0" w:color="auto"/>
          </w:divBdr>
        </w:div>
        <w:div w:id="12265392">
          <w:marLeft w:val="0"/>
          <w:marRight w:val="0"/>
          <w:marTop w:val="0"/>
          <w:marBottom w:val="101"/>
          <w:divBdr>
            <w:top w:val="none" w:sz="0" w:space="0" w:color="auto"/>
            <w:left w:val="none" w:sz="0" w:space="0" w:color="auto"/>
            <w:bottom w:val="none" w:sz="0" w:space="0" w:color="auto"/>
            <w:right w:val="none" w:sz="0" w:space="0" w:color="auto"/>
          </w:divBdr>
        </w:div>
        <w:div w:id="707487317">
          <w:marLeft w:val="0"/>
          <w:marRight w:val="0"/>
          <w:marTop w:val="0"/>
          <w:marBottom w:val="101"/>
          <w:divBdr>
            <w:top w:val="none" w:sz="0" w:space="0" w:color="auto"/>
            <w:left w:val="none" w:sz="0" w:space="0" w:color="auto"/>
            <w:bottom w:val="none" w:sz="0" w:space="0" w:color="auto"/>
            <w:right w:val="none" w:sz="0" w:space="0" w:color="auto"/>
          </w:divBdr>
        </w:div>
        <w:div w:id="1969585436">
          <w:marLeft w:val="0"/>
          <w:marRight w:val="0"/>
          <w:marTop w:val="0"/>
          <w:marBottom w:val="101"/>
          <w:divBdr>
            <w:top w:val="none" w:sz="0" w:space="0" w:color="auto"/>
            <w:left w:val="none" w:sz="0" w:space="0" w:color="auto"/>
            <w:bottom w:val="none" w:sz="0" w:space="0" w:color="auto"/>
            <w:right w:val="none" w:sz="0" w:space="0" w:color="auto"/>
          </w:divBdr>
        </w:div>
        <w:div w:id="928199711">
          <w:marLeft w:val="288"/>
          <w:marRight w:val="0"/>
          <w:marTop w:val="0"/>
          <w:marBottom w:val="101"/>
          <w:divBdr>
            <w:top w:val="none" w:sz="0" w:space="0" w:color="auto"/>
            <w:left w:val="none" w:sz="0" w:space="0" w:color="auto"/>
            <w:bottom w:val="none" w:sz="0" w:space="0" w:color="auto"/>
            <w:right w:val="none" w:sz="0" w:space="0" w:color="auto"/>
          </w:divBdr>
        </w:div>
        <w:div w:id="491214192">
          <w:marLeft w:val="0"/>
          <w:marRight w:val="0"/>
          <w:marTop w:val="0"/>
          <w:marBottom w:val="101"/>
          <w:divBdr>
            <w:top w:val="none" w:sz="0" w:space="0" w:color="auto"/>
            <w:left w:val="none" w:sz="0" w:space="0" w:color="auto"/>
            <w:bottom w:val="none" w:sz="0" w:space="0" w:color="auto"/>
            <w:right w:val="none" w:sz="0" w:space="0" w:color="auto"/>
          </w:divBdr>
        </w:div>
        <w:div w:id="292366125">
          <w:marLeft w:val="0"/>
          <w:marRight w:val="0"/>
          <w:marTop w:val="0"/>
          <w:marBottom w:val="101"/>
          <w:divBdr>
            <w:top w:val="none" w:sz="0" w:space="0" w:color="auto"/>
            <w:left w:val="none" w:sz="0" w:space="0" w:color="auto"/>
            <w:bottom w:val="none" w:sz="0" w:space="0" w:color="auto"/>
            <w:right w:val="none" w:sz="0" w:space="0" w:color="auto"/>
          </w:divBdr>
        </w:div>
        <w:div w:id="1798721963">
          <w:marLeft w:val="0"/>
          <w:marRight w:val="0"/>
          <w:marTop w:val="0"/>
          <w:marBottom w:val="101"/>
          <w:divBdr>
            <w:top w:val="none" w:sz="0" w:space="0" w:color="auto"/>
            <w:left w:val="none" w:sz="0" w:space="0" w:color="auto"/>
            <w:bottom w:val="none" w:sz="0" w:space="0" w:color="auto"/>
            <w:right w:val="none" w:sz="0" w:space="0" w:color="auto"/>
          </w:divBdr>
        </w:div>
        <w:div w:id="481700790">
          <w:marLeft w:val="0"/>
          <w:marRight w:val="0"/>
          <w:marTop w:val="0"/>
          <w:marBottom w:val="101"/>
          <w:divBdr>
            <w:top w:val="none" w:sz="0" w:space="0" w:color="auto"/>
            <w:left w:val="none" w:sz="0" w:space="0" w:color="auto"/>
            <w:bottom w:val="none" w:sz="0" w:space="0" w:color="auto"/>
            <w:right w:val="none" w:sz="0" w:space="0" w:color="auto"/>
          </w:divBdr>
        </w:div>
        <w:div w:id="2027323065">
          <w:marLeft w:val="0"/>
          <w:marRight w:val="0"/>
          <w:marTop w:val="0"/>
          <w:marBottom w:val="101"/>
          <w:divBdr>
            <w:top w:val="none" w:sz="0" w:space="0" w:color="auto"/>
            <w:left w:val="none" w:sz="0" w:space="0" w:color="auto"/>
            <w:bottom w:val="none" w:sz="0" w:space="0" w:color="auto"/>
            <w:right w:val="none" w:sz="0" w:space="0" w:color="auto"/>
          </w:divBdr>
        </w:div>
        <w:div w:id="1051659768">
          <w:marLeft w:val="0"/>
          <w:marRight w:val="0"/>
          <w:marTop w:val="0"/>
          <w:marBottom w:val="101"/>
          <w:divBdr>
            <w:top w:val="none" w:sz="0" w:space="0" w:color="auto"/>
            <w:left w:val="none" w:sz="0" w:space="0" w:color="auto"/>
            <w:bottom w:val="none" w:sz="0" w:space="0" w:color="auto"/>
            <w:right w:val="none" w:sz="0" w:space="0" w:color="auto"/>
          </w:divBdr>
        </w:div>
        <w:div w:id="1728146567">
          <w:marLeft w:val="288"/>
          <w:marRight w:val="0"/>
          <w:marTop w:val="0"/>
          <w:marBottom w:val="101"/>
          <w:divBdr>
            <w:top w:val="none" w:sz="0" w:space="0" w:color="auto"/>
            <w:left w:val="none" w:sz="0" w:space="0" w:color="auto"/>
            <w:bottom w:val="none" w:sz="0" w:space="0" w:color="auto"/>
            <w:right w:val="none" w:sz="0" w:space="0" w:color="auto"/>
          </w:divBdr>
        </w:div>
        <w:div w:id="721562727">
          <w:marLeft w:val="0"/>
          <w:marRight w:val="0"/>
          <w:marTop w:val="0"/>
          <w:marBottom w:val="101"/>
          <w:divBdr>
            <w:top w:val="none" w:sz="0" w:space="0" w:color="auto"/>
            <w:left w:val="none" w:sz="0" w:space="0" w:color="auto"/>
            <w:bottom w:val="none" w:sz="0" w:space="0" w:color="auto"/>
            <w:right w:val="none" w:sz="0" w:space="0" w:color="auto"/>
          </w:divBdr>
        </w:div>
        <w:div w:id="1921595007">
          <w:marLeft w:val="0"/>
          <w:marRight w:val="0"/>
          <w:marTop w:val="0"/>
          <w:marBottom w:val="101"/>
          <w:divBdr>
            <w:top w:val="none" w:sz="0" w:space="0" w:color="auto"/>
            <w:left w:val="none" w:sz="0" w:space="0" w:color="auto"/>
            <w:bottom w:val="none" w:sz="0" w:space="0" w:color="auto"/>
            <w:right w:val="none" w:sz="0" w:space="0" w:color="auto"/>
          </w:divBdr>
        </w:div>
        <w:div w:id="1266109519">
          <w:marLeft w:val="0"/>
          <w:marRight w:val="0"/>
          <w:marTop w:val="0"/>
          <w:marBottom w:val="101"/>
          <w:divBdr>
            <w:top w:val="none" w:sz="0" w:space="0" w:color="auto"/>
            <w:left w:val="none" w:sz="0" w:space="0" w:color="auto"/>
            <w:bottom w:val="none" w:sz="0" w:space="0" w:color="auto"/>
            <w:right w:val="none" w:sz="0" w:space="0" w:color="auto"/>
          </w:divBdr>
        </w:div>
        <w:div w:id="207030161">
          <w:marLeft w:val="0"/>
          <w:marRight w:val="0"/>
          <w:marTop w:val="0"/>
          <w:marBottom w:val="101"/>
          <w:divBdr>
            <w:top w:val="none" w:sz="0" w:space="0" w:color="auto"/>
            <w:left w:val="none" w:sz="0" w:space="0" w:color="auto"/>
            <w:bottom w:val="none" w:sz="0" w:space="0" w:color="auto"/>
            <w:right w:val="none" w:sz="0" w:space="0" w:color="auto"/>
          </w:divBdr>
        </w:div>
        <w:div w:id="1549537206">
          <w:marLeft w:val="0"/>
          <w:marRight w:val="0"/>
          <w:marTop w:val="0"/>
          <w:marBottom w:val="101"/>
          <w:divBdr>
            <w:top w:val="none" w:sz="0" w:space="0" w:color="auto"/>
            <w:left w:val="none" w:sz="0" w:space="0" w:color="auto"/>
            <w:bottom w:val="none" w:sz="0" w:space="0" w:color="auto"/>
            <w:right w:val="none" w:sz="0" w:space="0" w:color="auto"/>
          </w:divBdr>
        </w:div>
        <w:div w:id="1206481731">
          <w:marLeft w:val="288"/>
          <w:marRight w:val="0"/>
          <w:marTop w:val="0"/>
          <w:marBottom w:val="82"/>
          <w:divBdr>
            <w:top w:val="none" w:sz="0" w:space="0" w:color="auto"/>
            <w:left w:val="none" w:sz="0" w:space="0" w:color="auto"/>
            <w:bottom w:val="none" w:sz="0" w:space="0" w:color="auto"/>
            <w:right w:val="none" w:sz="0" w:space="0" w:color="auto"/>
          </w:divBdr>
        </w:div>
        <w:div w:id="1967081149">
          <w:marLeft w:val="0"/>
          <w:marRight w:val="0"/>
          <w:marTop w:val="0"/>
          <w:marBottom w:val="82"/>
          <w:divBdr>
            <w:top w:val="none" w:sz="0" w:space="0" w:color="auto"/>
            <w:left w:val="none" w:sz="0" w:space="0" w:color="auto"/>
            <w:bottom w:val="none" w:sz="0" w:space="0" w:color="auto"/>
            <w:right w:val="none" w:sz="0" w:space="0" w:color="auto"/>
          </w:divBdr>
        </w:div>
        <w:div w:id="1500005854">
          <w:marLeft w:val="0"/>
          <w:marRight w:val="0"/>
          <w:marTop w:val="0"/>
          <w:marBottom w:val="82"/>
          <w:divBdr>
            <w:top w:val="none" w:sz="0" w:space="0" w:color="auto"/>
            <w:left w:val="none" w:sz="0" w:space="0" w:color="auto"/>
            <w:bottom w:val="none" w:sz="0" w:space="0" w:color="auto"/>
            <w:right w:val="none" w:sz="0" w:space="0" w:color="auto"/>
          </w:divBdr>
        </w:div>
        <w:div w:id="2028826814">
          <w:marLeft w:val="0"/>
          <w:marRight w:val="0"/>
          <w:marTop w:val="0"/>
          <w:marBottom w:val="82"/>
          <w:divBdr>
            <w:top w:val="none" w:sz="0" w:space="0" w:color="auto"/>
            <w:left w:val="none" w:sz="0" w:space="0" w:color="auto"/>
            <w:bottom w:val="none" w:sz="0" w:space="0" w:color="auto"/>
            <w:right w:val="none" w:sz="0" w:space="0" w:color="auto"/>
          </w:divBdr>
        </w:div>
        <w:div w:id="1271089719">
          <w:marLeft w:val="0"/>
          <w:marRight w:val="0"/>
          <w:marTop w:val="0"/>
          <w:marBottom w:val="82"/>
          <w:divBdr>
            <w:top w:val="none" w:sz="0" w:space="0" w:color="auto"/>
            <w:left w:val="none" w:sz="0" w:space="0" w:color="auto"/>
            <w:bottom w:val="none" w:sz="0" w:space="0" w:color="auto"/>
            <w:right w:val="none" w:sz="0" w:space="0" w:color="auto"/>
          </w:divBdr>
        </w:div>
        <w:div w:id="1064529725">
          <w:marLeft w:val="0"/>
          <w:marRight w:val="0"/>
          <w:marTop w:val="0"/>
          <w:marBottom w:val="82"/>
          <w:divBdr>
            <w:top w:val="none" w:sz="0" w:space="0" w:color="auto"/>
            <w:left w:val="none" w:sz="0" w:space="0" w:color="auto"/>
            <w:bottom w:val="none" w:sz="0" w:space="0" w:color="auto"/>
            <w:right w:val="none" w:sz="0" w:space="0" w:color="auto"/>
          </w:divBdr>
        </w:div>
        <w:div w:id="295306863">
          <w:marLeft w:val="0"/>
          <w:marRight w:val="0"/>
          <w:marTop w:val="0"/>
          <w:marBottom w:val="82"/>
          <w:divBdr>
            <w:top w:val="none" w:sz="0" w:space="0" w:color="auto"/>
            <w:left w:val="none" w:sz="0" w:space="0" w:color="auto"/>
            <w:bottom w:val="none" w:sz="0" w:space="0" w:color="auto"/>
            <w:right w:val="none" w:sz="0" w:space="0" w:color="auto"/>
          </w:divBdr>
        </w:div>
        <w:div w:id="1533961226">
          <w:marLeft w:val="0"/>
          <w:marRight w:val="0"/>
          <w:marTop w:val="0"/>
          <w:marBottom w:val="82"/>
          <w:divBdr>
            <w:top w:val="none" w:sz="0" w:space="0" w:color="auto"/>
            <w:left w:val="none" w:sz="0" w:space="0" w:color="auto"/>
            <w:bottom w:val="none" w:sz="0" w:space="0" w:color="auto"/>
            <w:right w:val="none" w:sz="0" w:space="0" w:color="auto"/>
          </w:divBdr>
        </w:div>
        <w:div w:id="5527428">
          <w:marLeft w:val="288"/>
          <w:marRight w:val="0"/>
          <w:marTop w:val="0"/>
          <w:marBottom w:val="82"/>
          <w:divBdr>
            <w:top w:val="none" w:sz="0" w:space="0" w:color="auto"/>
            <w:left w:val="none" w:sz="0" w:space="0" w:color="auto"/>
            <w:bottom w:val="none" w:sz="0" w:space="0" w:color="auto"/>
            <w:right w:val="none" w:sz="0" w:space="0" w:color="auto"/>
          </w:divBdr>
        </w:div>
        <w:div w:id="262304419">
          <w:marLeft w:val="0"/>
          <w:marRight w:val="0"/>
          <w:marTop w:val="0"/>
          <w:marBottom w:val="82"/>
          <w:divBdr>
            <w:top w:val="none" w:sz="0" w:space="0" w:color="auto"/>
            <w:left w:val="none" w:sz="0" w:space="0" w:color="auto"/>
            <w:bottom w:val="none" w:sz="0" w:space="0" w:color="auto"/>
            <w:right w:val="none" w:sz="0" w:space="0" w:color="auto"/>
          </w:divBdr>
        </w:div>
        <w:div w:id="101069803">
          <w:marLeft w:val="0"/>
          <w:marRight w:val="0"/>
          <w:marTop w:val="0"/>
          <w:marBottom w:val="82"/>
          <w:divBdr>
            <w:top w:val="none" w:sz="0" w:space="0" w:color="auto"/>
            <w:left w:val="none" w:sz="0" w:space="0" w:color="auto"/>
            <w:bottom w:val="none" w:sz="0" w:space="0" w:color="auto"/>
            <w:right w:val="none" w:sz="0" w:space="0" w:color="auto"/>
          </w:divBdr>
        </w:div>
        <w:div w:id="1230654803">
          <w:marLeft w:val="0"/>
          <w:marRight w:val="0"/>
          <w:marTop w:val="0"/>
          <w:marBottom w:val="82"/>
          <w:divBdr>
            <w:top w:val="none" w:sz="0" w:space="0" w:color="auto"/>
            <w:left w:val="none" w:sz="0" w:space="0" w:color="auto"/>
            <w:bottom w:val="none" w:sz="0" w:space="0" w:color="auto"/>
            <w:right w:val="none" w:sz="0" w:space="0" w:color="auto"/>
          </w:divBdr>
        </w:div>
        <w:div w:id="342124080">
          <w:marLeft w:val="0"/>
          <w:marRight w:val="0"/>
          <w:marTop w:val="0"/>
          <w:marBottom w:val="82"/>
          <w:divBdr>
            <w:top w:val="none" w:sz="0" w:space="0" w:color="auto"/>
            <w:left w:val="none" w:sz="0" w:space="0" w:color="auto"/>
            <w:bottom w:val="none" w:sz="0" w:space="0" w:color="auto"/>
            <w:right w:val="none" w:sz="0" w:space="0" w:color="auto"/>
          </w:divBdr>
        </w:div>
        <w:div w:id="1905484802">
          <w:marLeft w:val="0"/>
          <w:marRight w:val="0"/>
          <w:marTop w:val="0"/>
          <w:marBottom w:val="82"/>
          <w:divBdr>
            <w:top w:val="none" w:sz="0" w:space="0" w:color="auto"/>
            <w:left w:val="none" w:sz="0" w:space="0" w:color="auto"/>
            <w:bottom w:val="none" w:sz="0" w:space="0" w:color="auto"/>
            <w:right w:val="none" w:sz="0" w:space="0" w:color="auto"/>
          </w:divBdr>
        </w:div>
        <w:div w:id="1238438208">
          <w:marLeft w:val="0"/>
          <w:marRight w:val="0"/>
          <w:marTop w:val="0"/>
          <w:marBottom w:val="82"/>
          <w:divBdr>
            <w:top w:val="none" w:sz="0" w:space="0" w:color="auto"/>
            <w:left w:val="none" w:sz="0" w:space="0" w:color="auto"/>
            <w:bottom w:val="none" w:sz="0" w:space="0" w:color="auto"/>
            <w:right w:val="none" w:sz="0" w:space="0" w:color="auto"/>
          </w:divBdr>
        </w:div>
        <w:div w:id="1263343264">
          <w:marLeft w:val="0"/>
          <w:marRight w:val="0"/>
          <w:marTop w:val="0"/>
          <w:marBottom w:val="82"/>
          <w:divBdr>
            <w:top w:val="none" w:sz="0" w:space="0" w:color="auto"/>
            <w:left w:val="none" w:sz="0" w:space="0" w:color="auto"/>
            <w:bottom w:val="none" w:sz="0" w:space="0" w:color="auto"/>
            <w:right w:val="none" w:sz="0" w:space="0" w:color="auto"/>
          </w:divBdr>
        </w:div>
        <w:div w:id="117261790">
          <w:marLeft w:val="288"/>
          <w:marRight w:val="0"/>
          <w:marTop w:val="0"/>
          <w:marBottom w:val="82"/>
          <w:divBdr>
            <w:top w:val="none" w:sz="0" w:space="0" w:color="auto"/>
            <w:left w:val="none" w:sz="0" w:space="0" w:color="auto"/>
            <w:bottom w:val="none" w:sz="0" w:space="0" w:color="auto"/>
            <w:right w:val="none" w:sz="0" w:space="0" w:color="auto"/>
          </w:divBdr>
        </w:div>
        <w:div w:id="1805543093">
          <w:marLeft w:val="0"/>
          <w:marRight w:val="0"/>
          <w:marTop w:val="0"/>
          <w:marBottom w:val="82"/>
          <w:divBdr>
            <w:top w:val="none" w:sz="0" w:space="0" w:color="auto"/>
            <w:left w:val="none" w:sz="0" w:space="0" w:color="auto"/>
            <w:bottom w:val="none" w:sz="0" w:space="0" w:color="auto"/>
            <w:right w:val="none" w:sz="0" w:space="0" w:color="auto"/>
          </w:divBdr>
        </w:div>
        <w:div w:id="1090927448">
          <w:marLeft w:val="0"/>
          <w:marRight w:val="0"/>
          <w:marTop w:val="0"/>
          <w:marBottom w:val="82"/>
          <w:divBdr>
            <w:top w:val="none" w:sz="0" w:space="0" w:color="auto"/>
            <w:left w:val="none" w:sz="0" w:space="0" w:color="auto"/>
            <w:bottom w:val="none" w:sz="0" w:space="0" w:color="auto"/>
            <w:right w:val="none" w:sz="0" w:space="0" w:color="auto"/>
          </w:divBdr>
        </w:div>
        <w:div w:id="813327513">
          <w:marLeft w:val="0"/>
          <w:marRight w:val="0"/>
          <w:marTop w:val="0"/>
          <w:marBottom w:val="82"/>
          <w:divBdr>
            <w:top w:val="none" w:sz="0" w:space="0" w:color="auto"/>
            <w:left w:val="none" w:sz="0" w:space="0" w:color="auto"/>
            <w:bottom w:val="none" w:sz="0" w:space="0" w:color="auto"/>
            <w:right w:val="none" w:sz="0" w:space="0" w:color="auto"/>
          </w:divBdr>
        </w:div>
        <w:div w:id="1759596891">
          <w:marLeft w:val="0"/>
          <w:marRight w:val="0"/>
          <w:marTop w:val="0"/>
          <w:marBottom w:val="82"/>
          <w:divBdr>
            <w:top w:val="none" w:sz="0" w:space="0" w:color="auto"/>
            <w:left w:val="none" w:sz="0" w:space="0" w:color="auto"/>
            <w:bottom w:val="none" w:sz="0" w:space="0" w:color="auto"/>
            <w:right w:val="none" w:sz="0" w:space="0" w:color="auto"/>
          </w:divBdr>
        </w:div>
        <w:div w:id="586571254">
          <w:marLeft w:val="0"/>
          <w:marRight w:val="0"/>
          <w:marTop w:val="0"/>
          <w:marBottom w:val="82"/>
          <w:divBdr>
            <w:top w:val="none" w:sz="0" w:space="0" w:color="auto"/>
            <w:left w:val="none" w:sz="0" w:space="0" w:color="auto"/>
            <w:bottom w:val="none" w:sz="0" w:space="0" w:color="auto"/>
            <w:right w:val="none" w:sz="0" w:space="0" w:color="auto"/>
          </w:divBdr>
        </w:div>
        <w:div w:id="1029796561">
          <w:marLeft w:val="0"/>
          <w:marRight w:val="0"/>
          <w:marTop w:val="0"/>
          <w:marBottom w:val="82"/>
          <w:divBdr>
            <w:top w:val="none" w:sz="0" w:space="0" w:color="auto"/>
            <w:left w:val="none" w:sz="0" w:space="0" w:color="auto"/>
            <w:bottom w:val="none" w:sz="0" w:space="0" w:color="auto"/>
            <w:right w:val="none" w:sz="0" w:space="0" w:color="auto"/>
          </w:divBdr>
        </w:div>
        <w:div w:id="1928071152">
          <w:marLeft w:val="0"/>
          <w:marRight w:val="0"/>
          <w:marTop w:val="0"/>
          <w:marBottom w:val="82"/>
          <w:divBdr>
            <w:top w:val="none" w:sz="0" w:space="0" w:color="auto"/>
            <w:left w:val="none" w:sz="0" w:space="0" w:color="auto"/>
            <w:bottom w:val="none" w:sz="0" w:space="0" w:color="auto"/>
            <w:right w:val="none" w:sz="0" w:space="0" w:color="auto"/>
          </w:divBdr>
        </w:div>
        <w:div w:id="520048235">
          <w:marLeft w:val="288"/>
          <w:marRight w:val="0"/>
          <w:marTop w:val="0"/>
          <w:marBottom w:val="82"/>
          <w:divBdr>
            <w:top w:val="none" w:sz="0" w:space="0" w:color="auto"/>
            <w:left w:val="none" w:sz="0" w:space="0" w:color="auto"/>
            <w:bottom w:val="none" w:sz="0" w:space="0" w:color="auto"/>
            <w:right w:val="none" w:sz="0" w:space="0" w:color="auto"/>
          </w:divBdr>
        </w:div>
        <w:div w:id="150487065">
          <w:marLeft w:val="0"/>
          <w:marRight w:val="0"/>
          <w:marTop w:val="0"/>
          <w:marBottom w:val="82"/>
          <w:divBdr>
            <w:top w:val="none" w:sz="0" w:space="0" w:color="auto"/>
            <w:left w:val="none" w:sz="0" w:space="0" w:color="auto"/>
            <w:bottom w:val="none" w:sz="0" w:space="0" w:color="auto"/>
            <w:right w:val="none" w:sz="0" w:space="0" w:color="auto"/>
          </w:divBdr>
        </w:div>
        <w:div w:id="1700356258">
          <w:marLeft w:val="0"/>
          <w:marRight w:val="0"/>
          <w:marTop w:val="0"/>
          <w:marBottom w:val="82"/>
          <w:divBdr>
            <w:top w:val="none" w:sz="0" w:space="0" w:color="auto"/>
            <w:left w:val="none" w:sz="0" w:space="0" w:color="auto"/>
            <w:bottom w:val="none" w:sz="0" w:space="0" w:color="auto"/>
            <w:right w:val="none" w:sz="0" w:space="0" w:color="auto"/>
          </w:divBdr>
        </w:div>
        <w:div w:id="1203127481">
          <w:marLeft w:val="0"/>
          <w:marRight w:val="0"/>
          <w:marTop w:val="0"/>
          <w:marBottom w:val="82"/>
          <w:divBdr>
            <w:top w:val="none" w:sz="0" w:space="0" w:color="auto"/>
            <w:left w:val="none" w:sz="0" w:space="0" w:color="auto"/>
            <w:bottom w:val="none" w:sz="0" w:space="0" w:color="auto"/>
            <w:right w:val="none" w:sz="0" w:space="0" w:color="auto"/>
          </w:divBdr>
        </w:div>
        <w:div w:id="349649721">
          <w:marLeft w:val="0"/>
          <w:marRight w:val="0"/>
          <w:marTop w:val="0"/>
          <w:marBottom w:val="82"/>
          <w:divBdr>
            <w:top w:val="none" w:sz="0" w:space="0" w:color="auto"/>
            <w:left w:val="none" w:sz="0" w:space="0" w:color="auto"/>
            <w:bottom w:val="none" w:sz="0" w:space="0" w:color="auto"/>
            <w:right w:val="none" w:sz="0" w:space="0" w:color="auto"/>
          </w:divBdr>
        </w:div>
        <w:div w:id="145125015">
          <w:marLeft w:val="0"/>
          <w:marRight w:val="0"/>
          <w:marTop w:val="0"/>
          <w:marBottom w:val="82"/>
          <w:divBdr>
            <w:top w:val="none" w:sz="0" w:space="0" w:color="auto"/>
            <w:left w:val="none" w:sz="0" w:space="0" w:color="auto"/>
            <w:bottom w:val="none" w:sz="0" w:space="0" w:color="auto"/>
            <w:right w:val="none" w:sz="0" w:space="0" w:color="auto"/>
          </w:divBdr>
        </w:div>
        <w:div w:id="1202741172">
          <w:marLeft w:val="0"/>
          <w:marRight w:val="0"/>
          <w:marTop w:val="0"/>
          <w:marBottom w:val="82"/>
          <w:divBdr>
            <w:top w:val="none" w:sz="0" w:space="0" w:color="auto"/>
            <w:left w:val="none" w:sz="0" w:space="0" w:color="auto"/>
            <w:bottom w:val="none" w:sz="0" w:space="0" w:color="auto"/>
            <w:right w:val="none" w:sz="0" w:space="0" w:color="auto"/>
          </w:divBdr>
        </w:div>
        <w:div w:id="349263739">
          <w:marLeft w:val="288"/>
          <w:marRight w:val="0"/>
          <w:marTop w:val="0"/>
          <w:marBottom w:val="101"/>
          <w:divBdr>
            <w:top w:val="none" w:sz="0" w:space="0" w:color="auto"/>
            <w:left w:val="none" w:sz="0" w:space="0" w:color="auto"/>
            <w:bottom w:val="none" w:sz="0" w:space="0" w:color="auto"/>
            <w:right w:val="none" w:sz="0" w:space="0" w:color="auto"/>
          </w:divBdr>
        </w:div>
        <w:div w:id="535434052">
          <w:marLeft w:val="0"/>
          <w:marRight w:val="0"/>
          <w:marTop w:val="0"/>
          <w:marBottom w:val="101"/>
          <w:divBdr>
            <w:top w:val="none" w:sz="0" w:space="0" w:color="auto"/>
            <w:left w:val="none" w:sz="0" w:space="0" w:color="auto"/>
            <w:bottom w:val="none" w:sz="0" w:space="0" w:color="auto"/>
            <w:right w:val="none" w:sz="0" w:space="0" w:color="auto"/>
          </w:divBdr>
        </w:div>
        <w:div w:id="1652057194">
          <w:marLeft w:val="0"/>
          <w:marRight w:val="0"/>
          <w:marTop w:val="0"/>
          <w:marBottom w:val="101"/>
          <w:divBdr>
            <w:top w:val="none" w:sz="0" w:space="0" w:color="auto"/>
            <w:left w:val="none" w:sz="0" w:space="0" w:color="auto"/>
            <w:bottom w:val="none" w:sz="0" w:space="0" w:color="auto"/>
            <w:right w:val="none" w:sz="0" w:space="0" w:color="auto"/>
          </w:divBdr>
        </w:div>
        <w:div w:id="1599479332">
          <w:marLeft w:val="0"/>
          <w:marRight w:val="0"/>
          <w:marTop w:val="0"/>
          <w:marBottom w:val="101"/>
          <w:divBdr>
            <w:top w:val="none" w:sz="0" w:space="0" w:color="auto"/>
            <w:left w:val="none" w:sz="0" w:space="0" w:color="auto"/>
            <w:bottom w:val="none" w:sz="0" w:space="0" w:color="auto"/>
            <w:right w:val="none" w:sz="0" w:space="0" w:color="auto"/>
          </w:divBdr>
        </w:div>
        <w:div w:id="1861049535">
          <w:marLeft w:val="0"/>
          <w:marRight w:val="0"/>
          <w:marTop w:val="0"/>
          <w:marBottom w:val="101"/>
          <w:divBdr>
            <w:top w:val="none" w:sz="0" w:space="0" w:color="auto"/>
            <w:left w:val="none" w:sz="0" w:space="0" w:color="auto"/>
            <w:bottom w:val="none" w:sz="0" w:space="0" w:color="auto"/>
            <w:right w:val="none" w:sz="0" w:space="0" w:color="auto"/>
          </w:divBdr>
        </w:div>
        <w:div w:id="1095436523">
          <w:marLeft w:val="0"/>
          <w:marRight w:val="0"/>
          <w:marTop w:val="0"/>
          <w:marBottom w:val="101"/>
          <w:divBdr>
            <w:top w:val="none" w:sz="0" w:space="0" w:color="auto"/>
            <w:left w:val="none" w:sz="0" w:space="0" w:color="auto"/>
            <w:bottom w:val="none" w:sz="0" w:space="0" w:color="auto"/>
            <w:right w:val="none" w:sz="0" w:space="0" w:color="auto"/>
          </w:divBdr>
        </w:div>
        <w:div w:id="666321425">
          <w:marLeft w:val="0"/>
          <w:marRight w:val="0"/>
          <w:marTop w:val="0"/>
          <w:marBottom w:val="101"/>
          <w:divBdr>
            <w:top w:val="none" w:sz="0" w:space="0" w:color="auto"/>
            <w:left w:val="none" w:sz="0" w:space="0" w:color="auto"/>
            <w:bottom w:val="none" w:sz="0" w:space="0" w:color="auto"/>
            <w:right w:val="none" w:sz="0" w:space="0" w:color="auto"/>
          </w:divBdr>
        </w:div>
        <w:div w:id="850531571">
          <w:marLeft w:val="288"/>
          <w:marRight w:val="0"/>
          <w:marTop w:val="0"/>
          <w:marBottom w:val="101"/>
          <w:divBdr>
            <w:top w:val="none" w:sz="0" w:space="0" w:color="auto"/>
            <w:left w:val="none" w:sz="0" w:space="0" w:color="auto"/>
            <w:bottom w:val="none" w:sz="0" w:space="0" w:color="auto"/>
            <w:right w:val="none" w:sz="0" w:space="0" w:color="auto"/>
          </w:divBdr>
        </w:div>
        <w:div w:id="1150756971">
          <w:marLeft w:val="0"/>
          <w:marRight w:val="0"/>
          <w:marTop w:val="0"/>
          <w:marBottom w:val="101"/>
          <w:divBdr>
            <w:top w:val="none" w:sz="0" w:space="0" w:color="auto"/>
            <w:left w:val="none" w:sz="0" w:space="0" w:color="auto"/>
            <w:bottom w:val="none" w:sz="0" w:space="0" w:color="auto"/>
            <w:right w:val="none" w:sz="0" w:space="0" w:color="auto"/>
          </w:divBdr>
        </w:div>
        <w:div w:id="2142335324">
          <w:marLeft w:val="0"/>
          <w:marRight w:val="0"/>
          <w:marTop w:val="0"/>
          <w:marBottom w:val="101"/>
          <w:divBdr>
            <w:top w:val="none" w:sz="0" w:space="0" w:color="auto"/>
            <w:left w:val="none" w:sz="0" w:space="0" w:color="auto"/>
            <w:bottom w:val="none" w:sz="0" w:space="0" w:color="auto"/>
            <w:right w:val="none" w:sz="0" w:space="0" w:color="auto"/>
          </w:divBdr>
        </w:div>
        <w:div w:id="251941455">
          <w:marLeft w:val="0"/>
          <w:marRight w:val="0"/>
          <w:marTop w:val="0"/>
          <w:marBottom w:val="101"/>
          <w:divBdr>
            <w:top w:val="none" w:sz="0" w:space="0" w:color="auto"/>
            <w:left w:val="none" w:sz="0" w:space="0" w:color="auto"/>
            <w:bottom w:val="none" w:sz="0" w:space="0" w:color="auto"/>
            <w:right w:val="none" w:sz="0" w:space="0" w:color="auto"/>
          </w:divBdr>
        </w:div>
        <w:div w:id="1153453667">
          <w:marLeft w:val="0"/>
          <w:marRight w:val="0"/>
          <w:marTop w:val="0"/>
          <w:marBottom w:val="101"/>
          <w:divBdr>
            <w:top w:val="none" w:sz="0" w:space="0" w:color="auto"/>
            <w:left w:val="none" w:sz="0" w:space="0" w:color="auto"/>
            <w:bottom w:val="none" w:sz="0" w:space="0" w:color="auto"/>
            <w:right w:val="none" w:sz="0" w:space="0" w:color="auto"/>
          </w:divBdr>
        </w:div>
        <w:div w:id="1000814367">
          <w:marLeft w:val="0"/>
          <w:marRight w:val="0"/>
          <w:marTop w:val="0"/>
          <w:marBottom w:val="101"/>
          <w:divBdr>
            <w:top w:val="none" w:sz="0" w:space="0" w:color="auto"/>
            <w:left w:val="none" w:sz="0" w:space="0" w:color="auto"/>
            <w:bottom w:val="none" w:sz="0" w:space="0" w:color="auto"/>
            <w:right w:val="none" w:sz="0" w:space="0" w:color="auto"/>
          </w:divBdr>
        </w:div>
        <w:div w:id="950356153">
          <w:marLeft w:val="0"/>
          <w:marRight w:val="0"/>
          <w:marTop w:val="0"/>
          <w:marBottom w:val="101"/>
          <w:divBdr>
            <w:top w:val="none" w:sz="0" w:space="0" w:color="auto"/>
            <w:left w:val="none" w:sz="0" w:space="0" w:color="auto"/>
            <w:bottom w:val="none" w:sz="0" w:space="0" w:color="auto"/>
            <w:right w:val="none" w:sz="0" w:space="0" w:color="auto"/>
          </w:divBdr>
        </w:div>
        <w:div w:id="2145809227">
          <w:marLeft w:val="288"/>
          <w:marRight w:val="0"/>
          <w:marTop w:val="0"/>
          <w:marBottom w:val="101"/>
          <w:divBdr>
            <w:top w:val="none" w:sz="0" w:space="0" w:color="auto"/>
            <w:left w:val="none" w:sz="0" w:space="0" w:color="auto"/>
            <w:bottom w:val="none" w:sz="0" w:space="0" w:color="auto"/>
            <w:right w:val="none" w:sz="0" w:space="0" w:color="auto"/>
          </w:divBdr>
        </w:div>
        <w:div w:id="1062291458">
          <w:marLeft w:val="0"/>
          <w:marRight w:val="0"/>
          <w:marTop w:val="0"/>
          <w:marBottom w:val="101"/>
          <w:divBdr>
            <w:top w:val="none" w:sz="0" w:space="0" w:color="auto"/>
            <w:left w:val="none" w:sz="0" w:space="0" w:color="auto"/>
            <w:bottom w:val="none" w:sz="0" w:space="0" w:color="auto"/>
            <w:right w:val="none" w:sz="0" w:space="0" w:color="auto"/>
          </w:divBdr>
        </w:div>
        <w:div w:id="1093627171">
          <w:marLeft w:val="0"/>
          <w:marRight w:val="0"/>
          <w:marTop w:val="0"/>
          <w:marBottom w:val="101"/>
          <w:divBdr>
            <w:top w:val="none" w:sz="0" w:space="0" w:color="auto"/>
            <w:left w:val="none" w:sz="0" w:space="0" w:color="auto"/>
            <w:bottom w:val="none" w:sz="0" w:space="0" w:color="auto"/>
            <w:right w:val="none" w:sz="0" w:space="0" w:color="auto"/>
          </w:divBdr>
        </w:div>
        <w:div w:id="2082287376">
          <w:marLeft w:val="0"/>
          <w:marRight w:val="0"/>
          <w:marTop w:val="0"/>
          <w:marBottom w:val="101"/>
          <w:divBdr>
            <w:top w:val="none" w:sz="0" w:space="0" w:color="auto"/>
            <w:left w:val="none" w:sz="0" w:space="0" w:color="auto"/>
            <w:bottom w:val="none" w:sz="0" w:space="0" w:color="auto"/>
            <w:right w:val="none" w:sz="0" w:space="0" w:color="auto"/>
          </w:divBdr>
        </w:div>
        <w:div w:id="2107653167">
          <w:marLeft w:val="0"/>
          <w:marRight w:val="0"/>
          <w:marTop w:val="0"/>
          <w:marBottom w:val="101"/>
          <w:divBdr>
            <w:top w:val="none" w:sz="0" w:space="0" w:color="auto"/>
            <w:left w:val="none" w:sz="0" w:space="0" w:color="auto"/>
            <w:bottom w:val="none" w:sz="0" w:space="0" w:color="auto"/>
            <w:right w:val="none" w:sz="0" w:space="0" w:color="auto"/>
          </w:divBdr>
        </w:div>
        <w:div w:id="2020428788">
          <w:marLeft w:val="0"/>
          <w:marRight w:val="0"/>
          <w:marTop w:val="0"/>
          <w:marBottom w:val="101"/>
          <w:divBdr>
            <w:top w:val="none" w:sz="0" w:space="0" w:color="auto"/>
            <w:left w:val="none" w:sz="0" w:space="0" w:color="auto"/>
            <w:bottom w:val="none" w:sz="0" w:space="0" w:color="auto"/>
            <w:right w:val="none" w:sz="0" w:space="0" w:color="auto"/>
          </w:divBdr>
        </w:div>
        <w:div w:id="2146655582">
          <w:marLeft w:val="0"/>
          <w:marRight w:val="0"/>
          <w:marTop w:val="0"/>
          <w:marBottom w:val="101"/>
          <w:divBdr>
            <w:top w:val="none" w:sz="0" w:space="0" w:color="auto"/>
            <w:left w:val="none" w:sz="0" w:space="0" w:color="auto"/>
            <w:bottom w:val="none" w:sz="0" w:space="0" w:color="auto"/>
            <w:right w:val="none" w:sz="0" w:space="0" w:color="auto"/>
          </w:divBdr>
        </w:div>
        <w:div w:id="1960065630">
          <w:marLeft w:val="288"/>
          <w:marRight w:val="0"/>
          <w:marTop w:val="0"/>
          <w:marBottom w:val="101"/>
          <w:divBdr>
            <w:top w:val="none" w:sz="0" w:space="0" w:color="auto"/>
            <w:left w:val="none" w:sz="0" w:space="0" w:color="auto"/>
            <w:bottom w:val="none" w:sz="0" w:space="0" w:color="auto"/>
            <w:right w:val="none" w:sz="0" w:space="0" w:color="auto"/>
          </w:divBdr>
        </w:div>
        <w:div w:id="1393388785">
          <w:marLeft w:val="0"/>
          <w:marRight w:val="0"/>
          <w:marTop w:val="0"/>
          <w:marBottom w:val="101"/>
          <w:divBdr>
            <w:top w:val="none" w:sz="0" w:space="0" w:color="auto"/>
            <w:left w:val="none" w:sz="0" w:space="0" w:color="auto"/>
            <w:bottom w:val="none" w:sz="0" w:space="0" w:color="auto"/>
            <w:right w:val="none" w:sz="0" w:space="0" w:color="auto"/>
          </w:divBdr>
        </w:div>
        <w:div w:id="1904751409">
          <w:marLeft w:val="0"/>
          <w:marRight w:val="0"/>
          <w:marTop w:val="0"/>
          <w:marBottom w:val="101"/>
          <w:divBdr>
            <w:top w:val="none" w:sz="0" w:space="0" w:color="auto"/>
            <w:left w:val="none" w:sz="0" w:space="0" w:color="auto"/>
            <w:bottom w:val="none" w:sz="0" w:space="0" w:color="auto"/>
            <w:right w:val="none" w:sz="0" w:space="0" w:color="auto"/>
          </w:divBdr>
        </w:div>
        <w:div w:id="123162662">
          <w:marLeft w:val="0"/>
          <w:marRight w:val="0"/>
          <w:marTop w:val="0"/>
          <w:marBottom w:val="101"/>
          <w:divBdr>
            <w:top w:val="none" w:sz="0" w:space="0" w:color="auto"/>
            <w:left w:val="none" w:sz="0" w:space="0" w:color="auto"/>
            <w:bottom w:val="none" w:sz="0" w:space="0" w:color="auto"/>
            <w:right w:val="none" w:sz="0" w:space="0" w:color="auto"/>
          </w:divBdr>
        </w:div>
        <w:div w:id="1422143251">
          <w:marLeft w:val="0"/>
          <w:marRight w:val="0"/>
          <w:marTop w:val="0"/>
          <w:marBottom w:val="101"/>
          <w:divBdr>
            <w:top w:val="none" w:sz="0" w:space="0" w:color="auto"/>
            <w:left w:val="none" w:sz="0" w:space="0" w:color="auto"/>
            <w:bottom w:val="none" w:sz="0" w:space="0" w:color="auto"/>
            <w:right w:val="none" w:sz="0" w:space="0" w:color="auto"/>
          </w:divBdr>
        </w:div>
        <w:div w:id="247081345">
          <w:marLeft w:val="0"/>
          <w:marRight w:val="0"/>
          <w:marTop w:val="0"/>
          <w:marBottom w:val="101"/>
          <w:divBdr>
            <w:top w:val="none" w:sz="0" w:space="0" w:color="auto"/>
            <w:left w:val="none" w:sz="0" w:space="0" w:color="auto"/>
            <w:bottom w:val="none" w:sz="0" w:space="0" w:color="auto"/>
            <w:right w:val="none" w:sz="0" w:space="0" w:color="auto"/>
          </w:divBdr>
        </w:div>
        <w:div w:id="1271859151">
          <w:marLeft w:val="0"/>
          <w:marRight w:val="0"/>
          <w:marTop w:val="0"/>
          <w:marBottom w:val="101"/>
          <w:divBdr>
            <w:top w:val="none" w:sz="0" w:space="0" w:color="auto"/>
            <w:left w:val="none" w:sz="0" w:space="0" w:color="auto"/>
            <w:bottom w:val="none" w:sz="0" w:space="0" w:color="auto"/>
            <w:right w:val="none" w:sz="0" w:space="0" w:color="auto"/>
          </w:divBdr>
        </w:div>
        <w:div w:id="61822680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4087</Words>
  <Characters>22480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2022-12-12T20:44:00Z</dcterms:created>
  <dcterms:modified xsi:type="dcterms:W3CDTF">2022-12-12T20:44:00Z</dcterms:modified>
</cp:coreProperties>
</file>