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9675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EXTRACTO del Acuerdo G/JGA/27/2024, denominado Adscripción de Magistrados en diversas Salas Regionales del Tribunal Federal de Justicia Administrativa.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1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13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agosto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1"/>
    <w:p w14:paraId="4480CD8A">
      <w:pPr>
        <w:jc w:val="center"/>
        <w:rPr>
          <w:b/>
          <w:color w:val="0000FF"/>
          <w:sz w:val="24"/>
          <w:szCs w:val="24"/>
        </w:rPr>
      </w:pPr>
    </w:p>
    <w:p w14:paraId="41A3635F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Tribunal Federal de Justicia Administrativa.- Junta de Gobierno y Administración.</w:t>
      </w:r>
    </w:p>
    <w:p w14:paraId="6C98E7B4"/>
    <w:p w14:paraId="008B0BD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EXTRACTO DEL ACUERDO G/JGA/27/2024, DENOMINADO "ADSCRIPCIÓN DE MAGISTRADOS EN DIVERSAS SALAS REGIONALES DEL TRIBUNAL FEDERAL DE JUSTICIA ADMINISTRATIVA"</w:t>
      </w:r>
    </w:p>
    <w:p w14:paraId="0ACFE86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lo dispuesto por los artículos 17 y 73 fracción XXIX-H de la Constitución Política de los Estados Unidos Mexicanos; 1 párrafos segundo y quinto, 21, 23, fracciones II, VI y XXXIX, de la Ley Orgánica del Tribunal Federal de Justicia Administrativa; así como los diversos 28 y 29 del Reglamento Interior del Tribunal Federal de Justicia Administrativa;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u w:val="single"/>
          <w:shd w:val="clear" w:fill="FFFFFF"/>
          <w:lang w:val="en-US" w:eastAsia="zh-CN" w:bidi="ar"/>
        </w:rPr>
        <w:t>la Junta de Gobierno y Administración, en sesión extraordinaria celebrada a distancia el 02 de agosto de 2024, por unanimidad de tres votos a favor, aprobó el Acuerdo G/JGA/27/2024, denominado "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ADSCRIPCIÓN DE MAGISTRADOS EN DIVERSAS SALAS REGIONALES DEL TRIBUNAL FEDERAL DE JUSTICIA ADMINISTRATIVA", cuyos puntos más relevantes son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:</w:t>
      </w:r>
    </w:p>
    <w:p w14:paraId="6411794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09DA688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La Junta de Gobierno y Administración aprueba la adscripción de las y los siguientes Magistrados del Tribunal Federal de Justicia Administrativa:</w:t>
      </w:r>
    </w:p>
    <w:p w14:paraId="7C4464A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bookmarkStart w:id="0" w:name="_Hlk157679257"/>
      <w:bookmarkEnd w:id="0"/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Rosalía Álvarez Salazar a la Tercera Ponencia de la Segunda Sala Regional del Golfo con sede en la ciudad de Xalapa-Enríquez, Estado de Veracruz de Ignacio de la Llave;</w:t>
      </w:r>
    </w:p>
    <w:p w14:paraId="2BFA6F2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Gerardo Alfonso Chávez Chaparro a la Primera Ponencia de la Segunda Sala Regional de Oriente, con sede en el municipio de San Andrés Cholula, Estado de Puebla;</w:t>
      </w:r>
    </w:p>
    <w:p w14:paraId="0B5F290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Samuel Mithzael Chávez Marroquín a la Tercera Ponencia de la Sala Regional del Golfo-Norte, con sede en Ciudad Victoria, Estado de Tamaulipas;</w:t>
      </w:r>
    </w:p>
    <w:p w14:paraId="24A2B32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Claudia Elizabeth Cruz Martínez a la Segunda Ponencia de la Tercera Sala Regional de Oriente y Auxiliar, con sede en el municipio de San Andrés Cholula, Estado de Puebla;</w:t>
      </w:r>
    </w:p>
    <w:p w14:paraId="2CA97DF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Juan José de la Garza Báez a la Primera Ponencia de la Tercera Sala Regional de Occidente, con sede en la Ciudad de Guadalajara, Estado de Jalisco;</w:t>
      </w:r>
    </w:p>
    <w:p w14:paraId="5CD1299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Marco Antonio Escobar Cuapio a la Primera Ponencia de la Sala Regional del Noroeste II, con sede en Ciudad Obregón, Estado de Sonora;</w:t>
      </w:r>
    </w:p>
    <w:p w14:paraId="5E19BC7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Federico Escutia Kobe a la Primera Ponencia de la Segunda Sala Regional del Noroeste I, con sede en la Ciudad de Tijuana, Estado de Baja California;</w:t>
      </w:r>
    </w:p>
    <w:p w14:paraId="5AA88F9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Lawrence Salome Flores Ayvar a la Primera Ponencia de la Segunda Sala Regional del Noroeste III, con sede en la Ciudad de Culiacán, Estado de Sinaloa;</w:t>
      </w:r>
    </w:p>
    <w:p w14:paraId="112C77D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IX.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Ernesto Christian Grandini Ochoa a la Segunda Ponencia de la Sala Regional del Centro III con sede en la Ciudad de Celaya, Estado de Guanajuato;</w:t>
      </w:r>
    </w:p>
    <w:p w14:paraId="4241054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Alejandro Paul Hernández Naranjo a la Tercera Ponencia de la Sala Regional del Norte-Centro III y Auxiliar, con sede en la ciudad de Victoria de Durango, Estado de Durango;</w:t>
      </w:r>
    </w:p>
    <w:p w14:paraId="5EEC909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Diana Berenice Hernández Vera a la Segunda Ponencia de la Segunda Sala Regional del Norte-Centro II, con sede en la Ciudad de Torreón, Estado de Coahuila;</w:t>
      </w:r>
    </w:p>
    <w:p w14:paraId="2A2570C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César Octavio Irigoyen Urdapilleta a la Primera Ponencia de la Sala Especializada Mixta en Juicios en Línea y en materia Ambiental y de Regulación, con sede en la Ciudad de México;</w:t>
      </w:r>
    </w:p>
    <w:p w14:paraId="6A88CA5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María Juana López Briones a la Primera Ponencia de la Sala Regional del Pacífico, con sede en la Ciudad de Acapulco, Estado de Guerrero;</w:t>
      </w:r>
    </w:p>
    <w:p w14:paraId="78D88494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Luisa Andrea López Ramírez a la a la Segunda Ponencia de la Sala Regional del Noroeste II, con sede en Ciudad Obregón, Estado de Sonora;</w:t>
      </w:r>
    </w:p>
    <w:p w14:paraId="33C867B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Rodolfo Martínez Dagnino a la Segunda Ponencia de la Sala Regional del Sureste, con sede en la Ciudad de Oaxaca, Estado de Oaxaca;</w:t>
      </w:r>
    </w:p>
    <w:p w14:paraId="56F4525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XVI.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Alejandra Martínez Martínez a la Tercera Ponencia de la Sala Regional de Chiapas, con sede en la Ciudad de Tuxtla Gutiérrez, Estado de Chiapas;</w:t>
      </w:r>
    </w:p>
    <w:p w14:paraId="0FF74EE9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XVII.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Berenice Martínez Mejía a la Segunda Ponencia de la Sala Regional de Morelos y Auxiliar, con sede en la Ciudad de Cuernavaca, Estado de Morelos;</w:t>
      </w:r>
    </w:p>
    <w:p w14:paraId="79158B0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XVIII.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Manuel Eduardo Mendoza Jiménez a la Primera Ponencia de la Primera Sala Regional de Occidente, con sede en la Ciudad de Guadalajara, Estado de Jalisco;</w:t>
      </w:r>
    </w:p>
    <w:p w14:paraId="0EC81F2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XIX.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Susana Mercado Alvarado a la Segunda Ponencia de la Sala Regional Sur del Estado de México y Auxiliar, con sede en la Ciudad de Toluca, Estado de México;</w:t>
      </w:r>
    </w:p>
    <w:p w14:paraId="012CD79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Bricio Fernando Nava Aguilar a la Primera Ponencia de la Primera Sala Regional del Noroeste III, con sede en la Ciudad de Culiacán, Estado de Sinaloa;</w:t>
      </w:r>
    </w:p>
    <w:p w14:paraId="02E7F63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María Gabriela Olguín Arellano a la a la Primera Ponencia de la Primera Sala Regional del Norte-Centro II, con sede en la Ciudad de Torreón, Estado de Coahuila;</w:t>
      </w:r>
    </w:p>
    <w:p w14:paraId="7361500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María Orley Ortiz Ley a la Segunda Ponencia de la Sala Regional del Pacífico-Centro, con sede en la ciudad de Morelia, Estado de Michoacán;</w:t>
      </w:r>
    </w:p>
    <w:p w14:paraId="0794BD76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Ana María Reyna Ángel a la Primera Ponencia de la Sala Regional del Centro I, con sede en la Ciudad de Aguascalientes, Estado de Aguascalientes;</w:t>
      </w:r>
    </w:p>
    <w:p w14:paraId="45153B5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Lidia Margarita Roblero Hernández Segunda Ponencia de la Sala Regional de Chiapas, con sede en la Ciudad de Tuxtla Gutiérrez, Estado de Chiapas;</w:t>
      </w:r>
    </w:p>
    <w:p w14:paraId="24817C6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Beatriz Salgado Hernández a la Primera Ponencia de la Sala Regional del Norte-Centro I, con sede en la Ciudad de Chihuahua, Estado de Chihuahua;</w:t>
      </w:r>
    </w:p>
    <w:p w14:paraId="7B4382A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XXVI.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Magistrada Graciela Vázquez Arellano a la Segunda Ponencia de la Sala Regional Peninsular con sede en la Ciudad de Mérida, Estado de Yucatán; y</w:t>
      </w:r>
    </w:p>
    <w:p w14:paraId="55235A4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XXVII.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Magistrado Guillermo Gabino Vázquez Robles a la Tercera Ponencia de la Primera Sala Regional del Noroeste I, con sede en la Ciudad de Tijuana, Estado de Baja California;</w:t>
      </w:r>
    </w:p>
    <w:p w14:paraId="7151E24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Dichas adscripciones surtirán efectos a partir del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12 de agosto de 2024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y hasta en tanto la Junta de Gobierno y Administración determine otra situación.</w:t>
      </w:r>
    </w:p>
    <w:p w14:paraId="6F82141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[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]</w:t>
      </w:r>
    </w:p>
    <w:p w14:paraId="0E9C34DB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La versión íntegra de dicho Acuerdo puede ser consultada en las siguientes ligas electrónicas:</w:t>
      </w:r>
    </w:p>
    <w:p w14:paraId="7D65E95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7"/>
          <w:szCs w:val="17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7"/>
          <w:szCs w:val="17"/>
          <w:shd w:val="clear" w:fill="FFFFFF"/>
          <w:lang w:val="en-US" w:eastAsia="zh-CN" w:bidi="ar"/>
        </w:rPr>
        <w:t>https://www.tfja.gob.mx/pdf/secretaria_general_de_acuerdos/acuerdos_junta_gobierno/2024/G_JGA_27_2024.pdf</w:t>
      </w:r>
    </w:p>
    <w:p w14:paraId="5087F4F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7"/>
          <w:szCs w:val="17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7"/>
          <w:szCs w:val="17"/>
          <w:shd w:val="clear" w:fill="FFFFFF"/>
          <w:lang w:val="en-US" w:eastAsia="zh-CN" w:bidi="ar"/>
        </w:rPr>
        <w:t>www.dof.gob.mx/2024/TFJA/G_JGA_27_2024.pdf</w:t>
      </w:r>
    </w:p>
    <w:p w14:paraId="35BC0D9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Firman el Magistrado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Guillermo Valls Esponda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la Junta de Gobierno y Administración del Tribunal Federal de Justicia Administrativa, y la Licenciada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Abigail Calderón Rojas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 General de Acuerdos del Tribunal, en suplencia de la persona Titular de la Secretaría Auxiliar de la Junta de Gobierno y Administración, con fundamento en el artículo 138, fracción XII del Reglamento Interior del Tribunal Federal de Justicia Administrativa.- Ciudad de México, a 02 de agosto de 2024.- Rúbricas.</w:t>
      </w:r>
    </w:p>
    <w:p w14:paraId="7A8E82C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371A"/>
    <w:rsid w:val="427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2024-08-13T14:31:00Z</dcterms:created>
  <dc:creator>Nancy Guadalupe Escutia Báez</dc:creator>
  <cp:lastModifiedBy>Nancy Guadalupe Escutia Báez</cp:lastModifiedBy>
  <dcterms:modified xsi:type="dcterms:W3CDTF">2024-08-13T14:33:21Z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A47F94C353DE4613BBB237A7925A10A5_11</vt:lpwstr>
  </property>
</Properties>
</file>