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41" w:rsidRPr="004450A0" w:rsidRDefault="00D54A41" w:rsidP="00D54A41">
      <w:pPr>
        <w:jc w:val="center"/>
        <w:rPr>
          <w:rFonts w:ascii="Verdana" w:eastAsia="Verdana" w:hAnsi="Verdana" w:cs="Verdana"/>
          <w:b/>
          <w:bCs/>
          <w:color w:val="0000FF"/>
          <w:sz w:val="24"/>
          <w:szCs w:val="24"/>
        </w:rPr>
      </w:pPr>
      <w:r w:rsidRPr="00D54A41">
        <w:rPr>
          <w:rFonts w:ascii="Verdana" w:eastAsia="Verdana" w:hAnsi="Verdana" w:cs="Verdana"/>
          <w:b/>
          <w:bCs/>
          <w:color w:val="0000FF"/>
          <w:sz w:val="24"/>
          <w:szCs w:val="24"/>
        </w:rPr>
        <w:t>DECRETO por el que se reforman, adicionan y derogan diversas disposiciones de la Ley Orgánica de la Administración Pública Federal.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28</w:t>
      </w:r>
      <w:r>
        <w:rPr>
          <w:rFonts w:ascii="Verdana" w:eastAsia="Verdana" w:hAnsi="Verdana" w:cs="Verdana"/>
          <w:b/>
          <w:color w:val="0000FF"/>
          <w:sz w:val="24"/>
          <w:szCs w:val="24"/>
        </w:rPr>
        <w:t xml:space="preserve">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6A0257" w:rsidRDefault="00D54A41" w:rsidP="00D54A41">
      <w:pPr>
        <w:jc w:val="both"/>
        <w:rPr>
          <w:rFonts w:ascii="Arial" w:eastAsia="Times New Roman" w:hAnsi="Arial" w:cs="Arial"/>
          <w:b/>
          <w:bCs/>
          <w:color w:val="2F2F2F"/>
          <w:sz w:val="20"/>
          <w:szCs w:val="16"/>
          <w:lang w:eastAsia="es-MX"/>
        </w:rPr>
      </w:pPr>
      <w:r w:rsidRPr="00D54A41">
        <w:rPr>
          <w:rFonts w:ascii="Arial" w:eastAsia="Times New Roman" w:hAnsi="Arial" w:cs="Arial"/>
          <w:b/>
          <w:bCs/>
          <w:color w:val="2F2F2F"/>
          <w:sz w:val="20"/>
          <w:szCs w:val="16"/>
          <w:lang w:eastAsia="es-MX"/>
        </w:rPr>
        <w:t>Al margen un sello con el Escudo Nacional, que dice: Estados Unidos Mexicanos.- Presidencia de la República.</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CLAUDIA SHEINBAUM PARDO</w:t>
      </w:r>
      <w:r w:rsidRPr="00D54A41">
        <w:rPr>
          <w:rFonts w:ascii="Arial" w:eastAsia="Times New Roman" w:hAnsi="Arial" w:cs="Arial"/>
          <w:color w:val="2F2F2F"/>
          <w:sz w:val="18"/>
          <w:szCs w:val="18"/>
          <w:lang w:eastAsia="es-MX"/>
        </w:rPr>
        <w:t>, Presidenta de los Estados Unidos Mexicanos, a sus habitantes sabed:</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Que el Honorable Congreso de la Unión, se ha servido dirigirme el siguiente</w:t>
      </w:r>
    </w:p>
    <w:p w:rsidR="00D54A41" w:rsidRPr="00D54A41" w:rsidRDefault="00D54A41" w:rsidP="00D54A4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54A41">
        <w:rPr>
          <w:rFonts w:ascii="Times" w:eastAsia="Times New Roman" w:hAnsi="Times" w:cs="Times"/>
          <w:b/>
          <w:bCs/>
          <w:color w:val="2F2F2F"/>
          <w:sz w:val="18"/>
          <w:szCs w:val="18"/>
          <w:lang w:eastAsia="es-MX"/>
        </w:rPr>
        <w:t>DECRETO</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6"/>
          <w:szCs w:val="16"/>
          <w:lang w:eastAsia="es-MX"/>
        </w:rPr>
      </w:pPr>
      <w:r w:rsidRPr="00D54A41">
        <w:rPr>
          <w:rFonts w:ascii="Arial" w:eastAsia="Times New Roman" w:hAnsi="Arial" w:cs="Arial"/>
          <w:b/>
          <w:bCs/>
          <w:color w:val="2F2F2F"/>
          <w:sz w:val="16"/>
          <w:szCs w:val="16"/>
          <w:lang w:eastAsia="es-MX"/>
        </w:rPr>
        <w:t>"</w:t>
      </w:r>
      <w:r w:rsidRPr="00D54A41">
        <w:rPr>
          <w:rFonts w:ascii="Arial" w:eastAsia="Times New Roman" w:hAnsi="Arial" w:cs="Arial"/>
          <w:color w:val="2F2F2F"/>
          <w:sz w:val="16"/>
          <w:szCs w:val="16"/>
          <w:lang w:eastAsia="es-MX"/>
        </w:rPr>
        <w:t>EL CONGRESO GENERAL DE LOS ESTADOS UNIDOS MEXICANOS, DECRETA:</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6"/>
          <w:szCs w:val="16"/>
          <w:lang w:eastAsia="es-MX"/>
        </w:rPr>
      </w:pPr>
      <w:r w:rsidRPr="00D54A41">
        <w:rPr>
          <w:rFonts w:ascii="Arial" w:eastAsia="Times New Roman" w:hAnsi="Arial" w:cs="Arial"/>
          <w:b/>
          <w:bCs/>
          <w:color w:val="2F2F2F"/>
          <w:sz w:val="16"/>
          <w:szCs w:val="16"/>
          <w:lang w:eastAsia="es-MX"/>
        </w:rPr>
        <w:t>SE REFORMAN, ADICIONAN Y DEROGAN DIVERSAS DISPOSICIONES DE LA LEY ORGÁNICA DE LA ADMINISTRACIÓN PÚBLICA FEDERAL</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Único.-</w:t>
      </w:r>
      <w:r w:rsidRPr="00D54A41">
        <w:rPr>
          <w:rFonts w:ascii="Arial" w:eastAsia="Times New Roman" w:hAnsi="Arial" w:cs="Arial"/>
          <w:color w:val="2F2F2F"/>
          <w:sz w:val="18"/>
          <w:szCs w:val="18"/>
          <w:lang w:eastAsia="es-MX"/>
        </w:rPr>
        <w:t> Se </w:t>
      </w:r>
      <w:r w:rsidRPr="00D54A41">
        <w:rPr>
          <w:rFonts w:ascii="Arial" w:eastAsia="Times New Roman" w:hAnsi="Arial" w:cs="Arial"/>
          <w:b/>
          <w:bCs/>
          <w:color w:val="2F2F2F"/>
          <w:sz w:val="18"/>
          <w:szCs w:val="18"/>
          <w:lang w:eastAsia="es-MX"/>
        </w:rPr>
        <w:t>reforman</w:t>
      </w:r>
      <w:r w:rsidRPr="00D54A41">
        <w:rPr>
          <w:rFonts w:ascii="Arial" w:eastAsia="Times New Roman" w:hAnsi="Arial" w:cs="Arial"/>
          <w:color w:val="2F2F2F"/>
          <w:sz w:val="18"/>
          <w:szCs w:val="18"/>
          <w:lang w:eastAsia="es-MX"/>
        </w:rPr>
        <w:t> los artículos 8o., párrafos primero y segundo; 14 Bis, fracciones I, III y IV, y párrafo segundo; 19; 20, párrafos segundo, tercero, cuarto, quinto y sexto; 25; 26; 27, párrafo primero, y fracciones VI, XXI y XXIII; 28, párrafo primero, y fracciones II, II A, II B y III; 30 Bis, párrafo primero, y fracciones I, II, III, V, VI, X, XI, XII, XVI, XVII, XVIII, XXI, XXIII y XXVI, párrafo primero; 31, párrafo primero, y fracción XV; 32 Bis, párrafo primero, y fracciones III, IV, V, VI, VII, IX, XI, XII, XIII, XIV, XV, XVII, XIX, XX, XXII, XXV, XXXI, XXXIV, XXXVI, XXXVIII, XXXIX y XL; 33, párrafo primero, y fracción V, segundo párrafo; 34, párrafo primero, y fracciones XXIV Bis y XXV; 35, párrafo primero, y fracciones I, II, III, IV, V, VII, VIII, IX, XII, XIII, XIV, XV, XVII, XVIII, XX y, XXI, párrafo primero, e incisos a), b), e) y g); 36, párrafo primero, y fracciones VIII y XXVI; 37; 38, párrafo primero, y fracciones XIII, XXV y XXXIII; 39, párrafo primero, y fracciones I, II, III, actuales V y VI, VII, VIII, XIII, XVI, XVIII, XIX, XX, XXI, XXII, XXIII y XXV; 41, párrafo primero, y fracciones II, VIII, XVI, XX y XXV; 41 Bis, párrafo primero, y fracciones IV, párrafo primero, y XV; 42, párrafo primero, y fracción XII; 44, párrafos primero, tercero, cuarto, sexto y séptimo; 44 Bis, párrafos segundo y tercero; 48 y 50; se </w:t>
      </w:r>
      <w:r w:rsidRPr="00D54A41">
        <w:rPr>
          <w:rFonts w:ascii="Arial" w:eastAsia="Times New Roman" w:hAnsi="Arial" w:cs="Arial"/>
          <w:b/>
          <w:bCs/>
          <w:color w:val="2F2F2F"/>
          <w:sz w:val="18"/>
          <w:szCs w:val="18"/>
          <w:lang w:eastAsia="es-MX"/>
        </w:rPr>
        <w:t>adicionan</w:t>
      </w:r>
      <w:r w:rsidRPr="00D54A41">
        <w:rPr>
          <w:rFonts w:ascii="Arial" w:eastAsia="Times New Roman" w:hAnsi="Arial" w:cs="Arial"/>
          <w:color w:val="2F2F2F"/>
          <w:sz w:val="18"/>
          <w:szCs w:val="18"/>
          <w:lang w:eastAsia="es-MX"/>
        </w:rPr>
        <w:t xml:space="preserve"> las fracciones VII </w:t>
      </w:r>
      <w:proofErr w:type="spellStart"/>
      <w:r w:rsidRPr="00D54A41">
        <w:rPr>
          <w:rFonts w:ascii="Arial" w:eastAsia="Times New Roman" w:hAnsi="Arial" w:cs="Arial"/>
          <w:color w:val="2F2F2F"/>
          <w:sz w:val="18"/>
          <w:szCs w:val="18"/>
          <w:lang w:eastAsia="es-MX"/>
        </w:rPr>
        <w:t>Quinquies</w:t>
      </w:r>
      <w:proofErr w:type="spellEnd"/>
      <w:r w:rsidRPr="00D54A41">
        <w:rPr>
          <w:rFonts w:ascii="Arial" w:eastAsia="Times New Roman" w:hAnsi="Arial" w:cs="Arial"/>
          <w:color w:val="2F2F2F"/>
          <w:sz w:val="18"/>
          <w:szCs w:val="18"/>
          <w:lang w:eastAsia="es-MX"/>
        </w:rPr>
        <w:t xml:space="preserve"> y VIII Bis al artículo 27; un segundo párrafo a la fracción IX del artículo 30 Bis; las fracciones XXXII y XXXIII, recorriéndose la subsecuente en su orden, al artículo 31; las fracciones II Bis, V Bis, XLII, XLIII y XLIV, recorriéndose la subsecuente en su orden, al artículo 32 Bis; las fracciones II Bis, XXIV y XXV, recorriéndose la subsecuente en su orden, al artículo 35; las fracciones I Ter, I </w:t>
      </w:r>
      <w:proofErr w:type="spellStart"/>
      <w:r w:rsidRPr="00D54A41">
        <w:rPr>
          <w:rFonts w:ascii="Arial" w:eastAsia="Times New Roman" w:hAnsi="Arial" w:cs="Arial"/>
          <w:color w:val="2F2F2F"/>
          <w:sz w:val="18"/>
          <w:szCs w:val="18"/>
          <w:lang w:eastAsia="es-MX"/>
        </w:rPr>
        <w:t>Quáter</w:t>
      </w:r>
      <w:proofErr w:type="spellEnd"/>
      <w:r w:rsidRPr="00D54A41">
        <w:rPr>
          <w:rFonts w:ascii="Arial" w:eastAsia="Times New Roman" w:hAnsi="Arial" w:cs="Arial"/>
          <w:color w:val="2F2F2F"/>
          <w:sz w:val="18"/>
          <w:szCs w:val="18"/>
          <w:lang w:eastAsia="es-MX"/>
        </w:rPr>
        <w:t xml:space="preserve">, I </w:t>
      </w:r>
      <w:proofErr w:type="spellStart"/>
      <w:r w:rsidRPr="00D54A41">
        <w:rPr>
          <w:rFonts w:ascii="Arial" w:eastAsia="Times New Roman" w:hAnsi="Arial" w:cs="Arial"/>
          <w:color w:val="2F2F2F"/>
          <w:sz w:val="18"/>
          <w:szCs w:val="18"/>
          <w:lang w:eastAsia="es-MX"/>
        </w:rPr>
        <w:t>Quinquies</w:t>
      </w:r>
      <w:proofErr w:type="spellEnd"/>
      <w:r w:rsidRPr="00D54A41">
        <w:rPr>
          <w:rFonts w:ascii="Arial" w:eastAsia="Times New Roman" w:hAnsi="Arial" w:cs="Arial"/>
          <w:color w:val="2F2F2F"/>
          <w:sz w:val="18"/>
          <w:szCs w:val="18"/>
          <w:lang w:eastAsia="es-MX"/>
        </w:rPr>
        <w:t>, XXVII, XXVIII, XXIX, XXX y XXXI, recorriéndose la subsecuente en su orden, al artículo 36; la fracción XXXIV, recorriéndose la subsecuente en su orden, al artículo 38; el artículo 38 Bis; las fracciones VI y XXVII, recorriéndose la subsecuente en su orden, al artículo 39; los artículos 42 Bis y 42 Ter, y la fracción XII al artículo 44 Bis; y se </w:t>
      </w:r>
      <w:r w:rsidRPr="00D54A41">
        <w:rPr>
          <w:rFonts w:ascii="Arial" w:eastAsia="Times New Roman" w:hAnsi="Arial" w:cs="Arial"/>
          <w:b/>
          <w:bCs/>
          <w:color w:val="2F2F2F"/>
          <w:sz w:val="18"/>
          <w:szCs w:val="18"/>
          <w:lang w:eastAsia="es-MX"/>
        </w:rPr>
        <w:t>derogan</w:t>
      </w:r>
      <w:r w:rsidRPr="00D54A41">
        <w:rPr>
          <w:rFonts w:ascii="Arial" w:eastAsia="Times New Roman" w:hAnsi="Arial" w:cs="Arial"/>
          <w:color w:val="2F2F2F"/>
          <w:sz w:val="18"/>
          <w:szCs w:val="18"/>
          <w:lang w:eastAsia="es-MX"/>
        </w:rPr>
        <w:t> la fracción I del párrafo tercero del artículo 8o.; las fracciones X, XI, XVI y XXI, incisos d) y f) del artículo 35; las fracciones I Bis y II del artículo 36, y la fracción XV del artículo 39, de la Ley Orgánica de la Administración Pública Federal, para quedar como sigue:</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8o.- La persona titular del Ejecutivo Federal </w:t>
      </w:r>
      <w:r w:rsidRPr="00D54A41">
        <w:rPr>
          <w:rFonts w:ascii="Arial" w:eastAsia="Times New Roman" w:hAnsi="Arial" w:cs="Arial"/>
          <w:color w:val="2F2F2F"/>
          <w:sz w:val="18"/>
          <w:szCs w:val="18"/>
          <w:lang w:eastAsia="es-MX"/>
        </w:rPr>
        <w:t>contará con el apoyo directo de la Oficina de la Presidencia de la República para sus tareas y para el seguimiento permanente de las políticas públicas y su evaluación periódica, con el objeto de aportar elementos para la toma de decisiones, sin perjuicio de las atribuciones que ejercen las dependencias y entidades de la Administración Pública Federal en el ámbito de sus respectivas competencias. </w:t>
      </w:r>
      <w:r w:rsidRPr="00D54A41">
        <w:rPr>
          <w:rFonts w:ascii="Arial" w:eastAsia="Times New Roman" w:hAnsi="Arial" w:cs="Arial"/>
          <w:b/>
          <w:bCs/>
          <w:color w:val="2F2F2F"/>
          <w:sz w:val="18"/>
          <w:szCs w:val="18"/>
          <w:lang w:eastAsia="es-MX"/>
        </w:rPr>
        <w:t>La persona titular del Ejecutivo Federal </w:t>
      </w:r>
      <w:r w:rsidRPr="00D54A41">
        <w:rPr>
          <w:rFonts w:ascii="Arial" w:eastAsia="Times New Roman" w:hAnsi="Arial" w:cs="Arial"/>
          <w:color w:val="2F2F2F"/>
          <w:sz w:val="18"/>
          <w:szCs w:val="18"/>
          <w:lang w:eastAsia="es-MX"/>
        </w:rPr>
        <w:t>designará a </w:t>
      </w:r>
      <w:r w:rsidRPr="00D54A41">
        <w:rPr>
          <w:rFonts w:ascii="Arial" w:eastAsia="Times New Roman" w:hAnsi="Arial" w:cs="Arial"/>
          <w:b/>
          <w:bCs/>
          <w:color w:val="2F2F2F"/>
          <w:sz w:val="18"/>
          <w:szCs w:val="18"/>
          <w:lang w:eastAsia="es-MX"/>
        </w:rPr>
        <w:t>la Jefa o </w:t>
      </w:r>
      <w:r w:rsidRPr="00D54A41">
        <w:rPr>
          <w:rFonts w:ascii="Arial" w:eastAsia="Times New Roman" w:hAnsi="Arial" w:cs="Arial"/>
          <w:color w:val="2F2F2F"/>
          <w:sz w:val="18"/>
          <w:szCs w:val="18"/>
          <w:lang w:eastAsia="es-MX"/>
        </w:rPr>
        <w:t>Jefe de dicha Oficina.</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La persona titular del Ejecutivo Federal</w:t>
      </w:r>
      <w:r w:rsidRPr="00D54A41">
        <w:rPr>
          <w:rFonts w:ascii="Arial" w:eastAsia="Times New Roman" w:hAnsi="Arial" w:cs="Arial"/>
          <w:color w:val="2F2F2F"/>
          <w:sz w:val="18"/>
          <w:szCs w:val="18"/>
          <w:lang w:eastAsia="es-MX"/>
        </w:rPr>
        <w:t> contará con las unidades de apoyo técnico y estructura que determine, de acuerdo con el presupuesto asignado a dicha Oficina.</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720"/>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Se deroga.</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w:t>
      </w:r>
      <w:r w:rsidRPr="00D54A41">
        <w:rPr>
          <w:rFonts w:ascii="Arial" w:eastAsia="Times New Roman" w:hAnsi="Arial" w:cs="Arial"/>
          <w:color w:val="2F2F2F"/>
          <w:sz w:val="18"/>
          <w:szCs w:val="18"/>
          <w:lang w:eastAsia="es-MX"/>
        </w:rPr>
        <w:t> y </w:t>
      </w:r>
      <w:r w:rsidRPr="00D54A41">
        <w:rPr>
          <w:rFonts w:ascii="Arial" w:eastAsia="Times New Roman" w:hAnsi="Arial" w:cs="Arial"/>
          <w:b/>
          <w:bCs/>
          <w:color w:val="2F2F2F"/>
          <w:sz w:val="18"/>
          <w:szCs w:val="18"/>
          <w:lang w:eastAsia="es-MX"/>
        </w:rPr>
        <w:t>III. ...</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14 Bis.</w:t>
      </w:r>
      <w:proofErr w:type="gramStart"/>
      <w:r w:rsidRPr="00D54A41">
        <w:rPr>
          <w:rFonts w:ascii="Arial" w:eastAsia="Times New Roman" w:hAnsi="Arial" w:cs="Arial"/>
          <w:b/>
          <w:bCs/>
          <w:color w:val="2F2F2F"/>
          <w:sz w:val="18"/>
          <w:szCs w:val="18"/>
          <w:lang w:eastAsia="es-MX"/>
        </w:rPr>
        <w:t>-</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w:t>
      </w:r>
      <w:proofErr w:type="gramEnd"/>
    </w:p>
    <w:p w:rsidR="00D54A41" w:rsidRPr="00D54A41" w:rsidRDefault="00D54A41" w:rsidP="00D54A41">
      <w:pPr>
        <w:shd w:val="clear" w:color="auto" w:fill="FFFFFF"/>
        <w:spacing w:after="101" w:line="240" w:lineRule="auto"/>
        <w:ind w:hanging="720"/>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Dependen</w:t>
      </w:r>
      <w:r w:rsidRPr="00D54A41">
        <w:rPr>
          <w:rFonts w:ascii="Arial" w:eastAsia="Times New Roman" w:hAnsi="Arial" w:cs="Arial"/>
          <w:color w:val="2F2F2F"/>
          <w:sz w:val="18"/>
          <w:szCs w:val="18"/>
          <w:lang w:eastAsia="es-MX"/>
        </w:rPr>
        <w:t> jerárquicamente de la dependencia o entidad paraestatal </w:t>
      </w:r>
      <w:r w:rsidRPr="00D54A41">
        <w:rPr>
          <w:rFonts w:ascii="Arial" w:eastAsia="Times New Roman" w:hAnsi="Arial" w:cs="Arial"/>
          <w:b/>
          <w:bCs/>
          <w:color w:val="2F2F2F"/>
          <w:sz w:val="18"/>
          <w:szCs w:val="18"/>
          <w:lang w:eastAsia="es-MX"/>
        </w:rPr>
        <w:t>a la</w:t>
      </w:r>
      <w:r w:rsidRPr="00D54A41">
        <w:rPr>
          <w:rFonts w:ascii="Arial" w:eastAsia="Times New Roman" w:hAnsi="Arial" w:cs="Arial"/>
          <w:color w:val="2F2F2F"/>
          <w:sz w:val="18"/>
          <w:szCs w:val="18"/>
          <w:lang w:eastAsia="es-MX"/>
        </w:rPr>
        <w:t> que se encuentren adscritas en los términos que establezca el reglamento interior respectivo o los ordenamientos correspondientes;</w:t>
      </w:r>
    </w:p>
    <w:p w:rsidR="00D54A41" w:rsidRPr="00D54A41" w:rsidRDefault="00D54A41" w:rsidP="00D54A41">
      <w:pPr>
        <w:shd w:val="clear" w:color="auto" w:fill="FFFFFF"/>
        <w:spacing w:after="101" w:line="240" w:lineRule="auto"/>
        <w:ind w:hanging="720"/>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720"/>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lastRenderedPageBreak/>
        <w:t>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Actúan</w:t>
      </w:r>
      <w:r w:rsidRPr="00D54A41">
        <w:rPr>
          <w:rFonts w:ascii="Arial" w:eastAsia="Times New Roman" w:hAnsi="Arial" w:cs="Arial"/>
          <w:color w:val="2F2F2F"/>
          <w:sz w:val="18"/>
          <w:szCs w:val="18"/>
          <w:lang w:eastAsia="es-MX"/>
        </w:rPr>
        <w:t>, en el ámbito de su competencia, en nombre y representación de las dependencias o entidades paraestatales, para el ejercicio de las atribuciones y funciones previstas en las leyes y demás ordenamientos jurídicos aplicables, </w:t>
      </w:r>
      <w:r w:rsidRPr="00D54A41">
        <w:rPr>
          <w:rFonts w:ascii="Arial" w:eastAsia="Times New Roman" w:hAnsi="Arial" w:cs="Arial"/>
          <w:b/>
          <w:bCs/>
          <w:color w:val="2F2F2F"/>
          <w:sz w:val="18"/>
          <w:szCs w:val="18"/>
          <w:lang w:eastAsia="es-MX"/>
        </w:rPr>
        <w:t>observando</w:t>
      </w:r>
      <w:r w:rsidRPr="00D54A41">
        <w:rPr>
          <w:rFonts w:ascii="Arial" w:eastAsia="Times New Roman" w:hAnsi="Arial" w:cs="Arial"/>
          <w:color w:val="2F2F2F"/>
          <w:sz w:val="18"/>
          <w:szCs w:val="18"/>
          <w:lang w:eastAsia="es-MX"/>
        </w:rPr>
        <w:t> los lineamientos, disposiciones, directrices y políticas que emita</w:t>
      </w:r>
      <w:r w:rsidRPr="00D54A41">
        <w:rPr>
          <w:rFonts w:ascii="Arial" w:eastAsia="Times New Roman" w:hAnsi="Arial" w:cs="Arial"/>
          <w:b/>
          <w:bCs/>
          <w:color w:val="2F2F2F"/>
          <w:sz w:val="18"/>
          <w:szCs w:val="18"/>
          <w:lang w:eastAsia="es-MX"/>
        </w:rPr>
        <w:t>n</w:t>
      </w:r>
      <w:r w:rsidRPr="00D54A41">
        <w:rPr>
          <w:rFonts w:ascii="Arial" w:eastAsia="Times New Roman" w:hAnsi="Arial" w:cs="Arial"/>
          <w:color w:val="2F2F2F"/>
          <w:sz w:val="18"/>
          <w:szCs w:val="18"/>
          <w:lang w:eastAsia="es-MX"/>
        </w:rPr>
        <w:t> la</w:t>
      </w:r>
      <w:r w:rsidRPr="00D54A41">
        <w:rPr>
          <w:rFonts w:ascii="Arial" w:eastAsia="Times New Roman" w:hAnsi="Arial" w:cs="Arial"/>
          <w:b/>
          <w:bCs/>
          <w:color w:val="2F2F2F"/>
          <w:sz w:val="18"/>
          <w:szCs w:val="18"/>
          <w:lang w:eastAsia="es-MX"/>
        </w:rPr>
        <w:t>s</w:t>
      </w:r>
      <w:r w:rsidRPr="00D54A41">
        <w:rPr>
          <w:rFonts w:ascii="Arial" w:eastAsia="Times New Roman" w:hAnsi="Arial" w:cs="Arial"/>
          <w:color w:val="2F2F2F"/>
          <w:sz w:val="18"/>
          <w:szCs w:val="18"/>
          <w:lang w:eastAsia="es-MX"/>
        </w:rPr>
        <w:t> S</w:t>
      </w:r>
      <w:r w:rsidRPr="00D54A41">
        <w:rPr>
          <w:rFonts w:ascii="Arial" w:eastAsia="Times New Roman" w:hAnsi="Arial" w:cs="Arial"/>
          <w:b/>
          <w:bCs/>
          <w:color w:val="2F2F2F"/>
          <w:sz w:val="18"/>
          <w:szCs w:val="18"/>
          <w:lang w:eastAsia="es-MX"/>
        </w:rPr>
        <w:t>ecretarías</w:t>
      </w:r>
      <w:r w:rsidRPr="00D54A41">
        <w:rPr>
          <w:rFonts w:ascii="Arial" w:eastAsia="Times New Roman" w:hAnsi="Arial" w:cs="Arial"/>
          <w:color w:val="2F2F2F"/>
          <w:sz w:val="18"/>
          <w:szCs w:val="18"/>
          <w:lang w:eastAsia="es-MX"/>
        </w:rPr>
        <w:t> de </w:t>
      </w:r>
      <w:r w:rsidRPr="00D54A41">
        <w:rPr>
          <w:rFonts w:ascii="Arial" w:eastAsia="Times New Roman" w:hAnsi="Arial" w:cs="Arial"/>
          <w:b/>
          <w:bCs/>
          <w:color w:val="2F2F2F"/>
          <w:sz w:val="18"/>
          <w:szCs w:val="18"/>
          <w:lang w:eastAsia="es-MX"/>
        </w:rPr>
        <w:t>Hacienda y Crédito Público</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y Anticorrupción y Buen Gobierno</w:t>
      </w:r>
      <w:r w:rsidRPr="00D54A41">
        <w:rPr>
          <w:rFonts w:ascii="Arial" w:eastAsia="Times New Roman" w:hAnsi="Arial" w:cs="Arial"/>
          <w:color w:val="2F2F2F"/>
          <w:sz w:val="18"/>
          <w:szCs w:val="18"/>
          <w:lang w:eastAsia="es-MX"/>
        </w:rPr>
        <w:t> para su conducción y coordinación</w:t>
      </w:r>
      <w:r w:rsidRPr="00D54A41">
        <w:rPr>
          <w:rFonts w:ascii="Arial" w:eastAsia="Times New Roman" w:hAnsi="Arial" w:cs="Arial"/>
          <w:b/>
          <w:bCs/>
          <w:color w:val="2F2F2F"/>
          <w:sz w:val="18"/>
          <w:szCs w:val="18"/>
          <w:lang w:eastAsia="es-MX"/>
        </w:rPr>
        <w:t>, en el ámbito de sus competencias</w:t>
      </w:r>
      <w:r w:rsidRPr="00D54A41">
        <w:rPr>
          <w:rFonts w:ascii="Arial" w:eastAsia="Times New Roman" w:hAnsi="Arial" w:cs="Arial"/>
          <w:color w:val="2F2F2F"/>
          <w:sz w:val="18"/>
          <w:szCs w:val="18"/>
          <w:lang w:eastAsia="es-MX"/>
        </w:rPr>
        <w:t>, y</w:t>
      </w:r>
    </w:p>
    <w:p w:rsidR="00D54A41" w:rsidRPr="00D54A41" w:rsidRDefault="00D54A41" w:rsidP="00D54A41">
      <w:pPr>
        <w:shd w:val="clear" w:color="auto" w:fill="FFFFFF"/>
        <w:spacing w:after="101" w:line="240" w:lineRule="auto"/>
        <w:ind w:hanging="720"/>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 </w:t>
      </w:r>
      <w:r w:rsidRPr="00D54A41">
        <w:rPr>
          <w:rFonts w:ascii="Arial" w:eastAsia="Times New Roman" w:hAnsi="Arial" w:cs="Arial"/>
          <w:b/>
          <w:bCs/>
          <w:color w:val="2F2F2F"/>
          <w:sz w:val="18"/>
          <w:szCs w:val="18"/>
          <w:lang w:eastAsia="es-MX"/>
        </w:rPr>
        <w:t>organizan</w:t>
      </w:r>
      <w:r w:rsidRPr="00D54A41">
        <w:rPr>
          <w:rFonts w:ascii="Arial" w:eastAsia="Times New Roman" w:hAnsi="Arial" w:cs="Arial"/>
          <w:color w:val="2F2F2F"/>
          <w:sz w:val="18"/>
          <w:szCs w:val="18"/>
          <w:lang w:eastAsia="es-MX"/>
        </w:rPr>
        <w:t> y </w:t>
      </w:r>
      <w:r w:rsidRPr="00D54A41">
        <w:rPr>
          <w:rFonts w:ascii="Arial" w:eastAsia="Times New Roman" w:hAnsi="Arial" w:cs="Arial"/>
          <w:b/>
          <w:bCs/>
          <w:color w:val="2F2F2F"/>
          <w:sz w:val="18"/>
          <w:szCs w:val="18"/>
          <w:lang w:eastAsia="es-MX"/>
        </w:rPr>
        <w:t>operan</w:t>
      </w:r>
      <w:r w:rsidRPr="00D54A41">
        <w:rPr>
          <w:rFonts w:ascii="Arial" w:eastAsia="Times New Roman" w:hAnsi="Arial" w:cs="Arial"/>
          <w:color w:val="2F2F2F"/>
          <w:sz w:val="18"/>
          <w:szCs w:val="18"/>
          <w:lang w:eastAsia="es-MX"/>
        </w:rPr>
        <w:t> conforme a lo señalado en los artículos 20 y </w:t>
      </w:r>
      <w:r w:rsidRPr="00D54A41">
        <w:rPr>
          <w:rFonts w:ascii="Arial" w:eastAsia="Times New Roman" w:hAnsi="Arial" w:cs="Arial"/>
          <w:b/>
          <w:bCs/>
          <w:color w:val="2F2F2F"/>
          <w:sz w:val="18"/>
          <w:szCs w:val="18"/>
          <w:lang w:eastAsia="es-MX"/>
        </w:rPr>
        <w:t>31</w:t>
      </w:r>
      <w:r w:rsidRPr="00D54A41">
        <w:rPr>
          <w:rFonts w:ascii="Arial" w:eastAsia="Times New Roman" w:hAnsi="Arial" w:cs="Arial"/>
          <w:color w:val="2F2F2F"/>
          <w:sz w:val="18"/>
          <w:szCs w:val="18"/>
          <w:lang w:eastAsia="es-MX"/>
        </w:rPr>
        <w:t>, fracción </w:t>
      </w:r>
      <w:r w:rsidRPr="00D54A41">
        <w:rPr>
          <w:rFonts w:ascii="Arial" w:eastAsia="Times New Roman" w:hAnsi="Arial" w:cs="Arial"/>
          <w:b/>
          <w:bCs/>
          <w:color w:val="2F2F2F"/>
          <w:sz w:val="18"/>
          <w:szCs w:val="18"/>
          <w:lang w:eastAsia="es-MX"/>
        </w:rPr>
        <w:t>XXXII</w:t>
      </w:r>
      <w:r w:rsidRPr="00D54A41">
        <w:rPr>
          <w:rFonts w:ascii="Arial" w:eastAsia="Times New Roman" w:hAnsi="Arial" w:cs="Arial"/>
          <w:color w:val="2F2F2F"/>
          <w:sz w:val="18"/>
          <w:szCs w:val="18"/>
          <w:lang w:eastAsia="es-MX"/>
        </w:rPr>
        <w:t> de esta Ley.</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A los órganos administrativos desconcentrados que cuenten con Unidades de Administración y Finanzas o áreas que realicen funciones equivalentes les </w:t>
      </w:r>
      <w:r w:rsidRPr="00D54A41">
        <w:rPr>
          <w:rFonts w:ascii="Arial" w:eastAsia="Times New Roman" w:hAnsi="Arial" w:cs="Arial"/>
          <w:b/>
          <w:bCs/>
          <w:color w:val="2F2F2F"/>
          <w:sz w:val="18"/>
          <w:szCs w:val="18"/>
          <w:lang w:eastAsia="es-MX"/>
        </w:rPr>
        <w:t>es aplicable</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lo previsto en este artículo</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19.-</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La persona</w:t>
      </w:r>
      <w:r w:rsidRPr="00D54A41">
        <w:rPr>
          <w:rFonts w:ascii="Arial" w:eastAsia="Times New Roman" w:hAnsi="Arial" w:cs="Arial"/>
          <w:color w:val="2F2F2F"/>
          <w:sz w:val="18"/>
          <w:szCs w:val="18"/>
          <w:lang w:eastAsia="es-MX"/>
        </w:rPr>
        <w:t> titular de cada Secretaría de Estado expedirá los manuales de organización, de procedimientos y de servicios al público necesarios para su funcionamiento, los que deberán contener información </w:t>
      </w:r>
      <w:r w:rsidRPr="00D54A41">
        <w:rPr>
          <w:rFonts w:ascii="Arial" w:eastAsia="Times New Roman" w:hAnsi="Arial" w:cs="Arial"/>
          <w:b/>
          <w:bCs/>
          <w:color w:val="2F2F2F"/>
          <w:sz w:val="18"/>
          <w:szCs w:val="18"/>
          <w:lang w:eastAsia="es-MX"/>
        </w:rPr>
        <w:t>de</w:t>
      </w:r>
      <w:r w:rsidRPr="00D54A41">
        <w:rPr>
          <w:rFonts w:ascii="Arial" w:eastAsia="Times New Roman" w:hAnsi="Arial" w:cs="Arial"/>
          <w:color w:val="2F2F2F"/>
          <w:sz w:val="18"/>
          <w:szCs w:val="18"/>
          <w:lang w:eastAsia="es-MX"/>
        </w:rPr>
        <w:t> la estructura orgánica de la dependencia y las funciones de sus unidades administrativas, </w:t>
      </w:r>
      <w:r w:rsidRPr="00D54A41">
        <w:rPr>
          <w:rFonts w:ascii="Arial" w:eastAsia="Times New Roman" w:hAnsi="Arial" w:cs="Arial"/>
          <w:b/>
          <w:bCs/>
          <w:color w:val="2F2F2F"/>
          <w:sz w:val="18"/>
          <w:szCs w:val="18"/>
          <w:lang w:eastAsia="es-MX"/>
        </w:rPr>
        <w:t>de</w:t>
      </w:r>
      <w:r w:rsidRPr="00D54A41">
        <w:rPr>
          <w:rFonts w:ascii="Arial" w:eastAsia="Times New Roman" w:hAnsi="Arial" w:cs="Arial"/>
          <w:color w:val="2F2F2F"/>
          <w:sz w:val="18"/>
          <w:szCs w:val="18"/>
          <w:lang w:eastAsia="es-MX"/>
        </w:rPr>
        <w:t> los sistemas de comunicación y coordinación</w:t>
      </w:r>
      <w:r w:rsidRPr="00D54A41">
        <w:rPr>
          <w:rFonts w:ascii="Arial" w:eastAsia="Times New Roman" w:hAnsi="Arial" w:cs="Arial"/>
          <w:b/>
          <w:bCs/>
          <w:color w:val="2F2F2F"/>
          <w:sz w:val="18"/>
          <w:szCs w:val="18"/>
          <w:lang w:eastAsia="es-MX"/>
        </w:rPr>
        <w:t>,</w:t>
      </w:r>
      <w:r w:rsidRPr="00D54A41">
        <w:rPr>
          <w:rFonts w:ascii="Arial" w:eastAsia="Times New Roman" w:hAnsi="Arial" w:cs="Arial"/>
          <w:color w:val="2F2F2F"/>
          <w:sz w:val="18"/>
          <w:szCs w:val="18"/>
          <w:lang w:eastAsia="es-MX"/>
        </w:rPr>
        <w:t> y </w:t>
      </w:r>
      <w:r w:rsidRPr="00D54A41">
        <w:rPr>
          <w:rFonts w:ascii="Arial" w:eastAsia="Times New Roman" w:hAnsi="Arial" w:cs="Arial"/>
          <w:b/>
          <w:bCs/>
          <w:color w:val="2F2F2F"/>
          <w:sz w:val="18"/>
          <w:szCs w:val="18"/>
          <w:lang w:eastAsia="es-MX"/>
        </w:rPr>
        <w:t>de</w:t>
      </w:r>
      <w:r w:rsidRPr="00D54A41">
        <w:rPr>
          <w:rFonts w:ascii="Arial" w:eastAsia="Times New Roman" w:hAnsi="Arial" w:cs="Arial"/>
          <w:color w:val="2F2F2F"/>
          <w:sz w:val="18"/>
          <w:szCs w:val="18"/>
          <w:lang w:eastAsia="es-MX"/>
        </w:rPr>
        <w:t> los principales procedimientos administrativos que se establezcan. Los manuales y demás instrumentos de apoyo administrativo interno, deberán mantenerse permanentemente actualizados. Los manuales de organización general deberán publicarse en el Diario Oficial de la Federación, mientras que los manuales de procedimientos y de servicios al público deberán estar disponibles para consulta de </w:t>
      </w:r>
      <w:r w:rsidRPr="00D54A41">
        <w:rPr>
          <w:rFonts w:ascii="Arial" w:eastAsia="Times New Roman" w:hAnsi="Arial" w:cs="Arial"/>
          <w:b/>
          <w:bCs/>
          <w:color w:val="2F2F2F"/>
          <w:sz w:val="18"/>
          <w:szCs w:val="18"/>
          <w:lang w:eastAsia="es-MX"/>
        </w:rPr>
        <w:t>las personas usuarias</w:t>
      </w:r>
      <w:r w:rsidRPr="00D54A41">
        <w:rPr>
          <w:rFonts w:ascii="Arial" w:eastAsia="Times New Roman" w:hAnsi="Arial" w:cs="Arial"/>
          <w:color w:val="2F2F2F"/>
          <w:sz w:val="18"/>
          <w:szCs w:val="18"/>
          <w:lang w:eastAsia="es-MX"/>
        </w:rPr>
        <w:t> y de l</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propi</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w:t>
      </w:r>
      <w:r w:rsidRPr="00D54A41">
        <w:rPr>
          <w:rFonts w:ascii="Arial" w:eastAsia="Times New Roman" w:hAnsi="Arial" w:cs="Arial"/>
          <w:b/>
          <w:bCs/>
          <w:color w:val="2F2F2F"/>
          <w:sz w:val="18"/>
          <w:szCs w:val="18"/>
          <w:lang w:eastAsia="es-MX"/>
        </w:rPr>
        <w:t>personas</w:t>
      </w:r>
      <w:r w:rsidRPr="00D54A41">
        <w:rPr>
          <w:rFonts w:ascii="Arial" w:eastAsia="Times New Roman" w:hAnsi="Arial" w:cs="Arial"/>
          <w:color w:val="2F2F2F"/>
          <w:sz w:val="18"/>
          <w:szCs w:val="18"/>
          <w:lang w:eastAsia="es-MX"/>
        </w:rPr>
        <w:t> servidor</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públic</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a través del registro electrónico que opera la </w:t>
      </w:r>
      <w:r w:rsidRPr="00D54A41">
        <w:rPr>
          <w:rFonts w:ascii="Arial" w:eastAsia="Times New Roman" w:hAnsi="Arial" w:cs="Arial"/>
          <w:b/>
          <w:bCs/>
          <w:color w:val="2F2F2F"/>
          <w:sz w:val="18"/>
          <w:szCs w:val="18"/>
          <w:lang w:eastAsia="es-MX"/>
        </w:rPr>
        <w:t>Secretaría Anticorrupción y Buen Gobierno.</w:t>
      </w:r>
      <w:r w:rsidRPr="00D54A41">
        <w:rPr>
          <w:rFonts w:ascii="Arial" w:eastAsia="Times New Roman" w:hAnsi="Arial" w:cs="Arial"/>
          <w:color w:val="2F2F2F"/>
          <w:sz w:val="18"/>
          <w:szCs w:val="18"/>
          <w:lang w:eastAsia="es-MX"/>
        </w:rPr>
        <w:t> En cada una de las dependencias y entidades de la Administración Pública Federal, se mantendrán al corriente los escalafones de</w:t>
      </w:r>
      <w:r w:rsidRPr="00D54A41">
        <w:rPr>
          <w:rFonts w:ascii="Arial" w:eastAsia="Times New Roman" w:hAnsi="Arial" w:cs="Arial"/>
          <w:b/>
          <w:bCs/>
          <w:color w:val="2F2F2F"/>
          <w:sz w:val="18"/>
          <w:szCs w:val="18"/>
          <w:lang w:eastAsia="es-MX"/>
        </w:rPr>
        <w:t> las personas trabajadoras</w:t>
      </w:r>
      <w:r w:rsidRPr="00D54A41">
        <w:rPr>
          <w:rFonts w:ascii="Arial" w:eastAsia="Times New Roman" w:hAnsi="Arial" w:cs="Arial"/>
          <w:color w:val="2F2F2F"/>
          <w:sz w:val="18"/>
          <w:szCs w:val="18"/>
          <w:lang w:eastAsia="es-MX"/>
        </w:rPr>
        <w:t> y se establecerán los sistemas de estímulos y recompensas que determinen la ley y las condiciones generales de trabajo respectivas.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20.</w:t>
      </w:r>
      <w:proofErr w:type="gramStart"/>
      <w:r w:rsidRPr="00D54A41">
        <w:rPr>
          <w:rFonts w:ascii="Arial" w:eastAsia="Times New Roman" w:hAnsi="Arial" w:cs="Arial"/>
          <w:b/>
          <w:bCs/>
          <w:color w:val="2F2F2F"/>
          <w:sz w:val="18"/>
          <w:szCs w:val="18"/>
          <w:lang w:eastAsia="es-MX"/>
        </w:rPr>
        <w:t>-</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w:t>
      </w:r>
      <w:proofErr w:type="gramEnd"/>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La persona titular del Ejecutivo Federal, por conducto de la </w:t>
      </w:r>
      <w:r w:rsidRPr="00D54A41">
        <w:rPr>
          <w:rFonts w:ascii="Arial" w:eastAsia="Times New Roman" w:hAnsi="Arial" w:cs="Arial"/>
          <w:b/>
          <w:bCs/>
          <w:color w:val="2F2F2F"/>
          <w:sz w:val="18"/>
          <w:szCs w:val="18"/>
          <w:lang w:eastAsia="es-MX"/>
        </w:rPr>
        <w:t>Secretaría de Hacienda y Crédito Público</w:t>
      </w:r>
      <w:r w:rsidRPr="00D54A41">
        <w:rPr>
          <w:rFonts w:ascii="Arial" w:eastAsia="Times New Roman" w:hAnsi="Arial" w:cs="Arial"/>
          <w:color w:val="2F2F2F"/>
          <w:sz w:val="18"/>
          <w:szCs w:val="18"/>
          <w:lang w:eastAsia="es-MX"/>
        </w:rPr>
        <w:t>, establecerá mediante disposiciones de carácter general, el modelo organizacional y de operación de las Unidades de Administración y Finanzas de la Administración Pública Centralizada y Paraestatal, el cual deberá ser observado por las dependencias y entidades paraestatales, al momento de emitir o modificar las disposiciones que regulen la organización y operación de las Unidades de Administración y Finanzas o equivalentes. Los movimientos a las estructuras organizacionales y ocupacionales estarán sujetos a las autorizaciones que emitan las Secretarías de Hacienda y Crédito Público y </w:t>
      </w:r>
      <w:r w:rsidRPr="00D54A41">
        <w:rPr>
          <w:rFonts w:ascii="Arial" w:eastAsia="Times New Roman" w:hAnsi="Arial" w:cs="Arial"/>
          <w:b/>
          <w:bCs/>
          <w:color w:val="2F2F2F"/>
          <w:sz w:val="18"/>
          <w:szCs w:val="18"/>
          <w:lang w:eastAsia="es-MX"/>
        </w:rPr>
        <w:t>Anticorrupción y Buen Gobierno</w:t>
      </w:r>
      <w:r w:rsidRPr="00D54A41">
        <w:rPr>
          <w:rFonts w:ascii="Arial" w:eastAsia="Times New Roman" w:hAnsi="Arial" w:cs="Arial"/>
          <w:color w:val="2F2F2F"/>
          <w:sz w:val="18"/>
          <w:szCs w:val="18"/>
          <w:lang w:eastAsia="es-MX"/>
        </w:rPr>
        <w:t>, en el ámbito de sus respectivas competencias, conforme a las disposiciones jurídicas aplicables.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La </w:t>
      </w:r>
      <w:r w:rsidRPr="00D54A41">
        <w:rPr>
          <w:rFonts w:ascii="Arial" w:eastAsia="Times New Roman" w:hAnsi="Arial" w:cs="Arial"/>
          <w:b/>
          <w:bCs/>
          <w:color w:val="2F2F2F"/>
          <w:sz w:val="18"/>
          <w:szCs w:val="18"/>
          <w:lang w:eastAsia="es-MX"/>
        </w:rPr>
        <w:t>Secretaría de Hacienda y Crédito Público </w:t>
      </w:r>
      <w:r w:rsidRPr="00D54A41">
        <w:rPr>
          <w:rFonts w:ascii="Arial" w:eastAsia="Times New Roman" w:hAnsi="Arial" w:cs="Arial"/>
          <w:color w:val="2F2F2F"/>
          <w:sz w:val="18"/>
          <w:szCs w:val="18"/>
          <w:lang w:eastAsia="es-MX"/>
        </w:rPr>
        <w:t>conducirá y coordinará la operación de las Unidades de Administración y Finanzas o equivalentes de las dependencias y de las entidades paraestatales, en los términos de las disposiciones legales y reglamentarias aplicables, y con base en los lineamientos, disposiciones, directrices y políticas que al efecto emita la propia Secretaría.</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Las personas titulares de las Unidades de Administración y Finanzas o equivalentes nombrarán y removerán, en los términos de las disposiciones jurídicas aplicables, al personal de su adscripción; ello sin perjuicio de lo previsto en el artículo </w:t>
      </w:r>
      <w:r w:rsidRPr="00D54A41">
        <w:rPr>
          <w:rFonts w:ascii="Arial" w:eastAsia="Times New Roman" w:hAnsi="Arial" w:cs="Arial"/>
          <w:b/>
          <w:bCs/>
          <w:color w:val="2F2F2F"/>
          <w:sz w:val="18"/>
          <w:szCs w:val="18"/>
          <w:lang w:eastAsia="es-MX"/>
        </w:rPr>
        <w:t>31</w:t>
      </w:r>
      <w:r w:rsidRPr="00D54A41">
        <w:rPr>
          <w:rFonts w:ascii="Arial" w:eastAsia="Times New Roman" w:hAnsi="Arial" w:cs="Arial"/>
          <w:color w:val="2F2F2F"/>
          <w:sz w:val="18"/>
          <w:szCs w:val="18"/>
          <w:lang w:eastAsia="es-MX"/>
        </w:rPr>
        <w:t>, fracción </w:t>
      </w:r>
      <w:r w:rsidRPr="00D54A41">
        <w:rPr>
          <w:rFonts w:ascii="Arial" w:eastAsia="Times New Roman" w:hAnsi="Arial" w:cs="Arial"/>
          <w:b/>
          <w:bCs/>
          <w:color w:val="2F2F2F"/>
          <w:sz w:val="18"/>
          <w:szCs w:val="18"/>
          <w:lang w:eastAsia="es-MX"/>
        </w:rPr>
        <w:t>XXXII</w:t>
      </w:r>
      <w:r w:rsidRPr="00D54A41">
        <w:rPr>
          <w:rFonts w:ascii="Arial" w:eastAsia="Times New Roman" w:hAnsi="Arial" w:cs="Arial"/>
          <w:color w:val="2F2F2F"/>
          <w:sz w:val="18"/>
          <w:szCs w:val="18"/>
          <w:lang w:eastAsia="es-MX"/>
        </w:rPr>
        <w:t>, de esta Ley.</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Los puestos correspondientes a </w:t>
      </w:r>
      <w:r w:rsidRPr="00D54A41">
        <w:rPr>
          <w:rFonts w:ascii="Arial" w:eastAsia="Times New Roman" w:hAnsi="Arial" w:cs="Arial"/>
          <w:b/>
          <w:bCs/>
          <w:color w:val="2F2F2F"/>
          <w:sz w:val="18"/>
          <w:szCs w:val="18"/>
          <w:lang w:eastAsia="es-MX"/>
        </w:rPr>
        <w:t>las personas titulares de</w:t>
      </w:r>
      <w:r w:rsidRPr="00D54A41">
        <w:rPr>
          <w:rFonts w:ascii="Arial" w:eastAsia="Times New Roman" w:hAnsi="Arial" w:cs="Arial"/>
          <w:color w:val="2F2F2F"/>
          <w:sz w:val="18"/>
          <w:szCs w:val="18"/>
          <w:lang w:eastAsia="es-MX"/>
        </w:rPr>
        <w:t> las Unidades de Administración y Finanzas o equivalentes en las dependencias y entidades paraestatales</w:t>
      </w:r>
      <w:r w:rsidRPr="00D54A41">
        <w:rPr>
          <w:rFonts w:ascii="Arial" w:eastAsia="Times New Roman" w:hAnsi="Arial" w:cs="Arial"/>
          <w:b/>
          <w:bCs/>
          <w:color w:val="2F2F2F"/>
          <w:sz w:val="18"/>
          <w:szCs w:val="18"/>
          <w:lang w:eastAsia="es-MX"/>
        </w:rPr>
        <w:t>, así como de los dos niveles jerárquicos inmediatos inferiores, son de libre designación</w:t>
      </w:r>
      <w:r w:rsidRPr="00D54A41">
        <w:rPr>
          <w:rFonts w:ascii="Arial" w:eastAsia="Times New Roman" w:hAnsi="Arial" w:cs="Arial"/>
          <w:color w:val="2F2F2F"/>
          <w:sz w:val="18"/>
          <w:szCs w:val="18"/>
          <w:lang w:eastAsia="es-MX"/>
        </w:rPr>
        <w:t>, en términos de las disposiciones </w:t>
      </w:r>
      <w:r w:rsidRPr="00D54A41">
        <w:rPr>
          <w:rFonts w:ascii="Arial" w:eastAsia="Times New Roman" w:hAnsi="Arial" w:cs="Arial"/>
          <w:b/>
          <w:bCs/>
          <w:color w:val="2F2F2F"/>
          <w:sz w:val="18"/>
          <w:szCs w:val="18"/>
          <w:lang w:eastAsia="es-MX"/>
        </w:rPr>
        <w:t>jurídicas</w:t>
      </w:r>
      <w:r w:rsidRPr="00D54A41">
        <w:rPr>
          <w:rFonts w:ascii="Arial" w:eastAsia="Times New Roman" w:hAnsi="Arial" w:cs="Arial"/>
          <w:color w:val="2F2F2F"/>
          <w:sz w:val="18"/>
          <w:szCs w:val="18"/>
          <w:lang w:eastAsia="es-MX"/>
        </w:rPr>
        <w:t> aplicables.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A los órganos administrativos desconcentrados que cuenten con Unidades de Administración y Finanzas o áreas que realicen funciones equivalentes </w:t>
      </w:r>
      <w:r w:rsidRPr="00D54A41">
        <w:rPr>
          <w:rFonts w:ascii="Arial" w:eastAsia="Times New Roman" w:hAnsi="Arial" w:cs="Arial"/>
          <w:b/>
          <w:bCs/>
          <w:color w:val="2F2F2F"/>
          <w:sz w:val="18"/>
          <w:szCs w:val="18"/>
          <w:lang w:eastAsia="es-MX"/>
        </w:rPr>
        <w:t>les es aplicable lo previsto en este artículo</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25.-</w:t>
      </w:r>
      <w:r w:rsidRPr="00D54A41">
        <w:rPr>
          <w:rFonts w:ascii="Arial" w:eastAsia="Times New Roman" w:hAnsi="Arial" w:cs="Arial"/>
          <w:color w:val="2F2F2F"/>
          <w:sz w:val="18"/>
          <w:szCs w:val="18"/>
          <w:lang w:eastAsia="es-MX"/>
        </w:rPr>
        <w:t> Cuando alguna Secretaría de Estado o la Oficina de la Presidencia de la República </w:t>
      </w:r>
      <w:r w:rsidRPr="00D54A41">
        <w:rPr>
          <w:rFonts w:ascii="Arial" w:eastAsia="Times New Roman" w:hAnsi="Arial" w:cs="Arial"/>
          <w:b/>
          <w:bCs/>
          <w:color w:val="2F2F2F"/>
          <w:sz w:val="18"/>
          <w:szCs w:val="18"/>
          <w:lang w:eastAsia="es-MX"/>
        </w:rPr>
        <w:t>necesiten</w:t>
      </w:r>
      <w:r w:rsidRPr="00D54A41">
        <w:rPr>
          <w:rFonts w:ascii="Arial" w:eastAsia="Times New Roman" w:hAnsi="Arial" w:cs="Arial"/>
          <w:color w:val="2F2F2F"/>
          <w:sz w:val="18"/>
          <w:szCs w:val="18"/>
          <w:lang w:eastAsia="es-MX"/>
        </w:rPr>
        <w:t> informes, datos o la cooperación técnica de cualquier otra dependencia para el cumplimiento de sus atribuciones, ésta tendrá la obligación de proporcionarlos, en </w:t>
      </w:r>
      <w:r w:rsidRPr="00D54A41">
        <w:rPr>
          <w:rFonts w:ascii="Arial" w:eastAsia="Times New Roman" w:hAnsi="Arial" w:cs="Arial"/>
          <w:b/>
          <w:bCs/>
          <w:color w:val="2F2F2F"/>
          <w:sz w:val="18"/>
          <w:szCs w:val="18"/>
          <w:lang w:eastAsia="es-MX"/>
        </w:rPr>
        <w:t>los</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términos de las disposiciones jurídicas aplicables</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26.- </w:t>
      </w:r>
      <w:r w:rsidRPr="00D54A41">
        <w:rPr>
          <w:rFonts w:ascii="Arial" w:eastAsia="Times New Roman" w:hAnsi="Arial" w:cs="Arial"/>
          <w:color w:val="2F2F2F"/>
          <w:sz w:val="18"/>
          <w:szCs w:val="18"/>
          <w:lang w:eastAsia="es-MX"/>
        </w:rPr>
        <w:t>Para el despacho de los asuntos del orden administrativo, el Poder Ejecutivo de la Unión contará con las siguientes </w:t>
      </w:r>
      <w:r w:rsidRPr="00D54A41">
        <w:rPr>
          <w:rFonts w:ascii="Arial" w:eastAsia="Times New Roman" w:hAnsi="Arial" w:cs="Arial"/>
          <w:b/>
          <w:bCs/>
          <w:color w:val="2F2F2F"/>
          <w:sz w:val="18"/>
          <w:szCs w:val="18"/>
          <w:lang w:eastAsia="es-MX"/>
        </w:rPr>
        <w:t>Secretarías</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Gobernación;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Relaciones Exteriores;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la Defensa Nacional;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lastRenderedPageBreak/>
        <w:t>IV.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Marina;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Seguridad y Protección Ciudadana;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Hacienda y Crédito Público;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Bienestar;</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Medio Ambiente y Recursos Naturales;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Energía;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Economía;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Agricultura y Desarrollo Rural;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Infraestructura, Comunicaciones y Transportes;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w:t>
      </w:r>
      <w:r w:rsidRPr="00D54A41">
        <w:rPr>
          <w:rFonts w:ascii="Arial" w:eastAsia="Times New Roman" w:hAnsi="Arial" w:cs="Arial"/>
          <w:b/>
          <w:bCs/>
          <w:color w:val="2F2F2F"/>
          <w:sz w:val="18"/>
          <w:szCs w:val="18"/>
          <w:lang w:eastAsia="es-MX"/>
        </w:rPr>
        <w:t>Anticorrupción y Buen Gobierno;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Educación Pública;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Secretaría de Ciencia, Humanidades, Tecnología e Innovación;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Salud;</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del Trabajo y Previsión Social;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Desarrollo Agrario, Territorial y Urbano;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Cultura;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Secretaría de Turismo;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Secretaría de las Mujeres, y</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Agencia de Transformación Digital y Telecomunicaciones.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27.- </w:t>
      </w:r>
      <w:r w:rsidRPr="00D54A41">
        <w:rPr>
          <w:rFonts w:ascii="Arial" w:eastAsia="Times New Roman" w:hAnsi="Arial" w:cs="Arial"/>
          <w:color w:val="2F2F2F"/>
          <w:sz w:val="18"/>
          <w:szCs w:val="18"/>
          <w:lang w:eastAsia="es-MX"/>
        </w:rPr>
        <w:t>A la Secretaría de Gobernación </w:t>
      </w:r>
      <w:r w:rsidRPr="00D54A41">
        <w:rPr>
          <w:rFonts w:ascii="Arial" w:eastAsia="Times New Roman" w:hAnsi="Arial" w:cs="Arial"/>
          <w:b/>
          <w:bCs/>
          <w:color w:val="2F2F2F"/>
          <w:sz w:val="18"/>
          <w:szCs w:val="18"/>
          <w:lang w:eastAsia="es-MX"/>
        </w:rPr>
        <w:t>le</w:t>
      </w:r>
      <w:r w:rsidRPr="00D54A41">
        <w:rPr>
          <w:rFonts w:ascii="Arial" w:eastAsia="Times New Roman" w:hAnsi="Arial" w:cs="Arial"/>
          <w:color w:val="2F2F2F"/>
          <w:sz w:val="18"/>
          <w:szCs w:val="18"/>
          <w:lang w:eastAsia="es-MX"/>
        </w:rPr>
        <w:t> corresponde el despacho de los siguientes asuntos:</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V</w:t>
      </w:r>
      <w:proofErr w:type="gramStart"/>
      <w:r w:rsidRPr="00D54A41">
        <w:rPr>
          <w:rFonts w:ascii="Arial" w:eastAsia="Times New Roman" w:hAnsi="Arial" w:cs="Arial"/>
          <w:b/>
          <w:bCs/>
          <w:color w:val="2F2F2F"/>
          <w:sz w:val="18"/>
          <w:szCs w:val="18"/>
          <w:lang w:eastAsia="es-MX"/>
        </w:rPr>
        <w:t>. ...</w:t>
      </w:r>
      <w:proofErr w:type="gramEnd"/>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Formular y conducir la política de población e interculturalidad,</w:t>
      </w:r>
      <w:r w:rsidRPr="00D54A41">
        <w:rPr>
          <w:rFonts w:ascii="Arial" w:eastAsia="Times New Roman" w:hAnsi="Arial" w:cs="Arial"/>
          <w:b/>
          <w:bCs/>
          <w:color w:val="2F2F2F"/>
          <w:sz w:val="18"/>
          <w:szCs w:val="18"/>
          <w:lang w:eastAsia="es-MX"/>
        </w:rPr>
        <w:t> </w:t>
      </w:r>
      <w:r w:rsidRPr="00D54A41">
        <w:rPr>
          <w:rFonts w:ascii="Arial" w:eastAsia="Times New Roman" w:hAnsi="Arial" w:cs="Arial"/>
          <w:color w:val="2F2F2F"/>
          <w:sz w:val="18"/>
          <w:szCs w:val="18"/>
          <w:lang w:eastAsia="es-MX"/>
        </w:rPr>
        <w:t>operar</w:t>
      </w:r>
      <w:r w:rsidRPr="00D54A41">
        <w:rPr>
          <w:rFonts w:ascii="Arial" w:eastAsia="Times New Roman" w:hAnsi="Arial" w:cs="Arial"/>
          <w:b/>
          <w:bCs/>
          <w:color w:val="2F2F2F"/>
          <w:sz w:val="18"/>
          <w:szCs w:val="18"/>
          <w:lang w:eastAsia="es-MX"/>
        </w:rPr>
        <w:t> la Secretaría Técnica del Consejo Nacional de Población, por conducto de la unidad administrativa que determine su reglamento interior,</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y</w:t>
      </w:r>
      <w:r w:rsidRPr="00D54A41">
        <w:rPr>
          <w:rFonts w:ascii="Arial" w:eastAsia="Times New Roman" w:hAnsi="Arial" w:cs="Arial"/>
          <w:color w:val="2F2F2F"/>
          <w:sz w:val="18"/>
          <w:szCs w:val="18"/>
          <w:lang w:eastAsia="es-MX"/>
        </w:rPr>
        <w:t> el servicio nacional de identificación personal,</w:t>
      </w:r>
      <w:r w:rsidRPr="00D54A41">
        <w:rPr>
          <w:rFonts w:ascii="Arial" w:eastAsia="Times New Roman" w:hAnsi="Arial" w:cs="Arial"/>
          <w:b/>
          <w:bCs/>
          <w:color w:val="2F2F2F"/>
          <w:sz w:val="18"/>
          <w:szCs w:val="18"/>
          <w:lang w:eastAsia="es-MX"/>
        </w:rPr>
        <w:t> así como compartir la información de dicho sistema con las autoridades competentes</w:t>
      </w:r>
      <w:r w:rsidRPr="00D54A41">
        <w:rPr>
          <w:rFonts w:ascii="Arial" w:eastAsia="Times New Roman" w:hAnsi="Arial" w:cs="Arial"/>
          <w:color w:val="2F2F2F"/>
          <w:sz w:val="18"/>
          <w:szCs w:val="18"/>
          <w:lang w:eastAsia="es-MX"/>
        </w:rPr>
        <w:t>,</w:t>
      </w:r>
      <w:r w:rsidRPr="00D54A41">
        <w:rPr>
          <w:rFonts w:ascii="Arial" w:eastAsia="Times New Roman" w:hAnsi="Arial" w:cs="Arial"/>
          <w:b/>
          <w:bCs/>
          <w:color w:val="2F2F2F"/>
          <w:sz w:val="18"/>
          <w:szCs w:val="18"/>
          <w:lang w:eastAsia="es-MX"/>
        </w:rPr>
        <w:t> </w:t>
      </w:r>
      <w:r w:rsidRPr="00D54A41">
        <w:rPr>
          <w:rFonts w:ascii="Arial" w:eastAsia="Times New Roman" w:hAnsi="Arial" w:cs="Arial"/>
          <w:color w:val="2F2F2F"/>
          <w:sz w:val="18"/>
          <w:szCs w:val="18"/>
          <w:lang w:eastAsia="es-MX"/>
        </w:rPr>
        <w:t>en términos de las</w:t>
      </w:r>
      <w:r w:rsidRPr="00D54A41">
        <w:rPr>
          <w:rFonts w:ascii="Arial" w:eastAsia="Times New Roman" w:hAnsi="Arial" w:cs="Arial"/>
          <w:b/>
          <w:bCs/>
          <w:color w:val="2F2F2F"/>
          <w:sz w:val="18"/>
          <w:szCs w:val="18"/>
          <w:lang w:eastAsia="es-MX"/>
        </w:rPr>
        <w:t> disposiciones jurídicas aplicables</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xml:space="preserve"> VII </w:t>
      </w:r>
      <w:proofErr w:type="spellStart"/>
      <w:r w:rsidRPr="00D54A41">
        <w:rPr>
          <w:rFonts w:ascii="Arial" w:eastAsia="Times New Roman" w:hAnsi="Arial" w:cs="Arial"/>
          <w:b/>
          <w:bCs/>
          <w:color w:val="2F2F2F"/>
          <w:sz w:val="18"/>
          <w:szCs w:val="18"/>
          <w:lang w:eastAsia="es-MX"/>
        </w:rPr>
        <w:t>Quáter</w:t>
      </w:r>
      <w:proofErr w:type="spellEnd"/>
      <w:r w:rsidRPr="00D54A41">
        <w:rPr>
          <w:rFonts w:ascii="Arial" w:eastAsia="Times New Roman" w:hAnsi="Arial" w:cs="Arial"/>
          <w:b/>
          <w:bCs/>
          <w:color w:val="2F2F2F"/>
          <w:sz w:val="18"/>
          <w:szCs w:val="18"/>
          <w:lang w:eastAsia="es-MX"/>
        </w:rPr>
        <w:t>.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 xml:space="preserve">VII </w:t>
      </w:r>
      <w:proofErr w:type="spellStart"/>
      <w:r w:rsidRPr="00D54A41">
        <w:rPr>
          <w:rFonts w:ascii="Arial" w:eastAsia="Times New Roman" w:hAnsi="Arial" w:cs="Arial"/>
          <w:b/>
          <w:bCs/>
          <w:color w:val="2F2F2F"/>
          <w:sz w:val="18"/>
          <w:szCs w:val="18"/>
          <w:lang w:eastAsia="es-MX"/>
        </w:rPr>
        <w:t>Quinquies</w:t>
      </w:r>
      <w:proofErr w:type="spellEnd"/>
      <w:r w:rsidRPr="00D54A41">
        <w:rPr>
          <w:rFonts w:ascii="Arial" w:eastAsia="Times New Roman" w:hAnsi="Arial" w:cs="Arial"/>
          <w:b/>
          <w:bCs/>
          <w:color w:val="2F2F2F"/>
          <w:sz w:val="18"/>
          <w:szCs w:val="18"/>
          <w:lang w:eastAsia="es-MX"/>
        </w:rPr>
        <w:t>. Proponer y ejecutar las acciones tendientes a asegurar la coordinación nacional entre la Federación, la Ciudad de México, los estados y los municipios, en el ámbito del Consejo Nacional de Seguridad Pública, para diseñar e instrumentar la política orientada a la construcción de la paz en el país;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VIII Bis. </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Coordinar al órgano administrativo desconcentrado encargado de documentar las actividades públicas de la persona titular del Ejecutivo Federal, mediante la producción de programas informativos y especiales, para su difusión en los medios electrónicos de comunicación, así como atender las solicitudes de la Oficina de la Presidencia de la República y de la Secretaría de Gobernación;</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IX.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XX. ...</w:t>
      </w:r>
    </w:p>
    <w:p w:rsidR="00D54A41" w:rsidRPr="00D54A41" w:rsidRDefault="00D54A41" w:rsidP="00D54A41">
      <w:pPr>
        <w:shd w:val="clear" w:color="auto" w:fill="FFFFFF"/>
        <w:spacing w:after="98"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Asistir</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en</w:t>
      </w:r>
      <w:r w:rsidRPr="00D54A41">
        <w:rPr>
          <w:rFonts w:ascii="Arial" w:eastAsia="Times New Roman" w:hAnsi="Arial" w:cs="Arial"/>
          <w:color w:val="2F2F2F"/>
          <w:sz w:val="18"/>
          <w:szCs w:val="18"/>
          <w:lang w:eastAsia="es-MX"/>
        </w:rPr>
        <w:t> lo relativo al ejercicio de las facultades que otorgan </w:t>
      </w:r>
      <w:r w:rsidRPr="00D54A41">
        <w:rPr>
          <w:rFonts w:ascii="Arial" w:eastAsia="Times New Roman" w:hAnsi="Arial" w:cs="Arial"/>
          <w:b/>
          <w:bCs/>
          <w:color w:val="2F2F2F"/>
          <w:sz w:val="18"/>
          <w:szCs w:val="18"/>
          <w:lang w:eastAsia="es-MX"/>
        </w:rPr>
        <w:t>a la persona titular del Ejecutivo Federal</w:t>
      </w:r>
      <w:r w:rsidRPr="00D54A41">
        <w:rPr>
          <w:rFonts w:ascii="Arial" w:eastAsia="Times New Roman" w:hAnsi="Arial" w:cs="Arial"/>
          <w:color w:val="2F2F2F"/>
          <w:sz w:val="18"/>
          <w:szCs w:val="18"/>
          <w:lang w:eastAsia="es-MX"/>
        </w:rPr>
        <w:t> los artículos 96 y 100 de la Constitución </w:t>
      </w:r>
      <w:r w:rsidRPr="00D54A41">
        <w:rPr>
          <w:rFonts w:ascii="Arial" w:eastAsia="Times New Roman" w:hAnsi="Arial" w:cs="Arial"/>
          <w:b/>
          <w:bCs/>
          <w:color w:val="2F2F2F"/>
          <w:sz w:val="18"/>
          <w:szCs w:val="18"/>
          <w:lang w:eastAsia="es-MX"/>
        </w:rPr>
        <w:t>Política de los Estados Unidos Mexicanos</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respecto de la elección de las personas integrantes del Poder Judicial;</w:t>
      </w:r>
    </w:p>
    <w:p w:rsidR="00D54A41" w:rsidRPr="00D54A41" w:rsidRDefault="00D54A41" w:rsidP="00D54A41">
      <w:pPr>
        <w:shd w:val="clear" w:color="auto" w:fill="FFFFFF"/>
        <w:spacing w:after="98"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98"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Fijar </w:t>
      </w:r>
      <w:r w:rsidRPr="00D54A41">
        <w:rPr>
          <w:rFonts w:ascii="Arial" w:eastAsia="Times New Roman" w:hAnsi="Arial" w:cs="Arial"/>
          <w:b/>
          <w:bCs/>
          <w:color w:val="2F2F2F"/>
          <w:sz w:val="18"/>
          <w:szCs w:val="18"/>
          <w:lang w:eastAsia="es-MX"/>
        </w:rPr>
        <w:t>los</w:t>
      </w:r>
      <w:r w:rsidRPr="00D54A41">
        <w:rPr>
          <w:rFonts w:ascii="Arial" w:eastAsia="Times New Roman" w:hAnsi="Arial" w:cs="Arial"/>
          <w:color w:val="2F2F2F"/>
          <w:sz w:val="18"/>
          <w:szCs w:val="18"/>
          <w:lang w:eastAsia="es-MX"/>
        </w:rPr>
        <w:t> calendario</w:t>
      </w:r>
      <w:r w:rsidRPr="00D54A41">
        <w:rPr>
          <w:rFonts w:ascii="Arial" w:eastAsia="Times New Roman" w:hAnsi="Arial" w:cs="Arial"/>
          <w:b/>
          <w:bCs/>
          <w:color w:val="2F2F2F"/>
          <w:sz w:val="18"/>
          <w:szCs w:val="18"/>
          <w:lang w:eastAsia="es-MX"/>
        </w:rPr>
        <w:t>s</w:t>
      </w:r>
      <w:r w:rsidRPr="00D54A41">
        <w:rPr>
          <w:rFonts w:ascii="Arial" w:eastAsia="Times New Roman" w:hAnsi="Arial" w:cs="Arial"/>
          <w:color w:val="2F2F2F"/>
          <w:sz w:val="18"/>
          <w:szCs w:val="18"/>
          <w:lang w:eastAsia="es-MX"/>
        </w:rPr>
        <w:t> oficial </w:t>
      </w:r>
      <w:r w:rsidRPr="00D54A41">
        <w:rPr>
          <w:rFonts w:ascii="Arial" w:eastAsia="Times New Roman" w:hAnsi="Arial" w:cs="Arial"/>
          <w:b/>
          <w:bCs/>
          <w:color w:val="2F2F2F"/>
          <w:sz w:val="18"/>
          <w:szCs w:val="18"/>
          <w:lang w:eastAsia="es-MX"/>
        </w:rPr>
        <w:t>y cívico</w:t>
      </w:r>
      <w:r w:rsidRPr="00D54A41">
        <w:rPr>
          <w:rFonts w:ascii="Arial" w:eastAsia="Times New Roman" w:hAnsi="Arial" w:cs="Arial"/>
          <w:color w:val="2F2F2F"/>
          <w:sz w:val="18"/>
          <w:szCs w:val="18"/>
          <w:lang w:eastAsia="es-MX"/>
        </w:rPr>
        <w:t>, y</w:t>
      </w:r>
    </w:p>
    <w:p w:rsidR="00D54A41" w:rsidRPr="00D54A41" w:rsidRDefault="00D54A41" w:rsidP="00D54A41">
      <w:pPr>
        <w:shd w:val="clear" w:color="auto" w:fill="FFFFFF"/>
        <w:spacing w:after="98"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98"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28.-</w:t>
      </w:r>
      <w:r w:rsidRPr="00D54A41">
        <w:rPr>
          <w:rFonts w:ascii="Arial" w:eastAsia="Times New Roman" w:hAnsi="Arial" w:cs="Arial"/>
          <w:color w:val="2F2F2F"/>
          <w:sz w:val="18"/>
          <w:szCs w:val="18"/>
          <w:lang w:eastAsia="es-MX"/>
        </w:rPr>
        <w:t> A la Secretaría de Relaciones Exteriores </w:t>
      </w:r>
      <w:r w:rsidRPr="00D54A41">
        <w:rPr>
          <w:rFonts w:ascii="Arial" w:eastAsia="Times New Roman" w:hAnsi="Arial" w:cs="Arial"/>
          <w:b/>
          <w:bCs/>
          <w:color w:val="2F2F2F"/>
          <w:sz w:val="18"/>
          <w:szCs w:val="18"/>
          <w:lang w:eastAsia="es-MX"/>
        </w:rPr>
        <w:t>le</w:t>
      </w:r>
      <w:r w:rsidRPr="00D54A41">
        <w:rPr>
          <w:rFonts w:ascii="Arial" w:eastAsia="Times New Roman" w:hAnsi="Arial" w:cs="Arial"/>
          <w:color w:val="2F2F2F"/>
          <w:sz w:val="18"/>
          <w:szCs w:val="18"/>
          <w:lang w:eastAsia="es-MX"/>
        </w:rPr>
        <w:t> corresponde el despacho de los siguientes asuntos:</w:t>
      </w:r>
    </w:p>
    <w:p w:rsidR="00D54A41" w:rsidRPr="00D54A41" w:rsidRDefault="00D54A41" w:rsidP="00D54A41">
      <w:pPr>
        <w:shd w:val="clear" w:color="auto" w:fill="FFFFFF"/>
        <w:spacing w:after="98" w:line="240" w:lineRule="auto"/>
        <w:ind w:hanging="864"/>
        <w:jc w:val="both"/>
        <w:rPr>
          <w:rFonts w:ascii="Arial" w:eastAsia="Times New Roman" w:hAnsi="Arial" w:cs="Arial"/>
          <w:color w:val="2F2F2F"/>
          <w:sz w:val="18"/>
          <w:szCs w:val="18"/>
          <w:lang w:eastAsia="es-MX"/>
        </w:rPr>
      </w:pPr>
      <w:proofErr w:type="gramStart"/>
      <w:r w:rsidRPr="00D54A41">
        <w:rPr>
          <w:rFonts w:ascii="Arial" w:eastAsia="Times New Roman" w:hAnsi="Arial" w:cs="Arial"/>
          <w:b/>
          <w:bCs/>
          <w:color w:val="2F2F2F"/>
          <w:sz w:val="18"/>
          <w:szCs w:val="18"/>
          <w:lang w:eastAsia="es-MX"/>
        </w:rPr>
        <w:lastRenderedPageBreak/>
        <w:t>I.</w:t>
      </w:r>
      <w:proofErr w:type="gramEnd"/>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98"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Dirigir el servicio exterior en sus aspectos diplomático y consular en los términos de la Ley del Servicio Exterior Mexicano y, por conducto de los agentes de </w:t>
      </w:r>
      <w:r w:rsidRPr="00D54A41">
        <w:rPr>
          <w:rFonts w:ascii="Arial" w:eastAsia="Times New Roman" w:hAnsi="Arial" w:cs="Arial"/>
          <w:b/>
          <w:bCs/>
          <w:color w:val="2F2F2F"/>
          <w:sz w:val="18"/>
          <w:szCs w:val="18"/>
          <w:lang w:eastAsia="es-MX"/>
        </w:rPr>
        <w:t>este</w:t>
      </w:r>
      <w:r w:rsidRPr="00D54A41">
        <w:rPr>
          <w:rFonts w:ascii="Arial" w:eastAsia="Times New Roman" w:hAnsi="Arial" w:cs="Arial"/>
          <w:color w:val="2F2F2F"/>
          <w:sz w:val="18"/>
          <w:szCs w:val="18"/>
          <w:lang w:eastAsia="es-MX"/>
        </w:rPr>
        <w:t> servicio, velar en el extranjero por el buen nombre de México; </w:t>
      </w:r>
      <w:r w:rsidRPr="00D54A41">
        <w:rPr>
          <w:rFonts w:ascii="Arial" w:eastAsia="Times New Roman" w:hAnsi="Arial" w:cs="Arial"/>
          <w:b/>
          <w:bCs/>
          <w:color w:val="2F2F2F"/>
          <w:sz w:val="18"/>
          <w:szCs w:val="18"/>
          <w:lang w:eastAsia="es-MX"/>
        </w:rPr>
        <w:t>garantizar la revalorización del fenómeno migratorio y el trato digno de mexicanas y mexicanos que viven en el exterior; </w:t>
      </w:r>
      <w:r w:rsidRPr="00D54A41">
        <w:rPr>
          <w:rFonts w:ascii="Arial" w:eastAsia="Times New Roman" w:hAnsi="Arial" w:cs="Arial"/>
          <w:color w:val="2F2F2F"/>
          <w:sz w:val="18"/>
          <w:szCs w:val="18"/>
          <w:lang w:eastAsia="es-MX"/>
        </w:rPr>
        <w:t>impartir protección a </w:t>
      </w:r>
      <w:r w:rsidRPr="00D54A41">
        <w:rPr>
          <w:rFonts w:ascii="Arial" w:eastAsia="Times New Roman" w:hAnsi="Arial" w:cs="Arial"/>
          <w:b/>
          <w:bCs/>
          <w:color w:val="2F2F2F"/>
          <w:sz w:val="18"/>
          <w:szCs w:val="18"/>
          <w:lang w:eastAsia="es-MX"/>
        </w:rPr>
        <w:t>las mexicanas</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y</w:t>
      </w:r>
      <w:r w:rsidRPr="00D54A41">
        <w:rPr>
          <w:rFonts w:ascii="Arial" w:eastAsia="Times New Roman" w:hAnsi="Arial" w:cs="Arial"/>
          <w:color w:val="2F2F2F"/>
          <w:sz w:val="18"/>
          <w:szCs w:val="18"/>
          <w:lang w:eastAsia="es-MX"/>
        </w:rPr>
        <w:t> mexicanos; cobrar derechos consulares y otros impuestos; ejercer funciones notariales, de Registro Civil, de auxilio judicial, y las demás funciones federales que señalan las leyes, </w:t>
      </w:r>
      <w:r w:rsidRPr="00D54A41">
        <w:rPr>
          <w:rFonts w:ascii="Arial" w:eastAsia="Times New Roman" w:hAnsi="Arial" w:cs="Arial"/>
          <w:b/>
          <w:bCs/>
          <w:color w:val="2F2F2F"/>
          <w:sz w:val="18"/>
          <w:szCs w:val="18"/>
          <w:lang w:eastAsia="es-MX"/>
        </w:rPr>
        <w:t>así como</w:t>
      </w:r>
      <w:r w:rsidRPr="00D54A41">
        <w:rPr>
          <w:rFonts w:ascii="Arial" w:eastAsia="Times New Roman" w:hAnsi="Arial" w:cs="Arial"/>
          <w:color w:val="2F2F2F"/>
          <w:sz w:val="18"/>
          <w:szCs w:val="18"/>
          <w:lang w:eastAsia="es-MX"/>
        </w:rPr>
        <w:t> adquirir, administrar y conservar las propiedades de la Nación en el extranjero;</w:t>
      </w:r>
    </w:p>
    <w:p w:rsidR="00D54A41" w:rsidRPr="00D54A41" w:rsidRDefault="00D54A41" w:rsidP="00D54A41">
      <w:pPr>
        <w:shd w:val="clear" w:color="auto" w:fill="FFFFFF"/>
        <w:spacing w:after="98"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 A.</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Coadyuvar a la promoción</w:t>
      </w:r>
      <w:r w:rsidRPr="00D54A41">
        <w:rPr>
          <w:rFonts w:ascii="Arial" w:eastAsia="Times New Roman" w:hAnsi="Arial" w:cs="Arial"/>
          <w:b/>
          <w:bCs/>
          <w:color w:val="2F2F2F"/>
          <w:sz w:val="18"/>
          <w:szCs w:val="18"/>
          <w:lang w:eastAsia="es-MX"/>
        </w:rPr>
        <w:t> económica, </w:t>
      </w:r>
      <w:r w:rsidRPr="00D54A41">
        <w:rPr>
          <w:rFonts w:ascii="Arial" w:eastAsia="Times New Roman" w:hAnsi="Arial" w:cs="Arial"/>
          <w:color w:val="2F2F2F"/>
          <w:sz w:val="18"/>
          <w:szCs w:val="18"/>
          <w:lang w:eastAsia="es-MX"/>
        </w:rPr>
        <w:t>comercial</w:t>
      </w:r>
      <w:r w:rsidRPr="00D54A41">
        <w:rPr>
          <w:rFonts w:ascii="Arial" w:eastAsia="Times New Roman" w:hAnsi="Arial" w:cs="Arial"/>
          <w:b/>
          <w:bCs/>
          <w:color w:val="2F2F2F"/>
          <w:sz w:val="18"/>
          <w:szCs w:val="18"/>
          <w:lang w:eastAsia="es-MX"/>
        </w:rPr>
        <w:t>, </w:t>
      </w:r>
      <w:r w:rsidRPr="00D54A41">
        <w:rPr>
          <w:rFonts w:ascii="Arial" w:eastAsia="Times New Roman" w:hAnsi="Arial" w:cs="Arial"/>
          <w:color w:val="2F2F2F"/>
          <w:sz w:val="18"/>
          <w:szCs w:val="18"/>
          <w:lang w:eastAsia="es-MX"/>
        </w:rPr>
        <w:t>turística</w:t>
      </w:r>
      <w:r w:rsidRPr="00D54A41">
        <w:rPr>
          <w:rFonts w:ascii="Arial" w:eastAsia="Times New Roman" w:hAnsi="Arial" w:cs="Arial"/>
          <w:b/>
          <w:bCs/>
          <w:color w:val="2F2F2F"/>
          <w:sz w:val="18"/>
          <w:szCs w:val="18"/>
          <w:lang w:eastAsia="es-MX"/>
        </w:rPr>
        <w:t> y cultural</w:t>
      </w:r>
      <w:r w:rsidRPr="00D54A41">
        <w:rPr>
          <w:rFonts w:ascii="Arial" w:eastAsia="Times New Roman" w:hAnsi="Arial" w:cs="Arial"/>
          <w:color w:val="2F2F2F"/>
          <w:sz w:val="18"/>
          <w:szCs w:val="18"/>
          <w:lang w:eastAsia="es-MX"/>
        </w:rPr>
        <w:t> del país </w:t>
      </w:r>
      <w:r w:rsidRPr="00D54A41">
        <w:rPr>
          <w:rFonts w:ascii="Arial" w:eastAsia="Times New Roman" w:hAnsi="Arial" w:cs="Arial"/>
          <w:b/>
          <w:bCs/>
          <w:color w:val="2F2F2F"/>
          <w:sz w:val="18"/>
          <w:szCs w:val="18"/>
          <w:lang w:eastAsia="es-MX"/>
        </w:rPr>
        <w:t>por conducto</w:t>
      </w:r>
      <w:r w:rsidRPr="00D54A41">
        <w:rPr>
          <w:rFonts w:ascii="Arial" w:eastAsia="Times New Roman" w:hAnsi="Arial" w:cs="Arial"/>
          <w:color w:val="2F2F2F"/>
          <w:sz w:val="18"/>
          <w:szCs w:val="18"/>
          <w:lang w:eastAsia="es-MX"/>
        </w:rPr>
        <w:t> de sus embajadas y consulados;</w:t>
      </w:r>
    </w:p>
    <w:p w:rsidR="00D54A41" w:rsidRPr="00D54A41" w:rsidRDefault="00D54A41" w:rsidP="00D54A41">
      <w:pPr>
        <w:shd w:val="clear" w:color="auto" w:fill="FFFFFF"/>
        <w:spacing w:after="98"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 B.</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Capacitar </w:t>
      </w:r>
      <w:r w:rsidRPr="00D54A41">
        <w:rPr>
          <w:rFonts w:ascii="Arial" w:eastAsia="Times New Roman" w:hAnsi="Arial" w:cs="Arial"/>
          <w:b/>
          <w:bCs/>
          <w:color w:val="2F2F2F"/>
          <w:sz w:val="18"/>
          <w:szCs w:val="18"/>
          <w:lang w:eastAsia="es-MX"/>
        </w:rPr>
        <w:t>al personal</w:t>
      </w:r>
      <w:r w:rsidRPr="00D54A41">
        <w:rPr>
          <w:rFonts w:ascii="Arial" w:eastAsia="Times New Roman" w:hAnsi="Arial" w:cs="Arial"/>
          <w:color w:val="2F2F2F"/>
          <w:sz w:val="18"/>
          <w:szCs w:val="18"/>
          <w:lang w:eastAsia="es-MX"/>
        </w:rPr>
        <w:t> del Servicio Exterior Mexicano en las áreas </w:t>
      </w:r>
      <w:r w:rsidRPr="00D54A41">
        <w:rPr>
          <w:rFonts w:ascii="Arial" w:eastAsia="Times New Roman" w:hAnsi="Arial" w:cs="Arial"/>
          <w:b/>
          <w:bCs/>
          <w:color w:val="2F2F2F"/>
          <w:sz w:val="18"/>
          <w:szCs w:val="18"/>
          <w:lang w:eastAsia="es-MX"/>
        </w:rPr>
        <w:t>económica, </w:t>
      </w:r>
      <w:r w:rsidRPr="00D54A41">
        <w:rPr>
          <w:rFonts w:ascii="Arial" w:eastAsia="Times New Roman" w:hAnsi="Arial" w:cs="Arial"/>
          <w:color w:val="2F2F2F"/>
          <w:sz w:val="18"/>
          <w:szCs w:val="18"/>
          <w:lang w:eastAsia="es-MX"/>
        </w:rPr>
        <w:t>comercial</w:t>
      </w:r>
      <w:r w:rsidRPr="00D54A41">
        <w:rPr>
          <w:rFonts w:ascii="Arial" w:eastAsia="Times New Roman" w:hAnsi="Arial" w:cs="Arial"/>
          <w:b/>
          <w:bCs/>
          <w:color w:val="2F2F2F"/>
          <w:sz w:val="18"/>
          <w:szCs w:val="18"/>
          <w:lang w:eastAsia="es-MX"/>
        </w:rPr>
        <w:t>, </w:t>
      </w:r>
      <w:r w:rsidRPr="00D54A41">
        <w:rPr>
          <w:rFonts w:ascii="Arial" w:eastAsia="Times New Roman" w:hAnsi="Arial" w:cs="Arial"/>
          <w:color w:val="2F2F2F"/>
          <w:sz w:val="18"/>
          <w:szCs w:val="18"/>
          <w:lang w:eastAsia="es-MX"/>
        </w:rPr>
        <w:t>turística</w:t>
      </w:r>
      <w:r w:rsidRPr="00D54A41">
        <w:rPr>
          <w:rFonts w:ascii="Arial" w:eastAsia="Times New Roman" w:hAnsi="Arial" w:cs="Arial"/>
          <w:b/>
          <w:bCs/>
          <w:color w:val="2F2F2F"/>
          <w:sz w:val="18"/>
          <w:szCs w:val="18"/>
          <w:lang w:eastAsia="es-MX"/>
        </w:rPr>
        <w:t> y cultural</w:t>
      </w:r>
      <w:r w:rsidRPr="00D54A41">
        <w:rPr>
          <w:rFonts w:ascii="Arial" w:eastAsia="Times New Roman" w:hAnsi="Arial" w:cs="Arial"/>
          <w:color w:val="2F2F2F"/>
          <w:sz w:val="18"/>
          <w:szCs w:val="18"/>
          <w:lang w:eastAsia="es-MX"/>
        </w:rPr>
        <w:t> para que puedan cumplir con las responsabilidades </w:t>
      </w:r>
      <w:r w:rsidRPr="00D54A41">
        <w:rPr>
          <w:rFonts w:ascii="Arial" w:eastAsia="Times New Roman" w:hAnsi="Arial" w:cs="Arial"/>
          <w:b/>
          <w:bCs/>
          <w:color w:val="2F2F2F"/>
          <w:sz w:val="18"/>
          <w:szCs w:val="18"/>
          <w:lang w:eastAsia="es-MX"/>
        </w:rPr>
        <w:t>que deriven</w:t>
      </w:r>
      <w:r w:rsidRPr="00D54A41">
        <w:rPr>
          <w:rFonts w:ascii="Arial" w:eastAsia="Times New Roman" w:hAnsi="Arial" w:cs="Arial"/>
          <w:color w:val="2F2F2F"/>
          <w:sz w:val="18"/>
          <w:szCs w:val="18"/>
          <w:lang w:eastAsia="es-MX"/>
        </w:rPr>
        <w:t> de la fracción anterior;</w:t>
      </w:r>
    </w:p>
    <w:p w:rsidR="00D54A41" w:rsidRPr="00D54A41" w:rsidRDefault="00D54A41" w:rsidP="00D54A41">
      <w:pPr>
        <w:shd w:val="clear" w:color="auto" w:fill="FFFFFF"/>
        <w:spacing w:after="98"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Intervenir en lo relativo a comisiones, congresos, conferencias y exposiciones internacionales, y </w:t>
      </w:r>
      <w:r w:rsidRPr="00D54A41">
        <w:rPr>
          <w:rFonts w:ascii="Arial" w:eastAsia="Times New Roman" w:hAnsi="Arial" w:cs="Arial"/>
          <w:b/>
          <w:bCs/>
          <w:color w:val="2F2F2F"/>
          <w:sz w:val="18"/>
          <w:szCs w:val="18"/>
          <w:lang w:eastAsia="es-MX"/>
        </w:rPr>
        <w:t>representar a México ante</w:t>
      </w:r>
      <w:r w:rsidRPr="00D54A41">
        <w:rPr>
          <w:rFonts w:ascii="Arial" w:eastAsia="Times New Roman" w:hAnsi="Arial" w:cs="Arial"/>
          <w:color w:val="2F2F2F"/>
          <w:sz w:val="18"/>
          <w:szCs w:val="18"/>
          <w:lang w:eastAsia="es-MX"/>
        </w:rPr>
        <w:t> organismos e institutos internacionales </w:t>
      </w:r>
      <w:r w:rsidRPr="00D54A41">
        <w:rPr>
          <w:rFonts w:ascii="Arial" w:eastAsia="Times New Roman" w:hAnsi="Arial" w:cs="Arial"/>
          <w:b/>
          <w:bCs/>
          <w:color w:val="2F2F2F"/>
          <w:sz w:val="18"/>
          <w:szCs w:val="18"/>
          <w:lang w:eastAsia="es-MX"/>
        </w:rPr>
        <w:t>sin perjuicio de la competencia de otras dependencias de la Administración Pública Federal;</w:t>
      </w:r>
    </w:p>
    <w:p w:rsidR="00D54A41" w:rsidRPr="00D54A41" w:rsidRDefault="00D54A41" w:rsidP="00D54A41">
      <w:pPr>
        <w:shd w:val="clear" w:color="auto" w:fill="FFFFFF"/>
        <w:spacing w:after="98"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IV.</w:t>
      </w:r>
      <w:r w:rsidRPr="00D54A41">
        <w:rPr>
          <w:rFonts w:ascii="Arial" w:eastAsia="Times New Roman" w:hAnsi="Arial" w:cs="Arial"/>
          <w:color w:val="2F2F2F"/>
          <w:sz w:val="18"/>
          <w:szCs w:val="18"/>
          <w:lang w:eastAsia="es-MX"/>
        </w:rPr>
        <w:t> a </w:t>
      </w:r>
      <w:r w:rsidRPr="00D54A41">
        <w:rPr>
          <w:rFonts w:ascii="Arial" w:eastAsia="Times New Roman" w:hAnsi="Arial" w:cs="Arial"/>
          <w:b/>
          <w:bCs/>
          <w:color w:val="2F2F2F"/>
          <w:sz w:val="18"/>
          <w:szCs w:val="18"/>
          <w:lang w:eastAsia="es-MX"/>
        </w:rPr>
        <w:t>XII.</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98"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30 Bis.- </w:t>
      </w:r>
      <w:r w:rsidRPr="00D54A41">
        <w:rPr>
          <w:rFonts w:ascii="Arial" w:eastAsia="Times New Roman" w:hAnsi="Arial" w:cs="Arial"/>
          <w:color w:val="2F2F2F"/>
          <w:sz w:val="18"/>
          <w:szCs w:val="18"/>
          <w:lang w:eastAsia="es-MX"/>
        </w:rPr>
        <w:t>A la Secretaría de Seguridad y Protección Ciudadana </w:t>
      </w:r>
      <w:r w:rsidRPr="00D54A41">
        <w:rPr>
          <w:rFonts w:ascii="Arial" w:eastAsia="Times New Roman" w:hAnsi="Arial" w:cs="Arial"/>
          <w:b/>
          <w:bCs/>
          <w:color w:val="2F2F2F"/>
          <w:sz w:val="18"/>
          <w:szCs w:val="18"/>
          <w:lang w:eastAsia="es-MX"/>
        </w:rPr>
        <w:t>le</w:t>
      </w:r>
      <w:r w:rsidRPr="00D54A41">
        <w:rPr>
          <w:rFonts w:ascii="Arial" w:eastAsia="Times New Roman" w:hAnsi="Arial" w:cs="Arial"/>
          <w:color w:val="2F2F2F"/>
          <w:sz w:val="18"/>
          <w:szCs w:val="18"/>
          <w:lang w:eastAsia="es-MX"/>
        </w:rPr>
        <w:t> corresponde el despacho de los asuntos siguientes:</w:t>
      </w:r>
    </w:p>
    <w:p w:rsidR="00D54A41" w:rsidRPr="00D54A41" w:rsidRDefault="00D54A41" w:rsidP="00D54A41">
      <w:pPr>
        <w:shd w:val="clear" w:color="auto" w:fill="FFFFFF"/>
        <w:spacing w:after="98"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Formular la Estrategia Nacional de Seguridad Pública y la propuesta de Programa Nacional de Seguridad Pública, </w:t>
      </w:r>
      <w:r w:rsidRPr="00D54A41">
        <w:rPr>
          <w:rFonts w:ascii="Arial" w:eastAsia="Times New Roman" w:hAnsi="Arial" w:cs="Arial"/>
          <w:b/>
          <w:bCs/>
          <w:color w:val="2F2F2F"/>
          <w:sz w:val="18"/>
          <w:szCs w:val="18"/>
          <w:lang w:eastAsia="es-MX"/>
        </w:rPr>
        <w:t>dirigir la política de prevención social de las violencias</w:t>
      </w:r>
      <w:r w:rsidRPr="00D54A41">
        <w:rPr>
          <w:rFonts w:ascii="Arial" w:eastAsia="Times New Roman" w:hAnsi="Arial" w:cs="Arial"/>
          <w:color w:val="2F2F2F"/>
          <w:sz w:val="18"/>
          <w:szCs w:val="18"/>
          <w:lang w:eastAsia="es-MX"/>
        </w:rPr>
        <w:t> y ejecutar, en el marco de sus atribuciones, las políticas, programas y acciones, así como el programa sectorial correspondiente, con el fin de </w:t>
      </w:r>
      <w:r w:rsidRPr="00D54A41">
        <w:rPr>
          <w:rFonts w:ascii="Arial" w:eastAsia="Times New Roman" w:hAnsi="Arial" w:cs="Arial"/>
          <w:b/>
          <w:bCs/>
          <w:color w:val="2F2F2F"/>
          <w:sz w:val="18"/>
          <w:szCs w:val="18"/>
          <w:lang w:eastAsia="es-MX"/>
        </w:rPr>
        <w:t>coordinar</w:t>
      </w:r>
      <w:r w:rsidRPr="00D54A41">
        <w:rPr>
          <w:rFonts w:ascii="Arial" w:eastAsia="Times New Roman" w:hAnsi="Arial" w:cs="Arial"/>
          <w:color w:val="2F2F2F"/>
          <w:sz w:val="18"/>
          <w:szCs w:val="18"/>
          <w:lang w:eastAsia="es-MX"/>
        </w:rPr>
        <w:t> la prevención del delito; proteger a la población ante todo tipo de amenazas y riesgos, con plena sujeción a los derechos humanos y libertades fundamentales; salvaguardar la integridad y los derechos de las personas, así como preservar las libertades, el orden y la paz públicos.</w:t>
      </w:r>
    </w:p>
    <w:p w:rsidR="00D54A41" w:rsidRPr="00D54A41" w:rsidRDefault="00D54A41" w:rsidP="00D54A41">
      <w:pPr>
        <w:shd w:val="clear" w:color="auto" w:fill="FFFFFF"/>
        <w:spacing w:after="98"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98"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Coordinar el gabinete de seguridad del Gobierno Federal</w:t>
      </w:r>
      <w:r w:rsidRPr="00D54A41">
        <w:rPr>
          <w:rFonts w:ascii="Arial" w:eastAsia="Times New Roman" w:hAnsi="Arial" w:cs="Arial"/>
          <w:b/>
          <w:bCs/>
          <w:color w:val="2F2F2F"/>
          <w:sz w:val="18"/>
          <w:szCs w:val="18"/>
          <w:lang w:eastAsia="es-MX"/>
        </w:rPr>
        <w:t>, las acciones para la vigilancia y protección de las instalaciones estratégicas, en términos de ley, así como, en el marco del Sistema Nacional de Seguridad Pública</w:t>
      </w:r>
      <w:r w:rsidRPr="00D54A41">
        <w:rPr>
          <w:rFonts w:ascii="Arial" w:eastAsia="Times New Roman" w:hAnsi="Arial" w:cs="Arial"/>
          <w:color w:val="2F2F2F"/>
          <w:sz w:val="18"/>
          <w:szCs w:val="18"/>
          <w:lang w:eastAsia="es-MX"/>
        </w:rPr>
        <w:t>, proponer acciones tendientes a asegurar la coordinación entre la Federación, la Ciudad de México, los estados y los municipios.</w:t>
      </w:r>
    </w:p>
    <w:p w:rsidR="00D54A41" w:rsidRPr="00D54A41" w:rsidRDefault="00D54A41" w:rsidP="00D54A41">
      <w:pPr>
        <w:shd w:val="clear" w:color="auto" w:fill="FFFFFF"/>
        <w:spacing w:after="98"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El Secretariado Ejecutivo del Sistema Nacional de Seguridad Pública tiene la atribución de proponer al Consejo Nacional de Seguridad Pública y, en su caso, coordinar</w:t>
      </w:r>
      <w:r w:rsidRPr="00D54A41">
        <w:rPr>
          <w:rFonts w:ascii="Arial" w:eastAsia="Times New Roman" w:hAnsi="Arial" w:cs="Arial"/>
          <w:color w:val="2F2F2F"/>
          <w:sz w:val="18"/>
          <w:szCs w:val="18"/>
          <w:lang w:eastAsia="es-MX"/>
        </w:rPr>
        <w:t> las políticas,</w:t>
      </w:r>
      <w:r w:rsidRPr="00D54A41">
        <w:rPr>
          <w:rFonts w:ascii="Arial" w:eastAsia="Times New Roman" w:hAnsi="Arial" w:cs="Arial"/>
          <w:b/>
          <w:bCs/>
          <w:color w:val="2F2F2F"/>
          <w:sz w:val="18"/>
          <w:szCs w:val="18"/>
          <w:lang w:eastAsia="es-MX"/>
        </w:rPr>
        <w:t> los estándares,</w:t>
      </w:r>
      <w:r w:rsidRPr="00D54A41">
        <w:rPr>
          <w:rFonts w:ascii="Arial" w:eastAsia="Times New Roman" w:hAnsi="Arial" w:cs="Arial"/>
          <w:color w:val="2F2F2F"/>
          <w:sz w:val="18"/>
          <w:szCs w:val="18"/>
          <w:lang w:eastAsia="es-MX"/>
        </w:rPr>
        <w:t> lineamientos y </w:t>
      </w:r>
      <w:r w:rsidRPr="00D54A41">
        <w:rPr>
          <w:rFonts w:ascii="Arial" w:eastAsia="Times New Roman" w:hAnsi="Arial" w:cs="Arial"/>
          <w:b/>
          <w:bCs/>
          <w:color w:val="2F2F2F"/>
          <w:sz w:val="18"/>
          <w:szCs w:val="18"/>
          <w:lang w:eastAsia="es-MX"/>
        </w:rPr>
        <w:t>protocolos en materia de arquitectura, infraestructura, desarrollo y equipamiento institucional,</w:t>
      </w:r>
      <w:r w:rsidRPr="00D54A41">
        <w:rPr>
          <w:rFonts w:ascii="Arial" w:eastAsia="Times New Roman" w:hAnsi="Arial" w:cs="Arial"/>
          <w:color w:val="2F2F2F"/>
          <w:sz w:val="18"/>
          <w:szCs w:val="18"/>
          <w:lang w:eastAsia="es-MX"/>
        </w:rPr>
        <w:t> carrera policial y </w:t>
      </w:r>
      <w:r w:rsidRPr="00D54A41">
        <w:rPr>
          <w:rFonts w:ascii="Arial" w:eastAsia="Times New Roman" w:hAnsi="Arial" w:cs="Arial"/>
          <w:b/>
          <w:bCs/>
          <w:color w:val="2F2F2F"/>
          <w:sz w:val="18"/>
          <w:szCs w:val="18"/>
          <w:lang w:eastAsia="es-MX"/>
        </w:rPr>
        <w:t>régimen de seguridad social;</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los criterios de distribución para la asignación de recursos federales y los esquemas de control y verificación respectivos; los programas rectores y las políticas</w:t>
      </w:r>
      <w:r w:rsidRPr="00D54A41">
        <w:rPr>
          <w:rFonts w:ascii="Arial" w:eastAsia="Times New Roman" w:hAnsi="Arial" w:cs="Arial"/>
          <w:color w:val="2F2F2F"/>
          <w:sz w:val="18"/>
          <w:szCs w:val="18"/>
          <w:lang w:eastAsia="es-MX"/>
        </w:rPr>
        <w:t> para la profesionalización </w:t>
      </w:r>
      <w:r w:rsidRPr="00D54A41">
        <w:rPr>
          <w:rFonts w:ascii="Arial" w:eastAsia="Times New Roman" w:hAnsi="Arial" w:cs="Arial"/>
          <w:b/>
          <w:bCs/>
          <w:color w:val="2F2F2F"/>
          <w:sz w:val="18"/>
          <w:szCs w:val="18"/>
          <w:lang w:eastAsia="es-MX"/>
        </w:rPr>
        <w:t>y certificación de las instituciones de seguridad y justicia, y de las personas que laboran en ellas; los lineamientos y criterios para establecer, fortalecer y homologar los planes y programas para la formación y actualización policial, ministerial, pericial y penitenciaria, </w:t>
      </w:r>
      <w:r w:rsidRPr="00D54A41">
        <w:rPr>
          <w:rFonts w:ascii="Arial" w:eastAsia="Times New Roman" w:hAnsi="Arial" w:cs="Arial"/>
          <w:color w:val="2F2F2F"/>
          <w:sz w:val="18"/>
          <w:szCs w:val="18"/>
          <w:lang w:eastAsia="es-MX"/>
        </w:rPr>
        <w:t>a través de las academias e institutos </w:t>
      </w:r>
      <w:r w:rsidRPr="00D54A41">
        <w:rPr>
          <w:rFonts w:ascii="Arial" w:eastAsia="Times New Roman" w:hAnsi="Arial" w:cs="Arial"/>
          <w:b/>
          <w:bCs/>
          <w:color w:val="2F2F2F"/>
          <w:sz w:val="18"/>
          <w:szCs w:val="18"/>
          <w:lang w:eastAsia="es-MX"/>
        </w:rPr>
        <w:t>especializados; </w:t>
      </w:r>
      <w:r w:rsidRPr="00D54A41">
        <w:rPr>
          <w:rFonts w:ascii="Arial" w:eastAsia="Times New Roman" w:hAnsi="Arial" w:cs="Arial"/>
          <w:color w:val="2F2F2F"/>
          <w:sz w:val="18"/>
          <w:szCs w:val="18"/>
          <w:lang w:eastAsia="es-MX"/>
        </w:rPr>
        <w:t>los lineamientos para la aplicación de los procedimientos en materia del régimen</w:t>
      </w:r>
      <w:r w:rsidRPr="00D54A41">
        <w:rPr>
          <w:rFonts w:ascii="Arial" w:eastAsia="Times New Roman" w:hAnsi="Arial" w:cs="Arial"/>
          <w:b/>
          <w:bCs/>
          <w:color w:val="2F2F2F"/>
          <w:sz w:val="18"/>
          <w:szCs w:val="18"/>
          <w:lang w:eastAsia="es-MX"/>
        </w:rPr>
        <w:t> </w:t>
      </w:r>
      <w:r w:rsidRPr="00D54A41">
        <w:rPr>
          <w:rFonts w:ascii="Arial" w:eastAsia="Times New Roman" w:hAnsi="Arial" w:cs="Arial"/>
          <w:color w:val="2F2F2F"/>
          <w:sz w:val="18"/>
          <w:szCs w:val="18"/>
          <w:lang w:eastAsia="es-MX"/>
        </w:rPr>
        <w:t>disciplinario policial,</w:t>
      </w:r>
      <w:r w:rsidRPr="00D54A41">
        <w:rPr>
          <w:rFonts w:ascii="Arial" w:eastAsia="Times New Roman" w:hAnsi="Arial" w:cs="Arial"/>
          <w:b/>
          <w:bCs/>
          <w:color w:val="2F2F2F"/>
          <w:sz w:val="18"/>
          <w:szCs w:val="18"/>
          <w:lang w:eastAsia="es-MX"/>
        </w:rPr>
        <w:t> y las demás que le atribuyan expresamente otros ordenamientos, reglamentos y acuerdos;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Realizar, de acuerdo con lo establecido en el artículo 21 constitucional, funciones de seguridad a cargo de la Federación, para cuyo fin deberá organizar, dirigir y supervisar las instituciones bajo su adscripción para realizar la investigación y persecución de delitos basada en inteligencia, información estratégica, análisis, colaboración, práctica de operaciones especiales y aprovechamiento de la tecnología informática, para generar y aportar mayores elementos de prueba que originen y fortalezcan carpetas de investigación ministerial, con la finalidad de que los indicios, datos y pruebas que se recaben sean admisibles en juicio</w:t>
      </w:r>
      <w:r w:rsidRPr="00D54A41">
        <w:rPr>
          <w:rFonts w:ascii="Arial" w:eastAsia="Times New Roman" w:hAnsi="Arial" w:cs="Arial"/>
          <w:color w:val="2F2F2F"/>
          <w:sz w:val="18"/>
          <w:szCs w:val="18"/>
          <w:lang w:eastAsia="es-MX"/>
        </w:rPr>
        <w:t> con plena sujeción a los derechos humanos y libertades fundamentales, en coordinación </w:t>
      </w:r>
      <w:r w:rsidRPr="00D54A41">
        <w:rPr>
          <w:rFonts w:ascii="Arial" w:eastAsia="Times New Roman" w:hAnsi="Arial" w:cs="Arial"/>
          <w:b/>
          <w:bCs/>
          <w:color w:val="2F2F2F"/>
          <w:sz w:val="18"/>
          <w:szCs w:val="18"/>
          <w:lang w:eastAsia="es-MX"/>
        </w:rPr>
        <w:t>con la Fiscalía General de la República </w:t>
      </w:r>
      <w:r w:rsidRPr="00D54A41">
        <w:rPr>
          <w:rFonts w:ascii="Arial" w:eastAsia="Times New Roman" w:hAnsi="Arial" w:cs="Arial"/>
          <w:color w:val="2F2F2F"/>
          <w:sz w:val="18"/>
          <w:szCs w:val="18"/>
          <w:lang w:eastAsia="es-MX"/>
        </w:rPr>
        <w:t>y las dependencias competentes conforme a las disposiciones jurídicas aplicables;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Realizar funciones de coordinación, cuando así se requiera, a consideración de la Secretaría, de las policías estatales, con el objeto de dar cumplimiento a lo establecido en el artículo 21 constitucional, con fines de investigación y persecución de los delitos, en términos de lo previsto en la fracción III de este artículo;</w:t>
      </w:r>
      <w:r w:rsidRPr="00D54A41">
        <w:rPr>
          <w:rFonts w:ascii="Arial" w:eastAsia="Times New Roman" w:hAnsi="Arial" w:cs="Arial"/>
          <w:color w:val="2F2F2F"/>
          <w:sz w:val="18"/>
          <w:szCs w:val="18"/>
          <w:lang w:eastAsia="es-MX"/>
        </w:rPr>
        <w:t xml:space="preserve"> promover la celebración de convenios entre las autoridades federales, y de éstas, con las estatales, municipales y de la Ciudad de México para la coordinación y funcionamiento del Sistema Nacional </w:t>
      </w:r>
      <w:r w:rsidRPr="00D54A41">
        <w:rPr>
          <w:rFonts w:ascii="Arial" w:eastAsia="Times New Roman" w:hAnsi="Arial" w:cs="Arial"/>
          <w:color w:val="2F2F2F"/>
          <w:sz w:val="18"/>
          <w:szCs w:val="18"/>
          <w:lang w:eastAsia="es-MX"/>
        </w:rPr>
        <w:lastRenderedPageBreak/>
        <w:t>de Seguridad Pública y el combate a la delincuencia, así como establecer acuerdos de colaboración con instituciones similares, en los términos de los tratados internacionales, conforme a la legislación;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Auxiliar y </w:t>
      </w:r>
      <w:r w:rsidRPr="00D54A41">
        <w:rPr>
          <w:rFonts w:ascii="Arial" w:eastAsia="Times New Roman" w:hAnsi="Arial" w:cs="Arial"/>
          <w:b/>
          <w:bCs/>
          <w:color w:val="2F2F2F"/>
          <w:sz w:val="18"/>
          <w:szCs w:val="18"/>
          <w:lang w:eastAsia="es-MX"/>
        </w:rPr>
        <w:t>coordinarse con el </w:t>
      </w:r>
      <w:r w:rsidRPr="00D54A41">
        <w:rPr>
          <w:rFonts w:ascii="Arial" w:eastAsia="Times New Roman" w:hAnsi="Arial" w:cs="Arial"/>
          <w:color w:val="2F2F2F"/>
          <w:sz w:val="18"/>
          <w:szCs w:val="18"/>
          <w:lang w:eastAsia="es-MX"/>
        </w:rPr>
        <w:t>Poder Judicial de la Federación </w:t>
      </w:r>
      <w:r w:rsidRPr="00D54A41">
        <w:rPr>
          <w:rFonts w:ascii="Arial" w:eastAsia="Times New Roman" w:hAnsi="Arial" w:cs="Arial"/>
          <w:b/>
          <w:bCs/>
          <w:color w:val="2F2F2F"/>
          <w:sz w:val="18"/>
          <w:szCs w:val="18"/>
          <w:lang w:eastAsia="es-MX"/>
        </w:rPr>
        <w:t>y los poderes judiciales</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de las entidades federativas, así como</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con</w:t>
      </w:r>
      <w:r w:rsidRPr="00D54A41">
        <w:rPr>
          <w:rFonts w:ascii="Arial" w:eastAsia="Times New Roman" w:hAnsi="Arial" w:cs="Arial"/>
          <w:color w:val="2F2F2F"/>
          <w:sz w:val="18"/>
          <w:szCs w:val="18"/>
          <w:lang w:eastAsia="es-MX"/>
        </w:rPr>
        <w:t> la Fiscalía General de la República y </w:t>
      </w:r>
      <w:r w:rsidRPr="00D54A41">
        <w:rPr>
          <w:rFonts w:ascii="Arial" w:eastAsia="Times New Roman" w:hAnsi="Arial" w:cs="Arial"/>
          <w:b/>
          <w:bCs/>
          <w:color w:val="2F2F2F"/>
          <w:sz w:val="18"/>
          <w:szCs w:val="18"/>
          <w:lang w:eastAsia="es-MX"/>
        </w:rPr>
        <w:t>las fiscalías estatales</w:t>
      </w:r>
      <w:r w:rsidRPr="00D54A41">
        <w:rPr>
          <w:rFonts w:ascii="Arial" w:eastAsia="Times New Roman" w:hAnsi="Arial" w:cs="Arial"/>
          <w:color w:val="2F2F2F"/>
          <w:sz w:val="18"/>
          <w:szCs w:val="18"/>
          <w:lang w:eastAsia="es-MX"/>
        </w:rPr>
        <w:t>, cuando así </w:t>
      </w:r>
      <w:r w:rsidRPr="00D54A41">
        <w:rPr>
          <w:rFonts w:ascii="Arial" w:eastAsia="Times New Roman" w:hAnsi="Arial" w:cs="Arial"/>
          <w:b/>
          <w:bCs/>
          <w:color w:val="2F2F2F"/>
          <w:sz w:val="18"/>
          <w:szCs w:val="18"/>
          <w:lang w:eastAsia="es-MX"/>
        </w:rPr>
        <w:t>se</w:t>
      </w:r>
      <w:r w:rsidRPr="00D54A41">
        <w:rPr>
          <w:rFonts w:ascii="Arial" w:eastAsia="Times New Roman" w:hAnsi="Arial" w:cs="Arial"/>
          <w:color w:val="2F2F2F"/>
          <w:sz w:val="18"/>
          <w:szCs w:val="18"/>
          <w:lang w:eastAsia="es-MX"/>
        </w:rPr>
        <w:t> requiera, en la investigación y persecución de los delitos bajo el mando y conducción técnica del Ministerio Público, de conformidad con las disposiciones jurídicas aplicables</w:t>
      </w:r>
      <w:r w:rsidRPr="00D54A41">
        <w:rPr>
          <w:rFonts w:ascii="Arial" w:eastAsia="Times New Roman" w:hAnsi="Arial" w:cs="Arial"/>
          <w:b/>
          <w:bCs/>
          <w:color w:val="2F2F2F"/>
          <w:sz w:val="18"/>
          <w:szCs w:val="18"/>
          <w:lang w:eastAsia="es-MX"/>
        </w:rPr>
        <w:t>, así como coadyuvar en diligencias ministeriales y judiciales;</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w:t>
      </w:r>
      <w:r w:rsidRPr="00D54A41">
        <w:rPr>
          <w:rFonts w:ascii="Arial" w:eastAsia="Times New Roman" w:hAnsi="Arial" w:cs="Arial"/>
          <w:color w:val="2F2F2F"/>
          <w:sz w:val="18"/>
          <w:szCs w:val="18"/>
          <w:lang w:eastAsia="es-MX"/>
        </w:rPr>
        <w:t> y </w:t>
      </w:r>
      <w:r w:rsidRPr="00D54A41">
        <w:rPr>
          <w:rFonts w:ascii="Arial" w:eastAsia="Times New Roman" w:hAnsi="Arial" w:cs="Arial"/>
          <w:b/>
          <w:bCs/>
          <w:color w:val="2F2F2F"/>
          <w:sz w:val="18"/>
          <w:szCs w:val="18"/>
          <w:lang w:eastAsia="es-MX"/>
        </w:rPr>
        <w:t>VIII.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Ejecutar las penas por delitos del orden federal y administrar el sistema penitenciario federal y de justicia para adolescentes, en términos de la política especial correspondiente y con estricto apego a los derechos humanos.</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Para prevenir y desactivar escenarios de riesgo y actos delictivos dentro y en relación con los centros penitenciarios, contará con sistemas y herramientas de investigación, monitoreo e inteligencia criminal y penitenciaria, pudiendo coordinarse de manera directa con el Centro Nacional de Inteligencia y autoridades competentes para la generación de inteligencia operable;</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Organizar y dirigir actividades de reinserción social y supervisión de la libertad condicional</w:t>
      </w:r>
      <w:r w:rsidRPr="00D54A41">
        <w:rPr>
          <w:rFonts w:ascii="Arial" w:eastAsia="Times New Roman" w:hAnsi="Arial" w:cs="Arial"/>
          <w:b/>
          <w:bCs/>
          <w:color w:val="2F2F2F"/>
          <w:sz w:val="18"/>
          <w:szCs w:val="18"/>
          <w:lang w:eastAsia="es-MX"/>
        </w:rPr>
        <w:t>, de acuerdo con los programas y las acciones que el órgano respectivo determine,</w:t>
      </w:r>
      <w:r w:rsidRPr="00D54A41">
        <w:rPr>
          <w:rFonts w:ascii="Arial" w:eastAsia="Times New Roman" w:hAnsi="Arial" w:cs="Arial"/>
          <w:color w:val="2F2F2F"/>
          <w:sz w:val="18"/>
          <w:szCs w:val="18"/>
          <w:lang w:eastAsia="es-MX"/>
        </w:rPr>
        <w:t> así como las relativas a la supervisión de medidas cautelares y suspensión condicional al proceso de conformidad con la normatividad aplicable en la materia y en coordinación con las autoridades competentes;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Participar, </w:t>
      </w:r>
      <w:r w:rsidRPr="00D54A41">
        <w:rPr>
          <w:rFonts w:ascii="Arial" w:eastAsia="Times New Roman" w:hAnsi="Arial" w:cs="Arial"/>
          <w:b/>
          <w:bCs/>
          <w:color w:val="2F2F2F"/>
          <w:sz w:val="18"/>
          <w:szCs w:val="18"/>
          <w:lang w:eastAsia="es-MX"/>
        </w:rPr>
        <w:t>en el ámbito de su competencia, </w:t>
      </w:r>
      <w:r w:rsidRPr="00D54A41">
        <w:rPr>
          <w:rFonts w:ascii="Arial" w:eastAsia="Times New Roman" w:hAnsi="Arial" w:cs="Arial"/>
          <w:color w:val="2F2F2F"/>
          <w:sz w:val="18"/>
          <w:szCs w:val="18"/>
          <w:lang w:eastAsia="es-MX"/>
        </w:rPr>
        <w:t>conforme a los tratados respectivos, en el traslado de las personas privadas de su libertad a que se refiere el párrafo séptimo del artículo 18 constitucional;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Coordinar, operar e impulsar la mejora continua del sistema de información, reportes y registro de datos en materia criminal; desarrollar las políticas, normas y sistemas, </w:t>
      </w:r>
      <w:r w:rsidRPr="00D54A41">
        <w:rPr>
          <w:rFonts w:ascii="Arial" w:eastAsia="Times New Roman" w:hAnsi="Arial" w:cs="Arial"/>
          <w:b/>
          <w:bCs/>
          <w:color w:val="2F2F2F"/>
          <w:sz w:val="18"/>
          <w:szCs w:val="18"/>
          <w:lang w:eastAsia="es-MX"/>
        </w:rPr>
        <w:t>y llevar a cabo acciones para requerir, tener acceso, recibir e intercambiar información que pueda revelar o esclarecer hechos, aportar indicios y pruebas durante las investigaciones, por parte de las instituciones y autoridades que dispongan de ella,</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así como</w:t>
      </w:r>
      <w:r w:rsidRPr="00D54A41">
        <w:rPr>
          <w:rFonts w:ascii="Arial" w:eastAsia="Times New Roman" w:hAnsi="Arial" w:cs="Arial"/>
          <w:color w:val="2F2F2F"/>
          <w:sz w:val="18"/>
          <w:szCs w:val="18"/>
          <w:lang w:eastAsia="es-MX"/>
        </w:rPr>
        <w:t> establecer un sistema destinado a obtener, analizar, estudiar y procesar información para la prevención de delitos, mediante métodos que garanticen el estricto respeto a los derechos humanos;</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XIII.</w:t>
      </w:r>
      <w:r w:rsidRPr="00D54A41">
        <w:rPr>
          <w:rFonts w:ascii="Arial" w:eastAsia="Times New Roman" w:hAnsi="Arial" w:cs="Arial"/>
          <w:color w:val="2F2F2F"/>
          <w:sz w:val="18"/>
          <w:szCs w:val="18"/>
          <w:lang w:eastAsia="es-MX"/>
        </w:rPr>
        <w:t> a </w:t>
      </w:r>
      <w:r w:rsidRPr="00D54A41">
        <w:rPr>
          <w:rFonts w:ascii="Arial" w:eastAsia="Times New Roman" w:hAnsi="Arial" w:cs="Arial"/>
          <w:b/>
          <w:bCs/>
          <w:color w:val="2F2F2F"/>
          <w:sz w:val="18"/>
          <w:szCs w:val="18"/>
          <w:lang w:eastAsia="es-MX"/>
        </w:rPr>
        <w:t>XV.</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Coordinar y establecer mecanismos para contar oportunamente con la información de seguridad pública y </w:t>
      </w:r>
      <w:r w:rsidRPr="00D54A41">
        <w:rPr>
          <w:rFonts w:ascii="Arial" w:eastAsia="Times New Roman" w:hAnsi="Arial" w:cs="Arial"/>
          <w:b/>
          <w:bCs/>
          <w:color w:val="2F2F2F"/>
          <w:sz w:val="18"/>
          <w:szCs w:val="18"/>
          <w:lang w:eastAsia="es-MX"/>
        </w:rPr>
        <w:t>seguridad</w:t>
      </w:r>
      <w:r w:rsidRPr="00D54A41">
        <w:rPr>
          <w:rFonts w:ascii="Arial" w:eastAsia="Times New Roman" w:hAnsi="Arial" w:cs="Arial"/>
          <w:color w:val="2F2F2F"/>
          <w:sz w:val="18"/>
          <w:szCs w:val="18"/>
          <w:lang w:eastAsia="es-MX"/>
        </w:rPr>
        <w:t> nacional, así como del ámbito criminal y preventivo que esta Secretaría requiera de dependencias y organismos competentes en dichas materias, para el adecuado cumplimiento de las atribuciones que las leyes le establecen;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Organizar, dirigir y supervisar bajo su adscripción al Centro Nacional de Inteligencia, el cual </w:t>
      </w:r>
      <w:r w:rsidRPr="00D54A41">
        <w:rPr>
          <w:rFonts w:ascii="Arial" w:eastAsia="Times New Roman" w:hAnsi="Arial" w:cs="Arial"/>
          <w:b/>
          <w:bCs/>
          <w:color w:val="2F2F2F"/>
          <w:sz w:val="18"/>
          <w:szCs w:val="18"/>
          <w:lang w:eastAsia="es-MX"/>
        </w:rPr>
        <w:t>operará tareas de inteligencia en términos de la Ley de Seguridad Nacional, con el fin de</w:t>
      </w:r>
      <w:r w:rsidRPr="00D54A41">
        <w:rPr>
          <w:rFonts w:ascii="Arial" w:eastAsia="Times New Roman" w:hAnsi="Arial" w:cs="Arial"/>
          <w:color w:val="2F2F2F"/>
          <w:sz w:val="18"/>
          <w:szCs w:val="18"/>
          <w:lang w:eastAsia="es-MX"/>
        </w:rPr>
        <w:t> preservar la integridad, estabilidad y permanencia del Estado mexicano, </w:t>
      </w:r>
      <w:r w:rsidRPr="00D54A41">
        <w:rPr>
          <w:rFonts w:ascii="Arial" w:eastAsia="Times New Roman" w:hAnsi="Arial" w:cs="Arial"/>
          <w:b/>
          <w:bCs/>
          <w:color w:val="2F2F2F"/>
          <w:sz w:val="18"/>
          <w:szCs w:val="18"/>
          <w:lang w:eastAsia="es-MX"/>
        </w:rPr>
        <w:t>alcanzar la paz social,</w:t>
      </w:r>
      <w:r w:rsidRPr="00D54A41">
        <w:rPr>
          <w:rFonts w:ascii="Arial" w:eastAsia="Times New Roman" w:hAnsi="Arial" w:cs="Arial"/>
          <w:color w:val="2F2F2F"/>
          <w:sz w:val="18"/>
          <w:szCs w:val="18"/>
          <w:lang w:eastAsia="es-MX"/>
        </w:rPr>
        <w:t> así como contribuir, en lo que corresponda al Ejecutivo de la Unión, a dar sustento a la unidad nacional, a preservar la cohesión social y a fortalecer las instituciones de gobierno;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Impulsar </w:t>
      </w:r>
      <w:r w:rsidRPr="00D54A41">
        <w:rPr>
          <w:rFonts w:ascii="Arial" w:eastAsia="Times New Roman" w:hAnsi="Arial" w:cs="Arial"/>
          <w:b/>
          <w:bCs/>
          <w:color w:val="2F2F2F"/>
          <w:sz w:val="18"/>
          <w:szCs w:val="18"/>
          <w:lang w:eastAsia="es-MX"/>
        </w:rPr>
        <w:t>la efectiva coordinación</w:t>
      </w:r>
      <w:r w:rsidRPr="00D54A41">
        <w:rPr>
          <w:rFonts w:ascii="Arial" w:eastAsia="Times New Roman" w:hAnsi="Arial" w:cs="Arial"/>
          <w:color w:val="2F2F2F"/>
          <w:sz w:val="18"/>
          <w:szCs w:val="18"/>
          <w:lang w:eastAsia="es-MX"/>
        </w:rPr>
        <w:t> del Consejo de Seguridad Nacional, así como la celebración de convenios y bases de colaboración que dicho Consejo acuerde;</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XIX.</w:t>
      </w:r>
      <w:r w:rsidRPr="00D54A41">
        <w:rPr>
          <w:rFonts w:ascii="Arial" w:eastAsia="Times New Roman" w:hAnsi="Arial" w:cs="Arial"/>
          <w:color w:val="2F2F2F"/>
          <w:sz w:val="18"/>
          <w:szCs w:val="18"/>
          <w:lang w:eastAsia="es-MX"/>
        </w:rPr>
        <w:t> y </w:t>
      </w:r>
      <w:r w:rsidRPr="00D54A41">
        <w:rPr>
          <w:rFonts w:ascii="Arial" w:eastAsia="Times New Roman" w:hAnsi="Arial" w:cs="Arial"/>
          <w:b/>
          <w:bCs/>
          <w:color w:val="2F2F2F"/>
          <w:sz w:val="18"/>
          <w:szCs w:val="18"/>
          <w:lang w:eastAsia="es-MX"/>
        </w:rPr>
        <w:t>XX.</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Presidir el Consejo Nacional de Seguridad Pública y el de Seguridad Nacional en ausencia </w:t>
      </w:r>
      <w:r w:rsidRPr="00D54A41">
        <w:rPr>
          <w:rFonts w:ascii="Arial" w:eastAsia="Times New Roman" w:hAnsi="Arial" w:cs="Arial"/>
          <w:b/>
          <w:bCs/>
          <w:color w:val="2F2F2F"/>
          <w:sz w:val="18"/>
          <w:szCs w:val="18"/>
          <w:lang w:eastAsia="es-MX"/>
        </w:rPr>
        <w:t>de la persona titular del Ejecutivo Federal,</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así como coadyuvar y coordinar, en el ámbito de su competencia, a las autoridades que tienen atribuciones en materia de seguridad nacional</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Proponer </w:t>
      </w:r>
      <w:r w:rsidRPr="00D54A41">
        <w:rPr>
          <w:rFonts w:ascii="Arial" w:eastAsia="Times New Roman" w:hAnsi="Arial" w:cs="Arial"/>
          <w:b/>
          <w:bCs/>
          <w:color w:val="2F2F2F"/>
          <w:sz w:val="18"/>
          <w:szCs w:val="18"/>
          <w:lang w:eastAsia="es-MX"/>
        </w:rPr>
        <w:t>a la persona titular del Ejecutivo Federal</w:t>
      </w:r>
      <w:r w:rsidRPr="00D54A41">
        <w:rPr>
          <w:rFonts w:ascii="Arial" w:eastAsia="Times New Roman" w:hAnsi="Arial" w:cs="Arial"/>
          <w:color w:val="2F2F2F"/>
          <w:sz w:val="18"/>
          <w:szCs w:val="18"/>
          <w:lang w:eastAsia="es-MX"/>
        </w:rPr>
        <w:t> el nombramiento de </w:t>
      </w:r>
      <w:r w:rsidRPr="00D54A41">
        <w:rPr>
          <w:rFonts w:ascii="Arial" w:eastAsia="Times New Roman" w:hAnsi="Arial" w:cs="Arial"/>
          <w:b/>
          <w:bCs/>
          <w:color w:val="2F2F2F"/>
          <w:sz w:val="18"/>
          <w:szCs w:val="18"/>
          <w:lang w:eastAsia="es-MX"/>
        </w:rPr>
        <w:t>la persona titular </w:t>
      </w:r>
      <w:r w:rsidRPr="00D54A41">
        <w:rPr>
          <w:rFonts w:ascii="Arial" w:eastAsia="Times New Roman" w:hAnsi="Arial" w:cs="Arial"/>
          <w:color w:val="2F2F2F"/>
          <w:sz w:val="18"/>
          <w:szCs w:val="18"/>
          <w:lang w:eastAsia="es-MX"/>
        </w:rPr>
        <w:t>del Secretariado Ejecutivo del Sistema Nacional de Seguridad Pública;</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XXIV. </w:t>
      </w:r>
      <w:r w:rsidRPr="00D54A41">
        <w:rPr>
          <w:rFonts w:ascii="Arial" w:eastAsia="Times New Roman" w:hAnsi="Arial" w:cs="Arial"/>
          <w:color w:val="2F2F2F"/>
          <w:sz w:val="18"/>
          <w:szCs w:val="18"/>
          <w:lang w:eastAsia="es-MX"/>
        </w:rPr>
        <w:t>y </w:t>
      </w:r>
      <w:r w:rsidRPr="00D54A41">
        <w:rPr>
          <w:rFonts w:ascii="Arial" w:eastAsia="Times New Roman" w:hAnsi="Arial" w:cs="Arial"/>
          <w:b/>
          <w:bCs/>
          <w:color w:val="2F2F2F"/>
          <w:sz w:val="18"/>
          <w:szCs w:val="18"/>
          <w:lang w:eastAsia="es-MX"/>
        </w:rPr>
        <w:t>XXV.</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Prestar servicios de protección, custodia, vigilancia y seguridad de personas, bienes e instalaciones, a las dependencias y entidades de la Administración Pública Federal, así como a los órganos de carácter federal de los Poderes Legislativo y Judicial, organismos constitucionalmente autónomos y demás instituciones públicas que así lo soliciten</w:t>
      </w:r>
      <w:r w:rsidRPr="00D54A41">
        <w:rPr>
          <w:rFonts w:ascii="Arial" w:eastAsia="Times New Roman" w:hAnsi="Arial" w:cs="Arial"/>
          <w:b/>
          <w:bCs/>
          <w:color w:val="2F2F2F"/>
          <w:sz w:val="18"/>
          <w:szCs w:val="18"/>
          <w:lang w:eastAsia="es-MX"/>
        </w:rPr>
        <w:t>, y llevar a cabo operaciones especiales y estrategias de investigación e inteligencia derivado de su labor como policía complementaria;</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lastRenderedPageBreak/>
        <w:t>...</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31.-</w:t>
      </w:r>
      <w:r w:rsidRPr="00D54A41">
        <w:rPr>
          <w:rFonts w:ascii="Arial" w:eastAsia="Times New Roman" w:hAnsi="Arial" w:cs="Arial"/>
          <w:color w:val="2F2F2F"/>
          <w:sz w:val="18"/>
          <w:szCs w:val="18"/>
          <w:lang w:eastAsia="es-MX"/>
        </w:rPr>
        <w:t> A la Secretaría de Hacienda y Crédito Público </w:t>
      </w:r>
      <w:r w:rsidRPr="00D54A41">
        <w:rPr>
          <w:rFonts w:ascii="Arial" w:eastAsia="Times New Roman" w:hAnsi="Arial" w:cs="Arial"/>
          <w:b/>
          <w:bCs/>
          <w:color w:val="2F2F2F"/>
          <w:sz w:val="18"/>
          <w:szCs w:val="18"/>
          <w:lang w:eastAsia="es-MX"/>
        </w:rPr>
        <w:t>le</w:t>
      </w:r>
      <w:r w:rsidRPr="00D54A41">
        <w:rPr>
          <w:rFonts w:ascii="Arial" w:eastAsia="Times New Roman" w:hAnsi="Arial" w:cs="Arial"/>
          <w:color w:val="2F2F2F"/>
          <w:sz w:val="18"/>
          <w:szCs w:val="18"/>
          <w:lang w:eastAsia="es-MX"/>
        </w:rPr>
        <w:t> corresponde el despacho de los siguientes asuntos:</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XIV.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Formular el programa del gasto público federal y el proyecto de Presupuesto de Egresos de la Federación y presentarlos a la consideración de </w:t>
      </w:r>
      <w:r w:rsidRPr="00D54A41">
        <w:rPr>
          <w:rFonts w:ascii="Arial" w:eastAsia="Times New Roman" w:hAnsi="Arial" w:cs="Arial"/>
          <w:b/>
          <w:bCs/>
          <w:color w:val="2F2F2F"/>
          <w:sz w:val="18"/>
          <w:szCs w:val="18"/>
          <w:lang w:eastAsia="es-MX"/>
        </w:rPr>
        <w:t>la persona titular del Ejecutivo Federal;</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XXXI.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Nombrar y remover a las personas titulares de las Unidades de Administración y Finanzas o equivalentes, así como, en su caso, a las personas servidoras públicas de los dos niveles jerárquicos inmediatos inferiores adscritas a dichas unidades. Asimismo, proponer al órgano de gobierno de las entidades paraestatales de la Administración Pública Federal, el nombramiento y la remoción de las personas titulares de sus Unidades de Administración y Finanzas o equivalentes;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 xml:space="preserve">Fungir como área </w:t>
      </w:r>
      <w:proofErr w:type="spellStart"/>
      <w:r w:rsidRPr="00D54A41">
        <w:rPr>
          <w:rFonts w:ascii="Arial" w:eastAsia="Times New Roman" w:hAnsi="Arial" w:cs="Arial"/>
          <w:b/>
          <w:bCs/>
          <w:color w:val="2F2F2F"/>
          <w:sz w:val="18"/>
          <w:szCs w:val="18"/>
          <w:lang w:eastAsia="es-MX"/>
        </w:rPr>
        <w:t>consolidadora</w:t>
      </w:r>
      <w:proofErr w:type="spellEnd"/>
      <w:r w:rsidRPr="00D54A41">
        <w:rPr>
          <w:rFonts w:ascii="Arial" w:eastAsia="Times New Roman" w:hAnsi="Arial" w:cs="Arial"/>
          <w:b/>
          <w:bCs/>
          <w:color w:val="2F2F2F"/>
          <w:sz w:val="18"/>
          <w:szCs w:val="18"/>
          <w:lang w:eastAsia="es-MX"/>
        </w:rPr>
        <w:t xml:space="preserve"> de los procedimientos de compra de bienes y contratación de servicios que se determinen en términos de las disposiciones jurídicas aplicables.</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Para tales efectos, llevará a cabo los actos de planeación, investigación de mercado y procedimientos de contratación correspondientes, y</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Los demás que le atribuyan expresamente las leyes y reglamentos.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32 Bis.- </w:t>
      </w:r>
      <w:r w:rsidRPr="00D54A41">
        <w:rPr>
          <w:rFonts w:ascii="Arial" w:eastAsia="Times New Roman" w:hAnsi="Arial" w:cs="Arial"/>
          <w:color w:val="2F2F2F"/>
          <w:sz w:val="18"/>
          <w:szCs w:val="18"/>
          <w:lang w:eastAsia="es-MX"/>
        </w:rPr>
        <w:t>A la Secretaría de Medio Ambiente y Recursos Naturales </w:t>
      </w:r>
      <w:r w:rsidRPr="00D54A41">
        <w:rPr>
          <w:rFonts w:ascii="Arial" w:eastAsia="Times New Roman" w:hAnsi="Arial" w:cs="Arial"/>
          <w:b/>
          <w:bCs/>
          <w:color w:val="2F2F2F"/>
          <w:sz w:val="18"/>
          <w:szCs w:val="18"/>
          <w:lang w:eastAsia="es-MX"/>
        </w:rPr>
        <w:t>le</w:t>
      </w:r>
      <w:r w:rsidRPr="00D54A41">
        <w:rPr>
          <w:rFonts w:ascii="Arial" w:eastAsia="Times New Roman" w:hAnsi="Arial" w:cs="Arial"/>
          <w:color w:val="2F2F2F"/>
          <w:sz w:val="18"/>
          <w:szCs w:val="18"/>
          <w:lang w:eastAsia="es-MX"/>
        </w:rPr>
        <w:t> corresponde el despacho de los siguientes asuntos:</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18"/>
          <w:szCs w:val="18"/>
          <w:lang w:eastAsia="es-MX"/>
        </w:rPr>
        <w:t> y </w:t>
      </w:r>
      <w:r w:rsidRPr="00D54A41">
        <w:rPr>
          <w:rFonts w:ascii="Arial" w:eastAsia="Times New Roman" w:hAnsi="Arial" w:cs="Arial"/>
          <w:b/>
          <w:bCs/>
          <w:color w:val="2F2F2F"/>
          <w:sz w:val="18"/>
          <w:szCs w:val="18"/>
          <w:lang w:eastAsia="es-MX"/>
        </w:rPr>
        <w:t>II.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 Bis.</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Ejercer acciones para realizar la defensa del derecho a un medio ambiente sano y demás derechos humanos relacionados con el medio ambiente, en términos de las disposiciones jurídicas aplicables;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Regular </w:t>
      </w:r>
      <w:r w:rsidRPr="00D54A41">
        <w:rPr>
          <w:rFonts w:ascii="Arial" w:eastAsia="Times New Roman" w:hAnsi="Arial" w:cs="Arial"/>
          <w:color w:val="2F2F2F"/>
          <w:sz w:val="18"/>
          <w:szCs w:val="18"/>
          <w:lang w:eastAsia="es-MX"/>
        </w:rPr>
        <w:t>el uso, </w:t>
      </w:r>
      <w:r w:rsidRPr="00D54A41">
        <w:rPr>
          <w:rFonts w:ascii="Arial" w:eastAsia="Times New Roman" w:hAnsi="Arial" w:cs="Arial"/>
          <w:b/>
          <w:bCs/>
          <w:color w:val="2F2F2F"/>
          <w:sz w:val="18"/>
          <w:szCs w:val="18"/>
          <w:lang w:eastAsia="es-MX"/>
        </w:rPr>
        <w:t>así como</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administrar </w:t>
      </w:r>
      <w:r w:rsidRPr="00D54A41">
        <w:rPr>
          <w:rFonts w:ascii="Arial" w:eastAsia="Times New Roman" w:hAnsi="Arial" w:cs="Arial"/>
          <w:color w:val="2F2F2F"/>
          <w:sz w:val="18"/>
          <w:szCs w:val="18"/>
          <w:lang w:eastAsia="es-MX"/>
        </w:rPr>
        <w:t>y</w:t>
      </w:r>
      <w:r w:rsidRPr="00D54A41">
        <w:rPr>
          <w:rFonts w:ascii="Arial" w:eastAsia="Times New Roman" w:hAnsi="Arial" w:cs="Arial"/>
          <w:b/>
          <w:bCs/>
          <w:color w:val="2F2F2F"/>
          <w:sz w:val="18"/>
          <w:szCs w:val="18"/>
          <w:lang w:eastAsia="es-MX"/>
        </w:rPr>
        <w:t> </w:t>
      </w:r>
      <w:r w:rsidRPr="00D54A41">
        <w:rPr>
          <w:rFonts w:ascii="Arial" w:eastAsia="Times New Roman" w:hAnsi="Arial" w:cs="Arial"/>
          <w:color w:val="2F2F2F"/>
          <w:sz w:val="18"/>
          <w:szCs w:val="18"/>
          <w:lang w:eastAsia="es-MX"/>
        </w:rPr>
        <w:t>promover el aprovechamiento sustentable</w:t>
      </w:r>
      <w:r w:rsidRPr="00D54A41">
        <w:rPr>
          <w:rFonts w:ascii="Arial" w:eastAsia="Times New Roman" w:hAnsi="Arial" w:cs="Arial"/>
          <w:b/>
          <w:bCs/>
          <w:color w:val="2F2F2F"/>
          <w:sz w:val="18"/>
          <w:szCs w:val="18"/>
          <w:lang w:eastAsia="es-MX"/>
        </w:rPr>
        <w:t> </w:t>
      </w:r>
      <w:r w:rsidRPr="00D54A41">
        <w:rPr>
          <w:rFonts w:ascii="Arial" w:eastAsia="Times New Roman" w:hAnsi="Arial" w:cs="Arial"/>
          <w:color w:val="2F2F2F"/>
          <w:sz w:val="18"/>
          <w:szCs w:val="18"/>
          <w:lang w:eastAsia="es-MX"/>
        </w:rPr>
        <w:t>de los recursos naturales que correspondan a la Federación, con excepción de los hidrocarburos, los minerales radioactivos </w:t>
      </w:r>
      <w:r w:rsidRPr="00D54A41">
        <w:rPr>
          <w:rFonts w:ascii="Arial" w:eastAsia="Times New Roman" w:hAnsi="Arial" w:cs="Arial"/>
          <w:b/>
          <w:bCs/>
          <w:color w:val="2F2F2F"/>
          <w:sz w:val="18"/>
          <w:szCs w:val="18"/>
          <w:lang w:eastAsia="es-MX"/>
        </w:rPr>
        <w:t>y demás minerales o substancias competencia de otra dependencia o entidad de la Administración Pública Federal;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Establecer, con la participación que corresponda a otras dependencias y a las autoridades estatales y municipales, normas oficiales mexicanas sobre la preservación y restauración de la calidad del medio ambiente; sobre los ecosistemas naturales; sobre el aprovechamiento sustentable de los recursos naturales y de la flora y fauna silvestre, terrestre y acuática; sobre descargas </w:t>
      </w:r>
      <w:r w:rsidRPr="00D54A41">
        <w:rPr>
          <w:rFonts w:ascii="Arial" w:eastAsia="Times New Roman" w:hAnsi="Arial" w:cs="Arial"/>
          <w:b/>
          <w:bCs/>
          <w:color w:val="2F2F2F"/>
          <w:sz w:val="18"/>
          <w:szCs w:val="18"/>
          <w:lang w:eastAsia="es-MX"/>
        </w:rPr>
        <w:t>y tratamiento</w:t>
      </w:r>
      <w:r w:rsidRPr="00D54A41">
        <w:rPr>
          <w:rFonts w:ascii="Arial" w:eastAsia="Times New Roman" w:hAnsi="Arial" w:cs="Arial"/>
          <w:b/>
          <w:bCs/>
          <w:i/>
          <w:iCs/>
          <w:color w:val="2F2F2F"/>
          <w:sz w:val="18"/>
          <w:szCs w:val="18"/>
          <w:lang w:eastAsia="es-MX"/>
        </w:rPr>
        <w:t> </w:t>
      </w:r>
      <w:r w:rsidRPr="00D54A41">
        <w:rPr>
          <w:rFonts w:ascii="Arial" w:eastAsia="Times New Roman" w:hAnsi="Arial" w:cs="Arial"/>
          <w:color w:val="2F2F2F"/>
          <w:sz w:val="18"/>
          <w:szCs w:val="18"/>
          <w:lang w:eastAsia="es-MX"/>
        </w:rPr>
        <w:t>de aguas residuales, y en materia minera; sobre materiales peligrosos y residuos sólidos y peligrosos; </w:t>
      </w:r>
      <w:r w:rsidRPr="00D54A41">
        <w:rPr>
          <w:rFonts w:ascii="Arial" w:eastAsia="Times New Roman" w:hAnsi="Arial" w:cs="Arial"/>
          <w:b/>
          <w:bCs/>
          <w:color w:val="2F2F2F"/>
          <w:sz w:val="18"/>
          <w:szCs w:val="18"/>
          <w:lang w:eastAsia="es-MX"/>
        </w:rPr>
        <w:t>sobre desarrollo forestal sostenible,</w:t>
      </w:r>
      <w:r w:rsidRPr="00D54A41">
        <w:rPr>
          <w:rFonts w:ascii="Arial" w:eastAsia="Times New Roman" w:hAnsi="Arial" w:cs="Arial"/>
          <w:b/>
          <w:bCs/>
          <w:i/>
          <w:iCs/>
          <w:color w:val="2F2F2F"/>
          <w:sz w:val="18"/>
          <w:szCs w:val="18"/>
          <w:lang w:eastAsia="es-MX"/>
        </w:rPr>
        <w:t> </w:t>
      </w:r>
      <w:r w:rsidRPr="00D54A41">
        <w:rPr>
          <w:rFonts w:ascii="Arial" w:eastAsia="Times New Roman" w:hAnsi="Arial" w:cs="Arial"/>
          <w:b/>
          <w:bCs/>
          <w:color w:val="2F2F2F"/>
          <w:sz w:val="18"/>
          <w:szCs w:val="18"/>
          <w:lang w:eastAsia="es-MX"/>
        </w:rPr>
        <w:t>biodiversidad, emisiones a la atmósfera, cambio climático y ordenamiento ecológico;</w:t>
      </w:r>
      <w:r w:rsidRPr="00D54A41">
        <w:rPr>
          <w:rFonts w:ascii="Arial" w:eastAsia="Times New Roman" w:hAnsi="Arial" w:cs="Arial"/>
          <w:color w:val="2F2F2F"/>
          <w:sz w:val="18"/>
          <w:szCs w:val="18"/>
          <w:lang w:eastAsia="es-MX"/>
        </w:rPr>
        <w:t> así como establecer otras disposiciones administrativas de carácter general en estas materias y otras de su competencia, para la interpretación y aplicación de las normas oficiales mexicanas;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Vigilar, promover y estimular, en coordinación con las autoridades federales, estatales y municipales, el cumplimiento de las leyes, </w:t>
      </w:r>
      <w:r w:rsidRPr="00D54A41">
        <w:rPr>
          <w:rFonts w:ascii="Arial" w:eastAsia="Times New Roman" w:hAnsi="Arial" w:cs="Arial"/>
          <w:b/>
          <w:bCs/>
          <w:color w:val="2F2F2F"/>
          <w:sz w:val="18"/>
          <w:szCs w:val="18"/>
          <w:lang w:eastAsia="es-MX"/>
        </w:rPr>
        <w:t>reglamentos,</w:t>
      </w:r>
      <w:r w:rsidRPr="00D54A41">
        <w:rPr>
          <w:rFonts w:ascii="Arial" w:eastAsia="Times New Roman" w:hAnsi="Arial" w:cs="Arial"/>
          <w:color w:val="2F2F2F"/>
          <w:sz w:val="18"/>
          <w:szCs w:val="18"/>
          <w:lang w:eastAsia="es-MX"/>
        </w:rPr>
        <w:t> normas oficiales mexicanas y </w:t>
      </w:r>
      <w:r w:rsidRPr="00D54A41">
        <w:rPr>
          <w:rFonts w:ascii="Arial" w:eastAsia="Times New Roman" w:hAnsi="Arial" w:cs="Arial"/>
          <w:b/>
          <w:bCs/>
          <w:color w:val="2F2F2F"/>
          <w:sz w:val="18"/>
          <w:szCs w:val="18"/>
          <w:lang w:eastAsia="es-MX"/>
        </w:rPr>
        <w:t>estándares, así como </w:t>
      </w:r>
      <w:r w:rsidRPr="00D54A41">
        <w:rPr>
          <w:rFonts w:ascii="Arial" w:eastAsia="Times New Roman" w:hAnsi="Arial" w:cs="Arial"/>
          <w:color w:val="2F2F2F"/>
          <w:sz w:val="18"/>
          <w:szCs w:val="18"/>
          <w:lang w:eastAsia="es-MX"/>
        </w:rPr>
        <w:t>programas relacionados con recursos naturales, medio ambiente, aguas, bosques, </w:t>
      </w:r>
      <w:r w:rsidRPr="00D54A41">
        <w:rPr>
          <w:rFonts w:ascii="Arial" w:eastAsia="Times New Roman" w:hAnsi="Arial" w:cs="Arial"/>
          <w:b/>
          <w:bCs/>
          <w:color w:val="2F2F2F"/>
          <w:sz w:val="18"/>
          <w:szCs w:val="18"/>
          <w:lang w:eastAsia="es-MX"/>
        </w:rPr>
        <w:t>la atmósfera, suelos, biodiversidad</w:t>
      </w:r>
      <w:r w:rsidRPr="00D54A41">
        <w:rPr>
          <w:rFonts w:ascii="Arial" w:eastAsia="Times New Roman" w:hAnsi="Arial" w:cs="Arial"/>
          <w:color w:val="2F2F2F"/>
          <w:sz w:val="18"/>
          <w:szCs w:val="18"/>
          <w:lang w:eastAsia="es-MX"/>
        </w:rPr>
        <w:t> y demás materias competencia de la Secretaría;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 Bis.</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Identificar e inspeccionar lugares y zonas en materia ambiental en coordinación con las autoridades competentes y, en su caso, iniciar los procedimientos e imponer las sanciones y ordenar las medidas de seguridad y de urgente aplicación que resulten procedentes, de conformidad con las disposiciones aplicables;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Proponer al Ejecutivo Federal el establecimiento de áreas naturales protegidas </w:t>
      </w:r>
      <w:r w:rsidRPr="00D54A41">
        <w:rPr>
          <w:rFonts w:ascii="Arial" w:eastAsia="Times New Roman" w:hAnsi="Arial" w:cs="Arial"/>
          <w:b/>
          <w:bCs/>
          <w:color w:val="2F2F2F"/>
          <w:sz w:val="18"/>
          <w:szCs w:val="18"/>
          <w:lang w:eastAsia="es-MX"/>
        </w:rPr>
        <w:t>en cualquiera de sus categorías de protección,</w:t>
      </w:r>
      <w:r w:rsidRPr="00D54A41">
        <w:rPr>
          <w:rFonts w:ascii="Arial" w:eastAsia="Times New Roman" w:hAnsi="Arial" w:cs="Arial"/>
          <w:color w:val="2F2F2F"/>
          <w:sz w:val="18"/>
          <w:szCs w:val="18"/>
          <w:lang w:eastAsia="es-MX"/>
        </w:rPr>
        <w:t> y promover para su </w:t>
      </w:r>
      <w:r w:rsidRPr="00D54A41">
        <w:rPr>
          <w:rFonts w:ascii="Arial" w:eastAsia="Times New Roman" w:hAnsi="Arial" w:cs="Arial"/>
          <w:b/>
          <w:bCs/>
          <w:color w:val="2F2F2F"/>
          <w:sz w:val="18"/>
          <w:szCs w:val="18"/>
          <w:lang w:eastAsia="es-MX"/>
        </w:rPr>
        <w:t>conservación, restauración, remediación,</w:t>
      </w:r>
      <w:r w:rsidRPr="00D54A41">
        <w:rPr>
          <w:rFonts w:ascii="Arial" w:eastAsia="Times New Roman" w:hAnsi="Arial" w:cs="Arial"/>
          <w:color w:val="2F2F2F"/>
          <w:sz w:val="18"/>
          <w:szCs w:val="18"/>
          <w:lang w:eastAsia="es-MX"/>
        </w:rPr>
        <w:t> administración y vigilancia, la participación de autoridades federales o locales, de universidades, centros de investigación y particulares;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Organizar y administrar </w:t>
      </w:r>
      <w:r w:rsidRPr="00D54A41">
        <w:rPr>
          <w:rFonts w:ascii="Arial" w:eastAsia="Times New Roman" w:hAnsi="Arial" w:cs="Arial"/>
          <w:b/>
          <w:bCs/>
          <w:color w:val="2F2F2F"/>
          <w:sz w:val="18"/>
          <w:szCs w:val="18"/>
          <w:lang w:eastAsia="es-MX"/>
        </w:rPr>
        <w:t>las</w:t>
      </w:r>
      <w:r w:rsidRPr="00D54A41">
        <w:rPr>
          <w:rFonts w:ascii="Arial" w:eastAsia="Times New Roman" w:hAnsi="Arial" w:cs="Arial"/>
          <w:color w:val="2F2F2F"/>
          <w:sz w:val="18"/>
          <w:szCs w:val="18"/>
          <w:lang w:eastAsia="es-MX"/>
        </w:rPr>
        <w:t> áreas naturales protegidas y coadyuvar en labores de conservación, </w:t>
      </w:r>
      <w:r w:rsidRPr="00D54A41">
        <w:rPr>
          <w:rFonts w:ascii="Arial" w:eastAsia="Times New Roman" w:hAnsi="Arial" w:cs="Arial"/>
          <w:b/>
          <w:bCs/>
          <w:color w:val="2F2F2F"/>
          <w:sz w:val="18"/>
          <w:szCs w:val="18"/>
          <w:lang w:eastAsia="es-MX"/>
        </w:rPr>
        <w:t>restauración, remediación,</w:t>
      </w:r>
      <w:r w:rsidRPr="00D54A41">
        <w:rPr>
          <w:rFonts w:ascii="Arial" w:eastAsia="Times New Roman" w:hAnsi="Arial" w:cs="Arial"/>
          <w:color w:val="2F2F2F"/>
          <w:sz w:val="18"/>
          <w:szCs w:val="18"/>
          <w:lang w:eastAsia="es-MX"/>
        </w:rPr>
        <w:t> protección y vigilancia de dichas áreas, cuando su administración recaiga en gobiernos estatales, municipales o en personas físicas o morales;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lastRenderedPageBreak/>
        <w:t>VIII.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Participar</w:t>
      </w:r>
      <w:r w:rsidRPr="00D54A41">
        <w:rPr>
          <w:rFonts w:ascii="Arial" w:eastAsia="Times New Roman" w:hAnsi="Arial" w:cs="Arial"/>
          <w:color w:val="2F2F2F"/>
          <w:sz w:val="18"/>
          <w:szCs w:val="18"/>
          <w:lang w:eastAsia="es-MX"/>
        </w:rPr>
        <w:t> en foros internacionales respecto de las materias competencia de la Secretaría, con la participación que corresponda a la Secretaría de Relaciones Exteriores, </w:t>
      </w:r>
      <w:r w:rsidRPr="00D54A41">
        <w:rPr>
          <w:rFonts w:ascii="Arial" w:eastAsia="Times New Roman" w:hAnsi="Arial" w:cs="Arial"/>
          <w:b/>
          <w:bCs/>
          <w:color w:val="2F2F2F"/>
          <w:sz w:val="18"/>
          <w:szCs w:val="18"/>
          <w:lang w:eastAsia="es-MX"/>
        </w:rPr>
        <w:t>así como</w:t>
      </w:r>
      <w:r w:rsidRPr="00D54A41">
        <w:rPr>
          <w:rFonts w:ascii="Arial" w:eastAsia="Times New Roman" w:hAnsi="Arial" w:cs="Arial"/>
          <w:color w:val="2F2F2F"/>
          <w:sz w:val="18"/>
          <w:szCs w:val="18"/>
          <w:lang w:eastAsia="es-MX"/>
        </w:rPr>
        <w:t> proponer a ésta la celebración de tratados y acuerdos internacionales </w:t>
      </w:r>
      <w:r w:rsidRPr="00D54A41">
        <w:rPr>
          <w:rFonts w:ascii="Arial" w:eastAsia="Times New Roman" w:hAnsi="Arial" w:cs="Arial"/>
          <w:b/>
          <w:bCs/>
          <w:color w:val="2F2F2F"/>
          <w:sz w:val="18"/>
          <w:szCs w:val="18"/>
          <w:lang w:eastAsia="es-MX"/>
        </w:rPr>
        <w:t>en la materia</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Evaluar y dictaminar las manifestaciones de impacto ambiental de proyectos de desarrollo </w:t>
      </w:r>
      <w:r w:rsidRPr="00D54A41">
        <w:rPr>
          <w:rFonts w:ascii="Arial" w:eastAsia="Times New Roman" w:hAnsi="Arial" w:cs="Arial"/>
          <w:b/>
          <w:bCs/>
          <w:color w:val="2F2F2F"/>
          <w:sz w:val="18"/>
          <w:szCs w:val="18"/>
          <w:lang w:eastAsia="es-MX"/>
        </w:rPr>
        <w:t>que presenten</w:t>
      </w:r>
      <w:r w:rsidRPr="00D54A41">
        <w:rPr>
          <w:rFonts w:ascii="Arial" w:eastAsia="Times New Roman" w:hAnsi="Arial" w:cs="Arial"/>
          <w:color w:val="2F2F2F"/>
          <w:sz w:val="18"/>
          <w:szCs w:val="18"/>
          <w:lang w:eastAsia="es-MX"/>
        </w:rPr>
        <w:t> los sectores público, social y privado; resolver sobre los estudios de riesgo ambiental, así como sobre los programas para la prevención de accidentes con incidencia ecológica;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Elaborar, promover y difundir las tecnologías y formas de uso requeridas para el aprovechamiento sustentable de los ecosistemas y sobre la calidad ambiental de los procesos productivos, </w:t>
      </w:r>
      <w:r w:rsidRPr="00D54A41">
        <w:rPr>
          <w:rFonts w:ascii="Arial" w:eastAsia="Times New Roman" w:hAnsi="Arial" w:cs="Arial"/>
          <w:b/>
          <w:bCs/>
          <w:color w:val="2F2F2F"/>
          <w:sz w:val="18"/>
          <w:szCs w:val="18"/>
          <w:lang w:eastAsia="es-MX"/>
        </w:rPr>
        <w:t>de la infraestructura, </w:t>
      </w:r>
      <w:r w:rsidRPr="00D54A41">
        <w:rPr>
          <w:rFonts w:ascii="Arial" w:eastAsia="Times New Roman" w:hAnsi="Arial" w:cs="Arial"/>
          <w:color w:val="2F2F2F"/>
          <w:sz w:val="18"/>
          <w:szCs w:val="18"/>
          <w:lang w:eastAsia="es-MX"/>
        </w:rPr>
        <w:t>de los servicios y del transporte, </w:t>
      </w:r>
      <w:r w:rsidRPr="00D54A41">
        <w:rPr>
          <w:rFonts w:ascii="Arial" w:eastAsia="Times New Roman" w:hAnsi="Arial" w:cs="Arial"/>
          <w:b/>
          <w:bCs/>
          <w:color w:val="2F2F2F"/>
          <w:sz w:val="18"/>
          <w:szCs w:val="18"/>
          <w:lang w:eastAsia="es-MX"/>
        </w:rPr>
        <w:t>en coordinación con las autoridades competentes;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Fomentar </w:t>
      </w:r>
      <w:r w:rsidRPr="00D54A41">
        <w:rPr>
          <w:rFonts w:ascii="Arial" w:eastAsia="Times New Roman" w:hAnsi="Arial" w:cs="Arial"/>
          <w:b/>
          <w:bCs/>
          <w:color w:val="2F2F2F"/>
          <w:sz w:val="18"/>
          <w:szCs w:val="18"/>
          <w:lang w:eastAsia="es-MX"/>
        </w:rPr>
        <w:t>e instrumentar</w:t>
      </w:r>
      <w:r w:rsidRPr="00D54A41">
        <w:rPr>
          <w:rFonts w:ascii="Arial" w:eastAsia="Times New Roman" w:hAnsi="Arial" w:cs="Arial"/>
          <w:color w:val="2F2F2F"/>
          <w:sz w:val="18"/>
          <w:szCs w:val="18"/>
          <w:lang w:eastAsia="es-MX"/>
        </w:rPr>
        <w:t> programas y </w:t>
      </w:r>
      <w:r w:rsidRPr="00D54A41">
        <w:rPr>
          <w:rFonts w:ascii="Arial" w:eastAsia="Times New Roman" w:hAnsi="Arial" w:cs="Arial"/>
          <w:b/>
          <w:bCs/>
          <w:color w:val="2F2F2F"/>
          <w:sz w:val="18"/>
          <w:szCs w:val="18"/>
          <w:lang w:eastAsia="es-MX"/>
        </w:rPr>
        <w:t>obras de</w:t>
      </w:r>
      <w:r w:rsidRPr="00D54A41">
        <w:rPr>
          <w:rFonts w:ascii="Arial" w:eastAsia="Times New Roman" w:hAnsi="Arial" w:cs="Arial"/>
          <w:color w:val="2F2F2F"/>
          <w:sz w:val="18"/>
          <w:szCs w:val="18"/>
          <w:lang w:eastAsia="es-MX"/>
        </w:rPr>
        <w:t> restauración </w:t>
      </w:r>
      <w:r w:rsidRPr="00D54A41">
        <w:rPr>
          <w:rFonts w:ascii="Arial" w:eastAsia="Times New Roman" w:hAnsi="Arial" w:cs="Arial"/>
          <w:b/>
          <w:bCs/>
          <w:color w:val="2F2F2F"/>
          <w:sz w:val="18"/>
          <w:szCs w:val="18"/>
          <w:lang w:eastAsia="es-MX"/>
        </w:rPr>
        <w:t>y remediación</w:t>
      </w:r>
      <w:r w:rsidRPr="00D54A41">
        <w:rPr>
          <w:rFonts w:ascii="Arial" w:eastAsia="Times New Roman" w:hAnsi="Arial" w:cs="Arial"/>
          <w:color w:val="2F2F2F"/>
          <w:sz w:val="18"/>
          <w:szCs w:val="18"/>
          <w:lang w:eastAsia="es-MX"/>
        </w:rPr>
        <w:t> ecológica, con la </w:t>
      </w:r>
      <w:r w:rsidRPr="00D54A41">
        <w:rPr>
          <w:rFonts w:ascii="Arial" w:eastAsia="Times New Roman" w:hAnsi="Arial" w:cs="Arial"/>
          <w:b/>
          <w:bCs/>
          <w:color w:val="2F2F2F"/>
          <w:sz w:val="18"/>
          <w:szCs w:val="18"/>
          <w:lang w:eastAsia="es-MX"/>
        </w:rPr>
        <w:t>participación</w:t>
      </w:r>
      <w:r w:rsidRPr="00D54A41">
        <w:rPr>
          <w:rFonts w:ascii="Arial" w:eastAsia="Times New Roman" w:hAnsi="Arial" w:cs="Arial"/>
          <w:color w:val="2F2F2F"/>
          <w:sz w:val="18"/>
          <w:szCs w:val="18"/>
          <w:lang w:eastAsia="es-MX"/>
        </w:rPr>
        <w:t> de las autoridades federales, estatales y municipales;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Evaluar la calidad del ambiente</w:t>
      </w:r>
      <w:r w:rsidRPr="00D54A41">
        <w:rPr>
          <w:rFonts w:ascii="Arial" w:eastAsia="Times New Roman" w:hAnsi="Arial" w:cs="Arial"/>
          <w:b/>
          <w:bCs/>
          <w:color w:val="2F2F2F"/>
          <w:sz w:val="18"/>
          <w:szCs w:val="18"/>
          <w:lang w:eastAsia="es-MX"/>
        </w:rPr>
        <w:t>,</w:t>
      </w:r>
      <w:r w:rsidRPr="00D54A41">
        <w:rPr>
          <w:rFonts w:ascii="Arial" w:eastAsia="Times New Roman" w:hAnsi="Arial" w:cs="Arial"/>
          <w:color w:val="2F2F2F"/>
          <w:sz w:val="18"/>
          <w:szCs w:val="18"/>
          <w:lang w:eastAsia="es-MX"/>
        </w:rPr>
        <w:t> establecer y promover el sistema de información ambiental, que inclu</w:t>
      </w:r>
      <w:r w:rsidRPr="00D54A41">
        <w:rPr>
          <w:rFonts w:ascii="Arial" w:eastAsia="Times New Roman" w:hAnsi="Arial" w:cs="Arial"/>
          <w:b/>
          <w:bCs/>
          <w:color w:val="2F2F2F"/>
          <w:sz w:val="18"/>
          <w:szCs w:val="18"/>
          <w:lang w:eastAsia="es-MX"/>
        </w:rPr>
        <w:t>ya</w:t>
      </w:r>
      <w:r w:rsidRPr="00D54A41">
        <w:rPr>
          <w:rFonts w:ascii="Arial" w:eastAsia="Times New Roman" w:hAnsi="Arial" w:cs="Arial"/>
          <w:color w:val="2F2F2F"/>
          <w:sz w:val="18"/>
          <w:szCs w:val="18"/>
          <w:lang w:eastAsia="es-MX"/>
        </w:rPr>
        <w:t> los sistemas de monitoreo </w:t>
      </w:r>
      <w:r w:rsidRPr="00D54A41">
        <w:rPr>
          <w:rFonts w:ascii="Arial" w:eastAsia="Times New Roman" w:hAnsi="Arial" w:cs="Arial"/>
          <w:b/>
          <w:bCs/>
          <w:color w:val="2F2F2F"/>
          <w:sz w:val="18"/>
          <w:szCs w:val="18"/>
          <w:lang w:eastAsia="es-MX"/>
        </w:rPr>
        <w:t>de la atmósfera, de cambio climático, </w:t>
      </w:r>
      <w:r w:rsidRPr="00D54A41">
        <w:rPr>
          <w:rFonts w:ascii="Arial" w:eastAsia="Times New Roman" w:hAnsi="Arial" w:cs="Arial"/>
          <w:color w:val="2F2F2F"/>
          <w:sz w:val="18"/>
          <w:szCs w:val="18"/>
          <w:lang w:eastAsia="es-MX"/>
        </w:rPr>
        <w:t>de suelos y cuerpos de agua de jurisdicción federal</w:t>
      </w:r>
      <w:r w:rsidRPr="00D54A41">
        <w:rPr>
          <w:rFonts w:ascii="Arial" w:eastAsia="Times New Roman" w:hAnsi="Arial" w:cs="Arial"/>
          <w:b/>
          <w:bCs/>
          <w:color w:val="2F2F2F"/>
          <w:sz w:val="18"/>
          <w:szCs w:val="18"/>
          <w:lang w:eastAsia="es-MX"/>
        </w:rPr>
        <w:t>,</w:t>
      </w:r>
      <w:r w:rsidRPr="00D54A41">
        <w:rPr>
          <w:rFonts w:ascii="Arial" w:eastAsia="Times New Roman" w:hAnsi="Arial" w:cs="Arial"/>
          <w:color w:val="2F2F2F"/>
          <w:sz w:val="18"/>
          <w:szCs w:val="18"/>
          <w:lang w:eastAsia="es-MX"/>
        </w:rPr>
        <w:t> los inventarios de recursos naturales y de población de fauna silvestre, en </w:t>
      </w:r>
      <w:r w:rsidRPr="00D54A41">
        <w:rPr>
          <w:rFonts w:ascii="Arial" w:eastAsia="Times New Roman" w:hAnsi="Arial" w:cs="Arial"/>
          <w:b/>
          <w:bCs/>
          <w:color w:val="2F2F2F"/>
          <w:sz w:val="18"/>
          <w:szCs w:val="18"/>
          <w:lang w:eastAsia="es-MX"/>
        </w:rPr>
        <w:t>coordinación con</w:t>
      </w:r>
      <w:r w:rsidRPr="00D54A41">
        <w:rPr>
          <w:rFonts w:ascii="Arial" w:eastAsia="Times New Roman" w:hAnsi="Arial" w:cs="Arial"/>
          <w:color w:val="2F2F2F"/>
          <w:sz w:val="18"/>
          <w:szCs w:val="18"/>
          <w:lang w:eastAsia="es-MX"/>
        </w:rPr>
        <w:t> autoridades federales, estatales y municipales, instituciones de investigación y educación superior, </w:t>
      </w:r>
      <w:r w:rsidRPr="00D54A41">
        <w:rPr>
          <w:rFonts w:ascii="Arial" w:eastAsia="Times New Roman" w:hAnsi="Arial" w:cs="Arial"/>
          <w:b/>
          <w:bCs/>
          <w:color w:val="2F2F2F"/>
          <w:sz w:val="18"/>
          <w:szCs w:val="18"/>
          <w:lang w:eastAsia="es-MX"/>
        </w:rPr>
        <w:t>así como</w:t>
      </w:r>
      <w:r w:rsidRPr="00D54A41">
        <w:rPr>
          <w:rFonts w:ascii="Arial" w:eastAsia="Times New Roman" w:hAnsi="Arial" w:cs="Arial"/>
          <w:color w:val="2F2F2F"/>
          <w:sz w:val="18"/>
          <w:szCs w:val="18"/>
          <w:lang w:eastAsia="es-MX"/>
        </w:rPr>
        <w:t> las dependencias y entidades que correspondan;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Desarrollar y promover metodologías y procedimientos de valuación económica de </w:t>
      </w:r>
      <w:r w:rsidRPr="00D54A41">
        <w:rPr>
          <w:rFonts w:ascii="Arial" w:eastAsia="Times New Roman" w:hAnsi="Arial" w:cs="Arial"/>
          <w:b/>
          <w:bCs/>
          <w:color w:val="2F2F2F"/>
          <w:sz w:val="18"/>
          <w:szCs w:val="18"/>
          <w:lang w:eastAsia="es-MX"/>
        </w:rPr>
        <w:t>los</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recursos</w:t>
      </w:r>
      <w:r w:rsidRPr="00D54A41">
        <w:rPr>
          <w:rFonts w:ascii="Arial" w:eastAsia="Times New Roman" w:hAnsi="Arial" w:cs="Arial"/>
          <w:color w:val="2F2F2F"/>
          <w:sz w:val="18"/>
          <w:szCs w:val="18"/>
          <w:lang w:eastAsia="es-MX"/>
        </w:rPr>
        <w:t> natural</w:t>
      </w:r>
      <w:r w:rsidRPr="00D54A41">
        <w:rPr>
          <w:rFonts w:ascii="Arial" w:eastAsia="Times New Roman" w:hAnsi="Arial" w:cs="Arial"/>
          <w:b/>
          <w:bCs/>
          <w:color w:val="2F2F2F"/>
          <w:sz w:val="18"/>
          <w:szCs w:val="18"/>
          <w:lang w:eastAsia="es-MX"/>
        </w:rPr>
        <w:t>es</w:t>
      </w:r>
      <w:r w:rsidRPr="00D54A41">
        <w:rPr>
          <w:rFonts w:ascii="Arial" w:eastAsia="Times New Roman" w:hAnsi="Arial" w:cs="Arial"/>
          <w:color w:val="2F2F2F"/>
          <w:sz w:val="18"/>
          <w:szCs w:val="18"/>
          <w:lang w:eastAsia="es-MX"/>
        </w:rPr>
        <w:t> y de los bienes y servicios ambientales que éste presta, así como cooperar con dependencias y entidades </w:t>
      </w:r>
      <w:r w:rsidRPr="00D54A41">
        <w:rPr>
          <w:rFonts w:ascii="Arial" w:eastAsia="Times New Roman" w:hAnsi="Arial" w:cs="Arial"/>
          <w:b/>
          <w:bCs/>
          <w:color w:val="2F2F2F"/>
          <w:sz w:val="18"/>
          <w:szCs w:val="18"/>
          <w:lang w:eastAsia="es-MX"/>
        </w:rPr>
        <w:t>federales, estatales y municipales,</w:t>
      </w:r>
      <w:r w:rsidRPr="00D54A41">
        <w:rPr>
          <w:rFonts w:ascii="Arial" w:eastAsia="Times New Roman" w:hAnsi="Arial" w:cs="Arial"/>
          <w:color w:val="2F2F2F"/>
          <w:sz w:val="18"/>
          <w:szCs w:val="18"/>
          <w:lang w:eastAsia="es-MX"/>
        </w:rPr>
        <w:t> para desarrollar un sistema integrado de contabilidad ambiental y económica;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Promover la participación social y de la comunidad científica en la formulación, aplicación y vigilancia de la política ambiental, </w:t>
      </w:r>
      <w:r w:rsidRPr="00D54A41">
        <w:rPr>
          <w:rFonts w:ascii="Arial" w:eastAsia="Times New Roman" w:hAnsi="Arial" w:cs="Arial"/>
          <w:b/>
          <w:bCs/>
          <w:color w:val="2F2F2F"/>
          <w:sz w:val="18"/>
          <w:szCs w:val="18"/>
          <w:lang w:eastAsia="es-MX"/>
        </w:rPr>
        <w:t>a efecto de</w:t>
      </w:r>
      <w:r w:rsidRPr="00D54A41">
        <w:rPr>
          <w:rFonts w:ascii="Arial" w:eastAsia="Times New Roman" w:hAnsi="Arial" w:cs="Arial"/>
          <w:color w:val="2F2F2F"/>
          <w:sz w:val="18"/>
          <w:szCs w:val="18"/>
          <w:lang w:eastAsia="es-MX"/>
        </w:rPr>
        <w:t> concertar acciones e inversiones con los sectores social y privado para la protección y restauración del ambiente;</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Proponer, y en su caso resolver sobre el establecimiento y levantamiento de vedas forestales, de caza y pesca, de conformidad con la legislación aplicable, </w:t>
      </w:r>
      <w:r w:rsidRPr="00D54A41">
        <w:rPr>
          <w:rFonts w:ascii="Arial" w:eastAsia="Times New Roman" w:hAnsi="Arial" w:cs="Arial"/>
          <w:b/>
          <w:bCs/>
          <w:color w:val="2F2F2F"/>
          <w:sz w:val="18"/>
          <w:szCs w:val="18"/>
          <w:lang w:eastAsia="es-MX"/>
        </w:rPr>
        <w:t>así como</w:t>
      </w:r>
      <w:r w:rsidRPr="00D54A41">
        <w:rPr>
          <w:rFonts w:ascii="Arial" w:eastAsia="Times New Roman" w:hAnsi="Arial" w:cs="Arial"/>
          <w:color w:val="2F2F2F"/>
          <w:sz w:val="18"/>
          <w:szCs w:val="18"/>
          <w:lang w:eastAsia="es-MX"/>
        </w:rPr>
        <w:t> establecer el calendario cinegético y el de aves canoras y de ornato;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Conducir y coordinar </w:t>
      </w:r>
      <w:r w:rsidRPr="00D54A41">
        <w:rPr>
          <w:rFonts w:ascii="Arial" w:eastAsia="Times New Roman" w:hAnsi="Arial" w:cs="Arial"/>
          <w:color w:val="2F2F2F"/>
          <w:sz w:val="18"/>
          <w:szCs w:val="18"/>
          <w:lang w:eastAsia="es-MX"/>
        </w:rPr>
        <w:t>con la participación </w:t>
      </w:r>
      <w:r w:rsidRPr="00D54A41">
        <w:rPr>
          <w:rFonts w:ascii="Arial" w:eastAsia="Times New Roman" w:hAnsi="Arial" w:cs="Arial"/>
          <w:b/>
          <w:bCs/>
          <w:color w:val="2F2F2F"/>
          <w:sz w:val="18"/>
          <w:szCs w:val="18"/>
          <w:lang w:eastAsia="es-MX"/>
        </w:rPr>
        <w:t>de los gobiernos de las entidades federativas y de los municipios y con las demás autoridades federales y locales, </w:t>
      </w:r>
      <w:r w:rsidRPr="00D54A41">
        <w:rPr>
          <w:rFonts w:ascii="Arial" w:eastAsia="Times New Roman" w:hAnsi="Arial" w:cs="Arial"/>
          <w:color w:val="2F2F2F"/>
          <w:sz w:val="18"/>
          <w:szCs w:val="18"/>
          <w:lang w:eastAsia="es-MX"/>
        </w:rPr>
        <w:t>las restricciones que establezcan las disposiciones aplicables sobre la circulación o tránsito por el territorio nacional de especies de la flora y fauna silvestres procedentes del o destinadas al extranjero, y promover ante la Secretaría de Economía el establecimiento de medidas de regulación o restricción a su importación o exportación, cuando se requiera para su conservación y aprovechamiento; </w:t>
      </w:r>
      <w:r w:rsidRPr="00D54A41">
        <w:rPr>
          <w:rFonts w:ascii="Arial" w:eastAsia="Times New Roman" w:hAnsi="Arial" w:cs="Arial"/>
          <w:b/>
          <w:bCs/>
          <w:color w:val="2F2F2F"/>
          <w:sz w:val="18"/>
          <w:szCs w:val="18"/>
          <w:lang w:eastAsia="es-MX"/>
        </w:rPr>
        <w:t>así como promover sistemas productivos sustentables de especies de flora y fauna silvestres;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Coordinar, concertar y ejecutar proyectos de formación, capacitación y actualización para mejorar la capacidad de gestión ambiental y el uso sustentable de recursos naturales; </w:t>
      </w:r>
      <w:r w:rsidRPr="00D54A41">
        <w:rPr>
          <w:rFonts w:ascii="Arial" w:eastAsia="Times New Roman" w:hAnsi="Arial" w:cs="Arial"/>
          <w:b/>
          <w:bCs/>
          <w:color w:val="2F2F2F"/>
          <w:sz w:val="18"/>
          <w:szCs w:val="18"/>
          <w:lang w:eastAsia="es-MX"/>
        </w:rPr>
        <w:t>impulsar</w:t>
      </w:r>
      <w:r w:rsidRPr="00D54A41">
        <w:rPr>
          <w:rFonts w:ascii="Arial" w:eastAsia="Times New Roman" w:hAnsi="Arial" w:cs="Arial"/>
          <w:color w:val="2F2F2F"/>
          <w:sz w:val="18"/>
          <w:szCs w:val="18"/>
          <w:lang w:eastAsia="es-MX"/>
        </w:rPr>
        <w:t> que las instituciones de educación superior y los centros de investigación </w:t>
      </w:r>
      <w:r w:rsidRPr="00D54A41">
        <w:rPr>
          <w:rFonts w:ascii="Arial" w:eastAsia="Times New Roman" w:hAnsi="Arial" w:cs="Arial"/>
          <w:b/>
          <w:bCs/>
          <w:color w:val="2F2F2F"/>
          <w:sz w:val="18"/>
          <w:szCs w:val="18"/>
          <w:lang w:eastAsia="es-MX"/>
        </w:rPr>
        <w:t>formulen</w:t>
      </w:r>
      <w:r w:rsidRPr="00D54A41">
        <w:rPr>
          <w:rFonts w:ascii="Arial" w:eastAsia="Times New Roman" w:hAnsi="Arial" w:cs="Arial"/>
          <w:color w:val="2F2F2F"/>
          <w:sz w:val="18"/>
          <w:szCs w:val="18"/>
          <w:lang w:eastAsia="es-MX"/>
        </w:rPr>
        <w:t> programas de formación de especialistas, </w:t>
      </w:r>
      <w:r w:rsidRPr="00D54A41">
        <w:rPr>
          <w:rFonts w:ascii="Arial" w:eastAsia="Times New Roman" w:hAnsi="Arial" w:cs="Arial"/>
          <w:b/>
          <w:bCs/>
          <w:color w:val="2F2F2F"/>
          <w:sz w:val="18"/>
          <w:szCs w:val="18"/>
          <w:lang w:eastAsia="es-MX"/>
        </w:rPr>
        <w:t>basados en</w:t>
      </w:r>
      <w:r w:rsidRPr="00D54A41">
        <w:rPr>
          <w:rFonts w:ascii="Arial" w:eastAsia="Times New Roman" w:hAnsi="Arial" w:cs="Arial"/>
          <w:color w:val="2F2F2F"/>
          <w:sz w:val="18"/>
          <w:szCs w:val="18"/>
          <w:lang w:eastAsia="es-MX"/>
        </w:rPr>
        <w:t> conocimientos ambientales e impulsen la investigación científica y tecnológica en la materia; promover que los organismos de promoción de la cultura y los medios de comunicación contribuyan a la formación de actitudes y valores de protección ambiental y de conservación de nuestro patrimonio natural; y en coordinación con la Secretaría de Educación Pública, fortalecer los contenidos ambientales de planes y programas de estudios</w:t>
      </w:r>
      <w:r w:rsidRPr="00D54A41">
        <w:rPr>
          <w:rFonts w:ascii="Arial" w:eastAsia="Times New Roman" w:hAnsi="Arial" w:cs="Arial"/>
          <w:b/>
          <w:bCs/>
          <w:color w:val="2F2F2F"/>
          <w:sz w:val="18"/>
          <w:szCs w:val="18"/>
          <w:lang w:eastAsia="es-MX"/>
        </w:rPr>
        <w:t>,</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así como</w:t>
      </w:r>
      <w:r w:rsidRPr="00D54A41">
        <w:rPr>
          <w:rFonts w:ascii="Arial" w:eastAsia="Times New Roman" w:hAnsi="Arial" w:cs="Arial"/>
          <w:color w:val="2F2F2F"/>
          <w:sz w:val="18"/>
          <w:szCs w:val="18"/>
          <w:lang w:eastAsia="es-MX"/>
        </w:rPr>
        <w:t> los materiales de enseñanza de los diversos niveles y modalidades de educación;</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XXIII. </w:t>
      </w:r>
      <w:r w:rsidRPr="00D54A41">
        <w:rPr>
          <w:rFonts w:ascii="Arial" w:eastAsia="Times New Roman" w:hAnsi="Arial" w:cs="Arial"/>
          <w:color w:val="2F2F2F"/>
          <w:sz w:val="18"/>
          <w:szCs w:val="18"/>
          <w:lang w:eastAsia="es-MX"/>
        </w:rPr>
        <w:t>y </w:t>
      </w:r>
      <w:r w:rsidRPr="00D54A41">
        <w:rPr>
          <w:rFonts w:ascii="Arial" w:eastAsia="Times New Roman" w:hAnsi="Arial" w:cs="Arial"/>
          <w:b/>
          <w:bCs/>
          <w:color w:val="2F2F2F"/>
          <w:sz w:val="18"/>
          <w:szCs w:val="18"/>
          <w:lang w:eastAsia="es-MX"/>
        </w:rPr>
        <w:t>XXIV.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Estudiar, construir, conservar</w:t>
      </w:r>
      <w:r w:rsidRPr="00D54A41">
        <w:rPr>
          <w:rFonts w:ascii="Arial" w:eastAsia="Times New Roman" w:hAnsi="Arial" w:cs="Arial"/>
          <w:b/>
          <w:bCs/>
          <w:color w:val="2F2F2F"/>
          <w:sz w:val="18"/>
          <w:szCs w:val="18"/>
          <w:lang w:eastAsia="es-MX"/>
        </w:rPr>
        <w:t> y evaluar</w:t>
      </w:r>
      <w:r w:rsidRPr="00D54A41">
        <w:rPr>
          <w:rFonts w:ascii="Arial" w:eastAsia="Times New Roman" w:hAnsi="Arial" w:cs="Arial"/>
          <w:color w:val="2F2F2F"/>
          <w:sz w:val="18"/>
          <w:szCs w:val="18"/>
          <w:lang w:eastAsia="es-MX"/>
        </w:rPr>
        <w:t>, con la participación que corresponda a la Secretaría de Agricultura y Desarrollo Rural, las obras de riego, desecación, drenaje, defensa y mejoramiento de terrenos y las de pequeña irrigación, de acuerdo con los programas formulados y que competa realizar al Gobierno Federal, por sí o en </w:t>
      </w:r>
      <w:r w:rsidRPr="00D54A41">
        <w:rPr>
          <w:rFonts w:ascii="Arial" w:eastAsia="Times New Roman" w:hAnsi="Arial" w:cs="Arial"/>
          <w:b/>
          <w:bCs/>
          <w:color w:val="2F2F2F"/>
          <w:sz w:val="18"/>
          <w:szCs w:val="18"/>
          <w:lang w:eastAsia="es-MX"/>
        </w:rPr>
        <w:t>coordinación</w:t>
      </w:r>
      <w:r w:rsidRPr="00D54A41">
        <w:rPr>
          <w:rFonts w:ascii="Arial" w:eastAsia="Times New Roman" w:hAnsi="Arial" w:cs="Arial"/>
          <w:color w:val="2F2F2F"/>
          <w:sz w:val="18"/>
          <w:szCs w:val="18"/>
          <w:lang w:eastAsia="es-MX"/>
        </w:rPr>
        <w:t> con autoridades estatales y municipales o particulares;</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lastRenderedPageBreak/>
        <w:t>XXVI. </w:t>
      </w:r>
      <w:r w:rsidRPr="00D54A41">
        <w:rPr>
          <w:rFonts w:ascii="Arial" w:eastAsia="Times New Roman" w:hAnsi="Arial" w:cs="Arial"/>
          <w:color w:val="2F2F2F"/>
          <w:sz w:val="18"/>
          <w:szCs w:val="18"/>
          <w:lang w:eastAsia="es-MX"/>
        </w:rPr>
        <w:t>a </w:t>
      </w:r>
      <w:r w:rsidRPr="00D54A41">
        <w:rPr>
          <w:rFonts w:ascii="Arial" w:eastAsia="Times New Roman" w:hAnsi="Arial" w:cs="Arial"/>
          <w:b/>
          <w:bCs/>
          <w:color w:val="2F2F2F"/>
          <w:sz w:val="18"/>
          <w:szCs w:val="18"/>
          <w:lang w:eastAsia="es-MX"/>
        </w:rPr>
        <w:t>XXX.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Impulsar acciones para garantizar el acceso, disposición y saneamiento de agua para consumo personal y doméstico </w:t>
      </w:r>
      <w:r w:rsidRPr="00D54A41">
        <w:rPr>
          <w:rFonts w:ascii="Arial" w:eastAsia="Times New Roman" w:hAnsi="Arial" w:cs="Arial"/>
          <w:b/>
          <w:bCs/>
          <w:color w:val="2F2F2F"/>
          <w:sz w:val="18"/>
          <w:szCs w:val="18"/>
          <w:lang w:eastAsia="es-MX"/>
        </w:rPr>
        <w:t>en forma suficiente, salubre, aceptable, asequible y preferente sobre cualquier otro uso</w:t>
      </w:r>
      <w:r w:rsidRPr="00D54A41">
        <w:rPr>
          <w:rFonts w:ascii="Arial" w:eastAsia="Times New Roman" w:hAnsi="Arial" w:cs="Arial"/>
          <w:color w:val="2F2F2F"/>
          <w:sz w:val="18"/>
          <w:szCs w:val="18"/>
          <w:lang w:eastAsia="es-MX"/>
        </w:rPr>
        <w:t>; intervenir en el acceso al agua para el sector productivo y energético, a través de instrumentos establecidos </w:t>
      </w:r>
      <w:r w:rsidRPr="00D54A41">
        <w:rPr>
          <w:rFonts w:ascii="Arial" w:eastAsia="Times New Roman" w:hAnsi="Arial" w:cs="Arial"/>
          <w:b/>
          <w:bCs/>
          <w:color w:val="2F2F2F"/>
          <w:sz w:val="18"/>
          <w:szCs w:val="18"/>
          <w:lang w:eastAsia="es-MX"/>
        </w:rPr>
        <w:t>en la normativa aplicable,</w:t>
      </w:r>
      <w:r w:rsidRPr="00D54A41">
        <w:rPr>
          <w:rFonts w:ascii="Arial" w:eastAsia="Times New Roman" w:hAnsi="Arial" w:cs="Arial"/>
          <w:color w:val="2F2F2F"/>
          <w:sz w:val="18"/>
          <w:szCs w:val="18"/>
          <w:lang w:eastAsia="es-MX"/>
        </w:rPr>
        <w:t> siguiendo los principios y criterios de equidad y sustentabilidad; fomentar y apoyar los servicios de agua potable, drenaje, alcantarillado y tratamiento de aguas residuales que realicen las autoridades locales y las organizaciones comunitarias, así como programar, proyectar, construir, administrar, operar y conservar por sí, o mediante el otorgamiento de la asignación o concesión que en su caso se requiera, o en los términos del convenio que se celebre, las obras y servicios de captación, potabilización, tratamiento de aguas residuales </w:t>
      </w:r>
      <w:r w:rsidRPr="00D54A41">
        <w:rPr>
          <w:rFonts w:ascii="Arial" w:eastAsia="Times New Roman" w:hAnsi="Arial" w:cs="Arial"/>
          <w:b/>
          <w:bCs/>
          <w:color w:val="2F2F2F"/>
          <w:sz w:val="18"/>
          <w:szCs w:val="18"/>
          <w:lang w:eastAsia="es-MX"/>
        </w:rPr>
        <w:t>o servidas,</w:t>
      </w:r>
      <w:r w:rsidRPr="00D54A41">
        <w:rPr>
          <w:rFonts w:ascii="Arial" w:eastAsia="Times New Roman" w:hAnsi="Arial" w:cs="Arial"/>
          <w:color w:val="2F2F2F"/>
          <w:sz w:val="18"/>
          <w:szCs w:val="18"/>
          <w:lang w:eastAsia="es-MX"/>
        </w:rPr>
        <w:t> conducción y suministro de aguas de jurisdicción federal;</w:t>
      </w:r>
    </w:p>
    <w:p w:rsidR="00D54A41" w:rsidRPr="00D54A41" w:rsidRDefault="00D54A41" w:rsidP="00D54A41">
      <w:pPr>
        <w:shd w:val="clear" w:color="auto" w:fill="FFFFFF"/>
        <w:spacing w:after="101" w:line="240" w:lineRule="auto"/>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XXXII. </w:t>
      </w:r>
      <w:r w:rsidRPr="00D54A41">
        <w:rPr>
          <w:rFonts w:ascii="Arial" w:eastAsia="Times New Roman" w:hAnsi="Arial" w:cs="Arial"/>
          <w:color w:val="2F2F2F"/>
          <w:sz w:val="18"/>
          <w:szCs w:val="18"/>
          <w:lang w:eastAsia="es-MX"/>
        </w:rPr>
        <w:t>y</w:t>
      </w:r>
      <w:r w:rsidRPr="00D54A41">
        <w:rPr>
          <w:rFonts w:ascii="Arial" w:eastAsia="Times New Roman" w:hAnsi="Arial" w:cs="Arial"/>
          <w:b/>
          <w:bCs/>
          <w:color w:val="2F2F2F"/>
          <w:sz w:val="18"/>
          <w:szCs w:val="18"/>
          <w:lang w:eastAsia="es-MX"/>
        </w:rPr>
        <w:t> XXXIII.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Elaborar y aplicar, en coordinación con las Secretarías de Agricultura y Desarrollo Rural; de Salud; de Infraestructura, Comunicaciones y Transportes; de Economía; de Turismo; de Bienestar; de Gobernación; de Marina; de Energía; de Educación Pública; de Hacienda y Crédito Público; de Desarrollo Agrario, Territorial y Urbano; de Relaciones Exteriores, y </w:t>
      </w:r>
      <w:r w:rsidRPr="00D54A41">
        <w:rPr>
          <w:rFonts w:ascii="Arial" w:eastAsia="Times New Roman" w:hAnsi="Arial" w:cs="Arial"/>
          <w:b/>
          <w:bCs/>
          <w:color w:val="2F2F2F"/>
          <w:sz w:val="18"/>
          <w:szCs w:val="18"/>
          <w:lang w:eastAsia="es-MX"/>
        </w:rPr>
        <w:t>de la Defensa Nacional,</w:t>
      </w:r>
      <w:r w:rsidRPr="00D54A41">
        <w:rPr>
          <w:rFonts w:ascii="Arial" w:eastAsia="Times New Roman" w:hAnsi="Arial" w:cs="Arial"/>
          <w:color w:val="2F2F2F"/>
          <w:sz w:val="18"/>
          <w:szCs w:val="18"/>
          <w:lang w:eastAsia="es-MX"/>
        </w:rPr>
        <w:t> las políticas públicas encaminadas al cumplimiento de las acciones de mitigación y adaptación que señala la Ley General de Cambio Climático;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Establecer y operar un sistema de administración para autorizar, evaluar y monitorear a las personas </w:t>
      </w:r>
      <w:r w:rsidRPr="00D54A41">
        <w:rPr>
          <w:rFonts w:ascii="Arial" w:eastAsia="Times New Roman" w:hAnsi="Arial" w:cs="Arial"/>
          <w:b/>
          <w:bCs/>
          <w:color w:val="2F2F2F"/>
          <w:sz w:val="18"/>
          <w:szCs w:val="18"/>
          <w:lang w:eastAsia="es-MX"/>
        </w:rPr>
        <w:t>físicas y</w:t>
      </w:r>
      <w:r w:rsidRPr="00D54A41">
        <w:rPr>
          <w:rFonts w:ascii="Arial" w:eastAsia="Times New Roman" w:hAnsi="Arial" w:cs="Arial"/>
          <w:color w:val="2F2F2F"/>
          <w:sz w:val="18"/>
          <w:szCs w:val="18"/>
          <w:lang w:eastAsia="es-MX"/>
        </w:rPr>
        <w:t> morales que coadyuven en el cumplimiento de obligaciones y en los procesos de inspección y verificación en la materia;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XXXVIII.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Formular y conducir la política nacional en materia de residuos </w:t>
      </w:r>
      <w:r w:rsidRPr="00D54A41">
        <w:rPr>
          <w:rFonts w:ascii="Arial" w:eastAsia="Times New Roman" w:hAnsi="Arial" w:cs="Arial"/>
          <w:b/>
          <w:bCs/>
          <w:color w:val="2F2F2F"/>
          <w:sz w:val="18"/>
          <w:szCs w:val="18"/>
          <w:lang w:eastAsia="es-MX"/>
        </w:rPr>
        <w:t>y de economía circular, en coordinación con las instancias que correspondan</w:t>
      </w:r>
      <w:r w:rsidRPr="00D54A41">
        <w:rPr>
          <w:rFonts w:ascii="Arial" w:eastAsia="Times New Roman" w:hAnsi="Arial" w:cs="Arial"/>
          <w:color w:val="2F2F2F"/>
          <w:sz w:val="18"/>
          <w:szCs w:val="18"/>
          <w:lang w:eastAsia="es-MX"/>
        </w:rPr>
        <w:t>, así como elaborar los programas nacionales </w:t>
      </w:r>
      <w:r w:rsidRPr="00D54A41">
        <w:rPr>
          <w:rFonts w:ascii="Arial" w:eastAsia="Times New Roman" w:hAnsi="Arial" w:cs="Arial"/>
          <w:b/>
          <w:bCs/>
          <w:color w:val="2F2F2F"/>
          <w:sz w:val="18"/>
          <w:szCs w:val="18"/>
          <w:lang w:eastAsia="es-MX"/>
        </w:rPr>
        <w:t>correspondientes</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Otorgar contratos, concesiones, licencias, permisos, autorizaciones, asignaciones, y reconocer derechos, según corresponda, en materia </w:t>
      </w:r>
      <w:r w:rsidRPr="00D54A41">
        <w:rPr>
          <w:rFonts w:ascii="Arial" w:eastAsia="Times New Roman" w:hAnsi="Arial" w:cs="Arial"/>
          <w:b/>
          <w:bCs/>
          <w:color w:val="2F2F2F"/>
          <w:sz w:val="18"/>
          <w:szCs w:val="18"/>
          <w:lang w:eastAsia="es-MX"/>
        </w:rPr>
        <w:t>hídrica</w:t>
      </w:r>
      <w:r w:rsidRPr="00D54A41">
        <w:rPr>
          <w:rFonts w:ascii="Arial" w:eastAsia="Times New Roman" w:hAnsi="Arial" w:cs="Arial"/>
          <w:color w:val="2F2F2F"/>
          <w:sz w:val="18"/>
          <w:szCs w:val="18"/>
          <w:lang w:eastAsia="es-MX"/>
        </w:rPr>
        <w:t>, forestal, ecológica, explotación de la flora y fauna silvestres; </w:t>
      </w:r>
      <w:r w:rsidRPr="00D54A41">
        <w:rPr>
          <w:rFonts w:ascii="Arial" w:eastAsia="Times New Roman" w:hAnsi="Arial" w:cs="Arial"/>
          <w:b/>
          <w:bCs/>
          <w:color w:val="2F2F2F"/>
          <w:sz w:val="18"/>
          <w:szCs w:val="18"/>
          <w:lang w:eastAsia="es-MX"/>
        </w:rPr>
        <w:t>emisión de gases de efecto invernadero y otras sustancias a la atmósfera</w:t>
      </w:r>
      <w:r w:rsidRPr="00D54A41">
        <w:rPr>
          <w:rFonts w:ascii="Arial" w:eastAsia="Times New Roman" w:hAnsi="Arial" w:cs="Arial"/>
          <w:color w:val="2F2F2F"/>
          <w:sz w:val="18"/>
          <w:szCs w:val="18"/>
          <w:lang w:eastAsia="es-MX"/>
        </w:rPr>
        <w:t> y sobre playas, zona federal marítimo terrestre y terrenos ganados al mar;</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XL.</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Diseñar y operar, con la participación que corresponda </w:t>
      </w:r>
      <w:r w:rsidRPr="00D54A41">
        <w:rPr>
          <w:rFonts w:ascii="Arial" w:eastAsia="Times New Roman" w:hAnsi="Arial" w:cs="Arial"/>
          <w:b/>
          <w:bCs/>
          <w:color w:val="2F2F2F"/>
          <w:sz w:val="18"/>
          <w:szCs w:val="18"/>
          <w:lang w:eastAsia="es-MX"/>
        </w:rPr>
        <w:t>de los gobiernos de las entidades federativas y de los municipios y con las demás autoridades federales y locales,</w:t>
      </w:r>
      <w:r w:rsidRPr="00D54A41">
        <w:rPr>
          <w:rFonts w:ascii="Arial" w:eastAsia="Times New Roman" w:hAnsi="Arial" w:cs="Arial"/>
          <w:color w:val="2F2F2F"/>
          <w:sz w:val="18"/>
          <w:szCs w:val="18"/>
          <w:lang w:eastAsia="es-MX"/>
        </w:rPr>
        <w:t> la adopción de instrumentos económicos para la protección, restauración y conservación del medio ambiente;</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XLI.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XLII.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Coordinar y promover la investigación de la diversidad biológica, así como su conservación y uso sostenible con la participación de la Secretaría de Ciencia, Humanidades, Tecnología e Innovación;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XLIII.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Regular, autorizar y vigilar las actividades forestales productivas, así como coordinar programas</w:t>
      </w:r>
      <w:r w:rsidRPr="00D54A41">
        <w:rPr>
          <w:rFonts w:ascii="Arial" w:eastAsia="Times New Roman" w:hAnsi="Arial" w:cs="Arial"/>
          <w:b/>
          <w:bCs/>
          <w:i/>
          <w:iCs/>
          <w:color w:val="2F2F2F"/>
          <w:sz w:val="18"/>
          <w:szCs w:val="18"/>
          <w:lang w:eastAsia="es-MX"/>
        </w:rPr>
        <w:t> </w:t>
      </w:r>
      <w:r w:rsidRPr="00D54A41">
        <w:rPr>
          <w:rFonts w:ascii="Arial" w:eastAsia="Times New Roman" w:hAnsi="Arial" w:cs="Arial"/>
          <w:b/>
          <w:bCs/>
          <w:color w:val="2F2F2F"/>
          <w:sz w:val="18"/>
          <w:szCs w:val="18"/>
          <w:lang w:eastAsia="es-MX"/>
        </w:rPr>
        <w:t>de conservación, aprovechamiento sostenible y restauración, de los suelos forestales y sus ecosistemas;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XLIV.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Planear, ejecutar, supervisar, dirigir y contratar la realización de obras de infraestructura que tengan como finalidad la conservación, rehabilitación, mejoramiento, desarrollo y funcionamiento de las áreas naturales protegidas o áreas cercanas a ellas, en coordinación con las autoridades competentes y las comunidades que las habiten o cotidianamente las ocupen o las transiten, y</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XLV.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Las demás que le atribuyan expresamente las leyes y reglamentos.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33.-</w:t>
      </w:r>
      <w:r w:rsidRPr="00D54A41">
        <w:rPr>
          <w:rFonts w:ascii="Arial" w:eastAsia="Times New Roman" w:hAnsi="Arial" w:cs="Arial"/>
          <w:color w:val="2F2F2F"/>
          <w:sz w:val="18"/>
          <w:szCs w:val="18"/>
          <w:lang w:eastAsia="es-MX"/>
        </w:rPr>
        <w:t> A la Secretaría de Energía </w:t>
      </w:r>
      <w:r w:rsidRPr="00D54A41">
        <w:rPr>
          <w:rFonts w:ascii="Arial" w:eastAsia="Times New Roman" w:hAnsi="Arial" w:cs="Arial"/>
          <w:b/>
          <w:bCs/>
          <w:color w:val="2F2F2F"/>
          <w:sz w:val="18"/>
          <w:szCs w:val="18"/>
          <w:lang w:eastAsia="es-MX"/>
        </w:rPr>
        <w:t>le</w:t>
      </w:r>
      <w:r w:rsidRPr="00D54A41">
        <w:rPr>
          <w:rFonts w:ascii="Arial" w:eastAsia="Times New Roman" w:hAnsi="Arial" w:cs="Arial"/>
          <w:color w:val="2F2F2F"/>
          <w:sz w:val="18"/>
          <w:szCs w:val="18"/>
          <w:lang w:eastAsia="es-MX"/>
        </w:rPr>
        <w:t> corresponde el despacho de los siguientes asuntos: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18"/>
          <w:szCs w:val="18"/>
          <w:lang w:eastAsia="es-MX"/>
        </w:rPr>
        <w:t> a </w:t>
      </w:r>
      <w:r w:rsidRPr="00D54A41">
        <w:rPr>
          <w:rFonts w:ascii="Arial" w:eastAsia="Times New Roman" w:hAnsi="Arial" w:cs="Arial"/>
          <w:b/>
          <w:bCs/>
          <w:color w:val="2F2F2F"/>
          <w:sz w:val="18"/>
          <w:szCs w:val="18"/>
          <w:lang w:eastAsia="es-MX"/>
        </w:rPr>
        <w:t>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La planeación energética deberá atender los siguientes criterios: la soberanía y la seguridad energéticas, el mejoramiento de la productividad energética, la restitución de reservas de hidrocarburos, la diversificación de las fuentes de combustibles, la reducción progresiva de impactos ambientales de la producción y consumo de energía, la mayor participación de las energías renovables en el balance energético nacional, la satisfacción de las necesidades energéticas básicas de la población, el ahorro de energía y la mayor eficiencia de su producción y uso, el fortalecimiento de las empresas productivas del Estado del sector energético, y</w:t>
      </w:r>
      <w:r w:rsidRPr="00D54A41">
        <w:rPr>
          <w:rFonts w:ascii="Arial" w:eastAsia="Times New Roman" w:hAnsi="Arial" w:cs="Arial"/>
          <w:b/>
          <w:bCs/>
          <w:color w:val="2F2F2F"/>
          <w:sz w:val="18"/>
          <w:szCs w:val="18"/>
          <w:lang w:eastAsia="es-MX"/>
        </w:rPr>
        <w:t> en coordinación con la Secretaría de Ciencia, Humanidades, Tecnología e Innovación,</w:t>
      </w:r>
      <w:r w:rsidRPr="00D54A41">
        <w:rPr>
          <w:rFonts w:ascii="Arial" w:eastAsia="Times New Roman" w:hAnsi="Arial" w:cs="Arial"/>
          <w:color w:val="2F2F2F"/>
          <w:sz w:val="18"/>
          <w:szCs w:val="18"/>
          <w:lang w:eastAsia="es-MX"/>
        </w:rPr>
        <w:t> el apoyo a la investigación y el desarrollo tecnológico nacionales en materia energética;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lastRenderedPageBreak/>
        <w:t>VI.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XXXI. ...</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34.- </w:t>
      </w:r>
      <w:r w:rsidRPr="00D54A41">
        <w:rPr>
          <w:rFonts w:ascii="Arial" w:eastAsia="Times New Roman" w:hAnsi="Arial" w:cs="Arial"/>
          <w:color w:val="2F2F2F"/>
          <w:sz w:val="18"/>
          <w:szCs w:val="18"/>
          <w:lang w:eastAsia="es-MX"/>
        </w:rPr>
        <w:t>A la Secretaría de Economía </w:t>
      </w:r>
      <w:r w:rsidRPr="00D54A41">
        <w:rPr>
          <w:rFonts w:ascii="Arial" w:eastAsia="Times New Roman" w:hAnsi="Arial" w:cs="Arial"/>
          <w:b/>
          <w:bCs/>
          <w:color w:val="2F2F2F"/>
          <w:sz w:val="18"/>
          <w:szCs w:val="18"/>
          <w:lang w:eastAsia="es-MX"/>
        </w:rPr>
        <w:t>le </w:t>
      </w:r>
      <w:r w:rsidRPr="00D54A41">
        <w:rPr>
          <w:rFonts w:ascii="Arial" w:eastAsia="Times New Roman" w:hAnsi="Arial" w:cs="Arial"/>
          <w:color w:val="2F2F2F"/>
          <w:sz w:val="18"/>
          <w:szCs w:val="18"/>
          <w:lang w:eastAsia="es-MX"/>
        </w:rPr>
        <w:t>corresponde el despacho de los siguientes asuntos: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val="en-US" w:eastAsia="es-MX"/>
        </w:rPr>
      </w:pPr>
      <w:r w:rsidRPr="00D54A41">
        <w:rPr>
          <w:rFonts w:ascii="Arial" w:eastAsia="Times New Roman" w:hAnsi="Arial" w:cs="Arial"/>
          <w:b/>
          <w:bCs/>
          <w:color w:val="2F2F2F"/>
          <w:sz w:val="18"/>
          <w:szCs w:val="18"/>
          <w:lang w:val="en-US" w:eastAsia="es-MX"/>
        </w:rPr>
        <w:t>I. </w:t>
      </w:r>
      <w:r w:rsidRPr="00D54A41">
        <w:rPr>
          <w:rFonts w:ascii="Arial" w:eastAsia="Times New Roman" w:hAnsi="Arial" w:cs="Arial"/>
          <w:color w:val="2F2F2F"/>
          <w:sz w:val="18"/>
          <w:szCs w:val="18"/>
          <w:lang w:val="en-US" w:eastAsia="es-MX"/>
        </w:rPr>
        <w:t>a</w:t>
      </w:r>
      <w:r w:rsidRPr="00D54A41">
        <w:rPr>
          <w:rFonts w:ascii="Arial" w:eastAsia="Times New Roman" w:hAnsi="Arial" w:cs="Arial"/>
          <w:b/>
          <w:bCs/>
          <w:color w:val="2F2F2F"/>
          <w:sz w:val="18"/>
          <w:szCs w:val="18"/>
          <w:lang w:val="en-US" w:eastAsia="es-MX"/>
        </w:rPr>
        <w:t> XXIV.</w:t>
      </w:r>
      <w:r w:rsidRPr="00D54A41">
        <w:rPr>
          <w:rFonts w:ascii="Arial" w:eastAsia="Times New Roman" w:hAnsi="Arial" w:cs="Arial"/>
          <w:color w:val="2F2F2F"/>
          <w:sz w:val="20"/>
          <w:szCs w:val="20"/>
          <w:lang w:val="en-US" w:eastAsia="es-MX"/>
        </w:rPr>
        <w:t>  </w:t>
      </w:r>
      <w:r w:rsidRPr="00D54A41">
        <w:rPr>
          <w:rFonts w:ascii="Arial" w:eastAsia="Times New Roman" w:hAnsi="Arial" w:cs="Arial"/>
          <w:b/>
          <w:bCs/>
          <w:color w:val="2F2F2F"/>
          <w:sz w:val="18"/>
          <w:szCs w:val="18"/>
          <w:lang w:val="en-US"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val="en-US" w:eastAsia="es-MX"/>
        </w:rPr>
        <w:t>XXIV Bis.</w:t>
      </w:r>
      <w:r w:rsidRPr="00D54A41">
        <w:rPr>
          <w:rFonts w:ascii="Arial" w:eastAsia="Times New Roman" w:hAnsi="Arial" w:cs="Arial"/>
          <w:color w:val="2F2F2F"/>
          <w:sz w:val="18"/>
          <w:szCs w:val="18"/>
          <w:lang w:val="en-US" w:eastAsia="es-MX"/>
        </w:rPr>
        <w:t> </w:t>
      </w:r>
      <w:r w:rsidRPr="00D54A41">
        <w:rPr>
          <w:rFonts w:ascii="Arial" w:eastAsia="Times New Roman" w:hAnsi="Arial" w:cs="Arial"/>
          <w:color w:val="2F2F2F"/>
          <w:sz w:val="18"/>
          <w:szCs w:val="18"/>
          <w:lang w:eastAsia="es-MX"/>
        </w:rPr>
        <w:t>Organizar, unificar e implementar, el sistema informático que establecerá expedientes electrónicos empresariales con la finalidad de simplificar los trámites que los interesados realizan ante la </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dministración </w:t>
      </w:r>
      <w:r w:rsidRPr="00D54A41">
        <w:rPr>
          <w:rFonts w:ascii="Arial" w:eastAsia="Times New Roman" w:hAnsi="Arial" w:cs="Arial"/>
          <w:b/>
          <w:bCs/>
          <w:color w:val="2F2F2F"/>
          <w:sz w:val="18"/>
          <w:szCs w:val="18"/>
          <w:lang w:eastAsia="es-MX"/>
        </w:rPr>
        <w:t>P</w:t>
      </w:r>
      <w:r w:rsidRPr="00D54A41">
        <w:rPr>
          <w:rFonts w:ascii="Arial" w:eastAsia="Times New Roman" w:hAnsi="Arial" w:cs="Arial"/>
          <w:color w:val="2F2F2F"/>
          <w:sz w:val="18"/>
          <w:szCs w:val="18"/>
          <w:lang w:eastAsia="es-MX"/>
        </w:rPr>
        <w:t>ública </w:t>
      </w:r>
      <w:r w:rsidRPr="00D54A41">
        <w:rPr>
          <w:rFonts w:ascii="Arial" w:eastAsia="Times New Roman" w:hAnsi="Arial" w:cs="Arial"/>
          <w:b/>
          <w:bCs/>
          <w:color w:val="2F2F2F"/>
          <w:sz w:val="18"/>
          <w:szCs w:val="18"/>
          <w:lang w:eastAsia="es-MX"/>
        </w:rPr>
        <w:t>F</w:t>
      </w:r>
      <w:r w:rsidRPr="00D54A41">
        <w:rPr>
          <w:rFonts w:ascii="Arial" w:eastAsia="Times New Roman" w:hAnsi="Arial" w:cs="Arial"/>
          <w:color w:val="2F2F2F"/>
          <w:sz w:val="18"/>
          <w:szCs w:val="18"/>
          <w:lang w:eastAsia="es-MX"/>
        </w:rPr>
        <w:t>ederal centralizada y paraestatal, </w:t>
      </w:r>
      <w:r w:rsidRPr="00D54A41">
        <w:rPr>
          <w:rFonts w:ascii="Arial" w:eastAsia="Times New Roman" w:hAnsi="Arial" w:cs="Arial"/>
          <w:b/>
          <w:bCs/>
          <w:color w:val="2F2F2F"/>
          <w:sz w:val="18"/>
          <w:szCs w:val="18"/>
          <w:lang w:eastAsia="es-MX"/>
        </w:rPr>
        <w:t>en coordinación con la Agencia de Transformación Digital y Telecomunicaciones</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Promover y, en su caso, organizar</w:t>
      </w:r>
      <w:r w:rsidRPr="00D54A41">
        <w:rPr>
          <w:rFonts w:ascii="Arial" w:eastAsia="Times New Roman" w:hAnsi="Arial" w:cs="Arial"/>
          <w:b/>
          <w:bCs/>
          <w:color w:val="2F2F2F"/>
          <w:sz w:val="18"/>
          <w:szCs w:val="18"/>
          <w:lang w:eastAsia="es-MX"/>
        </w:rPr>
        <w:t>, en coordinación con la Secretaría de Ciencia, Humanidades, Tecnología e Innovación,</w:t>
      </w:r>
      <w:r w:rsidRPr="00D54A41">
        <w:rPr>
          <w:rFonts w:ascii="Arial" w:eastAsia="Times New Roman" w:hAnsi="Arial" w:cs="Arial"/>
          <w:color w:val="2F2F2F"/>
          <w:sz w:val="18"/>
          <w:szCs w:val="18"/>
          <w:lang w:eastAsia="es-MX"/>
        </w:rPr>
        <w:t> la investigación técnico-industrial;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XXXIII. ...</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35.-</w:t>
      </w:r>
      <w:r w:rsidRPr="00D54A41">
        <w:rPr>
          <w:rFonts w:ascii="Arial" w:eastAsia="Times New Roman" w:hAnsi="Arial" w:cs="Arial"/>
          <w:color w:val="2F2F2F"/>
          <w:sz w:val="18"/>
          <w:szCs w:val="18"/>
          <w:lang w:eastAsia="es-MX"/>
        </w:rPr>
        <w:t> A la Secretaría de Agricultura y Desarrollo Rural </w:t>
      </w:r>
      <w:r w:rsidRPr="00D54A41">
        <w:rPr>
          <w:rFonts w:ascii="Arial" w:eastAsia="Times New Roman" w:hAnsi="Arial" w:cs="Arial"/>
          <w:b/>
          <w:bCs/>
          <w:color w:val="2F2F2F"/>
          <w:sz w:val="18"/>
          <w:szCs w:val="18"/>
          <w:lang w:eastAsia="es-MX"/>
        </w:rPr>
        <w:t>le </w:t>
      </w:r>
      <w:r w:rsidRPr="00D54A41">
        <w:rPr>
          <w:rFonts w:ascii="Arial" w:eastAsia="Times New Roman" w:hAnsi="Arial" w:cs="Arial"/>
          <w:color w:val="2F2F2F"/>
          <w:sz w:val="18"/>
          <w:szCs w:val="18"/>
          <w:lang w:eastAsia="es-MX"/>
        </w:rPr>
        <w:t>corresponde el despacho de los siguientes asuntos: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Formular, conducir y evaluar la política general de desarrollo rural</w:t>
      </w:r>
      <w:r w:rsidRPr="00D54A41">
        <w:rPr>
          <w:rFonts w:ascii="Arial" w:eastAsia="Times New Roman" w:hAnsi="Arial" w:cs="Arial"/>
          <w:b/>
          <w:bCs/>
          <w:color w:val="2F2F2F"/>
          <w:sz w:val="18"/>
          <w:szCs w:val="18"/>
          <w:lang w:eastAsia="es-MX"/>
        </w:rPr>
        <w:t> sustentable, que atienda de manera integral, a la agricultura, ganadería, acuacultura y pesca para elevar la productividad agroalimentaria, ordene la comercialización de los productos y el buen funcionamiento de los mercados agroalimentarios, contribuya al bienestar de las personas que habitan en el sector rural y aporte a la seguridad alimentaria de toda la población, mediante el abasto oportuno y suficiente de alimentos, con el fin de fortalecer la soberanía alimentaria de la Nación</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Promover</w:t>
      </w:r>
      <w:r w:rsidRPr="00D54A41">
        <w:rPr>
          <w:rFonts w:ascii="Arial" w:eastAsia="Times New Roman" w:hAnsi="Arial" w:cs="Arial"/>
          <w:b/>
          <w:bCs/>
          <w:color w:val="2F2F2F"/>
          <w:sz w:val="18"/>
          <w:szCs w:val="18"/>
          <w:lang w:eastAsia="es-MX"/>
        </w:rPr>
        <w:t> la productividad, la producción, </w:t>
      </w:r>
      <w:r w:rsidRPr="00D54A41">
        <w:rPr>
          <w:rFonts w:ascii="Arial" w:eastAsia="Times New Roman" w:hAnsi="Arial" w:cs="Arial"/>
          <w:color w:val="2F2F2F"/>
          <w:sz w:val="18"/>
          <w:szCs w:val="18"/>
          <w:lang w:eastAsia="es-MX"/>
        </w:rPr>
        <w:t>el empleo</w:t>
      </w:r>
      <w:r w:rsidRPr="00D54A41">
        <w:rPr>
          <w:rFonts w:ascii="Arial" w:eastAsia="Times New Roman" w:hAnsi="Arial" w:cs="Arial"/>
          <w:b/>
          <w:bCs/>
          <w:color w:val="2F2F2F"/>
          <w:sz w:val="18"/>
          <w:szCs w:val="18"/>
          <w:lang w:eastAsia="es-MX"/>
        </w:rPr>
        <w:t>, el ingreso, la sustentabilidad, la resiliencia y la mitigación climáticas </w:t>
      </w:r>
      <w:r w:rsidRPr="00D54A41">
        <w:rPr>
          <w:rFonts w:ascii="Arial" w:eastAsia="Times New Roman" w:hAnsi="Arial" w:cs="Arial"/>
          <w:color w:val="2F2F2F"/>
          <w:sz w:val="18"/>
          <w:szCs w:val="18"/>
          <w:lang w:eastAsia="es-MX"/>
        </w:rPr>
        <w:t>en el medio rural</w:t>
      </w:r>
      <w:r w:rsidRPr="00D54A41">
        <w:rPr>
          <w:rFonts w:ascii="Arial" w:eastAsia="Times New Roman" w:hAnsi="Arial" w:cs="Arial"/>
          <w:b/>
          <w:bCs/>
          <w:color w:val="2F2F2F"/>
          <w:sz w:val="18"/>
          <w:szCs w:val="18"/>
          <w:lang w:eastAsia="es-MX"/>
        </w:rPr>
        <w:t>, en las actividades de agricultura, ganadería, acuacultura, pesca y desarrollo rural; </w:t>
      </w:r>
      <w:r w:rsidRPr="00D54A41">
        <w:rPr>
          <w:rFonts w:ascii="Arial" w:eastAsia="Times New Roman" w:hAnsi="Arial" w:cs="Arial"/>
          <w:color w:val="2F2F2F"/>
          <w:sz w:val="18"/>
          <w:szCs w:val="18"/>
          <w:lang w:eastAsia="es-MX"/>
        </w:rPr>
        <w:t>establecer programas</w:t>
      </w:r>
      <w:r w:rsidRPr="00D54A41">
        <w:rPr>
          <w:rFonts w:ascii="Arial" w:eastAsia="Times New Roman" w:hAnsi="Arial" w:cs="Arial"/>
          <w:b/>
          <w:bCs/>
          <w:color w:val="2F2F2F"/>
          <w:sz w:val="18"/>
          <w:szCs w:val="18"/>
          <w:lang w:eastAsia="es-MX"/>
        </w:rPr>
        <w:t> prioritariamente en beneficio de las unidades productivas agroalimentarias de pequeña y mediana escala y de las personas jornaleras en los sectores agrícola y pesquero</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 Bis.</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el desarrollo rural del país, conforme a la Ley de Desarrollo Rural Sustentable;</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Evaluar, i</w:t>
      </w:r>
      <w:r w:rsidRPr="00D54A41">
        <w:rPr>
          <w:rFonts w:ascii="Arial" w:eastAsia="Times New Roman" w:hAnsi="Arial" w:cs="Arial"/>
          <w:color w:val="2F2F2F"/>
          <w:sz w:val="18"/>
          <w:szCs w:val="18"/>
          <w:lang w:eastAsia="es-MX"/>
        </w:rPr>
        <w:t>ntegrar e impulsar proyectos de inversión </w:t>
      </w:r>
      <w:r w:rsidRPr="00D54A41">
        <w:rPr>
          <w:rFonts w:ascii="Arial" w:eastAsia="Times New Roman" w:hAnsi="Arial" w:cs="Arial"/>
          <w:b/>
          <w:bCs/>
          <w:color w:val="2F2F2F"/>
          <w:sz w:val="18"/>
          <w:szCs w:val="18"/>
          <w:lang w:eastAsia="es-MX"/>
        </w:rPr>
        <w:t>y financiamiento</w:t>
      </w:r>
      <w:r w:rsidRPr="00D54A41">
        <w:rPr>
          <w:rFonts w:ascii="Arial" w:eastAsia="Times New Roman" w:hAnsi="Arial" w:cs="Arial"/>
          <w:color w:val="2F2F2F"/>
          <w:sz w:val="18"/>
          <w:szCs w:val="18"/>
          <w:lang w:eastAsia="es-MX"/>
        </w:rPr>
        <w:t> que permitan canalizar, productivamente, recursos públicos y privados al gasto social en el sector</w:t>
      </w:r>
      <w:r w:rsidRPr="00D54A41">
        <w:rPr>
          <w:rFonts w:ascii="Arial" w:eastAsia="Times New Roman" w:hAnsi="Arial" w:cs="Arial"/>
          <w:b/>
          <w:bCs/>
          <w:color w:val="2F2F2F"/>
          <w:sz w:val="18"/>
          <w:szCs w:val="18"/>
          <w:lang w:eastAsia="es-MX"/>
        </w:rPr>
        <w:t> agroalimentario; </w:t>
      </w:r>
      <w:r w:rsidRPr="00D54A41">
        <w:rPr>
          <w:rFonts w:ascii="Arial" w:eastAsia="Times New Roman" w:hAnsi="Arial" w:cs="Arial"/>
          <w:color w:val="2F2F2F"/>
          <w:sz w:val="18"/>
          <w:szCs w:val="18"/>
          <w:lang w:eastAsia="es-MX"/>
        </w:rPr>
        <w:t>coordinar y ejecutar la política nacional</w:t>
      </w:r>
      <w:r w:rsidRPr="00D54A41">
        <w:rPr>
          <w:rFonts w:ascii="Arial" w:eastAsia="Times New Roman" w:hAnsi="Arial" w:cs="Arial"/>
          <w:b/>
          <w:bCs/>
          <w:color w:val="2F2F2F"/>
          <w:sz w:val="18"/>
          <w:szCs w:val="18"/>
          <w:lang w:eastAsia="es-MX"/>
        </w:rPr>
        <w:t> para fortalecer empresas sociales productivas del sector agropecuario, acuícola y pesquero </w:t>
      </w:r>
      <w:r w:rsidRPr="00D54A41">
        <w:rPr>
          <w:rFonts w:ascii="Arial" w:eastAsia="Times New Roman" w:hAnsi="Arial" w:cs="Arial"/>
          <w:color w:val="2F2F2F"/>
          <w:sz w:val="18"/>
          <w:szCs w:val="18"/>
          <w:lang w:eastAsia="es-MX"/>
        </w:rPr>
        <w:t xml:space="preserve">a través de las acciones de planeación, programación, concertación, coordinación; de aplicación, recuperación y </w:t>
      </w:r>
      <w:proofErr w:type="spellStart"/>
      <w:r w:rsidRPr="00D54A41">
        <w:rPr>
          <w:rFonts w:ascii="Arial" w:eastAsia="Times New Roman" w:hAnsi="Arial" w:cs="Arial"/>
          <w:color w:val="2F2F2F"/>
          <w:sz w:val="18"/>
          <w:szCs w:val="18"/>
          <w:lang w:eastAsia="es-MX"/>
        </w:rPr>
        <w:t>revolvencia</w:t>
      </w:r>
      <w:proofErr w:type="spellEnd"/>
      <w:r w:rsidRPr="00D54A41">
        <w:rPr>
          <w:rFonts w:ascii="Arial" w:eastAsia="Times New Roman" w:hAnsi="Arial" w:cs="Arial"/>
          <w:color w:val="2F2F2F"/>
          <w:sz w:val="18"/>
          <w:szCs w:val="18"/>
          <w:lang w:eastAsia="es-MX"/>
        </w:rPr>
        <w:t xml:space="preserve"> de recursos, para ser destinados a los mismos fines; así como de asistencia técnica y de otros medios que se requieran para ese propósito, con la intervención de las dependencias y entidades de la Administración Pública Federal correspondientes y de los gobiernos estatales y municipales, y con la participación de los sectores social y privado;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Vigilar el cumplimiento y aplicar la normatividad en materia de sanidad vegetal,</w:t>
      </w:r>
      <w:r w:rsidRPr="00D54A41">
        <w:rPr>
          <w:rFonts w:ascii="Arial" w:eastAsia="Times New Roman" w:hAnsi="Arial" w:cs="Arial"/>
          <w:b/>
          <w:bCs/>
          <w:color w:val="2F2F2F"/>
          <w:sz w:val="18"/>
          <w:szCs w:val="18"/>
          <w:lang w:eastAsia="es-MX"/>
        </w:rPr>
        <w:t> </w:t>
      </w:r>
      <w:r w:rsidRPr="00D54A41">
        <w:rPr>
          <w:rFonts w:ascii="Arial" w:eastAsia="Times New Roman" w:hAnsi="Arial" w:cs="Arial"/>
          <w:color w:val="2F2F2F"/>
          <w:sz w:val="18"/>
          <w:szCs w:val="18"/>
          <w:lang w:eastAsia="es-MX"/>
        </w:rPr>
        <w:t>animal</w:t>
      </w:r>
      <w:r w:rsidRPr="00D54A41">
        <w:rPr>
          <w:rFonts w:ascii="Arial" w:eastAsia="Times New Roman" w:hAnsi="Arial" w:cs="Arial"/>
          <w:b/>
          <w:bCs/>
          <w:color w:val="2F2F2F"/>
          <w:sz w:val="18"/>
          <w:szCs w:val="18"/>
          <w:lang w:eastAsia="es-MX"/>
        </w:rPr>
        <w:t>, acuícola y pesquera, inocuidad y calidad agroalimentaria, de la producción orgánica, y de bioseguridad de los organismos genéticamente modificados y derivados de la biotecnología; </w:t>
      </w:r>
      <w:r w:rsidRPr="00D54A41">
        <w:rPr>
          <w:rFonts w:ascii="Arial" w:eastAsia="Times New Roman" w:hAnsi="Arial" w:cs="Arial"/>
          <w:color w:val="2F2F2F"/>
          <w:sz w:val="18"/>
          <w:szCs w:val="18"/>
          <w:lang w:eastAsia="es-MX"/>
        </w:rPr>
        <w:t>fomentar los programas</w:t>
      </w:r>
      <w:r w:rsidRPr="00D54A41">
        <w:rPr>
          <w:rFonts w:ascii="Arial" w:eastAsia="Times New Roman" w:hAnsi="Arial" w:cs="Arial"/>
          <w:b/>
          <w:bCs/>
          <w:color w:val="2F2F2F"/>
          <w:sz w:val="18"/>
          <w:szCs w:val="18"/>
          <w:lang w:eastAsia="es-MX"/>
        </w:rPr>
        <w:t> en estas materias, </w:t>
      </w:r>
      <w:r w:rsidRPr="00D54A41">
        <w:rPr>
          <w:rFonts w:ascii="Arial" w:eastAsia="Times New Roman" w:hAnsi="Arial" w:cs="Arial"/>
          <w:color w:val="2F2F2F"/>
          <w:sz w:val="18"/>
          <w:szCs w:val="18"/>
          <w:lang w:eastAsia="es-MX"/>
        </w:rPr>
        <w:t>así como</w:t>
      </w:r>
      <w:r w:rsidRPr="00D54A41">
        <w:rPr>
          <w:rFonts w:ascii="Arial" w:eastAsia="Times New Roman" w:hAnsi="Arial" w:cs="Arial"/>
          <w:b/>
          <w:bCs/>
          <w:color w:val="2F2F2F"/>
          <w:sz w:val="18"/>
          <w:szCs w:val="18"/>
          <w:lang w:eastAsia="es-MX"/>
        </w:rPr>
        <w:t> </w:t>
      </w:r>
      <w:r w:rsidRPr="00D54A41">
        <w:rPr>
          <w:rFonts w:ascii="Arial" w:eastAsia="Times New Roman" w:hAnsi="Arial" w:cs="Arial"/>
          <w:color w:val="2F2F2F"/>
          <w:sz w:val="18"/>
          <w:szCs w:val="18"/>
          <w:lang w:eastAsia="es-MX"/>
        </w:rPr>
        <w:t>otorgar las certificaciones relativas al ámbito de su competencia, </w:t>
      </w:r>
      <w:r w:rsidRPr="00D54A41">
        <w:rPr>
          <w:rFonts w:ascii="Arial" w:eastAsia="Times New Roman" w:hAnsi="Arial" w:cs="Arial"/>
          <w:b/>
          <w:bCs/>
          <w:color w:val="2F2F2F"/>
          <w:sz w:val="18"/>
          <w:szCs w:val="18"/>
          <w:lang w:eastAsia="es-MX"/>
        </w:rPr>
        <w:t>de conformidad con lo dispuesto en la normativa aplicable</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Procesar y difundir la información estadística y geográfica referente a la oferta, la demanda, </w:t>
      </w:r>
      <w:r w:rsidRPr="00D54A41">
        <w:rPr>
          <w:rFonts w:ascii="Arial" w:eastAsia="Times New Roman" w:hAnsi="Arial" w:cs="Arial"/>
          <w:b/>
          <w:bCs/>
          <w:color w:val="2F2F2F"/>
          <w:sz w:val="18"/>
          <w:szCs w:val="18"/>
          <w:lang w:eastAsia="es-MX"/>
        </w:rPr>
        <w:t>los precios y los costos de insumos</w:t>
      </w:r>
      <w:r w:rsidRPr="00D54A41">
        <w:rPr>
          <w:rFonts w:ascii="Arial" w:eastAsia="Times New Roman" w:hAnsi="Arial" w:cs="Arial"/>
          <w:color w:val="2F2F2F"/>
          <w:sz w:val="18"/>
          <w:szCs w:val="18"/>
          <w:lang w:eastAsia="es-MX"/>
        </w:rPr>
        <w:t> y productos relacionados con actividades del sector</w:t>
      </w:r>
      <w:r w:rsidRPr="00D54A41">
        <w:rPr>
          <w:rFonts w:ascii="Arial" w:eastAsia="Times New Roman" w:hAnsi="Arial" w:cs="Arial"/>
          <w:b/>
          <w:bCs/>
          <w:color w:val="2F2F2F"/>
          <w:sz w:val="18"/>
          <w:szCs w:val="18"/>
          <w:lang w:eastAsia="es-MX"/>
        </w:rPr>
        <w:t> agropecuario, pesquero y acuícola</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proofErr w:type="gramStart"/>
      <w:r w:rsidRPr="00D54A41">
        <w:rPr>
          <w:rFonts w:ascii="Arial" w:eastAsia="Times New Roman" w:hAnsi="Arial" w:cs="Arial"/>
          <w:b/>
          <w:bCs/>
          <w:color w:val="2F2F2F"/>
          <w:sz w:val="18"/>
          <w:szCs w:val="18"/>
          <w:lang w:eastAsia="es-MX"/>
        </w:rPr>
        <w:t>VI.</w:t>
      </w:r>
      <w:proofErr w:type="gramEnd"/>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Organizar y fomentar </w:t>
      </w:r>
      <w:r w:rsidRPr="00D54A41">
        <w:rPr>
          <w:rFonts w:ascii="Arial" w:eastAsia="Times New Roman" w:hAnsi="Arial" w:cs="Arial"/>
          <w:b/>
          <w:bCs/>
          <w:color w:val="2F2F2F"/>
          <w:sz w:val="18"/>
          <w:szCs w:val="18"/>
          <w:lang w:eastAsia="es-MX"/>
        </w:rPr>
        <w:t>en coordinación con la Secretaría de Ciencia, Humanidades, Tecnología e Innovación </w:t>
      </w:r>
      <w:r w:rsidRPr="00D54A41">
        <w:rPr>
          <w:rFonts w:ascii="Arial" w:eastAsia="Times New Roman" w:hAnsi="Arial" w:cs="Arial"/>
          <w:color w:val="2F2F2F"/>
          <w:sz w:val="18"/>
          <w:szCs w:val="18"/>
          <w:lang w:eastAsia="es-MX"/>
        </w:rPr>
        <w:t>las investigaciones agrícolas, ganaderas, avícolas, apícolas,</w:t>
      </w:r>
      <w:r w:rsidRPr="00D54A41">
        <w:rPr>
          <w:rFonts w:ascii="Arial" w:eastAsia="Times New Roman" w:hAnsi="Arial" w:cs="Arial"/>
          <w:b/>
          <w:bCs/>
          <w:color w:val="2F2F2F"/>
          <w:sz w:val="18"/>
          <w:szCs w:val="18"/>
          <w:lang w:eastAsia="es-MX"/>
        </w:rPr>
        <w:t> </w:t>
      </w:r>
      <w:r w:rsidRPr="00D54A41">
        <w:rPr>
          <w:rFonts w:ascii="Arial" w:eastAsia="Times New Roman" w:hAnsi="Arial" w:cs="Arial"/>
          <w:color w:val="2F2F2F"/>
          <w:sz w:val="18"/>
          <w:szCs w:val="18"/>
          <w:lang w:eastAsia="es-MX"/>
        </w:rPr>
        <w:t>silvícolas,</w:t>
      </w:r>
      <w:r w:rsidRPr="00D54A41">
        <w:rPr>
          <w:rFonts w:ascii="Arial" w:eastAsia="Times New Roman" w:hAnsi="Arial" w:cs="Arial"/>
          <w:b/>
          <w:bCs/>
          <w:color w:val="2F2F2F"/>
          <w:sz w:val="18"/>
          <w:szCs w:val="18"/>
          <w:lang w:eastAsia="es-MX"/>
        </w:rPr>
        <w:t> de acuacultura y pesca, </w:t>
      </w:r>
      <w:r w:rsidRPr="00D54A41">
        <w:rPr>
          <w:rFonts w:ascii="Arial" w:eastAsia="Times New Roman" w:hAnsi="Arial" w:cs="Arial"/>
          <w:color w:val="2F2F2F"/>
          <w:sz w:val="18"/>
          <w:szCs w:val="18"/>
          <w:lang w:eastAsia="es-MX"/>
        </w:rPr>
        <w:t>estableciendo institutos experimentales, laboratorios, estaciones de cría, semilleros y viveros, vinculándose a las instituciones de educación superior de las localidades que correspondan;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Formular, dirigir y supervisar los programas y actividades relacionados con la asistencia técnica y la capacitación de los productores </w:t>
      </w:r>
      <w:r w:rsidRPr="00D54A41">
        <w:rPr>
          <w:rFonts w:ascii="Arial" w:eastAsia="Times New Roman" w:hAnsi="Arial" w:cs="Arial"/>
          <w:b/>
          <w:bCs/>
          <w:color w:val="2F2F2F"/>
          <w:sz w:val="18"/>
          <w:szCs w:val="18"/>
          <w:lang w:eastAsia="es-MX"/>
        </w:rPr>
        <w:t>agropecuarios, acuícolas y pesqueros</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Promover el desarrollo de la infraestructura industrial y comercial de la producción agropecuaria, </w:t>
      </w:r>
      <w:r w:rsidRPr="00D54A41">
        <w:rPr>
          <w:rFonts w:ascii="Arial" w:eastAsia="Times New Roman" w:hAnsi="Arial" w:cs="Arial"/>
          <w:b/>
          <w:bCs/>
          <w:color w:val="2F2F2F"/>
          <w:sz w:val="18"/>
          <w:szCs w:val="18"/>
          <w:lang w:eastAsia="es-MX"/>
        </w:rPr>
        <w:t>acuícola y pesquera</w:t>
      </w:r>
      <w:r w:rsidRPr="00D54A41">
        <w:rPr>
          <w:rFonts w:ascii="Arial" w:eastAsia="Times New Roman" w:hAnsi="Arial" w:cs="Arial"/>
          <w:color w:val="2F2F2F"/>
          <w:sz w:val="18"/>
          <w:szCs w:val="18"/>
          <w:lang w:eastAsia="es-MX"/>
        </w:rPr>
        <w:t>, en coordinación con la Secretaría de Economía;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Se deroga.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Se deroga.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lastRenderedPageBreak/>
        <w:t>XII.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Participar junto con la Secretaría de Medio Ambiente y Recursos Naturales, en la conservación de los suelos agrícolas, pastizales y bosques, </w:t>
      </w:r>
      <w:r w:rsidRPr="00D54A41">
        <w:rPr>
          <w:rFonts w:ascii="Arial" w:eastAsia="Times New Roman" w:hAnsi="Arial" w:cs="Arial"/>
          <w:b/>
          <w:bCs/>
          <w:color w:val="2F2F2F"/>
          <w:sz w:val="18"/>
          <w:szCs w:val="18"/>
          <w:lang w:eastAsia="es-MX"/>
        </w:rPr>
        <w:t>mediante la aplicación de</w:t>
      </w:r>
      <w:r w:rsidRPr="00D54A41">
        <w:rPr>
          <w:rFonts w:ascii="Arial" w:eastAsia="Times New Roman" w:hAnsi="Arial" w:cs="Arial"/>
          <w:color w:val="2F2F2F"/>
          <w:sz w:val="18"/>
          <w:szCs w:val="18"/>
          <w:lang w:eastAsia="es-MX"/>
        </w:rPr>
        <w:t> las técnicas y procedimientos conducentes;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Fomentar y organizar la producción </w:t>
      </w:r>
      <w:r w:rsidRPr="00D54A41">
        <w:rPr>
          <w:rFonts w:ascii="Arial" w:eastAsia="Times New Roman" w:hAnsi="Arial" w:cs="Arial"/>
          <w:b/>
          <w:bCs/>
          <w:color w:val="2F2F2F"/>
          <w:sz w:val="18"/>
          <w:szCs w:val="18"/>
          <w:lang w:eastAsia="es-MX"/>
        </w:rPr>
        <w:t>y comercialización en beneficio</w:t>
      </w:r>
      <w:r w:rsidRPr="00D54A41">
        <w:rPr>
          <w:rFonts w:ascii="Arial" w:eastAsia="Times New Roman" w:hAnsi="Arial" w:cs="Arial"/>
          <w:color w:val="2F2F2F"/>
          <w:sz w:val="18"/>
          <w:szCs w:val="18"/>
          <w:lang w:eastAsia="es-MX"/>
        </w:rPr>
        <w:t> de las industrias familiares, </w:t>
      </w:r>
      <w:r w:rsidRPr="00D54A41">
        <w:rPr>
          <w:rFonts w:ascii="Arial" w:eastAsia="Times New Roman" w:hAnsi="Arial" w:cs="Arial"/>
          <w:b/>
          <w:bCs/>
          <w:color w:val="2F2F2F"/>
          <w:sz w:val="18"/>
          <w:szCs w:val="18"/>
          <w:lang w:eastAsia="es-MX"/>
        </w:rPr>
        <w:t>micro, pequeñas y medianas empresas dedicadas a la provisión de bienes y servicios requeridos en el </w:t>
      </w:r>
      <w:r w:rsidRPr="00D54A41">
        <w:rPr>
          <w:rFonts w:ascii="Arial" w:eastAsia="Times New Roman" w:hAnsi="Arial" w:cs="Arial"/>
          <w:color w:val="2F2F2F"/>
          <w:sz w:val="18"/>
          <w:szCs w:val="18"/>
          <w:lang w:eastAsia="es-MX"/>
        </w:rPr>
        <w:t>sector </w:t>
      </w:r>
      <w:r w:rsidRPr="00D54A41">
        <w:rPr>
          <w:rFonts w:ascii="Arial" w:eastAsia="Times New Roman" w:hAnsi="Arial" w:cs="Arial"/>
          <w:b/>
          <w:bCs/>
          <w:color w:val="2F2F2F"/>
          <w:sz w:val="18"/>
          <w:szCs w:val="18"/>
          <w:lang w:eastAsia="es-MX"/>
        </w:rPr>
        <w:t>agropecuario, acuícola y pesquero,</w:t>
      </w:r>
      <w:r w:rsidRPr="00D54A41">
        <w:rPr>
          <w:rFonts w:ascii="Arial" w:eastAsia="Times New Roman" w:hAnsi="Arial" w:cs="Arial"/>
          <w:color w:val="2F2F2F"/>
          <w:sz w:val="18"/>
          <w:szCs w:val="18"/>
          <w:lang w:eastAsia="es-MX"/>
        </w:rPr>
        <w:t> con la participación que corresponda a otras dependencias o entidades;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Coordinar las acciones que el Ejecutivo Federal convenga con los gobiernos locales para el desarrollo</w:t>
      </w:r>
      <w:r w:rsidRPr="00D54A41">
        <w:rPr>
          <w:rFonts w:ascii="Arial" w:eastAsia="Times New Roman" w:hAnsi="Arial" w:cs="Arial"/>
          <w:b/>
          <w:bCs/>
          <w:color w:val="2F2F2F"/>
          <w:sz w:val="18"/>
          <w:szCs w:val="18"/>
          <w:lang w:eastAsia="es-MX"/>
        </w:rPr>
        <w:t> agropecuario, acuícola y pesquero </w:t>
      </w:r>
      <w:r w:rsidRPr="00D54A41">
        <w:rPr>
          <w:rFonts w:ascii="Arial" w:eastAsia="Times New Roman" w:hAnsi="Arial" w:cs="Arial"/>
          <w:color w:val="2F2F2F"/>
          <w:sz w:val="18"/>
          <w:szCs w:val="18"/>
          <w:lang w:eastAsia="es-MX"/>
        </w:rPr>
        <w:t>de las diversas regiones del país;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Proponer el establecimiento de políticas </w:t>
      </w:r>
      <w:r w:rsidRPr="00D54A41">
        <w:rPr>
          <w:rFonts w:ascii="Arial" w:eastAsia="Times New Roman" w:hAnsi="Arial" w:cs="Arial"/>
          <w:b/>
          <w:bCs/>
          <w:color w:val="2F2F2F"/>
          <w:sz w:val="18"/>
          <w:szCs w:val="18"/>
          <w:lang w:eastAsia="es-MX"/>
        </w:rPr>
        <w:t>en materia de comercio exterior agropecuario, acuícola y pesquero; de asuntos internacionales derivados del intercambio tecnológico o aquellos que estén directamente vinculados con la producción agropecuaria, en los ámbitos económico, social y ambiental, de conformidad con las atribuciones conferidas por esta Ley y la normativa aplicable en la materia</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Se deroga.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Organizar y patrocinar congresos, ferias, exposiciones y concursos agrícolas y pecuarios, así como de otras actividades que se desarrollen principalmente en el medio </w:t>
      </w:r>
      <w:r w:rsidRPr="00D54A41">
        <w:rPr>
          <w:rFonts w:ascii="Arial" w:eastAsia="Times New Roman" w:hAnsi="Arial" w:cs="Arial"/>
          <w:b/>
          <w:bCs/>
          <w:color w:val="2F2F2F"/>
          <w:sz w:val="18"/>
          <w:szCs w:val="18"/>
          <w:lang w:eastAsia="es-MX"/>
        </w:rPr>
        <w:t>agropecuario, acuícola y pesquero</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Participar con la Secretaría de Hacienda y Crédito Público en la determinación de los criterios generales para el establecimiento de los estímulos fiscales y financieros necesarios para el fomento de la producción </w:t>
      </w:r>
      <w:r w:rsidRPr="00D54A41">
        <w:rPr>
          <w:rFonts w:ascii="Arial" w:eastAsia="Times New Roman" w:hAnsi="Arial" w:cs="Arial"/>
          <w:b/>
          <w:bCs/>
          <w:color w:val="2F2F2F"/>
          <w:sz w:val="18"/>
          <w:szCs w:val="18"/>
          <w:lang w:eastAsia="es-MX"/>
        </w:rPr>
        <w:t>agropecuaria, acuícola y pesquera</w:t>
      </w:r>
      <w:r w:rsidRPr="00D54A41">
        <w:rPr>
          <w:rFonts w:ascii="Arial" w:eastAsia="Times New Roman" w:hAnsi="Arial" w:cs="Arial"/>
          <w:color w:val="2F2F2F"/>
          <w:sz w:val="18"/>
          <w:szCs w:val="18"/>
          <w:lang w:eastAsia="es-MX"/>
        </w:rPr>
        <w:t>, así como evaluar sus resultados;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Participar</w:t>
      </w:r>
      <w:r w:rsidRPr="00D54A41">
        <w:rPr>
          <w:rFonts w:ascii="Arial" w:eastAsia="Times New Roman" w:hAnsi="Arial" w:cs="Arial"/>
          <w:b/>
          <w:bCs/>
          <w:color w:val="2F2F2F"/>
          <w:sz w:val="18"/>
          <w:szCs w:val="18"/>
          <w:lang w:eastAsia="es-MX"/>
        </w:rPr>
        <w:t> con las dependencias correspondientes en la promoción de plantaciones agroforestales, </w:t>
      </w:r>
      <w:r w:rsidRPr="00D54A41">
        <w:rPr>
          <w:rFonts w:ascii="Arial" w:eastAsia="Times New Roman" w:hAnsi="Arial" w:cs="Arial"/>
          <w:color w:val="2F2F2F"/>
          <w:sz w:val="18"/>
          <w:szCs w:val="18"/>
          <w:lang w:eastAsia="es-MX"/>
        </w:rPr>
        <w:t>de acuerdo con los programas formulados y que competa realizar al Gobierno Federal, por sí o en cooperación con los gobiernos de los estados, municipios o de particulares;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Fomentar</w:t>
      </w:r>
      <w:r w:rsidRPr="00D54A41">
        <w:rPr>
          <w:rFonts w:ascii="Arial" w:eastAsia="Times New Roman" w:hAnsi="Arial" w:cs="Arial"/>
          <w:b/>
          <w:bCs/>
          <w:color w:val="2F2F2F"/>
          <w:sz w:val="18"/>
          <w:szCs w:val="18"/>
          <w:lang w:eastAsia="es-MX"/>
        </w:rPr>
        <w:t> las actividades de pesca y acuacultura </w:t>
      </w:r>
      <w:r w:rsidRPr="00D54A41">
        <w:rPr>
          <w:rFonts w:ascii="Arial" w:eastAsia="Times New Roman" w:hAnsi="Arial" w:cs="Arial"/>
          <w:color w:val="2F2F2F"/>
          <w:sz w:val="18"/>
          <w:szCs w:val="18"/>
          <w:lang w:eastAsia="es-MX"/>
        </w:rPr>
        <w:t>a través de una entidad pública que tenga a su cargo las siguientes atribuciones:</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Realizar directamente y autorizar conforme a la ley, lo referente a </w:t>
      </w:r>
      <w:r w:rsidRPr="00D54A41">
        <w:rPr>
          <w:rFonts w:ascii="Arial" w:eastAsia="Times New Roman" w:hAnsi="Arial" w:cs="Arial"/>
          <w:b/>
          <w:bCs/>
          <w:color w:val="2F2F2F"/>
          <w:sz w:val="18"/>
          <w:szCs w:val="18"/>
          <w:lang w:eastAsia="es-MX"/>
        </w:rPr>
        <w:t>la</w:t>
      </w:r>
      <w:r w:rsidRPr="00D54A41">
        <w:rPr>
          <w:rFonts w:ascii="Arial" w:eastAsia="Times New Roman" w:hAnsi="Arial" w:cs="Arial"/>
          <w:color w:val="2F2F2F"/>
          <w:sz w:val="18"/>
          <w:szCs w:val="18"/>
          <w:lang w:eastAsia="es-MX"/>
        </w:rPr>
        <w:t> acuacultura</w:t>
      </w:r>
      <w:r w:rsidRPr="00D54A41">
        <w:rPr>
          <w:rFonts w:ascii="Arial" w:eastAsia="Times New Roman" w:hAnsi="Arial" w:cs="Arial"/>
          <w:b/>
          <w:bCs/>
          <w:color w:val="2F2F2F"/>
          <w:sz w:val="18"/>
          <w:szCs w:val="18"/>
          <w:lang w:eastAsia="es-MX"/>
        </w:rPr>
        <w:t> y pesca</w:t>
      </w:r>
      <w:r w:rsidRPr="00D54A41">
        <w:rPr>
          <w:rFonts w:ascii="Arial" w:eastAsia="Times New Roman" w:hAnsi="Arial" w:cs="Arial"/>
          <w:color w:val="2F2F2F"/>
          <w:sz w:val="18"/>
          <w:szCs w:val="18"/>
          <w:lang w:eastAsia="es-MX"/>
        </w:rPr>
        <w:t>; así como establecer viveros, criaderos y reservas de especies acuáticas;</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b)</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Promover, fomentar y asesorar técnicamente la producción, industrialización y comercialización de los productos</w:t>
      </w:r>
      <w:r w:rsidRPr="00D54A41">
        <w:rPr>
          <w:rFonts w:ascii="Arial" w:eastAsia="Times New Roman" w:hAnsi="Arial" w:cs="Arial"/>
          <w:b/>
          <w:bCs/>
          <w:color w:val="2F2F2F"/>
          <w:sz w:val="18"/>
          <w:szCs w:val="18"/>
          <w:lang w:eastAsia="es-MX"/>
        </w:rPr>
        <w:t> acuícolas y pesqueros </w:t>
      </w:r>
      <w:r w:rsidRPr="00D54A41">
        <w:rPr>
          <w:rFonts w:ascii="Arial" w:eastAsia="Times New Roman" w:hAnsi="Arial" w:cs="Arial"/>
          <w:color w:val="2F2F2F"/>
          <w:sz w:val="18"/>
          <w:szCs w:val="18"/>
          <w:lang w:eastAsia="es-MX"/>
        </w:rPr>
        <w:t>en todos sus aspectos, en coordinación con las dependencias competentes;</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c)</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d)</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Se deroga.</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e)</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Regular la formación y organización de la flota pesquera, así como las artes de pesca;</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f)</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Se deroga.</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g)</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Promover, en coordinación con la Secretaría de Economía, el consumo humano de productos</w:t>
      </w:r>
      <w:r w:rsidRPr="00D54A41">
        <w:rPr>
          <w:rFonts w:ascii="Arial" w:eastAsia="Times New Roman" w:hAnsi="Arial" w:cs="Arial"/>
          <w:b/>
          <w:bCs/>
          <w:color w:val="2F2F2F"/>
          <w:sz w:val="18"/>
          <w:szCs w:val="18"/>
          <w:lang w:eastAsia="es-MX"/>
        </w:rPr>
        <w:t> acuícolas y </w:t>
      </w:r>
      <w:r w:rsidRPr="00D54A41">
        <w:rPr>
          <w:rFonts w:ascii="Arial" w:eastAsia="Times New Roman" w:hAnsi="Arial" w:cs="Arial"/>
          <w:color w:val="2F2F2F"/>
          <w:sz w:val="18"/>
          <w:szCs w:val="18"/>
          <w:lang w:eastAsia="es-MX"/>
        </w:rPr>
        <w:t>pesqueros</w:t>
      </w:r>
      <w:r w:rsidRPr="00D54A41">
        <w:rPr>
          <w:rFonts w:ascii="Arial" w:eastAsia="Times New Roman" w:hAnsi="Arial" w:cs="Arial"/>
          <w:b/>
          <w:bCs/>
          <w:color w:val="2F2F2F"/>
          <w:sz w:val="18"/>
          <w:szCs w:val="18"/>
          <w:lang w:eastAsia="es-MX"/>
        </w:rPr>
        <w:t>, así como contribuir a </w:t>
      </w:r>
      <w:r w:rsidRPr="00D54A41">
        <w:rPr>
          <w:rFonts w:ascii="Arial" w:eastAsia="Times New Roman" w:hAnsi="Arial" w:cs="Arial"/>
          <w:color w:val="2F2F2F"/>
          <w:sz w:val="18"/>
          <w:szCs w:val="18"/>
          <w:lang w:eastAsia="es-MX"/>
        </w:rPr>
        <w:t>asegurar el abasto y la distribución de dichos productos y de materia prima a la industria nacional;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XXII. </w:t>
      </w:r>
      <w:r w:rsidRPr="00D54A41">
        <w:rPr>
          <w:rFonts w:ascii="Arial" w:eastAsia="Times New Roman" w:hAnsi="Arial" w:cs="Arial"/>
          <w:color w:val="2F2F2F"/>
          <w:sz w:val="18"/>
          <w:szCs w:val="18"/>
          <w:lang w:eastAsia="es-MX"/>
        </w:rPr>
        <w:t>y</w:t>
      </w:r>
      <w:r w:rsidRPr="00D54A41">
        <w:rPr>
          <w:rFonts w:ascii="Arial" w:eastAsia="Times New Roman" w:hAnsi="Arial" w:cs="Arial"/>
          <w:b/>
          <w:bCs/>
          <w:color w:val="2F2F2F"/>
          <w:sz w:val="18"/>
          <w:szCs w:val="18"/>
          <w:lang w:eastAsia="es-MX"/>
        </w:rPr>
        <w:t> XXIII.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Establecer y fomentar políticas, instrumentos y mecanismos en la producción, distribución y comercialización de semillas, en coordinación con las dependencias competentes, con prioridad a las de los cultivos considerados como básicos y estratégicos en la Ley de Desarrollo Rural Sustentable; y otros que la Secretaría establezca como prioridad nacional;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Expedir las normas oficiales mexicanas y, en su caso, estándares en materia agrícola, ganadera, acuícola y pesquera; de bioseguridad de los organismos genéticamente modificados y derivados de la biotecnología; de sanidad vegetal, animal, acuícola y pesquera; de inocuidad, calidad y buenas prácticas agroalimentarias; así como las que por su materia le corresponda expedir de manera conjunta con otras dependencias, y</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Los demás que expresamente le atribuyan las leyes y reglamentos.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36.-</w:t>
      </w:r>
      <w:r w:rsidRPr="00D54A41">
        <w:rPr>
          <w:rFonts w:ascii="Arial" w:eastAsia="Times New Roman" w:hAnsi="Arial" w:cs="Arial"/>
          <w:color w:val="2F2F2F"/>
          <w:sz w:val="18"/>
          <w:szCs w:val="18"/>
          <w:lang w:eastAsia="es-MX"/>
        </w:rPr>
        <w:t> A la Secretaría de Infraestructura, Comunicaciones y Transportes </w:t>
      </w:r>
      <w:r w:rsidRPr="00D54A41">
        <w:rPr>
          <w:rFonts w:ascii="Arial" w:eastAsia="Times New Roman" w:hAnsi="Arial" w:cs="Arial"/>
          <w:b/>
          <w:bCs/>
          <w:color w:val="2F2F2F"/>
          <w:sz w:val="18"/>
          <w:szCs w:val="18"/>
          <w:lang w:eastAsia="es-MX"/>
        </w:rPr>
        <w:t>le </w:t>
      </w:r>
      <w:r w:rsidRPr="00D54A41">
        <w:rPr>
          <w:rFonts w:ascii="Arial" w:eastAsia="Times New Roman" w:hAnsi="Arial" w:cs="Arial"/>
          <w:color w:val="2F2F2F"/>
          <w:sz w:val="18"/>
          <w:szCs w:val="18"/>
          <w:lang w:eastAsia="es-MX"/>
        </w:rPr>
        <w:t>corresponde el despacho de los siguientes asuntos: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proofErr w:type="gramStart"/>
      <w:r w:rsidRPr="00D54A41">
        <w:rPr>
          <w:rFonts w:ascii="Arial" w:eastAsia="Times New Roman" w:hAnsi="Arial" w:cs="Arial"/>
          <w:b/>
          <w:bCs/>
          <w:color w:val="2F2F2F"/>
          <w:sz w:val="18"/>
          <w:szCs w:val="18"/>
          <w:lang w:eastAsia="es-MX"/>
        </w:rPr>
        <w:lastRenderedPageBreak/>
        <w:t>I.</w:t>
      </w:r>
      <w:proofErr w:type="gramEnd"/>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 Bis.</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Se deroga.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 Ter.</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 xml:space="preserve">Construir, equipar, restaurar, reforzar, reconstruir y rehabilitar obras públicas de infraestructura urbana y para el transporte público de pasajeros, así como intervenciones en espacio público necesarias para el desarrollo, en coordinación con los tres órdenes de gobierno, desde la planeación, programación, </w:t>
      </w:r>
      <w:proofErr w:type="spellStart"/>
      <w:r w:rsidRPr="00D54A41">
        <w:rPr>
          <w:rFonts w:ascii="Arial" w:eastAsia="Times New Roman" w:hAnsi="Arial" w:cs="Arial"/>
          <w:b/>
          <w:bCs/>
          <w:color w:val="2F2F2F"/>
          <w:sz w:val="18"/>
          <w:szCs w:val="18"/>
          <w:lang w:eastAsia="es-MX"/>
        </w:rPr>
        <w:t>presupuestación</w:t>
      </w:r>
      <w:proofErr w:type="spellEnd"/>
      <w:r w:rsidRPr="00D54A41">
        <w:rPr>
          <w:rFonts w:ascii="Arial" w:eastAsia="Times New Roman" w:hAnsi="Arial" w:cs="Arial"/>
          <w:b/>
          <w:bCs/>
          <w:color w:val="2F2F2F"/>
          <w:sz w:val="18"/>
          <w:szCs w:val="18"/>
          <w:lang w:eastAsia="es-MX"/>
        </w:rPr>
        <w:t xml:space="preserve"> y ejecución;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 xml:space="preserve">I </w:t>
      </w:r>
      <w:proofErr w:type="spellStart"/>
      <w:r w:rsidRPr="00D54A41">
        <w:rPr>
          <w:rFonts w:ascii="Arial" w:eastAsia="Times New Roman" w:hAnsi="Arial" w:cs="Arial"/>
          <w:b/>
          <w:bCs/>
          <w:color w:val="2F2F2F"/>
          <w:sz w:val="18"/>
          <w:szCs w:val="18"/>
          <w:lang w:eastAsia="es-MX"/>
        </w:rPr>
        <w:t>Quáter</w:t>
      </w:r>
      <w:proofErr w:type="spellEnd"/>
      <w:r w:rsidRPr="00D54A41">
        <w:rPr>
          <w:rFonts w:ascii="Arial" w:eastAsia="Times New Roman" w:hAnsi="Arial" w:cs="Arial"/>
          <w:b/>
          <w:bCs/>
          <w:color w:val="2F2F2F"/>
          <w:sz w:val="18"/>
          <w:szCs w:val="18"/>
          <w:lang w:eastAsia="es-MX"/>
        </w:rPr>
        <w:t>. Construir, equipar, restaurar, reforzar, reconstruir y rehabilitar infraestructura urbana, para proyectos culturales y desarrollo de habilidades, en coordinación con las autoridades competentes de los tres órdenes de gobierno;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 xml:space="preserve">I </w:t>
      </w:r>
      <w:proofErr w:type="spellStart"/>
      <w:r w:rsidRPr="00D54A41">
        <w:rPr>
          <w:rFonts w:ascii="Arial" w:eastAsia="Times New Roman" w:hAnsi="Arial" w:cs="Arial"/>
          <w:b/>
          <w:bCs/>
          <w:color w:val="2F2F2F"/>
          <w:sz w:val="18"/>
          <w:szCs w:val="18"/>
          <w:lang w:eastAsia="es-MX"/>
        </w:rPr>
        <w:t>Quinquies</w:t>
      </w:r>
      <w:proofErr w:type="spellEnd"/>
      <w:r w:rsidRPr="00D54A41">
        <w:rPr>
          <w:rFonts w:ascii="Arial" w:eastAsia="Times New Roman" w:hAnsi="Arial" w:cs="Arial"/>
          <w:b/>
          <w:bCs/>
          <w:color w:val="2F2F2F"/>
          <w:sz w:val="18"/>
          <w:szCs w:val="18"/>
          <w:lang w:eastAsia="es-MX"/>
        </w:rPr>
        <w:t>. Construir, equipar, rehabilitar, reforzar, reconstruir y habilitar la infraestructura e instalaciones destinadas al servicio del sistema educativo nacional, en coordinación con las autoridades competentes de los tres órdenes de gobierno;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Se deroga.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III.</w:t>
      </w:r>
      <w:r w:rsidRPr="00D54A41">
        <w:rPr>
          <w:rFonts w:ascii="Arial" w:eastAsia="Times New Roman" w:hAnsi="Arial" w:cs="Arial"/>
          <w:color w:val="2F2F2F"/>
          <w:sz w:val="18"/>
          <w:szCs w:val="18"/>
          <w:lang w:eastAsia="es-MX"/>
        </w:rPr>
        <w:t> a </w:t>
      </w:r>
      <w:r w:rsidRPr="00D54A41">
        <w:rPr>
          <w:rFonts w:ascii="Arial" w:eastAsia="Times New Roman" w:hAnsi="Arial" w:cs="Arial"/>
          <w:b/>
          <w:bCs/>
          <w:color w:val="2F2F2F"/>
          <w:sz w:val="18"/>
          <w:szCs w:val="18"/>
          <w:lang w:eastAsia="es-MX"/>
        </w:rPr>
        <w:t>VII.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Planificar</w:t>
      </w:r>
      <w:r w:rsidRPr="00D54A41">
        <w:rPr>
          <w:rFonts w:ascii="Arial" w:eastAsia="Times New Roman" w:hAnsi="Arial" w:cs="Arial"/>
          <w:color w:val="2F2F2F"/>
          <w:sz w:val="18"/>
          <w:szCs w:val="18"/>
          <w:lang w:eastAsia="es-MX"/>
        </w:rPr>
        <w:t>, regular y vigilar la administración </w:t>
      </w:r>
      <w:r w:rsidRPr="00D54A41">
        <w:rPr>
          <w:rFonts w:ascii="Arial" w:eastAsia="Times New Roman" w:hAnsi="Arial" w:cs="Arial"/>
          <w:b/>
          <w:bCs/>
          <w:color w:val="2F2F2F"/>
          <w:sz w:val="18"/>
          <w:szCs w:val="18"/>
          <w:lang w:eastAsia="es-MX"/>
        </w:rPr>
        <w:t>y operación</w:t>
      </w:r>
      <w:r w:rsidRPr="00D54A41">
        <w:rPr>
          <w:rFonts w:ascii="Arial" w:eastAsia="Times New Roman" w:hAnsi="Arial" w:cs="Arial"/>
          <w:color w:val="2F2F2F"/>
          <w:sz w:val="18"/>
          <w:szCs w:val="18"/>
          <w:lang w:eastAsia="es-MX"/>
        </w:rPr>
        <w:t> del sistema ferroviario;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IX.</w:t>
      </w:r>
      <w:r w:rsidRPr="00D54A41">
        <w:rPr>
          <w:rFonts w:ascii="Arial" w:eastAsia="Times New Roman" w:hAnsi="Arial" w:cs="Arial"/>
          <w:color w:val="2F2F2F"/>
          <w:sz w:val="18"/>
          <w:szCs w:val="18"/>
          <w:lang w:eastAsia="es-MX"/>
        </w:rPr>
        <w:t> a </w:t>
      </w:r>
      <w:r w:rsidRPr="00D54A41">
        <w:rPr>
          <w:rFonts w:ascii="Arial" w:eastAsia="Times New Roman" w:hAnsi="Arial" w:cs="Arial"/>
          <w:b/>
          <w:bCs/>
          <w:color w:val="2F2F2F"/>
          <w:sz w:val="18"/>
          <w:szCs w:val="18"/>
          <w:lang w:eastAsia="es-MX"/>
        </w:rPr>
        <w:t>XXV.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Promover y en su caso organizar la capacitación, investigación y el desarrollo en materia de comunicaciones y transportes; </w:t>
      </w:r>
      <w:r w:rsidRPr="00D54A41">
        <w:rPr>
          <w:rFonts w:ascii="Arial" w:eastAsia="Times New Roman" w:hAnsi="Arial" w:cs="Arial"/>
          <w:b/>
          <w:bCs/>
          <w:color w:val="2F2F2F"/>
          <w:sz w:val="18"/>
          <w:szCs w:val="18"/>
          <w:lang w:eastAsia="es-MX"/>
        </w:rPr>
        <w:t>lo que podrá realizar en coordinación con la Secretaría de Ciencia, Humanidades, Tecnología e Innovación</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Elaborar, planificar, gestionar y regular proyectos que tengan por objeto la construcción, equipamiento y desarrollo de sistemas de transporte público de pasajeros, en coordinación con las autoridades competentes y de conformidad con las disposiciones aplicables;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Operar sistemas de transporte público de pasajeros en la República Mexicana mediante el establecimiento de convenios, en coordinación con las autoridades de los tres órdenes de gobierno;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y coadyuvar en el fortalecimiento institucional de las autoridades de las entidades federativas, en materia de planeación, regulación y administración de sistemas de transporte público de pasajeros;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Aplicar la política general de contrataciones públicas en materia de infraestructura y de sistemas de transporte público de pasajeros y sus componentes, conforme a las disposiciones jurídicas aplicables;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Coadyuvar con la Secretaría de Medio Ambiente y Recursos Naturales en la construcción, restauración, reforzamiento, reconstrucción y rehabilitación de infraestructura para sistemas de reciclamiento y tratamiento de residuos sólidos, estaciones de transferencia, plantas de selección para el reciclaje y de composta, y de cualquier tecnología para el manejo y tratamiento de los residuos sólidos, y</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Los demás que expresamente le fijen las leyes y reglamentos.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37.- </w:t>
      </w:r>
      <w:r w:rsidRPr="00D54A41">
        <w:rPr>
          <w:rFonts w:ascii="Arial" w:eastAsia="Times New Roman" w:hAnsi="Arial" w:cs="Arial"/>
          <w:color w:val="2F2F2F"/>
          <w:sz w:val="18"/>
          <w:szCs w:val="18"/>
          <w:lang w:eastAsia="es-MX"/>
        </w:rPr>
        <w:t>A la</w:t>
      </w:r>
      <w:r w:rsidRPr="00D54A41">
        <w:rPr>
          <w:rFonts w:ascii="Arial" w:eastAsia="Times New Roman" w:hAnsi="Arial" w:cs="Arial"/>
          <w:b/>
          <w:bCs/>
          <w:color w:val="2F2F2F"/>
          <w:sz w:val="18"/>
          <w:szCs w:val="18"/>
          <w:lang w:eastAsia="es-MX"/>
        </w:rPr>
        <w:t> Secretaría Anticorrupción y Buen Gobierno le </w:t>
      </w:r>
      <w:r w:rsidRPr="00D54A41">
        <w:rPr>
          <w:rFonts w:ascii="Arial" w:eastAsia="Times New Roman" w:hAnsi="Arial" w:cs="Arial"/>
          <w:color w:val="2F2F2F"/>
          <w:sz w:val="18"/>
          <w:szCs w:val="18"/>
          <w:lang w:eastAsia="es-MX"/>
        </w:rPr>
        <w:t>corresponde el despacho de los siguientes asuntos: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Elaborar y conducir la política pública en materia de profesionalización e integridad pública, evaluación de la gestión gubernamental, mejora continua, modernización, contrataciones públicas, transparencia en la gestión pública, rendición de cuentas, fiscalización</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y anticorrupción de la Administración Pública Federal;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Emitir</w:t>
      </w:r>
      <w:r w:rsidRPr="00D54A41">
        <w:rPr>
          <w:rFonts w:ascii="Arial" w:eastAsia="Times New Roman" w:hAnsi="Arial" w:cs="Arial"/>
          <w:color w:val="2F2F2F"/>
          <w:sz w:val="18"/>
          <w:szCs w:val="18"/>
          <w:lang w:eastAsia="es-MX"/>
        </w:rPr>
        <w:t> las normas que regulen los instrumentos y procedimientos de control interno de la Administración Pública Federal </w:t>
      </w:r>
      <w:r w:rsidRPr="00D54A41">
        <w:rPr>
          <w:rFonts w:ascii="Arial" w:eastAsia="Times New Roman" w:hAnsi="Arial" w:cs="Arial"/>
          <w:b/>
          <w:bCs/>
          <w:color w:val="2F2F2F"/>
          <w:sz w:val="18"/>
          <w:szCs w:val="18"/>
          <w:lang w:eastAsia="es-MX"/>
        </w:rPr>
        <w:t>que impulsen la modernización administrativa</w:t>
      </w:r>
      <w:r w:rsidRPr="00D54A41">
        <w:rPr>
          <w:rFonts w:ascii="Arial" w:eastAsia="Times New Roman" w:hAnsi="Arial" w:cs="Arial"/>
          <w:color w:val="2F2F2F"/>
          <w:sz w:val="18"/>
          <w:szCs w:val="18"/>
          <w:lang w:eastAsia="es-MX"/>
        </w:rPr>
        <w:t>, conforme a las</w:t>
      </w:r>
      <w:r w:rsidRPr="00D54A41">
        <w:rPr>
          <w:rFonts w:ascii="Arial" w:eastAsia="Times New Roman" w:hAnsi="Arial" w:cs="Arial"/>
          <w:b/>
          <w:bCs/>
          <w:color w:val="2F2F2F"/>
          <w:sz w:val="18"/>
          <w:szCs w:val="18"/>
          <w:lang w:eastAsia="es-MX"/>
        </w:rPr>
        <w:t> mejores prácticas en la materia</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y, en su caso,</w:t>
      </w:r>
      <w:r w:rsidRPr="00D54A41">
        <w:rPr>
          <w:rFonts w:ascii="Arial" w:eastAsia="Times New Roman" w:hAnsi="Arial" w:cs="Arial"/>
          <w:color w:val="2F2F2F"/>
          <w:sz w:val="18"/>
          <w:szCs w:val="18"/>
          <w:lang w:eastAsia="es-MX"/>
        </w:rPr>
        <w:t> requerir </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 las dependencias competentes la expedición de normas complementarias para el ejercicio del control administrativo;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Emitir normas en materia de contrataciones públicas;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Emitir</w:t>
      </w:r>
      <w:r w:rsidRPr="00D54A41">
        <w:rPr>
          <w:rFonts w:ascii="Arial" w:eastAsia="Times New Roman" w:hAnsi="Arial" w:cs="Arial"/>
          <w:color w:val="2F2F2F"/>
          <w:sz w:val="18"/>
          <w:szCs w:val="18"/>
          <w:lang w:eastAsia="es-MX"/>
        </w:rPr>
        <w:t> las normas que regulen los instrumentos y procedimientos en materia </w:t>
      </w:r>
      <w:r w:rsidRPr="00D54A41">
        <w:rPr>
          <w:rFonts w:ascii="Arial" w:eastAsia="Times New Roman" w:hAnsi="Arial" w:cs="Arial"/>
          <w:b/>
          <w:bCs/>
          <w:color w:val="2F2F2F"/>
          <w:sz w:val="18"/>
          <w:szCs w:val="18"/>
          <w:lang w:eastAsia="es-MX"/>
        </w:rPr>
        <w:t>de investigación, fiscalización y auditoría internas, transversales o externas,</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incluida la fiscalización o auditorías de gabinete y electrónicas o cualquier otro tipo de revisiones, así como realizar las investigaciones, actos de fiscalización o auditorías que se requieran</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lastRenderedPageBreak/>
        <w:t>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Establecer mecanismos internos para la Administración Pública Federal que prevengan actos u omisiones que </w:t>
      </w:r>
      <w:r w:rsidRPr="00D54A41">
        <w:rPr>
          <w:rFonts w:ascii="Arial" w:eastAsia="Times New Roman" w:hAnsi="Arial" w:cs="Arial"/>
          <w:b/>
          <w:bCs/>
          <w:color w:val="2F2F2F"/>
          <w:sz w:val="18"/>
          <w:szCs w:val="18"/>
          <w:lang w:eastAsia="es-MX"/>
        </w:rPr>
        <w:t>puedan</w:t>
      </w:r>
      <w:r w:rsidRPr="00D54A41">
        <w:rPr>
          <w:rFonts w:ascii="Arial" w:eastAsia="Times New Roman" w:hAnsi="Arial" w:cs="Arial"/>
          <w:color w:val="2F2F2F"/>
          <w:sz w:val="18"/>
          <w:szCs w:val="18"/>
          <w:lang w:eastAsia="es-MX"/>
        </w:rPr>
        <w:t> constituir responsabilidades administrativas </w:t>
      </w:r>
      <w:r w:rsidRPr="00D54A41">
        <w:rPr>
          <w:rFonts w:ascii="Arial" w:eastAsia="Times New Roman" w:hAnsi="Arial" w:cs="Arial"/>
          <w:b/>
          <w:bCs/>
          <w:color w:val="2F2F2F"/>
          <w:sz w:val="18"/>
          <w:szCs w:val="18"/>
          <w:lang w:eastAsia="es-MX"/>
        </w:rPr>
        <w:t>e</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impulsar</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la participación ciudadana y la cultura cívica y ética que contribuya a la mejora continua</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Organizar y coordinar el sistema de control interno y </w:t>
      </w:r>
      <w:r w:rsidRPr="00D54A41">
        <w:rPr>
          <w:rFonts w:ascii="Arial" w:eastAsia="Times New Roman" w:hAnsi="Arial" w:cs="Arial"/>
          <w:b/>
          <w:bCs/>
          <w:color w:val="2F2F2F"/>
          <w:sz w:val="18"/>
          <w:szCs w:val="18"/>
          <w:lang w:eastAsia="es-MX"/>
        </w:rPr>
        <w:t>evaluar</w:t>
      </w:r>
      <w:r w:rsidRPr="00D54A41">
        <w:rPr>
          <w:rFonts w:ascii="Arial" w:eastAsia="Times New Roman" w:hAnsi="Arial" w:cs="Arial"/>
          <w:color w:val="2F2F2F"/>
          <w:sz w:val="18"/>
          <w:szCs w:val="18"/>
          <w:lang w:eastAsia="es-MX"/>
        </w:rPr>
        <w:t> la gestión gubernamental y sus resultados</w:t>
      </w:r>
      <w:r w:rsidRPr="00D54A41">
        <w:rPr>
          <w:rFonts w:ascii="Arial" w:eastAsia="Times New Roman" w:hAnsi="Arial" w:cs="Arial"/>
          <w:b/>
          <w:bCs/>
          <w:color w:val="2F2F2F"/>
          <w:sz w:val="18"/>
          <w:szCs w:val="18"/>
          <w:lang w:eastAsia="es-MX"/>
        </w:rPr>
        <w:t>,</w:t>
      </w:r>
      <w:r w:rsidRPr="00D54A41">
        <w:rPr>
          <w:rFonts w:ascii="Arial" w:eastAsia="Times New Roman" w:hAnsi="Arial" w:cs="Arial"/>
          <w:color w:val="2F2F2F"/>
          <w:sz w:val="18"/>
          <w:szCs w:val="18"/>
          <w:lang w:eastAsia="es-MX"/>
        </w:rPr>
        <w:t> así como concertar con las dependencias</w:t>
      </w:r>
      <w:r w:rsidRPr="00D54A41">
        <w:rPr>
          <w:rFonts w:ascii="Arial" w:eastAsia="Times New Roman" w:hAnsi="Arial" w:cs="Arial"/>
          <w:b/>
          <w:bCs/>
          <w:color w:val="2F2F2F"/>
          <w:sz w:val="18"/>
          <w:szCs w:val="18"/>
          <w:lang w:eastAsia="es-MX"/>
        </w:rPr>
        <w:t>, incluidos sus órganos administrativos desconcentrados</w:t>
      </w:r>
      <w:r w:rsidRPr="00D54A41">
        <w:rPr>
          <w:rFonts w:ascii="Arial" w:eastAsia="Times New Roman" w:hAnsi="Arial" w:cs="Arial"/>
          <w:color w:val="2F2F2F"/>
          <w:sz w:val="18"/>
          <w:szCs w:val="18"/>
          <w:lang w:eastAsia="es-MX"/>
        </w:rPr>
        <w:t> y entidades de la Administración Pública Federal los indicadores para </w:t>
      </w:r>
      <w:r w:rsidRPr="00D54A41">
        <w:rPr>
          <w:rFonts w:ascii="Arial" w:eastAsia="Times New Roman" w:hAnsi="Arial" w:cs="Arial"/>
          <w:b/>
          <w:bCs/>
          <w:color w:val="2F2F2F"/>
          <w:sz w:val="18"/>
          <w:szCs w:val="18"/>
          <w:lang w:eastAsia="es-MX"/>
        </w:rPr>
        <w:t>dicha</w:t>
      </w:r>
      <w:r w:rsidRPr="00D54A41">
        <w:rPr>
          <w:rFonts w:ascii="Arial" w:eastAsia="Times New Roman" w:hAnsi="Arial" w:cs="Arial"/>
          <w:color w:val="2F2F2F"/>
          <w:sz w:val="18"/>
          <w:szCs w:val="18"/>
          <w:lang w:eastAsia="es-MX"/>
        </w:rPr>
        <w:t> evaluación, en los términos de las disposiciones </w:t>
      </w:r>
      <w:r w:rsidRPr="00D54A41">
        <w:rPr>
          <w:rFonts w:ascii="Arial" w:eastAsia="Times New Roman" w:hAnsi="Arial" w:cs="Arial"/>
          <w:b/>
          <w:bCs/>
          <w:color w:val="2F2F2F"/>
          <w:sz w:val="18"/>
          <w:szCs w:val="18"/>
          <w:lang w:eastAsia="es-MX"/>
        </w:rPr>
        <w:t>jurídicas</w:t>
      </w:r>
      <w:r w:rsidRPr="00D54A41">
        <w:rPr>
          <w:rFonts w:ascii="Arial" w:eastAsia="Times New Roman" w:hAnsi="Arial" w:cs="Arial"/>
          <w:color w:val="2F2F2F"/>
          <w:sz w:val="18"/>
          <w:szCs w:val="18"/>
          <w:lang w:eastAsia="es-MX"/>
        </w:rPr>
        <w:t> aplicables;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Evaluar</w:t>
      </w:r>
      <w:r w:rsidRPr="00D54A41">
        <w:rPr>
          <w:rFonts w:ascii="Arial" w:eastAsia="Times New Roman" w:hAnsi="Arial" w:cs="Arial"/>
          <w:color w:val="2F2F2F"/>
          <w:sz w:val="18"/>
          <w:szCs w:val="18"/>
          <w:lang w:eastAsia="es-MX"/>
        </w:rPr>
        <w:t> el sistema de control interno </w:t>
      </w:r>
      <w:r w:rsidRPr="00D54A41">
        <w:rPr>
          <w:rFonts w:ascii="Arial" w:eastAsia="Times New Roman" w:hAnsi="Arial" w:cs="Arial"/>
          <w:b/>
          <w:bCs/>
          <w:color w:val="2F2F2F"/>
          <w:sz w:val="18"/>
          <w:szCs w:val="18"/>
          <w:lang w:eastAsia="es-MX"/>
        </w:rPr>
        <w:t>institucional y proponer las medidas que permitan el cumplimiento de las metas y objetivos institucionales, así como la mejora continua</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Verificar</w:t>
      </w:r>
      <w:r w:rsidRPr="00D54A41">
        <w:rPr>
          <w:rFonts w:ascii="Arial" w:eastAsia="Times New Roman" w:hAnsi="Arial" w:cs="Arial"/>
          <w:color w:val="2F2F2F"/>
          <w:sz w:val="18"/>
          <w:szCs w:val="18"/>
          <w:lang w:eastAsia="es-MX"/>
        </w:rPr>
        <w:t> el cumplimiento, por parte de las dependencias</w:t>
      </w:r>
      <w:r w:rsidRPr="00D54A41">
        <w:rPr>
          <w:rFonts w:ascii="Arial" w:eastAsia="Times New Roman" w:hAnsi="Arial" w:cs="Arial"/>
          <w:b/>
          <w:bCs/>
          <w:color w:val="2F2F2F"/>
          <w:sz w:val="18"/>
          <w:szCs w:val="18"/>
          <w:lang w:eastAsia="es-MX"/>
        </w:rPr>
        <w:t>, incluidos sus órganos administrativos desconcentrados</w:t>
      </w:r>
      <w:r w:rsidRPr="00D54A41">
        <w:rPr>
          <w:rFonts w:ascii="Arial" w:eastAsia="Times New Roman" w:hAnsi="Arial" w:cs="Arial"/>
          <w:color w:val="2F2F2F"/>
          <w:sz w:val="18"/>
          <w:szCs w:val="18"/>
          <w:lang w:eastAsia="es-MX"/>
        </w:rPr>
        <w:t> y entidades de la Administración Pública Federal, de las disposiciones </w:t>
      </w:r>
      <w:r w:rsidRPr="00D54A41">
        <w:rPr>
          <w:rFonts w:ascii="Arial" w:eastAsia="Times New Roman" w:hAnsi="Arial" w:cs="Arial"/>
          <w:b/>
          <w:bCs/>
          <w:color w:val="2F2F2F"/>
          <w:sz w:val="18"/>
          <w:szCs w:val="18"/>
          <w:lang w:eastAsia="es-MX"/>
        </w:rPr>
        <w:t>jurídicas aplicables a la gestión pública</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Realizar actos de fiscalización </w:t>
      </w:r>
      <w:r w:rsidRPr="00D54A41">
        <w:rPr>
          <w:rFonts w:ascii="Arial" w:eastAsia="Times New Roman" w:hAnsi="Arial" w:cs="Arial"/>
          <w:b/>
          <w:bCs/>
          <w:color w:val="2F2F2F"/>
          <w:sz w:val="18"/>
          <w:szCs w:val="18"/>
          <w:lang w:eastAsia="es-MX"/>
        </w:rPr>
        <w:t>o auditorías</w:t>
      </w:r>
      <w:r w:rsidRPr="00D54A41">
        <w:rPr>
          <w:rFonts w:ascii="Arial" w:eastAsia="Times New Roman" w:hAnsi="Arial" w:cs="Arial"/>
          <w:color w:val="2F2F2F"/>
          <w:sz w:val="18"/>
          <w:szCs w:val="18"/>
          <w:lang w:eastAsia="es-MX"/>
        </w:rPr>
        <w:t> a las dependencias, </w:t>
      </w:r>
      <w:r w:rsidRPr="00D54A41">
        <w:rPr>
          <w:rFonts w:ascii="Arial" w:eastAsia="Times New Roman" w:hAnsi="Arial" w:cs="Arial"/>
          <w:b/>
          <w:bCs/>
          <w:color w:val="2F2F2F"/>
          <w:sz w:val="18"/>
          <w:szCs w:val="18"/>
          <w:lang w:eastAsia="es-MX"/>
        </w:rPr>
        <w:t>incluidos</w:t>
      </w:r>
      <w:r w:rsidRPr="00D54A41">
        <w:rPr>
          <w:rFonts w:ascii="Arial" w:eastAsia="Times New Roman" w:hAnsi="Arial" w:cs="Arial"/>
          <w:color w:val="2F2F2F"/>
          <w:sz w:val="18"/>
          <w:szCs w:val="18"/>
          <w:lang w:eastAsia="es-MX"/>
        </w:rPr>
        <w:t> sus órganos administrativos desconcentrados, y entidades paraestatales de la Administración Pública Federal;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Elaborar el programa anual de fiscalización orientado a </w:t>
      </w:r>
      <w:r w:rsidRPr="00D54A41">
        <w:rPr>
          <w:rFonts w:ascii="Arial" w:eastAsia="Times New Roman" w:hAnsi="Arial" w:cs="Arial"/>
          <w:color w:val="2F2F2F"/>
          <w:sz w:val="18"/>
          <w:szCs w:val="18"/>
          <w:lang w:eastAsia="es-MX"/>
        </w:rPr>
        <w:t>promover la eficacia, eficiencia, economía y legalidad en </w:t>
      </w:r>
      <w:r w:rsidRPr="00D54A41">
        <w:rPr>
          <w:rFonts w:ascii="Arial" w:eastAsia="Times New Roman" w:hAnsi="Arial" w:cs="Arial"/>
          <w:b/>
          <w:bCs/>
          <w:color w:val="2F2F2F"/>
          <w:sz w:val="18"/>
          <w:szCs w:val="18"/>
          <w:lang w:eastAsia="es-MX"/>
        </w:rPr>
        <w:t>la</w:t>
      </w:r>
      <w:r w:rsidRPr="00D54A41">
        <w:rPr>
          <w:rFonts w:ascii="Arial" w:eastAsia="Times New Roman" w:hAnsi="Arial" w:cs="Arial"/>
          <w:color w:val="2F2F2F"/>
          <w:sz w:val="18"/>
          <w:szCs w:val="18"/>
          <w:lang w:eastAsia="es-MX"/>
        </w:rPr>
        <w:t> gestión pública. </w:t>
      </w:r>
      <w:r w:rsidRPr="00D54A41">
        <w:rPr>
          <w:rFonts w:ascii="Arial" w:eastAsia="Times New Roman" w:hAnsi="Arial" w:cs="Arial"/>
          <w:b/>
          <w:bCs/>
          <w:color w:val="2F2F2F"/>
          <w:sz w:val="18"/>
          <w:szCs w:val="18"/>
          <w:lang w:eastAsia="es-MX"/>
        </w:rPr>
        <w:t>Dicho programa puede incluir los actos de fiscalización que propongan</w:t>
      </w:r>
      <w:r w:rsidRPr="00D54A41">
        <w:rPr>
          <w:rFonts w:ascii="Arial" w:eastAsia="Times New Roman" w:hAnsi="Arial" w:cs="Arial"/>
          <w:color w:val="2F2F2F"/>
          <w:sz w:val="18"/>
          <w:szCs w:val="18"/>
          <w:lang w:eastAsia="es-MX"/>
        </w:rPr>
        <w:t> la Secretaría de Hacienda y Crédito Público </w:t>
      </w:r>
      <w:r w:rsidRPr="00D54A41">
        <w:rPr>
          <w:rFonts w:ascii="Arial" w:eastAsia="Times New Roman" w:hAnsi="Arial" w:cs="Arial"/>
          <w:b/>
          <w:bCs/>
          <w:color w:val="2F2F2F"/>
          <w:sz w:val="18"/>
          <w:szCs w:val="18"/>
          <w:lang w:eastAsia="es-MX"/>
        </w:rPr>
        <w:t>o las coordinadoras de sector,</w:t>
      </w:r>
      <w:r w:rsidRPr="00D54A41">
        <w:rPr>
          <w:rFonts w:ascii="Arial" w:eastAsia="Times New Roman" w:hAnsi="Arial" w:cs="Arial"/>
          <w:color w:val="2F2F2F"/>
          <w:sz w:val="18"/>
          <w:szCs w:val="18"/>
          <w:lang w:eastAsia="es-MX"/>
        </w:rPr>
        <w:t> en el ámbito de su competencia;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Brindar a </w:t>
      </w:r>
      <w:r w:rsidRPr="00D54A41">
        <w:rPr>
          <w:rFonts w:ascii="Arial" w:eastAsia="Times New Roman" w:hAnsi="Arial" w:cs="Arial"/>
          <w:color w:val="2F2F2F"/>
          <w:sz w:val="18"/>
          <w:szCs w:val="18"/>
          <w:lang w:eastAsia="es-MX"/>
        </w:rPr>
        <w:t>las dependencias</w:t>
      </w:r>
      <w:r w:rsidRPr="00D54A41">
        <w:rPr>
          <w:rFonts w:ascii="Arial" w:eastAsia="Times New Roman" w:hAnsi="Arial" w:cs="Arial"/>
          <w:b/>
          <w:bCs/>
          <w:color w:val="2F2F2F"/>
          <w:sz w:val="18"/>
          <w:szCs w:val="18"/>
          <w:lang w:eastAsia="es-MX"/>
        </w:rPr>
        <w:t>, incluidos sus órganos administrativos desconcentrados, así como a las</w:t>
      </w:r>
      <w:r w:rsidRPr="00D54A41">
        <w:rPr>
          <w:rFonts w:ascii="Arial" w:eastAsia="Times New Roman" w:hAnsi="Arial" w:cs="Arial"/>
          <w:color w:val="2F2F2F"/>
          <w:sz w:val="18"/>
          <w:szCs w:val="18"/>
          <w:lang w:eastAsia="es-MX"/>
        </w:rPr>
        <w:t> entidades de la Administración Pública Federal </w:t>
      </w:r>
      <w:r w:rsidRPr="00D54A41">
        <w:rPr>
          <w:rFonts w:ascii="Arial" w:eastAsia="Times New Roman" w:hAnsi="Arial" w:cs="Arial"/>
          <w:b/>
          <w:bCs/>
          <w:color w:val="2F2F2F"/>
          <w:sz w:val="18"/>
          <w:szCs w:val="18"/>
          <w:lang w:eastAsia="es-MX"/>
        </w:rPr>
        <w:t>el apoyo y acompañamiento que se requiera en el ejercicio de sus funciones, en especial tratándose de programas prioritarios y proyectos estratégicos</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Designar y remover a l</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w:t>
      </w:r>
      <w:r w:rsidRPr="00D54A41">
        <w:rPr>
          <w:rFonts w:ascii="Arial" w:eastAsia="Times New Roman" w:hAnsi="Arial" w:cs="Arial"/>
          <w:b/>
          <w:bCs/>
          <w:color w:val="2F2F2F"/>
          <w:sz w:val="18"/>
          <w:szCs w:val="18"/>
          <w:lang w:eastAsia="es-MX"/>
        </w:rPr>
        <w:t>personas </w:t>
      </w:r>
      <w:r w:rsidRPr="00D54A41">
        <w:rPr>
          <w:rFonts w:ascii="Arial" w:eastAsia="Times New Roman" w:hAnsi="Arial" w:cs="Arial"/>
          <w:color w:val="2F2F2F"/>
          <w:sz w:val="18"/>
          <w:szCs w:val="18"/>
          <w:lang w:eastAsia="es-MX"/>
        </w:rPr>
        <w:t>auditor</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extern</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de las entidades </w:t>
      </w:r>
      <w:r w:rsidRPr="00D54A41">
        <w:rPr>
          <w:rFonts w:ascii="Arial" w:eastAsia="Times New Roman" w:hAnsi="Arial" w:cs="Arial"/>
          <w:b/>
          <w:bCs/>
          <w:color w:val="2F2F2F"/>
          <w:sz w:val="18"/>
          <w:szCs w:val="18"/>
          <w:lang w:eastAsia="es-MX"/>
        </w:rPr>
        <w:t>de la Administración Pública Federal</w:t>
      </w:r>
      <w:r w:rsidRPr="00D54A41">
        <w:rPr>
          <w:rFonts w:ascii="Arial" w:eastAsia="Times New Roman" w:hAnsi="Arial" w:cs="Arial"/>
          <w:color w:val="2F2F2F"/>
          <w:sz w:val="18"/>
          <w:szCs w:val="18"/>
          <w:lang w:eastAsia="es-MX"/>
        </w:rPr>
        <w:t>, así como normar y controlar su desempeño;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Designar y remover a las </w:t>
      </w:r>
      <w:r w:rsidRPr="00D54A41">
        <w:rPr>
          <w:rFonts w:ascii="Arial" w:eastAsia="Times New Roman" w:hAnsi="Arial" w:cs="Arial"/>
          <w:b/>
          <w:bCs/>
          <w:color w:val="2F2F2F"/>
          <w:sz w:val="18"/>
          <w:szCs w:val="18"/>
          <w:lang w:eastAsia="es-MX"/>
        </w:rPr>
        <w:t>personas delegadas </w:t>
      </w:r>
      <w:r w:rsidRPr="00D54A41">
        <w:rPr>
          <w:rFonts w:ascii="Arial" w:eastAsia="Times New Roman" w:hAnsi="Arial" w:cs="Arial"/>
          <w:color w:val="2F2F2F"/>
          <w:sz w:val="18"/>
          <w:szCs w:val="18"/>
          <w:lang w:eastAsia="es-MX"/>
        </w:rPr>
        <w:t>de la propia Secretaría ante las dependencias, </w:t>
      </w:r>
      <w:r w:rsidRPr="00D54A41">
        <w:rPr>
          <w:rFonts w:ascii="Arial" w:eastAsia="Times New Roman" w:hAnsi="Arial" w:cs="Arial"/>
          <w:b/>
          <w:bCs/>
          <w:color w:val="2F2F2F"/>
          <w:sz w:val="18"/>
          <w:szCs w:val="18"/>
          <w:lang w:eastAsia="es-MX"/>
        </w:rPr>
        <w:t>incluidos sus</w:t>
      </w:r>
      <w:r w:rsidRPr="00D54A41">
        <w:rPr>
          <w:rFonts w:ascii="Arial" w:eastAsia="Times New Roman" w:hAnsi="Arial" w:cs="Arial"/>
          <w:color w:val="2F2F2F"/>
          <w:sz w:val="18"/>
          <w:szCs w:val="18"/>
          <w:lang w:eastAsia="es-MX"/>
        </w:rPr>
        <w:t> órganos </w:t>
      </w:r>
      <w:r w:rsidRPr="00D54A41">
        <w:rPr>
          <w:rFonts w:ascii="Arial" w:eastAsia="Times New Roman" w:hAnsi="Arial" w:cs="Arial"/>
          <w:b/>
          <w:bCs/>
          <w:color w:val="2F2F2F"/>
          <w:sz w:val="18"/>
          <w:szCs w:val="18"/>
          <w:lang w:eastAsia="es-MX"/>
        </w:rPr>
        <w:t>administrativos</w:t>
      </w:r>
      <w:r w:rsidRPr="00D54A41">
        <w:rPr>
          <w:rFonts w:ascii="Arial" w:eastAsia="Times New Roman" w:hAnsi="Arial" w:cs="Arial"/>
          <w:color w:val="2F2F2F"/>
          <w:sz w:val="18"/>
          <w:szCs w:val="18"/>
          <w:lang w:eastAsia="es-MX"/>
        </w:rPr>
        <w:t> desconcentrados y comisarios públicos de los órganos de vigilancia de las entidades de la Administración Pública </w:t>
      </w:r>
      <w:r w:rsidRPr="00D54A41">
        <w:rPr>
          <w:rFonts w:ascii="Arial" w:eastAsia="Times New Roman" w:hAnsi="Arial" w:cs="Arial"/>
          <w:b/>
          <w:bCs/>
          <w:color w:val="2F2F2F"/>
          <w:sz w:val="18"/>
          <w:szCs w:val="18"/>
          <w:lang w:eastAsia="es-MX"/>
        </w:rPr>
        <w:t>Federal</w:t>
      </w:r>
      <w:r w:rsidRPr="00D54A41">
        <w:rPr>
          <w:rFonts w:ascii="Arial" w:eastAsia="Times New Roman" w:hAnsi="Arial" w:cs="Arial"/>
          <w:color w:val="2F2F2F"/>
          <w:sz w:val="18"/>
          <w:szCs w:val="18"/>
          <w:lang w:eastAsia="es-MX"/>
        </w:rPr>
        <w:t>, así como normar y controlar su desempeño;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Formular y conducir la política de la Administración Pública Federal para establecer </w:t>
      </w:r>
      <w:r w:rsidRPr="00D54A41">
        <w:rPr>
          <w:rFonts w:ascii="Arial" w:eastAsia="Times New Roman" w:hAnsi="Arial" w:cs="Arial"/>
          <w:b/>
          <w:bCs/>
          <w:color w:val="2F2F2F"/>
          <w:sz w:val="18"/>
          <w:szCs w:val="18"/>
          <w:lang w:eastAsia="es-MX"/>
        </w:rPr>
        <w:t>medidas</w:t>
      </w:r>
      <w:r w:rsidRPr="00D54A41">
        <w:rPr>
          <w:rFonts w:ascii="Arial" w:eastAsia="Times New Roman" w:hAnsi="Arial" w:cs="Arial"/>
          <w:color w:val="2F2F2F"/>
          <w:sz w:val="18"/>
          <w:szCs w:val="18"/>
          <w:lang w:eastAsia="es-MX"/>
        </w:rPr>
        <w:t> que propicien la integridad y la transparencia en la gestión pública, la rendición de cuentas, el acceso por parte de los particulares a la información que aquélla genere </w:t>
      </w:r>
      <w:r w:rsidRPr="00D54A41">
        <w:rPr>
          <w:rFonts w:ascii="Arial" w:eastAsia="Times New Roman" w:hAnsi="Arial" w:cs="Arial"/>
          <w:b/>
          <w:bCs/>
          <w:color w:val="2F2F2F"/>
          <w:sz w:val="18"/>
          <w:szCs w:val="18"/>
          <w:lang w:eastAsia="es-MX"/>
        </w:rPr>
        <w:t>y la protección de datos personales</w:t>
      </w:r>
      <w:r w:rsidRPr="00D54A41">
        <w:rPr>
          <w:rFonts w:ascii="Arial" w:eastAsia="Times New Roman" w:hAnsi="Arial" w:cs="Arial"/>
          <w:color w:val="2F2F2F"/>
          <w:sz w:val="18"/>
          <w:szCs w:val="18"/>
          <w:lang w:eastAsia="es-MX"/>
        </w:rPr>
        <w:t>, de conformidad con </w:t>
      </w:r>
      <w:r w:rsidRPr="00D54A41">
        <w:rPr>
          <w:rFonts w:ascii="Arial" w:eastAsia="Times New Roman" w:hAnsi="Arial" w:cs="Arial"/>
          <w:b/>
          <w:bCs/>
          <w:color w:val="2F2F2F"/>
          <w:sz w:val="18"/>
          <w:szCs w:val="18"/>
          <w:lang w:eastAsia="es-MX"/>
        </w:rPr>
        <w:t>las disposiciones jurídicas aplicables</w:t>
      </w:r>
      <w:r w:rsidRPr="00D54A41">
        <w:rPr>
          <w:rFonts w:ascii="Arial" w:eastAsia="Times New Roman" w:hAnsi="Arial" w:cs="Arial"/>
          <w:color w:val="2F2F2F"/>
          <w:sz w:val="18"/>
          <w:szCs w:val="18"/>
          <w:lang w:eastAsia="es-MX"/>
        </w:rPr>
        <w:t>, así como promover dichas acciones hacia la sociedad;</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Ejercer las atribuciones que le correspondan en materia de transparencia, acceso a la información pública y protección de datos personales, de conformidad con las disposiciones jurídicas aplicables;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Establecer las políticas, bases y normativa para la determinación de la información de interés público que, en materia de anticorrupción y buen gobierno, se deba difundir proactivamente;</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y consolidar los principios de la transparencia y acceso a la información pública, y los mecanismos de participación ciudadana en la ejecución y evaluación de la gestión pública;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Emitir el Código de Ética de l</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w:t>
      </w:r>
      <w:r w:rsidRPr="00D54A41">
        <w:rPr>
          <w:rFonts w:ascii="Arial" w:eastAsia="Times New Roman" w:hAnsi="Arial" w:cs="Arial"/>
          <w:b/>
          <w:bCs/>
          <w:color w:val="2F2F2F"/>
          <w:sz w:val="18"/>
          <w:szCs w:val="18"/>
          <w:lang w:eastAsia="es-MX"/>
        </w:rPr>
        <w:t>personas</w:t>
      </w:r>
      <w:r w:rsidRPr="00D54A41">
        <w:rPr>
          <w:rFonts w:ascii="Arial" w:eastAsia="Times New Roman" w:hAnsi="Arial" w:cs="Arial"/>
          <w:color w:val="2F2F2F"/>
          <w:sz w:val="18"/>
          <w:szCs w:val="18"/>
          <w:lang w:eastAsia="es-MX"/>
        </w:rPr>
        <w:t> servidor</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públic</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del gobierno federal y las Reglas de Integridad para el ejercicio de la </w:t>
      </w:r>
      <w:r w:rsidRPr="00D54A41">
        <w:rPr>
          <w:rFonts w:ascii="Arial" w:eastAsia="Times New Roman" w:hAnsi="Arial" w:cs="Arial"/>
          <w:b/>
          <w:bCs/>
          <w:color w:val="2F2F2F"/>
          <w:sz w:val="18"/>
          <w:szCs w:val="18"/>
          <w:lang w:eastAsia="es-MX"/>
        </w:rPr>
        <w:t>gestión</w:t>
      </w:r>
      <w:r w:rsidRPr="00D54A41">
        <w:rPr>
          <w:rFonts w:ascii="Arial" w:eastAsia="Times New Roman" w:hAnsi="Arial" w:cs="Arial"/>
          <w:color w:val="2F2F2F"/>
          <w:sz w:val="18"/>
          <w:szCs w:val="18"/>
          <w:lang w:eastAsia="es-MX"/>
        </w:rPr>
        <w:t> pública, </w:t>
      </w:r>
      <w:r w:rsidRPr="00D54A41">
        <w:rPr>
          <w:rFonts w:ascii="Arial" w:eastAsia="Times New Roman" w:hAnsi="Arial" w:cs="Arial"/>
          <w:b/>
          <w:bCs/>
          <w:color w:val="2F2F2F"/>
          <w:sz w:val="18"/>
          <w:szCs w:val="18"/>
          <w:lang w:eastAsia="es-MX"/>
        </w:rPr>
        <w:t>así como proponer al sector privado directrices para la emisión de sus Códigos de Ética y modelos de declaración de integridad</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Impulsar la transparencia proactiva y la publicación de datos en formatos accesibles a la ciudadanía; v</w:t>
      </w:r>
      <w:r w:rsidRPr="00D54A41">
        <w:rPr>
          <w:rFonts w:ascii="Arial" w:eastAsia="Times New Roman" w:hAnsi="Arial" w:cs="Arial"/>
          <w:color w:val="2F2F2F"/>
          <w:sz w:val="18"/>
          <w:szCs w:val="18"/>
          <w:lang w:eastAsia="es-MX"/>
        </w:rPr>
        <w:t>igilar la aplicación de las políticas de gobierno digital y las de gobierno y datos abiertos de la Administración Pública Federal,</w:t>
      </w:r>
      <w:r w:rsidRPr="00D54A41">
        <w:rPr>
          <w:rFonts w:ascii="Arial" w:eastAsia="Times New Roman" w:hAnsi="Arial" w:cs="Arial"/>
          <w:b/>
          <w:bCs/>
          <w:color w:val="2F2F2F"/>
          <w:sz w:val="18"/>
          <w:szCs w:val="18"/>
          <w:lang w:eastAsia="es-MX"/>
        </w:rPr>
        <w:t> </w:t>
      </w:r>
      <w:r w:rsidRPr="00D54A41">
        <w:rPr>
          <w:rFonts w:ascii="Arial" w:eastAsia="Times New Roman" w:hAnsi="Arial" w:cs="Arial"/>
          <w:color w:val="2F2F2F"/>
          <w:sz w:val="18"/>
          <w:szCs w:val="18"/>
          <w:lang w:eastAsia="es-MX"/>
        </w:rPr>
        <w:t>en términos de las disposiciones jurídicas aplicables;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Organizar y coordinar el desarrollo administrativo integral en las dependencias</w:t>
      </w:r>
      <w:r w:rsidRPr="00D54A41">
        <w:rPr>
          <w:rFonts w:ascii="Arial" w:eastAsia="Times New Roman" w:hAnsi="Arial" w:cs="Arial"/>
          <w:b/>
          <w:bCs/>
          <w:color w:val="2F2F2F"/>
          <w:sz w:val="18"/>
          <w:szCs w:val="18"/>
          <w:lang w:eastAsia="es-MX"/>
        </w:rPr>
        <w:t>, incluidos sus órganos administrativos desconcentrados</w:t>
      </w:r>
      <w:r w:rsidRPr="00D54A41">
        <w:rPr>
          <w:rFonts w:ascii="Arial" w:eastAsia="Times New Roman" w:hAnsi="Arial" w:cs="Arial"/>
          <w:color w:val="2F2F2F"/>
          <w:sz w:val="18"/>
          <w:szCs w:val="18"/>
          <w:lang w:eastAsia="es-MX"/>
        </w:rPr>
        <w:t> y entidades de la Administración Pública Federal</w:t>
      </w:r>
      <w:r w:rsidRPr="00D54A41">
        <w:rPr>
          <w:rFonts w:ascii="Arial" w:eastAsia="Times New Roman" w:hAnsi="Arial" w:cs="Arial"/>
          <w:b/>
          <w:bCs/>
          <w:color w:val="2F2F2F"/>
          <w:sz w:val="18"/>
          <w:szCs w:val="18"/>
          <w:lang w:eastAsia="es-MX"/>
        </w:rPr>
        <w:t>,</w:t>
      </w:r>
      <w:r w:rsidRPr="00D54A41">
        <w:rPr>
          <w:rFonts w:ascii="Arial" w:eastAsia="Times New Roman" w:hAnsi="Arial" w:cs="Arial"/>
          <w:color w:val="2F2F2F"/>
          <w:sz w:val="18"/>
          <w:szCs w:val="18"/>
          <w:lang w:eastAsia="es-MX"/>
        </w:rPr>
        <w:t> y emitir las normas para que los recursos humanos y patrimoniales </w:t>
      </w:r>
      <w:r w:rsidRPr="00D54A41">
        <w:rPr>
          <w:rFonts w:ascii="Arial" w:eastAsia="Times New Roman" w:hAnsi="Arial" w:cs="Arial"/>
          <w:b/>
          <w:bCs/>
          <w:color w:val="2F2F2F"/>
          <w:sz w:val="18"/>
          <w:szCs w:val="18"/>
          <w:lang w:eastAsia="es-MX"/>
        </w:rPr>
        <w:t>sean aprovechados y </w:t>
      </w:r>
      <w:r w:rsidRPr="00D54A41">
        <w:rPr>
          <w:rFonts w:ascii="Arial" w:eastAsia="Times New Roman" w:hAnsi="Arial" w:cs="Arial"/>
          <w:color w:val="2F2F2F"/>
          <w:sz w:val="18"/>
          <w:szCs w:val="18"/>
          <w:lang w:eastAsia="es-MX"/>
        </w:rPr>
        <w:t>los procedimientos técnicos sean aplicados, con criterios de eficacia, eficiencia</w:t>
      </w:r>
      <w:r w:rsidRPr="00D54A41">
        <w:rPr>
          <w:rFonts w:ascii="Arial" w:eastAsia="Times New Roman" w:hAnsi="Arial" w:cs="Arial"/>
          <w:b/>
          <w:bCs/>
          <w:color w:val="2F2F2F"/>
          <w:sz w:val="18"/>
          <w:szCs w:val="18"/>
          <w:lang w:eastAsia="es-MX"/>
        </w:rPr>
        <w:t>, economía, honestidad, transparencia y legalidad</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Impulsar la profesionalización e integridad de las personas servidoras públicas, así como diseñar y aplicar los programas de capacitación que promuevan la mejora de la gestión pública;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Establecer la política, normas </w:t>
      </w:r>
      <w:r w:rsidRPr="00D54A41">
        <w:rPr>
          <w:rFonts w:ascii="Arial" w:eastAsia="Times New Roman" w:hAnsi="Arial" w:cs="Arial"/>
          <w:b/>
          <w:bCs/>
          <w:color w:val="2F2F2F"/>
          <w:sz w:val="18"/>
          <w:szCs w:val="18"/>
          <w:lang w:eastAsia="es-MX"/>
        </w:rPr>
        <w:t>y criterios, así como</w:t>
      </w:r>
      <w:r w:rsidRPr="00D54A41">
        <w:rPr>
          <w:rFonts w:ascii="Arial" w:eastAsia="Times New Roman" w:hAnsi="Arial" w:cs="Arial"/>
          <w:color w:val="2F2F2F"/>
          <w:sz w:val="18"/>
          <w:szCs w:val="18"/>
          <w:lang w:eastAsia="es-MX"/>
        </w:rPr>
        <w:t> emitir las autorizaciones correspondientes</w:t>
      </w:r>
      <w:r w:rsidRPr="00D54A41">
        <w:rPr>
          <w:rFonts w:ascii="Arial" w:eastAsia="Times New Roman" w:hAnsi="Arial" w:cs="Arial"/>
          <w:b/>
          <w:bCs/>
          <w:color w:val="2F2F2F"/>
          <w:sz w:val="18"/>
          <w:szCs w:val="18"/>
          <w:lang w:eastAsia="es-MX"/>
        </w:rPr>
        <w:t>,</w:t>
      </w:r>
      <w:r w:rsidRPr="00D54A41">
        <w:rPr>
          <w:rFonts w:ascii="Arial" w:eastAsia="Times New Roman" w:hAnsi="Arial" w:cs="Arial"/>
          <w:color w:val="2F2F2F"/>
          <w:sz w:val="18"/>
          <w:szCs w:val="18"/>
          <w:lang w:eastAsia="es-MX"/>
        </w:rPr>
        <w:t> en materia de planeación y administración de recursos humanos </w:t>
      </w:r>
      <w:r w:rsidRPr="00D54A41">
        <w:rPr>
          <w:rFonts w:ascii="Arial" w:eastAsia="Times New Roman" w:hAnsi="Arial" w:cs="Arial"/>
          <w:b/>
          <w:bCs/>
          <w:color w:val="2F2F2F"/>
          <w:sz w:val="18"/>
          <w:szCs w:val="18"/>
          <w:lang w:eastAsia="es-MX"/>
        </w:rPr>
        <w:t>para la</w:t>
      </w:r>
      <w:r w:rsidRPr="00D54A41">
        <w:rPr>
          <w:rFonts w:ascii="Arial" w:eastAsia="Times New Roman" w:hAnsi="Arial" w:cs="Arial"/>
          <w:color w:val="2F2F2F"/>
          <w:sz w:val="18"/>
          <w:szCs w:val="18"/>
          <w:lang w:eastAsia="es-MX"/>
        </w:rPr>
        <w:t> contratación </w:t>
      </w:r>
      <w:r w:rsidRPr="00D54A41">
        <w:rPr>
          <w:rFonts w:ascii="Arial" w:eastAsia="Times New Roman" w:hAnsi="Arial" w:cs="Arial"/>
          <w:b/>
          <w:bCs/>
          <w:color w:val="2F2F2F"/>
          <w:sz w:val="18"/>
          <w:szCs w:val="18"/>
          <w:lang w:eastAsia="es-MX"/>
        </w:rPr>
        <w:t>de las personas servidoras públicas, incluido el personal del</w:t>
      </w:r>
      <w:r w:rsidRPr="00D54A41">
        <w:rPr>
          <w:rFonts w:ascii="Arial" w:eastAsia="Times New Roman" w:hAnsi="Arial" w:cs="Arial"/>
          <w:color w:val="2F2F2F"/>
          <w:sz w:val="18"/>
          <w:szCs w:val="18"/>
          <w:lang w:eastAsia="es-MX"/>
        </w:rPr>
        <w:t> Servicio Profesional de Carrera en la Administración Pública Federal, </w:t>
      </w:r>
      <w:r w:rsidRPr="00D54A41">
        <w:rPr>
          <w:rFonts w:ascii="Arial" w:eastAsia="Times New Roman" w:hAnsi="Arial" w:cs="Arial"/>
          <w:b/>
          <w:bCs/>
          <w:color w:val="2F2F2F"/>
          <w:sz w:val="18"/>
          <w:szCs w:val="18"/>
          <w:lang w:eastAsia="es-MX"/>
        </w:rPr>
        <w:t>y de las</w:t>
      </w:r>
      <w:r w:rsidRPr="00D54A41">
        <w:rPr>
          <w:rFonts w:ascii="Arial" w:eastAsia="Times New Roman" w:hAnsi="Arial" w:cs="Arial"/>
          <w:color w:val="2F2F2F"/>
          <w:sz w:val="18"/>
          <w:szCs w:val="18"/>
          <w:lang w:eastAsia="es-MX"/>
        </w:rPr>
        <w:t> estructuras orgánicas y ocupacionales, de conformidad con las normas de control de gasto en materia de servicios personales </w:t>
      </w:r>
      <w:r w:rsidRPr="00D54A41">
        <w:rPr>
          <w:rFonts w:ascii="Arial" w:eastAsia="Times New Roman" w:hAnsi="Arial" w:cs="Arial"/>
          <w:b/>
          <w:bCs/>
          <w:color w:val="2F2F2F"/>
          <w:sz w:val="18"/>
          <w:szCs w:val="18"/>
          <w:lang w:eastAsia="es-MX"/>
        </w:rPr>
        <w:t>y demás disposiciones jurídicas aplicables</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lastRenderedPageBreak/>
        <w:t>XXIII.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Aprobar y registrar las estructuras orgánicas y ocupacionales de las dependencias</w:t>
      </w:r>
      <w:r w:rsidRPr="00D54A41">
        <w:rPr>
          <w:rFonts w:ascii="Arial" w:eastAsia="Times New Roman" w:hAnsi="Arial" w:cs="Arial"/>
          <w:b/>
          <w:bCs/>
          <w:color w:val="2F2F2F"/>
          <w:sz w:val="18"/>
          <w:szCs w:val="18"/>
          <w:lang w:eastAsia="es-MX"/>
        </w:rPr>
        <w:t>, incluidos sus órganos administrativos desconcentrados</w:t>
      </w:r>
      <w:r w:rsidRPr="00D54A41">
        <w:rPr>
          <w:rFonts w:ascii="Arial" w:eastAsia="Times New Roman" w:hAnsi="Arial" w:cs="Arial"/>
          <w:color w:val="2F2F2F"/>
          <w:sz w:val="18"/>
          <w:szCs w:val="18"/>
          <w:lang w:eastAsia="es-MX"/>
        </w:rPr>
        <w:t> y entidades de la Administración Pública Federal y sus modificaciones, previo dictamen presupuestal favorable de la Secretaría de Hacienda y Crédito Público;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la formación cívica y la participación ciudadana en materia de anticorrupción y buen gobierno;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Impulsar la participación de los sectores social y privado en la prevención y combate a la corrupción y mejora de la gestión pública y, en su caso, celebrar los convenios correspondientes;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en coordinación con la Secretaría de Educación Pública e Instituciones de Educación Superior, la inclusión de contenidos educativos sobre integridad pública y combate a la corrupción;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Participar</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en el establecimiento de las bases y principios de coordinación</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de los integrantes en </w:t>
      </w:r>
      <w:r w:rsidRPr="00D54A41">
        <w:rPr>
          <w:rFonts w:ascii="Arial" w:eastAsia="Times New Roman" w:hAnsi="Arial" w:cs="Arial"/>
          <w:color w:val="2F2F2F"/>
          <w:sz w:val="18"/>
          <w:szCs w:val="18"/>
          <w:lang w:eastAsia="es-MX"/>
        </w:rPr>
        <w:t>el Sistema Nacional Anticorrupción y del Sistema Nacional de Fiscalización;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Ejercer las atribuciones que correspondan al Ejecutivo Federal en el Sistema Nacional Anticorrupción, en términos de las disposiciones jurídicas aplicables;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Implementar las políticas de coordinación que promueva el Comité Coordinador del Sistema Nacional Anticorrupción, en materia de combate a la corrupción en la Administración Pública Federal;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Verificar el cumplimiento de</w:t>
      </w:r>
      <w:r w:rsidRPr="00D54A41">
        <w:rPr>
          <w:rFonts w:ascii="Arial" w:eastAsia="Times New Roman" w:hAnsi="Arial" w:cs="Arial"/>
          <w:color w:val="2F2F2F"/>
          <w:sz w:val="18"/>
          <w:szCs w:val="18"/>
          <w:lang w:eastAsia="es-MX"/>
        </w:rPr>
        <w:t> la política de contrataciones públicas reguladas por la Ley de Adquisiciones, Arrendamientos y Servicios del Sector Público y la Ley de Obras Públicas y Servicios Relacionados con las Mismas, y proporcionar asesoría normativa con carácter preventivo en los procedimientos de contratación regulados por las leyes mencionadas, </w:t>
      </w:r>
      <w:r w:rsidRPr="00D54A41">
        <w:rPr>
          <w:rFonts w:ascii="Arial" w:eastAsia="Times New Roman" w:hAnsi="Arial" w:cs="Arial"/>
          <w:b/>
          <w:bCs/>
          <w:color w:val="2F2F2F"/>
          <w:sz w:val="18"/>
          <w:szCs w:val="18"/>
          <w:lang w:eastAsia="es-MX"/>
        </w:rPr>
        <w:t>en términos de las disposiciones jurídicas aplicables</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Acceder a la información, documentación, datos e imágenes, registros y demás relacionadas en poder de la Administración Pública Federal que contribuyan con las investigaciones, actos de fiscalización, incluida su programación y, en general, con cualquier acción anticorrupción, para lo cual puede celebrar convenios, acuerdos y demás instrumentos jurídicos con instituciones públicas y privadas;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Participar, en términos de las disposiciones jurídicas aplicables,</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en la determinación</w:t>
      </w:r>
      <w:r w:rsidRPr="00D54A41">
        <w:rPr>
          <w:rFonts w:ascii="Arial" w:eastAsia="Times New Roman" w:hAnsi="Arial" w:cs="Arial"/>
          <w:color w:val="2F2F2F"/>
          <w:sz w:val="18"/>
          <w:szCs w:val="18"/>
          <w:lang w:eastAsia="es-MX"/>
        </w:rPr>
        <w:t> de los bienes, arrendamientos o servicios de uso generalizado que, en forma consolidada, deben adquirir, arrendar o contratar las dependencias</w:t>
      </w:r>
      <w:r w:rsidRPr="00D54A41">
        <w:rPr>
          <w:rFonts w:ascii="Arial" w:eastAsia="Times New Roman" w:hAnsi="Arial" w:cs="Arial"/>
          <w:b/>
          <w:bCs/>
          <w:color w:val="2F2F2F"/>
          <w:sz w:val="18"/>
          <w:szCs w:val="18"/>
          <w:lang w:eastAsia="es-MX"/>
        </w:rPr>
        <w:t>, incluidos sus órganos administrativos desconcentrados</w:t>
      </w:r>
      <w:r w:rsidRPr="00D54A41">
        <w:rPr>
          <w:rFonts w:ascii="Arial" w:eastAsia="Times New Roman" w:hAnsi="Arial" w:cs="Arial"/>
          <w:color w:val="2F2F2F"/>
          <w:sz w:val="18"/>
          <w:szCs w:val="18"/>
          <w:lang w:eastAsia="es-MX"/>
        </w:rPr>
        <w:t> y entidades </w:t>
      </w:r>
      <w:r w:rsidRPr="00D54A41">
        <w:rPr>
          <w:rFonts w:ascii="Arial" w:eastAsia="Times New Roman" w:hAnsi="Arial" w:cs="Arial"/>
          <w:b/>
          <w:bCs/>
          <w:color w:val="2F2F2F"/>
          <w:sz w:val="18"/>
          <w:szCs w:val="18"/>
          <w:lang w:eastAsia="es-MX"/>
        </w:rPr>
        <w:t>de la Administración Pública Federal</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Participar, en coordinación con la Secretaría de Hacienda y Crédito Público, en los procedimientos de contratación consolidada, incluidos aquellos excepcionales de adquisición o arrendamiento de bienes muebles y prestación de servicios que se lleven a cabo a través de dicha estrategia de contratación, conforme a las disposiciones jurídicas que al efecto emita;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Participar</w:t>
      </w:r>
      <w:r w:rsidRPr="00D54A41">
        <w:rPr>
          <w:rFonts w:ascii="Arial" w:eastAsia="Times New Roman" w:hAnsi="Arial" w:cs="Arial"/>
          <w:b/>
          <w:bCs/>
          <w:color w:val="2F2F2F"/>
          <w:sz w:val="18"/>
          <w:szCs w:val="18"/>
          <w:lang w:eastAsia="es-MX"/>
        </w:rPr>
        <w:t>, en coordinación con las Secretarías de Hacienda y Crédito Público y de Economía,</w:t>
      </w:r>
      <w:r w:rsidRPr="00D54A41">
        <w:rPr>
          <w:rFonts w:ascii="Arial" w:eastAsia="Times New Roman" w:hAnsi="Arial" w:cs="Arial"/>
          <w:color w:val="2F2F2F"/>
          <w:sz w:val="18"/>
          <w:szCs w:val="18"/>
          <w:lang w:eastAsia="es-MX"/>
        </w:rPr>
        <w:t> en las negociaciones relacionadas con los capítulos de compras del sector público </w:t>
      </w:r>
      <w:r w:rsidRPr="00D54A41">
        <w:rPr>
          <w:rFonts w:ascii="Arial" w:eastAsia="Times New Roman" w:hAnsi="Arial" w:cs="Arial"/>
          <w:b/>
          <w:bCs/>
          <w:color w:val="2F2F2F"/>
          <w:sz w:val="18"/>
          <w:szCs w:val="18"/>
          <w:lang w:eastAsia="es-MX"/>
        </w:rPr>
        <w:t>de los tratados comerciales de los que el Estado mexicano sea parte</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Participar en foros internacionales, respecto de las materias de su competencia, con la intervención que corresponda a la Secretaría de Relaciones Exteriores y proponer a ésta la celebración de convenios y tratados internacionales en tales materias;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XXXVI.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Elaborar las</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disposiciones para la participación de la proveeduría nacional en las compras públicas que generen mayor valor agregado nacional, particularmente para las micro, pequeñas y medianas empresas y organizaciones del sector social, con enfoque sustentable;</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Emitir disposiciones generales en materia de contenido nacional y casos de excepción, margen de preferencia en precio, reservas de compras y licitaciones bajo la cobertura de los tratados comerciales de los que el Estado mexicano sea parte, respecto de procedimientos de contratación del sector público;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XXXVIII.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Compilar las reservas de compras del sector público previstas en los capítulos de compras de los tratados comerciales de los que el Estado mexicano sea parte;</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Crear, asignar, coordinar y, en su caso, extinguir los órganos internos de control en las dependencias, </w:t>
      </w:r>
      <w:r w:rsidRPr="00D54A41">
        <w:rPr>
          <w:rFonts w:ascii="Arial" w:eastAsia="Times New Roman" w:hAnsi="Arial" w:cs="Arial"/>
          <w:b/>
          <w:bCs/>
          <w:color w:val="2F2F2F"/>
          <w:sz w:val="18"/>
          <w:szCs w:val="18"/>
          <w:lang w:eastAsia="es-MX"/>
        </w:rPr>
        <w:t>incluidos</w:t>
      </w:r>
      <w:r w:rsidRPr="00D54A41">
        <w:rPr>
          <w:rFonts w:ascii="Arial" w:eastAsia="Times New Roman" w:hAnsi="Arial" w:cs="Arial"/>
          <w:color w:val="2F2F2F"/>
          <w:sz w:val="18"/>
          <w:szCs w:val="18"/>
          <w:lang w:eastAsia="es-MX"/>
        </w:rPr>
        <w:t> sus órganos administrativos desconcentrados, y entidades </w:t>
      </w:r>
      <w:r w:rsidRPr="00D54A41">
        <w:rPr>
          <w:rFonts w:ascii="Arial" w:eastAsia="Times New Roman" w:hAnsi="Arial" w:cs="Arial"/>
          <w:b/>
          <w:bCs/>
          <w:color w:val="2F2F2F"/>
          <w:sz w:val="18"/>
          <w:szCs w:val="18"/>
          <w:lang w:eastAsia="es-MX"/>
        </w:rPr>
        <w:t>de la Administración Pública Federal</w:t>
      </w:r>
      <w:r w:rsidRPr="00D54A41">
        <w:rPr>
          <w:rFonts w:ascii="Arial" w:eastAsia="Times New Roman" w:hAnsi="Arial" w:cs="Arial"/>
          <w:color w:val="2F2F2F"/>
          <w:sz w:val="18"/>
          <w:szCs w:val="18"/>
          <w:lang w:eastAsia="es-MX"/>
        </w:rPr>
        <w:t>, así como </w:t>
      </w:r>
      <w:r w:rsidRPr="00D54A41">
        <w:rPr>
          <w:rFonts w:ascii="Arial" w:eastAsia="Times New Roman" w:hAnsi="Arial" w:cs="Arial"/>
          <w:b/>
          <w:bCs/>
          <w:color w:val="2F2F2F"/>
          <w:sz w:val="18"/>
          <w:szCs w:val="18"/>
          <w:lang w:eastAsia="es-MX"/>
        </w:rPr>
        <w:t>las</w:t>
      </w:r>
      <w:r w:rsidRPr="00D54A41">
        <w:rPr>
          <w:rFonts w:ascii="Arial" w:eastAsia="Times New Roman" w:hAnsi="Arial" w:cs="Arial"/>
          <w:color w:val="2F2F2F"/>
          <w:sz w:val="18"/>
          <w:szCs w:val="18"/>
          <w:lang w:eastAsia="es-MX"/>
        </w:rPr>
        <w:t> unidades de responsabilidades o equivalentes en las empresas productivas del Estado, conforme a las disposiciones general</w:t>
      </w:r>
      <w:r w:rsidRPr="00D54A41">
        <w:rPr>
          <w:rFonts w:ascii="Arial" w:eastAsia="Times New Roman" w:hAnsi="Arial" w:cs="Arial"/>
          <w:b/>
          <w:bCs/>
          <w:color w:val="2F2F2F"/>
          <w:sz w:val="18"/>
          <w:szCs w:val="18"/>
          <w:lang w:eastAsia="es-MX"/>
        </w:rPr>
        <w:t>es</w:t>
      </w:r>
      <w:r w:rsidRPr="00D54A41">
        <w:rPr>
          <w:rFonts w:ascii="Arial" w:eastAsia="Times New Roman" w:hAnsi="Arial" w:cs="Arial"/>
          <w:color w:val="2F2F2F"/>
          <w:sz w:val="18"/>
          <w:szCs w:val="18"/>
          <w:lang w:eastAsia="es-MX"/>
        </w:rPr>
        <w:t> que al efecto emita;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XL.</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Nombrar y remover a las personas titulares de los órganos internos de control</w:t>
      </w:r>
      <w:r w:rsidRPr="00D54A41">
        <w:rPr>
          <w:rFonts w:ascii="Arial" w:eastAsia="Times New Roman" w:hAnsi="Arial" w:cs="Arial"/>
          <w:b/>
          <w:bCs/>
          <w:color w:val="2F2F2F"/>
          <w:sz w:val="18"/>
          <w:szCs w:val="18"/>
          <w:lang w:eastAsia="es-MX"/>
        </w:rPr>
        <w:t xml:space="preserve">, del nivel jerárquico inmediato inferior a dichas personas y de aquellas que mediante acuerdo determine la persona titular de la </w:t>
      </w:r>
      <w:r w:rsidRPr="00D54A41">
        <w:rPr>
          <w:rFonts w:ascii="Arial" w:eastAsia="Times New Roman" w:hAnsi="Arial" w:cs="Arial"/>
          <w:b/>
          <w:bCs/>
          <w:color w:val="2F2F2F"/>
          <w:sz w:val="18"/>
          <w:szCs w:val="18"/>
          <w:lang w:eastAsia="es-MX"/>
        </w:rPr>
        <w:lastRenderedPageBreak/>
        <w:t>Secretaría,</w:t>
      </w:r>
      <w:r w:rsidRPr="00D54A41">
        <w:rPr>
          <w:rFonts w:ascii="Arial" w:eastAsia="Times New Roman" w:hAnsi="Arial" w:cs="Arial"/>
          <w:color w:val="2F2F2F"/>
          <w:sz w:val="18"/>
          <w:szCs w:val="18"/>
          <w:lang w:eastAsia="es-MX"/>
        </w:rPr>
        <w:t> en las dependencias, </w:t>
      </w:r>
      <w:r w:rsidRPr="00D54A41">
        <w:rPr>
          <w:rFonts w:ascii="Arial" w:eastAsia="Times New Roman" w:hAnsi="Arial" w:cs="Arial"/>
          <w:b/>
          <w:bCs/>
          <w:color w:val="2F2F2F"/>
          <w:sz w:val="18"/>
          <w:szCs w:val="18"/>
          <w:lang w:eastAsia="es-MX"/>
        </w:rPr>
        <w:t>incluidos</w:t>
      </w:r>
      <w:r w:rsidRPr="00D54A41">
        <w:rPr>
          <w:rFonts w:ascii="Arial" w:eastAsia="Times New Roman" w:hAnsi="Arial" w:cs="Arial"/>
          <w:color w:val="2F2F2F"/>
          <w:sz w:val="18"/>
          <w:szCs w:val="18"/>
          <w:lang w:eastAsia="es-MX"/>
        </w:rPr>
        <w:t> sus órganos administrativos desconcentrados y entidades </w:t>
      </w:r>
      <w:r w:rsidRPr="00D54A41">
        <w:rPr>
          <w:rFonts w:ascii="Arial" w:eastAsia="Times New Roman" w:hAnsi="Arial" w:cs="Arial"/>
          <w:b/>
          <w:bCs/>
          <w:color w:val="2F2F2F"/>
          <w:sz w:val="18"/>
          <w:szCs w:val="18"/>
          <w:lang w:eastAsia="es-MX"/>
        </w:rPr>
        <w:t>de la Administración Pública Federal</w:t>
      </w:r>
      <w:r w:rsidRPr="00D54A41">
        <w:rPr>
          <w:rFonts w:ascii="Arial" w:eastAsia="Times New Roman" w:hAnsi="Arial" w:cs="Arial"/>
          <w:color w:val="2F2F2F"/>
          <w:sz w:val="18"/>
          <w:szCs w:val="18"/>
          <w:lang w:eastAsia="es-MX"/>
        </w:rPr>
        <w:t>, así como de las unidades de responsabilidades o equivalentes en las empresas productivas del Estado, los cuales dependen jerárquica y funcional</w:t>
      </w:r>
      <w:r w:rsidRPr="00D54A41">
        <w:rPr>
          <w:rFonts w:ascii="Arial" w:eastAsia="Times New Roman" w:hAnsi="Arial" w:cs="Arial"/>
          <w:b/>
          <w:bCs/>
          <w:color w:val="2F2F2F"/>
          <w:sz w:val="18"/>
          <w:szCs w:val="18"/>
          <w:lang w:eastAsia="es-MX"/>
        </w:rPr>
        <w:t>mente</w:t>
      </w:r>
      <w:r w:rsidRPr="00D54A41">
        <w:rPr>
          <w:rFonts w:ascii="Arial" w:eastAsia="Times New Roman" w:hAnsi="Arial" w:cs="Arial"/>
          <w:color w:val="2F2F2F"/>
          <w:sz w:val="18"/>
          <w:szCs w:val="18"/>
          <w:lang w:eastAsia="es-MX"/>
        </w:rPr>
        <w:t> de la Secretaría </w:t>
      </w:r>
      <w:r w:rsidRPr="00D54A41">
        <w:rPr>
          <w:rFonts w:ascii="Arial" w:eastAsia="Times New Roman" w:hAnsi="Arial" w:cs="Arial"/>
          <w:b/>
          <w:bCs/>
          <w:color w:val="2F2F2F"/>
          <w:sz w:val="18"/>
          <w:szCs w:val="18"/>
          <w:lang w:eastAsia="es-MX"/>
        </w:rPr>
        <w:t>Anticorrupción y Buen Gobierno, y seleccionar al personal que integre dichos órganos y unidades.</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Dichos órganos</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tienen</w:t>
      </w:r>
      <w:r w:rsidRPr="00D54A41">
        <w:rPr>
          <w:rFonts w:ascii="Arial" w:eastAsia="Times New Roman" w:hAnsi="Arial" w:cs="Arial"/>
          <w:color w:val="2F2F2F"/>
          <w:sz w:val="18"/>
          <w:szCs w:val="18"/>
          <w:lang w:eastAsia="es-MX"/>
        </w:rPr>
        <w:t> el carácter de autoridad y realizan la defensa jurídica de las resoluciones que emitan en la esfera administrativa y ante los Tribunales Federales, representando a la persona titular de dicha Secretaría</w:t>
      </w:r>
      <w:r w:rsidRPr="00D54A41">
        <w:rPr>
          <w:rFonts w:ascii="Arial" w:eastAsia="Times New Roman" w:hAnsi="Arial" w:cs="Arial"/>
          <w:b/>
          <w:bCs/>
          <w:color w:val="2F2F2F"/>
          <w:sz w:val="18"/>
          <w:szCs w:val="18"/>
          <w:lang w:eastAsia="es-MX"/>
        </w:rPr>
        <w:t>, salvo en los casos en que ésta ejerza su facultad de atracción;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XLI.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Ejercer las facultades que la Constitución Política de los Estados Unidos Mexicanos otorga a los órganos internos de control;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XLII.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Tramitar el procedimiento de conciliación y la instancia de inconformidad</w:t>
      </w:r>
      <w:r w:rsidRPr="00D54A41">
        <w:rPr>
          <w:rFonts w:ascii="Arial" w:eastAsia="Times New Roman" w:hAnsi="Arial" w:cs="Arial"/>
          <w:color w:val="2F2F2F"/>
          <w:sz w:val="18"/>
          <w:szCs w:val="18"/>
          <w:lang w:eastAsia="es-MX"/>
        </w:rPr>
        <w:t>,</w:t>
      </w:r>
      <w:r w:rsidRPr="00D54A41">
        <w:rPr>
          <w:rFonts w:ascii="Arial" w:eastAsia="Times New Roman" w:hAnsi="Arial" w:cs="Arial"/>
          <w:b/>
          <w:bCs/>
          <w:color w:val="2F2F2F"/>
          <w:sz w:val="18"/>
          <w:szCs w:val="18"/>
          <w:lang w:eastAsia="es-MX"/>
        </w:rPr>
        <w:t> en términos de lo previsto en la Ley de Adquisiciones, Arrendamientos y Servicios del Sector Público y en la Ley de Obras Públicas y Servicios Relacionados con las Mismas, respecto del incumplimiento de los</w:t>
      </w:r>
      <w:r w:rsidRPr="00D54A41">
        <w:rPr>
          <w:rFonts w:ascii="Arial" w:eastAsia="Times New Roman" w:hAnsi="Arial" w:cs="Arial"/>
          <w:color w:val="2F2F2F"/>
          <w:sz w:val="18"/>
          <w:szCs w:val="18"/>
          <w:lang w:eastAsia="es-MX"/>
        </w:rPr>
        <w:t> convenios</w:t>
      </w:r>
      <w:r w:rsidRPr="00D54A41">
        <w:rPr>
          <w:rFonts w:ascii="Arial" w:eastAsia="Times New Roman" w:hAnsi="Arial" w:cs="Arial"/>
          <w:b/>
          <w:bCs/>
          <w:color w:val="2F2F2F"/>
          <w:sz w:val="18"/>
          <w:szCs w:val="18"/>
          <w:lang w:eastAsia="es-MX"/>
        </w:rPr>
        <w:t>,</w:t>
      </w:r>
      <w:r w:rsidRPr="00D54A41">
        <w:rPr>
          <w:rFonts w:ascii="Arial" w:eastAsia="Times New Roman" w:hAnsi="Arial" w:cs="Arial"/>
          <w:color w:val="2F2F2F"/>
          <w:sz w:val="18"/>
          <w:szCs w:val="18"/>
          <w:lang w:eastAsia="es-MX"/>
        </w:rPr>
        <w:t> contratos </w:t>
      </w:r>
      <w:r w:rsidRPr="00D54A41">
        <w:rPr>
          <w:rFonts w:ascii="Arial" w:eastAsia="Times New Roman" w:hAnsi="Arial" w:cs="Arial"/>
          <w:b/>
          <w:bCs/>
          <w:color w:val="2F2F2F"/>
          <w:sz w:val="18"/>
          <w:szCs w:val="18"/>
          <w:lang w:eastAsia="es-MX"/>
        </w:rPr>
        <w:t>o pedidos</w:t>
      </w:r>
      <w:r w:rsidRPr="00D54A41">
        <w:rPr>
          <w:rFonts w:ascii="Arial" w:eastAsia="Times New Roman" w:hAnsi="Arial" w:cs="Arial"/>
          <w:color w:val="2F2F2F"/>
          <w:sz w:val="18"/>
          <w:szCs w:val="18"/>
          <w:lang w:eastAsia="es-MX"/>
        </w:rPr>
        <w:t> que celebren </w:t>
      </w:r>
      <w:r w:rsidRPr="00D54A41">
        <w:rPr>
          <w:rFonts w:ascii="Arial" w:eastAsia="Times New Roman" w:hAnsi="Arial" w:cs="Arial"/>
          <w:b/>
          <w:bCs/>
          <w:color w:val="2F2F2F"/>
          <w:sz w:val="18"/>
          <w:szCs w:val="18"/>
          <w:lang w:eastAsia="es-MX"/>
        </w:rPr>
        <w:t>los particulares</w:t>
      </w:r>
      <w:r w:rsidRPr="00D54A41">
        <w:rPr>
          <w:rFonts w:ascii="Arial" w:eastAsia="Times New Roman" w:hAnsi="Arial" w:cs="Arial"/>
          <w:color w:val="2F2F2F"/>
          <w:sz w:val="18"/>
          <w:szCs w:val="18"/>
          <w:lang w:eastAsia="es-MX"/>
        </w:rPr>
        <w:t> con las dependencias y entidades de la Administración Pública Federal </w:t>
      </w:r>
      <w:r w:rsidRPr="00D54A41">
        <w:rPr>
          <w:rFonts w:ascii="Arial" w:eastAsia="Times New Roman" w:hAnsi="Arial" w:cs="Arial"/>
          <w:b/>
          <w:bCs/>
          <w:color w:val="2F2F2F"/>
          <w:sz w:val="18"/>
          <w:szCs w:val="18"/>
          <w:lang w:eastAsia="es-MX"/>
        </w:rPr>
        <w:t>o sobre actos ocurridos en el desarrollo del procedimiento de contratación</w:t>
      </w:r>
      <w:r w:rsidRPr="00D54A41">
        <w:rPr>
          <w:rFonts w:ascii="Arial" w:eastAsia="Times New Roman" w:hAnsi="Arial" w:cs="Arial"/>
          <w:color w:val="2F2F2F"/>
          <w:sz w:val="18"/>
          <w:szCs w:val="18"/>
          <w:lang w:eastAsia="es-MX"/>
        </w:rPr>
        <w:t>, salvo los casos en que otras leyes establezcan procedimientos de impugnación diferentes;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XLIII.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Conocer e investigar las conductas de </w:t>
      </w:r>
      <w:r w:rsidRPr="00D54A41">
        <w:rPr>
          <w:rFonts w:ascii="Arial" w:eastAsia="Times New Roman" w:hAnsi="Arial" w:cs="Arial"/>
          <w:b/>
          <w:bCs/>
          <w:color w:val="2F2F2F"/>
          <w:sz w:val="18"/>
          <w:szCs w:val="18"/>
          <w:lang w:eastAsia="es-MX"/>
        </w:rPr>
        <w:t>las personas</w:t>
      </w:r>
      <w:r w:rsidRPr="00D54A41">
        <w:rPr>
          <w:rFonts w:ascii="Arial" w:eastAsia="Times New Roman" w:hAnsi="Arial" w:cs="Arial"/>
          <w:color w:val="2F2F2F"/>
          <w:sz w:val="18"/>
          <w:szCs w:val="18"/>
          <w:lang w:eastAsia="es-MX"/>
        </w:rPr>
        <w:t> servidor</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públic</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de la Administración Pública Federal </w:t>
      </w:r>
      <w:r w:rsidRPr="00D54A41">
        <w:rPr>
          <w:rFonts w:ascii="Arial" w:eastAsia="Times New Roman" w:hAnsi="Arial" w:cs="Arial"/>
          <w:b/>
          <w:bCs/>
          <w:color w:val="2F2F2F"/>
          <w:sz w:val="18"/>
          <w:szCs w:val="18"/>
          <w:lang w:eastAsia="es-MX"/>
        </w:rPr>
        <w:t>y de particulares </w:t>
      </w:r>
      <w:r w:rsidRPr="00D54A41">
        <w:rPr>
          <w:rFonts w:ascii="Arial" w:eastAsia="Times New Roman" w:hAnsi="Arial" w:cs="Arial"/>
          <w:color w:val="2F2F2F"/>
          <w:sz w:val="18"/>
          <w:szCs w:val="18"/>
          <w:lang w:eastAsia="es-MX"/>
        </w:rPr>
        <w:t>que puedan constituir responsabilidades, así como substanciar los procedimientos correspondientes, conforme a lo establecido en la Ley General de Responsabilidades Administrativas</w:t>
      </w:r>
      <w:r w:rsidRPr="00D54A41">
        <w:rPr>
          <w:rFonts w:ascii="Arial" w:eastAsia="Times New Roman" w:hAnsi="Arial" w:cs="Arial"/>
          <w:b/>
          <w:bCs/>
          <w:color w:val="2F2F2F"/>
          <w:sz w:val="18"/>
          <w:szCs w:val="18"/>
          <w:lang w:eastAsia="es-MX"/>
        </w:rPr>
        <w:t>;</w:t>
      </w:r>
      <w:r w:rsidRPr="00D54A41">
        <w:rPr>
          <w:rFonts w:ascii="Arial" w:eastAsia="Times New Roman" w:hAnsi="Arial" w:cs="Arial"/>
          <w:color w:val="2F2F2F"/>
          <w:sz w:val="18"/>
          <w:szCs w:val="18"/>
          <w:lang w:eastAsia="es-MX"/>
        </w:rPr>
        <w:t> aplicar las sanciones por faltas administrativas no graves </w:t>
      </w:r>
      <w:r w:rsidRPr="00D54A41">
        <w:rPr>
          <w:rFonts w:ascii="Arial" w:eastAsia="Times New Roman" w:hAnsi="Arial" w:cs="Arial"/>
          <w:b/>
          <w:bCs/>
          <w:color w:val="2F2F2F"/>
          <w:sz w:val="18"/>
          <w:szCs w:val="18"/>
          <w:lang w:eastAsia="es-MX"/>
        </w:rPr>
        <w:t>y,</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c</w:t>
      </w:r>
      <w:r w:rsidRPr="00D54A41">
        <w:rPr>
          <w:rFonts w:ascii="Arial" w:eastAsia="Times New Roman" w:hAnsi="Arial" w:cs="Arial"/>
          <w:color w:val="2F2F2F"/>
          <w:sz w:val="18"/>
          <w:szCs w:val="18"/>
          <w:lang w:eastAsia="es-MX"/>
        </w:rPr>
        <w:t>uando se trate de faltas administrativas graves, ejercer la acción de responsabilidad ante el Tribunal Federal de Justicia Administrativa, así como presentar las denuncias correspondientes ante la Fiscalía Especializada en materia de Combate a la Corrupción y ante otras autoridades competentes, en términos de las disposiciones jurídicas aplicables </w:t>
      </w:r>
      <w:r w:rsidRPr="00D54A41">
        <w:rPr>
          <w:rFonts w:ascii="Arial" w:eastAsia="Times New Roman" w:hAnsi="Arial" w:cs="Arial"/>
          <w:b/>
          <w:bCs/>
          <w:color w:val="2F2F2F"/>
          <w:sz w:val="18"/>
          <w:szCs w:val="18"/>
          <w:lang w:eastAsia="es-MX"/>
        </w:rPr>
        <w:t xml:space="preserve">y, en general, ejercer las atribuciones que en materia de responsabilidades corresponden a la autoridad investigadora, a la autoridad substanciadora y a la autoridad </w:t>
      </w:r>
      <w:proofErr w:type="spellStart"/>
      <w:r w:rsidRPr="00D54A41">
        <w:rPr>
          <w:rFonts w:ascii="Arial" w:eastAsia="Times New Roman" w:hAnsi="Arial" w:cs="Arial"/>
          <w:b/>
          <w:bCs/>
          <w:color w:val="2F2F2F"/>
          <w:sz w:val="18"/>
          <w:szCs w:val="18"/>
          <w:lang w:eastAsia="es-MX"/>
        </w:rPr>
        <w:t>resolutora</w:t>
      </w:r>
      <w:proofErr w:type="spellEnd"/>
      <w:r w:rsidRPr="00D54A41">
        <w:rPr>
          <w:rFonts w:ascii="Arial" w:eastAsia="Times New Roman" w:hAnsi="Arial" w:cs="Arial"/>
          <w:b/>
          <w:bCs/>
          <w:color w:val="2F2F2F"/>
          <w:sz w:val="18"/>
          <w:szCs w:val="18"/>
          <w:lang w:eastAsia="es-MX"/>
        </w:rPr>
        <w:t>, en términos de las disposiciones aplicables;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XLIV.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Llevar el registro de </w:t>
      </w:r>
      <w:r w:rsidRPr="00D54A41">
        <w:rPr>
          <w:rFonts w:ascii="Arial" w:eastAsia="Times New Roman" w:hAnsi="Arial" w:cs="Arial"/>
          <w:b/>
          <w:bCs/>
          <w:color w:val="2F2F2F"/>
          <w:sz w:val="18"/>
          <w:szCs w:val="18"/>
          <w:lang w:eastAsia="es-MX"/>
        </w:rPr>
        <w:t>las personas </w:t>
      </w:r>
      <w:r w:rsidRPr="00D54A41">
        <w:rPr>
          <w:rFonts w:ascii="Arial" w:eastAsia="Times New Roman" w:hAnsi="Arial" w:cs="Arial"/>
          <w:color w:val="2F2F2F"/>
          <w:sz w:val="18"/>
          <w:szCs w:val="18"/>
          <w:lang w:eastAsia="es-MX"/>
        </w:rPr>
        <w:t>servidor</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públic</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s de la Administración Pública Federal, </w:t>
      </w:r>
      <w:r w:rsidRPr="00D54A41">
        <w:rPr>
          <w:rFonts w:ascii="Arial" w:eastAsia="Times New Roman" w:hAnsi="Arial" w:cs="Arial"/>
          <w:b/>
          <w:bCs/>
          <w:color w:val="2F2F2F"/>
          <w:sz w:val="18"/>
          <w:szCs w:val="18"/>
          <w:lang w:eastAsia="es-MX"/>
        </w:rPr>
        <w:t>de las actas de entrega recepción de sus cargos y de las sanciones administrativas que les hayan sido impuestas a ellas o a los particulares;</w:t>
      </w:r>
      <w:r w:rsidRPr="00D54A41">
        <w:rPr>
          <w:rFonts w:ascii="Arial" w:eastAsia="Times New Roman" w:hAnsi="Arial" w:cs="Arial"/>
          <w:color w:val="2F2F2F"/>
          <w:sz w:val="18"/>
          <w:szCs w:val="18"/>
          <w:lang w:eastAsia="es-MX"/>
        </w:rPr>
        <w:t> recibir y registrar las declaraciones patrimoniales y de intereses que deban presentar</w:t>
      </w:r>
      <w:r w:rsidRPr="00D54A41">
        <w:rPr>
          <w:rFonts w:ascii="Arial" w:eastAsia="Times New Roman" w:hAnsi="Arial" w:cs="Arial"/>
          <w:b/>
          <w:bCs/>
          <w:color w:val="2F2F2F"/>
          <w:sz w:val="18"/>
          <w:szCs w:val="18"/>
          <w:lang w:eastAsia="es-MX"/>
        </w:rPr>
        <w:t>se</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y</w:t>
      </w:r>
      <w:r w:rsidRPr="00D54A41">
        <w:rPr>
          <w:rFonts w:ascii="Arial" w:eastAsia="Times New Roman" w:hAnsi="Arial" w:cs="Arial"/>
          <w:color w:val="2F2F2F"/>
          <w:sz w:val="18"/>
          <w:szCs w:val="18"/>
          <w:lang w:eastAsia="es-MX"/>
        </w:rPr>
        <w:t> verificar su contenido mediante las investigaciones que resulten pertinentes, de acuerdo con las disposiciones </w:t>
      </w:r>
      <w:r w:rsidRPr="00D54A41">
        <w:rPr>
          <w:rFonts w:ascii="Arial" w:eastAsia="Times New Roman" w:hAnsi="Arial" w:cs="Arial"/>
          <w:b/>
          <w:bCs/>
          <w:color w:val="2F2F2F"/>
          <w:sz w:val="18"/>
          <w:szCs w:val="18"/>
          <w:lang w:eastAsia="es-MX"/>
        </w:rPr>
        <w:t>jurídicas </w:t>
      </w:r>
      <w:r w:rsidRPr="00D54A41">
        <w:rPr>
          <w:rFonts w:ascii="Arial" w:eastAsia="Times New Roman" w:hAnsi="Arial" w:cs="Arial"/>
          <w:color w:val="2F2F2F"/>
          <w:sz w:val="18"/>
          <w:szCs w:val="18"/>
          <w:lang w:eastAsia="es-MX"/>
        </w:rPr>
        <w:t>aplicables, </w:t>
      </w:r>
      <w:r w:rsidRPr="00D54A41">
        <w:rPr>
          <w:rFonts w:ascii="Arial" w:eastAsia="Times New Roman" w:hAnsi="Arial" w:cs="Arial"/>
          <w:b/>
          <w:bCs/>
          <w:color w:val="2F2F2F"/>
          <w:sz w:val="18"/>
          <w:szCs w:val="18"/>
          <w:lang w:eastAsia="es-MX"/>
        </w:rPr>
        <w:t>y emitir las disposiciones que regulen dichos registros y declaraciones;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XLV.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Llevar a cabo el proceso de evaluación de la confiabilidad de las personas servidoras públicas que ocupen cargos estratégicos, de riesgo o de alto nivel que determine la propia Secretaría a través de disposiciones generales, para efectos de su ingreso, reingreso, permanencia o cualquier otro movimiento en el servicio público, y emitir lineamientos y criterios en dicha materia, mediante la aplicación de exámenes médico, toxicológicos, socioeconómicos, psicológicos y psicotécnicos y, en su caso, cualquier otro que determine la Secretaría mediante disposiciones de carácter general, y</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XLVI.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Las demás que le encomienden expresamente las leyes y reglamentos.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El nombramiento </w:t>
      </w:r>
      <w:r w:rsidRPr="00D54A41">
        <w:rPr>
          <w:rFonts w:ascii="Arial" w:eastAsia="Times New Roman" w:hAnsi="Arial" w:cs="Arial"/>
          <w:b/>
          <w:bCs/>
          <w:color w:val="2F2F2F"/>
          <w:sz w:val="18"/>
          <w:szCs w:val="18"/>
          <w:lang w:eastAsia="es-MX"/>
        </w:rPr>
        <w:t>de la persona titular de la Secretaría Anticorrupción y Buen Gobierno</w:t>
      </w:r>
      <w:r w:rsidRPr="00D54A41">
        <w:rPr>
          <w:rFonts w:ascii="Arial" w:eastAsia="Times New Roman" w:hAnsi="Arial" w:cs="Arial"/>
          <w:color w:val="2F2F2F"/>
          <w:sz w:val="18"/>
          <w:szCs w:val="18"/>
          <w:lang w:eastAsia="es-MX"/>
        </w:rPr>
        <w:t> que somete </w:t>
      </w:r>
      <w:r w:rsidRPr="00D54A41">
        <w:rPr>
          <w:rFonts w:ascii="Arial" w:eastAsia="Times New Roman" w:hAnsi="Arial" w:cs="Arial"/>
          <w:b/>
          <w:bCs/>
          <w:color w:val="2F2F2F"/>
          <w:sz w:val="18"/>
          <w:szCs w:val="18"/>
          <w:lang w:eastAsia="es-MX"/>
        </w:rPr>
        <w:t>la persona titular del Ejecutivo Federal</w:t>
      </w:r>
      <w:r w:rsidRPr="00D54A41">
        <w:rPr>
          <w:rFonts w:ascii="Arial" w:eastAsia="Times New Roman" w:hAnsi="Arial" w:cs="Arial"/>
          <w:color w:val="2F2F2F"/>
          <w:sz w:val="18"/>
          <w:szCs w:val="18"/>
          <w:lang w:eastAsia="es-MX"/>
        </w:rPr>
        <w:t> a ratificación del Senado de la República, deberá estar acompañado de la declaración de interés de la persona propuesta, en los términos previstos en la Ley General de Responsabilidades Administrativas.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38.- </w:t>
      </w:r>
      <w:r w:rsidRPr="00D54A41">
        <w:rPr>
          <w:rFonts w:ascii="Arial" w:eastAsia="Times New Roman" w:hAnsi="Arial" w:cs="Arial"/>
          <w:color w:val="2F2F2F"/>
          <w:sz w:val="18"/>
          <w:szCs w:val="18"/>
          <w:lang w:eastAsia="es-MX"/>
        </w:rPr>
        <w:t>A la Secretaría de Educación Pública </w:t>
      </w:r>
      <w:r w:rsidRPr="00D54A41">
        <w:rPr>
          <w:rFonts w:ascii="Arial" w:eastAsia="Times New Roman" w:hAnsi="Arial" w:cs="Arial"/>
          <w:b/>
          <w:bCs/>
          <w:color w:val="2F2F2F"/>
          <w:sz w:val="18"/>
          <w:szCs w:val="18"/>
          <w:lang w:eastAsia="es-MX"/>
        </w:rPr>
        <w:t>le</w:t>
      </w:r>
      <w:r w:rsidRPr="00D54A41">
        <w:rPr>
          <w:rFonts w:ascii="Arial" w:eastAsia="Times New Roman" w:hAnsi="Arial" w:cs="Arial"/>
          <w:color w:val="2F2F2F"/>
          <w:sz w:val="18"/>
          <w:szCs w:val="18"/>
          <w:lang w:eastAsia="es-MX"/>
        </w:rPr>
        <w:t> corresponde el despacho de los siguientes asuntos: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18"/>
          <w:szCs w:val="18"/>
          <w:lang w:eastAsia="es-MX"/>
        </w:rPr>
        <w:t> a </w:t>
      </w:r>
      <w:r w:rsidRPr="00D54A41">
        <w:rPr>
          <w:rFonts w:ascii="Arial" w:eastAsia="Times New Roman" w:hAnsi="Arial" w:cs="Arial"/>
          <w:b/>
          <w:bCs/>
          <w:color w:val="2F2F2F"/>
          <w:sz w:val="18"/>
          <w:szCs w:val="18"/>
          <w:lang w:eastAsia="es-MX"/>
        </w:rPr>
        <w:t>XII.</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Otorgar becas, </w:t>
      </w:r>
      <w:r w:rsidRPr="00D54A41">
        <w:rPr>
          <w:rFonts w:ascii="Arial" w:eastAsia="Times New Roman" w:hAnsi="Arial" w:cs="Arial"/>
          <w:b/>
          <w:bCs/>
          <w:color w:val="2F2F2F"/>
          <w:sz w:val="18"/>
          <w:szCs w:val="18"/>
          <w:lang w:eastAsia="es-MX"/>
        </w:rPr>
        <w:t>en coordinación con la Secretaría de Ciencia, Humanidades, Tecnología e Innovación,</w:t>
      </w:r>
      <w:r w:rsidRPr="00D54A41">
        <w:rPr>
          <w:rFonts w:ascii="Arial" w:eastAsia="Times New Roman" w:hAnsi="Arial" w:cs="Arial"/>
          <w:color w:val="2F2F2F"/>
          <w:sz w:val="18"/>
          <w:szCs w:val="18"/>
          <w:lang w:eastAsia="es-MX"/>
        </w:rPr>
        <w:t> para que </w:t>
      </w:r>
      <w:r w:rsidRPr="00D54A41">
        <w:rPr>
          <w:rFonts w:ascii="Arial" w:eastAsia="Times New Roman" w:hAnsi="Arial" w:cs="Arial"/>
          <w:b/>
          <w:bCs/>
          <w:color w:val="2F2F2F"/>
          <w:sz w:val="18"/>
          <w:szCs w:val="18"/>
          <w:lang w:eastAsia="es-MX"/>
        </w:rPr>
        <w:t>las y </w:t>
      </w:r>
      <w:r w:rsidRPr="00D54A41">
        <w:rPr>
          <w:rFonts w:ascii="Arial" w:eastAsia="Times New Roman" w:hAnsi="Arial" w:cs="Arial"/>
          <w:color w:val="2F2F2F"/>
          <w:sz w:val="18"/>
          <w:szCs w:val="18"/>
          <w:lang w:eastAsia="es-MX"/>
        </w:rPr>
        <w:t>los estudiantes de nacionalidad mexicana puedan realizar investigaciones o completar ciclos de estudios en el extranjero;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XIV.</w:t>
      </w:r>
      <w:r w:rsidRPr="00D54A41">
        <w:rPr>
          <w:rFonts w:ascii="Arial" w:eastAsia="Times New Roman" w:hAnsi="Arial" w:cs="Arial"/>
          <w:color w:val="2F2F2F"/>
          <w:sz w:val="18"/>
          <w:szCs w:val="18"/>
          <w:lang w:eastAsia="es-MX"/>
        </w:rPr>
        <w:t> a </w:t>
      </w:r>
      <w:r w:rsidRPr="00D54A41">
        <w:rPr>
          <w:rFonts w:ascii="Arial" w:eastAsia="Times New Roman" w:hAnsi="Arial" w:cs="Arial"/>
          <w:b/>
          <w:bCs/>
          <w:color w:val="2F2F2F"/>
          <w:sz w:val="18"/>
          <w:szCs w:val="18"/>
          <w:lang w:eastAsia="es-MX"/>
        </w:rPr>
        <w:t>XXIV.</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Formular normas y programas, y ejecutar acciones para promover la educación física, el deporte </w:t>
      </w:r>
      <w:r w:rsidRPr="00D54A41">
        <w:rPr>
          <w:rFonts w:ascii="Arial" w:eastAsia="Times New Roman" w:hAnsi="Arial" w:cs="Arial"/>
          <w:b/>
          <w:bCs/>
          <w:color w:val="2F2F2F"/>
          <w:sz w:val="18"/>
          <w:szCs w:val="18"/>
          <w:lang w:eastAsia="es-MX"/>
        </w:rPr>
        <w:t>para todas las personas,</w:t>
      </w:r>
      <w:r w:rsidRPr="00D54A41">
        <w:rPr>
          <w:rFonts w:ascii="Arial" w:eastAsia="Times New Roman" w:hAnsi="Arial" w:cs="Arial"/>
          <w:color w:val="2F2F2F"/>
          <w:sz w:val="18"/>
          <w:szCs w:val="18"/>
          <w:lang w:eastAsia="es-MX"/>
        </w:rPr>
        <w:t> el deporte estudiantil, el deporte selectivo</w:t>
      </w:r>
      <w:r w:rsidRPr="00D54A41">
        <w:rPr>
          <w:rFonts w:ascii="Arial" w:eastAsia="Times New Roman" w:hAnsi="Arial" w:cs="Arial"/>
          <w:b/>
          <w:bCs/>
          <w:color w:val="2F2F2F"/>
          <w:sz w:val="18"/>
          <w:szCs w:val="18"/>
          <w:lang w:eastAsia="es-MX"/>
        </w:rPr>
        <w:t>, deporte</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social, comunitario y las artes;</w:t>
      </w:r>
      <w:r w:rsidRPr="00D54A41">
        <w:rPr>
          <w:rFonts w:ascii="Arial" w:eastAsia="Times New Roman" w:hAnsi="Arial" w:cs="Arial"/>
          <w:color w:val="2F2F2F"/>
          <w:sz w:val="18"/>
          <w:szCs w:val="18"/>
          <w:lang w:eastAsia="es-MX"/>
        </w:rPr>
        <w:t> promover y en su caso, organizar la formación y capacitación de instructores, entrenadores, profesores y licenciados en especialidades de cultura física y deporte; fomentar los estudios de posgrado y la investigación de las ciencias del deporte, así como la creación de esquemas de financiamiento al deporte con la participación que corresponda a otras dependencias y entidades de la Administración Pública Federal;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w:t>
      </w:r>
      <w:r w:rsidRPr="00D54A41">
        <w:rPr>
          <w:rFonts w:ascii="Arial" w:eastAsia="Times New Roman" w:hAnsi="Arial" w:cs="Arial"/>
          <w:color w:val="2F2F2F"/>
          <w:sz w:val="18"/>
          <w:szCs w:val="18"/>
          <w:lang w:eastAsia="es-MX"/>
        </w:rPr>
        <w:t> a </w:t>
      </w:r>
      <w:r w:rsidRPr="00D54A41">
        <w:rPr>
          <w:rFonts w:ascii="Arial" w:eastAsia="Times New Roman" w:hAnsi="Arial" w:cs="Arial"/>
          <w:b/>
          <w:bCs/>
          <w:color w:val="2F2F2F"/>
          <w:sz w:val="18"/>
          <w:szCs w:val="18"/>
          <w:lang w:eastAsia="es-MX"/>
        </w:rPr>
        <w:t>XXXII.</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lastRenderedPageBreak/>
        <w:t>XXXIII.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Fortalecer, con el apoyo de la </w:t>
      </w:r>
      <w:r w:rsidRPr="00D54A41">
        <w:rPr>
          <w:rFonts w:ascii="Arial" w:eastAsia="Times New Roman" w:hAnsi="Arial" w:cs="Arial"/>
          <w:b/>
          <w:bCs/>
          <w:color w:val="2F2F2F"/>
          <w:sz w:val="18"/>
          <w:szCs w:val="18"/>
          <w:lang w:eastAsia="es-MX"/>
        </w:rPr>
        <w:t>Agencia de Transformación Digital y Telecomunicaciones,</w:t>
      </w:r>
      <w:r w:rsidRPr="00D54A41">
        <w:rPr>
          <w:rFonts w:ascii="Arial" w:eastAsia="Times New Roman" w:hAnsi="Arial" w:cs="Arial"/>
          <w:color w:val="2F2F2F"/>
          <w:sz w:val="18"/>
          <w:szCs w:val="18"/>
          <w:lang w:eastAsia="es-MX"/>
        </w:rPr>
        <w:t> el acceso a la información digital en los espacios escolares, así como la conectividad en éstos a redes de telecomunicaciones;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La promoción de la salud en el entorno escolar, en coordinación con las autoridades del sector, y</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Los demás que le fijen expresamente las leyes y reglamentos.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38 Bis.-</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A la Secretaría de Ciencia, Humanidades, Tecnología e Innovación le corresponde el despacho de los siguientes asuntos: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Garantizar el derecho de toda persona a gozar de los beneficios del desarrollo de la ciencia, el progreso humanístico y la innovación tecnológica;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Formular y conducir la política nacional en materia de Humanidades, Ciencias, Tecnologías e Innovación;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Articular, coordinar y ejercer la rectoría que corresponde al Estado mexicano en las Humanidades, Ciencias, Tecnologías e Innovación, a través del Sistema Nacional de Planeación Democrática;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 xml:space="preserve">Coordinar con las autoridades educativas y las diversas instituciones de la educación superior el diseño y aplicación de métodos y programas para la mejora </w:t>
      </w:r>
      <w:proofErr w:type="gramStart"/>
      <w:r w:rsidRPr="00D54A41">
        <w:rPr>
          <w:rFonts w:ascii="Arial" w:eastAsia="Times New Roman" w:hAnsi="Arial" w:cs="Arial"/>
          <w:b/>
          <w:bCs/>
          <w:color w:val="2F2F2F"/>
          <w:sz w:val="18"/>
          <w:szCs w:val="18"/>
          <w:lang w:eastAsia="es-MX"/>
        </w:rPr>
        <w:t>continua</w:t>
      </w:r>
      <w:proofErr w:type="gramEnd"/>
      <w:r w:rsidRPr="00D54A41">
        <w:rPr>
          <w:rFonts w:ascii="Arial" w:eastAsia="Times New Roman" w:hAnsi="Arial" w:cs="Arial"/>
          <w:b/>
          <w:bCs/>
          <w:color w:val="2F2F2F"/>
          <w:sz w:val="18"/>
          <w:szCs w:val="18"/>
          <w:lang w:eastAsia="es-MX"/>
        </w:rPr>
        <w:t xml:space="preserve"> de las funciones sustantivas de investigación humanística, científica, tecnológica, difusión e innovación;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Coordinar con las autoridades educativas y los diversos actores de la educación superior en el diseño y aplicación de métodos y programas para la mejora continua de las funciones sustantivas de investigación humanística, científica, tecnológica, difusión e innovación;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Fomentar el progreso humanístico, científico y tecnológico, a través de la colaboración, cooperación y el intercambio nacional e internacional, así como promover e impulsar la formación de recursos humanos de alto nivel para el desarrollo de la investigación, divulgación e incorporación a proyectos estratégicos en materia de Humanidades, Ciencias, Tecnologías e Innovación;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Diseñar, coordinar y operar programas de apoyo y reconocimiento al desempeño, la trayectoria y las contribuciones al desarrollo humanístico, científico y tecnológico del país de los integrantes del Sistema Nacional de Humanidades, Ciencias, Tecnologías e Innovación;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la colaboración, coordinación, cooperación y articulación entre la federación, las entidades federativas, los municipios y las demarcaciones territoriales de la Ciudad de México, para alinear los objetivos nacionales en la materia;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Fomentar la recíproca vinculación del Sistema Nacional de Educación Superior y el correspondiente de Humanidades, Ciencias, Tecnologías e Innovación;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Administrar la "Universidad Nacional Rosario Castellanos" y la "Universidad de la Salud";</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Fomentar la colaboración de las instituciones de educación superior y las comunidades académicas, científicas, tecnológicas y productivas, para el bienestar social;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Elaborar, implementar y evaluar los planes, programas y estrategias en la materia, en concordancia con el Plan Nacional de Desarrollo y los proyectos prioritarios en la materia;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Asegurar el cumplimiento de los compromisos internacionales signados por el Estado mexicano en la materia y fomentar, en acuerdo con la Secretaría de Relaciones Exteriores, las mejores prácticas de diplomacia científica;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Formular e impulsar programas de cooperación y movilidad nacional e internacional en la materia;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Impulsar el fortalecimiento institucional de la investigación básica y de frontera, el desarrollo de tecnologías y la innovación en todas las áreas y campos del saber científico y humanístico;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la calidad de la investigación científica, los desarrollos tecnológicos y de innovación, la disposición social de sus beneficios y el acceso universal al conocimiento científico y humanístico;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Diseñar en coordinación con la Secretaría de Educación Pública, la inclusión de enfoques y contenidos de Humanidades, Ciencias, Tecnologías e Innovación, según corresponda, en los planes y programas de estudio de la oferta académica de educación superior en el país;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Impulsar programas de posgrado en las instituciones de educación superior y en los centros de investigación, y evaluar periódicamente su calidad y pertinencia para la generación de nuevos conocimientos;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lastRenderedPageBreak/>
        <w:t>XIX.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Coordinar la participación de los sectores público, social y privado en actividades, proyectos de investigación humanística, científica, desarrollo tecnológico y de innovación;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Proponer a la Secretaría de Hacienda y Crédito Público el otorgamiento de estímulos fiscales, financieros y subvenciones, para impulsar el desarrollo de la investigación, divulgación e incorporación a proyectos estratégicos en materia de Humanidades, Ciencias, Tecnologías e Innovación;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Diseñar y gestionar programas para el otorgamiento de becas y apoyos complementarios a académicos y a estudiantes de posgrado en instituciones de educación superior y en centros de investigación y desarrollo tecnológico nacionales e internacionales;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Supervisar y fortalecer el estado de la infraestructura científica y tecnológica del país, y promover el acceso compartido al equipamiento financiado con recursos públicos y de difícil adquisición;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Articular, coordinar y apoyar la operación eficiente de los Centros Públicos de Investigación Humanística y Científica, Desarrollo Tecnológico e Innovación sectorizados que realizan investigación humanística y científica, desarrollo tecnológico e innovación;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Fomentar el desarrollo tecnológico y la innovación en las áreas estratégicas y prioritarias del Estado mexicano;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Coordinar el desarrollo de investigaciones sobre áreas estratégicas que permitan prevenir y afrontar emergencias nacionales asociadas a pandemias, desastres naturales, cambio climático, seguridad energética, medio ambiente, seguridad hídrica, soberanía alimentaria, entre otros;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Fomentar la constitución de empresas de base científica y tecnológica, en términos de la Ley General en Materia de Humanidades, Ciencias, Tecnologías e Innovación;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 xml:space="preserve">Estimular la transferencia de tecnología, el </w:t>
      </w:r>
      <w:proofErr w:type="spellStart"/>
      <w:r w:rsidRPr="00D54A41">
        <w:rPr>
          <w:rFonts w:ascii="Arial" w:eastAsia="Times New Roman" w:hAnsi="Arial" w:cs="Arial"/>
          <w:b/>
          <w:bCs/>
          <w:color w:val="2F2F2F"/>
          <w:sz w:val="18"/>
          <w:szCs w:val="18"/>
          <w:lang w:eastAsia="es-MX"/>
        </w:rPr>
        <w:t>patentamiento</w:t>
      </w:r>
      <w:proofErr w:type="spellEnd"/>
      <w:r w:rsidRPr="00D54A41">
        <w:rPr>
          <w:rFonts w:ascii="Arial" w:eastAsia="Times New Roman" w:hAnsi="Arial" w:cs="Arial"/>
          <w:b/>
          <w:bCs/>
          <w:color w:val="2F2F2F"/>
          <w:sz w:val="18"/>
          <w:szCs w:val="18"/>
          <w:lang w:eastAsia="es-MX"/>
        </w:rPr>
        <w:t>, el emprendimiento y la constitución de empresas de base científica y tecnológica, y el fomento de ecosistemas de innovación abiertos que contribuyan a la atención y solución de problemáticas nacionales;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Facilitar el acceso abierto a la información derivada de la investigación humanística y científica, el desarrollo tecnológico y la innovación financiadas por el Estado, garantizando la protección de la información, la propiedad intelectual y los derechos de autor, de conformidad con la ley;</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Desarrollar políticas, estrategias y lineamientos para ampliar el acceso responsable y la utilización ética del conocimiento, las tecnologías de la información y comunicación y el aprendizaje digital;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e impulsar procesos sistemáticos de evaluación integral y participativa de las políticas y programas de educación superior, desarrollo científico, tecnológico y de innovación que contribuyan a su mejora continua;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Elaborar y suscribir convenios, acuerdos, bases de coordinación y demás instrumentos jurídicos con órganos públicos o privados, nacionales e internacionales, en asuntos de su competencia;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Diseñar y promover campañas de difusión, divulgación y apropiación social de la ciencia, y</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XXXIII.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Los demás que le fijen expresamente las leyes y reglamentos.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39.- </w:t>
      </w:r>
      <w:r w:rsidRPr="00D54A41">
        <w:rPr>
          <w:rFonts w:ascii="Arial" w:eastAsia="Times New Roman" w:hAnsi="Arial" w:cs="Arial"/>
          <w:color w:val="2F2F2F"/>
          <w:sz w:val="18"/>
          <w:szCs w:val="18"/>
          <w:lang w:eastAsia="es-MX"/>
        </w:rPr>
        <w:t>A la Secretaría de Salud </w:t>
      </w:r>
      <w:r w:rsidRPr="00D54A41">
        <w:rPr>
          <w:rFonts w:ascii="Arial" w:eastAsia="Times New Roman" w:hAnsi="Arial" w:cs="Arial"/>
          <w:b/>
          <w:bCs/>
          <w:color w:val="2F2F2F"/>
          <w:sz w:val="18"/>
          <w:szCs w:val="18"/>
          <w:lang w:eastAsia="es-MX"/>
        </w:rPr>
        <w:t>le</w:t>
      </w:r>
      <w:r w:rsidRPr="00D54A41">
        <w:rPr>
          <w:rFonts w:ascii="Arial" w:eastAsia="Times New Roman" w:hAnsi="Arial" w:cs="Arial"/>
          <w:color w:val="2F2F2F"/>
          <w:sz w:val="18"/>
          <w:szCs w:val="18"/>
          <w:lang w:eastAsia="es-MX"/>
        </w:rPr>
        <w:t> corresponde el despacho de los siguientes asuntos: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Elaborar y conducir la política nacional en materia de </w:t>
      </w:r>
      <w:r w:rsidRPr="00D54A41">
        <w:rPr>
          <w:rFonts w:ascii="Arial" w:eastAsia="Times New Roman" w:hAnsi="Arial" w:cs="Arial"/>
          <w:b/>
          <w:bCs/>
          <w:color w:val="2F2F2F"/>
          <w:sz w:val="18"/>
          <w:szCs w:val="18"/>
          <w:lang w:eastAsia="es-MX"/>
        </w:rPr>
        <w:t>salud pública, asistencia social, prevención, atención a la salud </w:t>
      </w:r>
      <w:r w:rsidRPr="00D54A41">
        <w:rPr>
          <w:rFonts w:ascii="Arial" w:eastAsia="Times New Roman" w:hAnsi="Arial" w:cs="Arial"/>
          <w:color w:val="2F2F2F"/>
          <w:sz w:val="18"/>
          <w:szCs w:val="18"/>
          <w:lang w:eastAsia="es-MX"/>
        </w:rPr>
        <w:t>y salubridad general y coordinar los programas de servicios a la salud de la Administración Pública Federal, así como los agrupamientos por funciones y programas afines que, en su caso, se determinen;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Crear y administrar establecimientos de salud, de asistencia </w:t>
      </w:r>
      <w:r w:rsidRPr="00D54A41">
        <w:rPr>
          <w:rFonts w:ascii="Arial" w:eastAsia="Times New Roman" w:hAnsi="Arial" w:cs="Arial"/>
          <w:b/>
          <w:bCs/>
          <w:color w:val="2F2F2F"/>
          <w:sz w:val="18"/>
          <w:szCs w:val="18"/>
          <w:lang w:eastAsia="es-MX"/>
        </w:rPr>
        <w:t>social</w:t>
      </w:r>
      <w:r w:rsidRPr="00D54A41">
        <w:rPr>
          <w:rFonts w:ascii="Arial" w:eastAsia="Times New Roman" w:hAnsi="Arial" w:cs="Arial"/>
          <w:color w:val="2F2F2F"/>
          <w:sz w:val="18"/>
          <w:szCs w:val="18"/>
          <w:lang w:eastAsia="es-MX"/>
        </w:rPr>
        <w:t>, de medicina tradicional complementaria</w:t>
      </w:r>
      <w:r w:rsidRPr="00D54A41">
        <w:rPr>
          <w:rFonts w:ascii="Arial" w:eastAsia="Times New Roman" w:hAnsi="Arial" w:cs="Arial"/>
          <w:b/>
          <w:bCs/>
          <w:color w:val="2F2F2F"/>
          <w:sz w:val="18"/>
          <w:szCs w:val="18"/>
          <w:lang w:eastAsia="es-MX"/>
        </w:rPr>
        <w:t> y alternativa </w:t>
      </w:r>
      <w:r w:rsidRPr="00D54A41">
        <w:rPr>
          <w:rFonts w:ascii="Arial" w:eastAsia="Times New Roman" w:hAnsi="Arial" w:cs="Arial"/>
          <w:color w:val="2F2F2F"/>
          <w:sz w:val="18"/>
          <w:szCs w:val="18"/>
          <w:lang w:eastAsia="es-MX"/>
        </w:rPr>
        <w:t>y de formación de recursos humanos en salud;</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Aplicar a la asistencia </w:t>
      </w:r>
      <w:r w:rsidRPr="00D54A41">
        <w:rPr>
          <w:rFonts w:ascii="Arial" w:eastAsia="Times New Roman" w:hAnsi="Arial" w:cs="Arial"/>
          <w:b/>
          <w:bCs/>
          <w:color w:val="2F2F2F"/>
          <w:sz w:val="18"/>
          <w:szCs w:val="18"/>
          <w:lang w:eastAsia="es-MX"/>
        </w:rPr>
        <w:t>social</w:t>
      </w:r>
      <w:r w:rsidRPr="00D54A41">
        <w:rPr>
          <w:rFonts w:ascii="Arial" w:eastAsia="Times New Roman" w:hAnsi="Arial" w:cs="Arial"/>
          <w:color w:val="2F2F2F"/>
          <w:sz w:val="18"/>
          <w:szCs w:val="18"/>
          <w:lang w:eastAsia="es-MX"/>
        </w:rPr>
        <w:t>, los fondos que le </w:t>
      </w:r>
      <w:r w:rsidRPr="00D54A41">
        <w:rPr>
          <w:rFonts w:ascii="Arial" w:eastAsia="Times New Roman" w:hAnsi="Arial" w:cs="Arial"/>
          <w:b/>
          <w:bCs/>
          <w:color w:val="2F2F2F"/>
          <w:sz w:val="18"/>
          <w:szCs w:val="18"/>
          <w:lang w:eastAsia="es-MX"/>
        </w:rPr>
        <w:t>proporcione</w:t>
      </w:r>
      <w:r w:rsidRPr="00D54A41">
        <w:rPr>
          <w:rFonts w:ascii="Arial" w:eastAsia="Times New Roman" w:hAnsi="Arial" w:cs="Arial"/>
          <w:color w:val="2F2F2F"/>
          <w:sz w:val="18"/>
          <w:szCs w:val="18"/>
          <w:lang w:eastAsia="es-MX"/>
        </w:rPr>
        <w:t> la Lotería Nacional y administrar el patrimonio de la Beneficencia Pública </w:t>
      </w:r>
      <w:r w:rsidRPr="00D54A41">
        <w:rPr>
          <w:rFonts w:ascii="Arial" w:eastAsia="Times New Roman" w:hAnsi="Arial" w:cs="Arial"/>
          <w:b/>
          <w:bCs/>
          <w:color w:val="2F2F2F"/>
          <w:sz w:val="18"/>
          <w:szCs w:val="18"/>
          <w:lang w:eastAsia="es-MX"/>
        </w:rPr>
        <w:t>y de los bienes y fondos que el Gobierno Federal destine para la atención de los servicios de asistencia social,</w:t>
      </w:r>
      <w:r w:rsidRPr="00D54A41">
        <w:rPr>
          <w:rFonts w:ascii="Arial" w:eastAsia="Times New Roman" w:hAnsi="Arial" w:cs="Arial"/>
          <w:color w:val="2F2F2F"/>
          <w:sz w:val="18"/>
          <w:szCs w:val="18"/>
          <w:lang w:eastAsia="es-MX"/>
        </w:rPr>
        <w:t> en los términos de las disposiciones legales aplicables, a fin de apoyar los programas de salud;</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 xml:space="preserve">Planear, normar, coordinar y evaluar el Sistema Nacional de Salud y proveer la adecuada participación de las dependencias y entidades públicas que presten servicios de salud, a fin de asegurar el cumplimiento del derecho a la protección de la salud. Asimismo, propiciará y coordinará la participación de los sectores social y </w:t>
      </w:r>
      <w:r w:rsidRPr="00D54A41">
        <w:rPr>
          <w:rFonts w:ascii="Arial" w:eastAsia="Times New Roman" w:hAnsi="Arial" w:cs="Arial"/>
          <w:color w:val="2F2F2F"/>
          <w:sz w:val="18"/>
          <w:szCs w:val="18"/>
          <w:lang w:eastAsia="es-MX"/>
        </w:rPr>
        <w:lastRenderedPageBreak/>
        <w:t>privado en dicho sistema y determinará las políticas y acciones de concertación entre los diferentes subsistemas del sector público;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Planear, organizar, controlar y coordinar el Sistema de Salud para el Bienestar y en coordinación con las dependencias y entidades que lo conforman, llevar a cabo las acciones para la prestación gratuita de los servicios de salud, medicamentos y demás insumos asociados que requieran las personas que no cuenten con afiliación a las instituciones de seguridad social;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Planear, normar y controlar los servicios de salud pública,</w:t>
      </w:r>
      <w:r w:rsidRPr="00D54A41">
        <w:rPr>
          <w:rFonts w:ascii="Arial" w:eastAsia="Times New Roman" w:hAnsi="Arial" w:cs="Arial"/>
          <w:b/>
          <w:bCs/>
          <w:color w:val="2F2F2F"/>
          <w:sz w:val="18"/>
          <w:szCs w:val="18"/>
          <w:lang w:eastAsia="es-MX"/>
        </w:rPr>
        <w:t> </w:t>
      </w:r>
      <w:r w:rsidRPr="00D54A41">
        <w:rPr>
          <w:rFonts w:ascii="Arial" w:eastAsia="Times New Roman" w:hAnsi="Arial" w:cs="Arial"/>
          <w:color w:val="2F2F2F"/>
          <w:sz w:val="18"/>
          <w:szCs w:val="18"/>
          <w:lang w:eastAsia="es-MX"/>
        </w:rPr>
        <w:t>asistencia social, regulación sanitaria y atención médica</w:t>
      </w:r>
      <w:r w:rsidRPr="00D54A41">
        <w:rPr>
          <w:rFonts w:ascii="Arial" w:eastAsia="Times New Roman" w:hAnsi="Arial" w:cs="Arial"/>
          <w:b/>
          <w:bCs/>
          <w:color w:val="2F2F2F"/>
          <w:sz w:val="18"/>
          <w:szCs w:val="18"/>
          <w:lang w:eastAsia="es-MX"/>
        </w:rPr>
        <w:t>, incluidos los tratamientos terapéuticos,</w:t>
      </w:r>
      <w:r w:rsidRPr="00D54A41">
        <w:rPr>
          <w:rFonts w:ascii="Arial" w:eastAsia="Times New Roman" w:hAnsi="Arial" w:cs="Arial"/>
          <w:color w:val="2F2F2F"/>
          <w:sz w:val="18"/>
          <w:szCs w:val="18"/>
          <w:lang w:eastAsia="es-MX"/>
        </w:rPr>
        <w:t> que correspondan al Sistema Nacional de Salud</w:t>
      </w:r>
      <w:r w:rsidRPr="00D54A41">
        <w:rPr>
          <w:rFonts w:ascii="Arial" w:eastAsia="Times New Roman" w:hAnsi="Arial" w:cs="Arial"/>
          <w:b/>
          <w:bCs/>
          <w:color w:val="2F2F2F"/>
          <w:sz w:val="18"/>
          <w:szCs w:val="18"/>
          <w:lang w:eastAsia="es-MX"/>
        </w:rPr>
        <w:t> y al Sistema de Salud para el Bienestar, priorizando su efectividad y optimización, así como coordinar la elaboración del diagnóstico de necesidades de medicamentos y demás insumos para la salud que se requieran para la prestación de los referidos servicios, con base en la información que le proporcionen las unidades médicas del sector salud;</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Dictar </w:t>
      </w:r>
      <w:r w:rsidRPr="00D54A41">
        <w:rPr>
          <w:rFonts w:ascii="Arial" w:eastAsia="Times New Roman" w:hAnsi="Arial" w:cs="Arial"/>
          <w:b/>
          <w:bCs/>
          <w:color w:val="2F2F2F"/>
          <w:sz w:val="18"/>
          <w:szCs w:val="18"/>
          <w:lang w:eastAsia="es-MX"/>
        </w:rPr>
        <w:t>la política y normativa para</w:t>
      </w:r>
      <w:r w:rsidRPr="00D54A41">
        <w:rPr>
          <w:rFonts w:ascii="Arial" w:eastAsia="Times New Roman" w:hAnsi="Arial" w:cs="Arial"/>
          <w:color w:val="2F2F2F"/>
          <w:sz w:val="18"/>
          <w:szCs w:val="18"/>
          <w:lang w:eastAsia="es-MX"/>
        </w:rPr>
        <w:t> la prestación de servicios de salud en las materias de </w:t>
      </w:r>
      <w:r w:rsidRPr="00D54A41">
        <w:rPr>
          <w:rFonts w:ascii="Arial" w:eastAsia="Times New Roman" w:hAnsi="Arial" w:cs="Arial"/>
          <w:b/>
          <w:bCs/>
          <w:color w:val="2F2F2F"/>
          <w:sz w:val="18"/>
          <w:szCs w:val="18"/>
          <w:lang w:eastAsia="es-MX"/>
        </w:rPr>
        <w:t>salud pública,</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atención médica, y asistencia social</w:t>
      </w:r>
      <w:r w:rsidRPr="00D54A41">
        <w:rPr>
          <w:rFonts w:ascii="Arial" w:eastAsia="Times New Roman" w:hAnsi="Arial" w:cs="Arial"/>
          <w:color w:val="2F2F2F"/>
          <w:sz w:val="18"/>
          <w:szCs w:val="18"/>
          <w:lang w:eastAsia="es-MX"/>
        </w:rPr>
        <w:t>, por parte de los </w:t>
      </w:r>
      <w:r w:rsidRPr="00D54A41">
        <w:rPr>
          <w:rFonts w:ascii="Arial" w:eastAsia="Times New Roman" w:hAnsi="Arial" w:cs="Arial"/>
          <w:b/>
          <w:bCs/>
          <w:color w:val="2F2F2F"/>
          <w:sz w:val="18"/>
          <w:szCs w:val="18"/>
          <w:lang w:eastAsia="es-MX"/>
        </w:rPr>
        <w:t>s</w:t>
      </w:r>
      <w:r w:rsidRPr="00D54A41">
        <w:rPr>
          <w:rFonts w:ascii="Arial" w:eastAsia="Times New Roman" w:hAnsi="Arial" w:cs="Arial"/>
          <w:color w:val="2F2F2F"/>
          <w:sz w:val="18"/>
          <w:szCs w:val="18"/>
          <w:lang w:eastAsia="es-MX"/>
        </w:rPr>
        <w:t>ectores </w:t>
      </w:r>
      <w:r w:rsidRPr="00D54A41">
        <w:rPr>
          <w:rFonts w:ascii="Arial" w:eastAsia="Times New Roman" w:hAnsi="Arial" w:cs="Arial"/>
          <w:b/>
          <w:bCs/>
          <w:color w:val="2F2F2F"/>
          <w:sz w:val="18"/>
          <w:szCs w:val="18"/>
          <w:lang w:eastAsia="es-MX"/>
        </w:rPr>
        <w:t>p</w:t>
      </w:r>
      <w:r w:rsidRPr="00D54A41">
        <w:rPr>
          <w:rFonts w:ascii="Arial" w:eastAsia="Times New Roman" w:hAnsi="Arial" w:cs="Arial"/>
          <w:color w:val="2F2F2F"/>
          <w:sz w:val="18"/>
          <w:szCs w:val="18"/>
          <w:lang w:eastAsia="es-MX"/>
        </w:rPr>
        <w:t>úblico, </w:t>
      </w:r>
      <w:r w:rsidRPr="00D54A41">
        <w:rPr>
          <w:rFonts w:ascii="Arial" w:eastAsia="Times New Roman" w:hAnsi="Arial" w:cs="Arial"/>
          <w:b/>
          <w:bCs/>
          <w:color w:val="2F2F2F"/>
          <w:sz w:val="18"/>
          <w:szCs w:val="18"/>
          <w:lang w:eastAsia="es-MX"/>
        </w:rPr>
        <w:t>s</w:t>
      </w:r>
      <w:r w:rsidRPr="00D54A41">
        <w:rPr>
          <w:rFonts w:ascii="Arial" w:eastAsia="Times New Roman" w:hAnsi="Arial" w:cs="Arial"/>
          <w:color w:val="2F2F2F"/>
          <w:sz w:val="18"/>
          <w:szCs w:val="18"/>
          <w:lang w:eastAsia="es-MX"/>
        </w:rPr>
        <w:t>ocial y </w:t>
      </w:r>
      <w:r w:rsidRPr="00D54A41">
        <w:rPr>
          <w:rFonts w:ascii="Arial" w:eastAsia="Times New Roman" w:hAnsi="Arial" w:cs="Arial"/>
          <w:b/>
          <w:bCs/>
          <w:color w:val="2F2F2F"/>
          <w:sz w:val="18"/>
          <w:szCs w:val="18"/>
          <w:lang w:eastAsia="es-MX"/>
        </w:rPr>
        <w:t>p</w:t>
      </w:r>
      <w:r w:rsidRPr="00D54A41">
        <w:rPr>
          <w:rFonts w:ascii="Arial" w:eastAsia="Times New Roman" w:hAnsi="Arial" w:cs="Arial"/>
          <w:color w:val="2F2F2F"/>
          <w:sz w:val="18"/>
          <w:szCs w:val="18"/>
          <w:lang w:eastAsia="es-MX"/>
        </w:rPr>
        <w:t>rivado, y verificar su cumplimiento;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IX.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XII.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Realizar el control de la preparación, aplicación, </w:t>
      </w:r>
      <w:r w:rsidRPr="00D54A41">
        <w:rPr>
          <w:rFonts w:ascii="Arial" w:eastAsia="Times New Roman" w:hAnsi="Arial" w:cs="Arial"/>
          <w:b/>
          <w:bCs/>
          <w:color w:val="2F2F2F"/>
          <w:sz w:val="18"/>
          <w:szCs w:val="18"/>
          <w:lang w:eastAsia="es-MX"/>
        </w:rPr>
        <w:t>posesión, uso, suministro, </w:t>
      </w:r>
      <w:r w:rsidRPr="00D54A41">
        <w:rPr>
          <w:rFonts w:ascii="Arial" w:eastAsia="Times New Roman" w:hAnsi="Arial" w:cs="Arial"/>
          <w:color w:val="2F2F2F"/>
          <w:sz w:val="18"/>
          <w:szCs w:val="18"/>
          <w:lang w:eastAsia="es-MX"/>
        </w:rPr>
        <w:t>importación</w:t>
      </w:r>
      <w:r w:rsidRPr="00D54A41">
        <w:rPr>
          <w:rFonts w:ascii="Arial" w:eastAsia="Times New Roman" w:hAnsi="Arial" w:cs="Arial"/>
          <w:b/>
          <w:bCs/>
          <w:color w:val="2F2F2F"/>
          <w:sz w:val="18"/>
          <w:szCs w:val="18"/>
          <w:lang w:eastAsia="es-MX"/>
        </w:rPr>
        <w:t>, </w:t>
      </w:r>
      <w:r w:rsidRPr="00D54A41">
        <w:rPr>
          <w:rFonts w:ascii="Arial" w:eastAsia="Times New Roman" w:hAnsi="Arial" w:cs="Arial"/>
          <w:color w:val="2F2F2F"/>
          <w:sz w:val="18"/>
          <w:szCs w:val="18"/>
          <w:lang w:eastAsia="es-MX"/>
        </w:rPr>
        <w:t>exportación </w:t>
      </w:r>
      <w:r w:rsidRPr="00D54A41">
        <w:rPr>
          <w:rFonts w:ascii="Arial" w:eastAsia="Times New Roman" w:hAnsi="Arial" w:cs="Arial"/>
          <w:b/>
          <w:bCs/>
          <w:color w:val="2F2F2F"/>
          <w:sz w:val="18"/>
          <w:szCs w:val="18"/>
          <w:lang w:eastAsia="es-MX"/>
        </w:rPr>
        <w:t>y distribución </w:t>
      </w:r>
      <w:r w:rsidRPr="00D54A41">
        <w:rPr>
          <w:rFonts w:ascii="Arial" w:eastAsia="Times New Roman" w:hAnsi="Arial" w:cs="Arial"/>
          <w:color w:val="2F2F2F"/>
          <w:sz w:val="18"/>
          <w:szCs w:val="18"/>
          <w:lang w:eastAsia="es-MX"/>
        </w:rPr>
        <w:t>de </w:t>
      </w:r>
      <w:r w:rsidRPr="00D54A41">
        <w:rPr>
          <w:rFonts w:ascii="Arial" w:eastAsia="Times New Roman" w:hAnsi="Arial" w:cs="Arial"/>
          <w:b/>
          <w:bCs/>
          <w:color w:val="2F2F2F"/>
          <w:sz w:val="18"/>
          <w:szCs w:val="18"/>
          <w:lang w:eastAsia="es-MX"/>
        </w:rPr>
        <w:t>medicamentos, productos biológicos, vacunas, insumos y dispositivos médicos,</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18"/>
          <w:szCs w:val="18"/>
          <w:lang w:eastAsia="es-MX"/>
        </w:rPr>
        <w:t> excepción de los de uso veterinario;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Se deroga.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Estudiar, adaptar, </w:t>
      </w:r>
      <w:r w:rsidRPr="00D54A41">
        <w:rPr>
          <w:rFonts w:ascii="Arial" w:eastAsia="Times New Roman" w:hAnsi="Arial" w:cs="Arial"/>
          <w:b/>
          <w:bCs/>
          <w:color w:val="2F2F2F"/>
          <w:sz w:val="18"/>
          <w:szCs w:val="18"/>
          <w:lang w:eastAsia="es-MX"/>
        </w:rPr>
        <w:t>promover</w:t>
      </w:r>
      <w:r w:rsidRPr="00D54A41">
        <w:rPr>
          <w:rFonts w:ascii="Arial" w:eastAsia="Times New Roman" w:hAnsi="Arial" w:cs="Arial"/>
          <w:color w:val="2F2F2F"/>
          <w:sz w:val="18"/>
          <w:szCs w:val="18"/>
          <w:lang w:eastAsia="es-MX"/>
        </w:rPr>
        <w:t> y poner en vigor las medidas necesarias, contra las enfermedades transmisibles </w:t>
      </w:r>
      <w:r w:rsidRPr="00D54A41">
        <w:rPr>
          <w:rFonts w:ascii="Arial" w:eastAsia="Times New Roman" w:hAnsi="Arial" w:cs="Arial"/>
          <w:b/>
          <w:bCs/>
          <w:color w:val="2F2F2F"/>
          <w:sz w:val="18"/>
          <w:szCs w:val="18"/>
          <w:lang w:eastAsia="es-MX"/>
        </w:rPr>
        <w:t>y no transmisibles, así como las situaciones sociales en materia de salud y adicciones que afectan a la salud física y mental de las personas</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Administrar y controlar las escuelas, institutos y servicios</w:t>
      </w:r>
      <w:r w:rsidRPr="00D54A41">
        <w:rPr>
          <w:rFonts w:ascii="Arial" w:eastAsia="Times New Roman" w:hAnsi="Arial" w:cs="Arial"/>
          <w:b/>
          <w:bCs/>
          <w:color w:val="2F2F2F"/>
          <w:sz w:val="18"/>
          <w:szCs w:val="18"/>
          <w:lang w:eastAsia="es-MX"/>
        </w:rPr>
        <w:t> sanitarios</w:t>
      </w:r>
      <w:r w:rsidRPr="00D54A41">
        <w:rPr>
          <w:rFonts w:ascii="Arial" w:eastAsia="Times New Roman" w:hAnsi="Arial" w:cs="Arial"/>
          <w:color w:val="2F2F2F"/>
          <w:sz w:val="18"/>
          <w:szCs w:val="18"/>
          <w:lang w:eastAsia="es-MX"/>
        </w:rPr>
        <w:t> establecidos por la Federación en toda la República, exceptuando aquellos que se relacionan exclusivamente con la sanidad animal;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Organizar congresos </w:t>
      </w:r>
      <w:r w:rsidRPr="00D54A41">
        <w:rPr>
          <w:rFonts w:ascii="Arial" w:eastAsia="Times New Roman" w:hAnsi="Arial" w:cs="Arial"/>
          <w:b/>
          <w:bCs/>
          <w:color w:val="2F2F2F"/>
          <w:sz w:val="18"/>
          <w:szCs w:val="18"/>
          <w:lang w:eastAsia="es-MX"/>
        </w:rPr>
        <w:t>académicos y científicos</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en materia de salud</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Prestar los servicios de su competencia, directamente o en coordinación con </w:t>
      </w:r>
      <w:r w:rsidRPr="00D54A41">
        <w:rPr>
          <w:rFonts w:ascii="Arial" w:eastAsia="Times New Roman" w:hAnsi="Arial" w:cs="Arial"/>
          <w:b/>
          <w:bCs/>
          <w:color w:val="2F2F2F"/>
          <w:sz w:val="18"/>
          <w:szCs w:val="18"/>
          <w:lang w:eastAsia="es-MX"/>
        </w:rPr>
        <w:t>las entidades federativas</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Actuar como autoridad sanitaria, ejercer las facultades </w:t>
      </w:r>
      <w:r w:rsidRPr="00D54A41">
        <w:rPr>
          <w:rFonts w:ascii="Arial" w:eastAsia="Times New Roman" w:hAnsi="Arial" w:cs="Arial"/>
          <w:b/>
          <w:bCs/>
          <w:color w:val="2F2F2F"/>
          <w:sz w:val="18"/>
          <w:szCs w:val="18"/>
          <w:lang w:eastAsia="es-MX"/>
        </w:rPr>
        <w:t>de</w:t>
      </w:r>
      <w:r w:rsidRPr="00D54A41">
        <w:rPr>
          <w:rFonts w:ascii="Arial" w:eastAsia="Times New Roman" w:hAnsi="Arial" w:cs="Arial"/>
          <w:color w:val="2F2F2F"/>
          <w:sz w:val="18"/>
          <w:szCs w:val="18"/>
          <w:lang w:eastAsia="es-MX"/>
        </w:rPr>
        <w:t> salubridad general que las leyes le confieren al Ejecutivo Federal, vigilar el cumplimiento de la Ley General de Salud, sus reglamentos y demás disposiciones aplicables y ejercer la acción extraordinaria en </w:t>
      </w:r>
      <w:r w:rsidRPr="00D54A41">
        <w:rPr>
          <w:rFonts w:ascii="Arial" w:eastAsia="Times New Roman" w:hAnsi="Arial" w:cs="Arial"/>
          <w:b/>
          <w:bCs/>
          <w:color w:val="2F2F2F"/>
          <w:sz w:val="18"/>
          <w:szCs w:val="18"/>
          <w:lang w:eastAsia="es-MX"/>
        </w:rPr>
        <w:t>la</w:t>
      </w:r>
      <w:r w:rsidRPr="00D54A41">
        <w:rPr>
          <w:rFonts w:ascii="Arial" w:eastAsia="Times New Roman" w:hAnsi="Arial" w:cs="Arial"/>
          <w:color w:val="2F2F2F"/>
          <w:sz w:val="18"/>
          <w:szCs w:val="18"/>
          <w:lang w:eastAsia="es-MX"/>
        </w:rPr>
        <w:t> materia;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Planear e integrar la demanda de medicamentos e insumos para la salud, en el marco de los procedimientos de contratación consolidados que se instrumenten y en los que intervengan las dependencias y entidades de la Administración Pública Federal que presten servicios de atención médica, salud pública y asistencia social, así como dar seguimiento y, en su caso, asesoría durante el procedimiento de contratación y su ejecución, para efecto de garantizar la política nacional de abasto;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Establecer y ejecutar con la participación que corresponda a otras dependencias asistenciales, públicas y privadas, planes y programas para la asistencia, prevención, atención y tratamiento a</w:t>
      </w:r>
      <w:r w:rsidRPr="00D54A41">
        <w:rPr>
          <w:rFonts w:ascii="Arial" w:eastAsia="Times New Roman" w:hAnsi="Arial" w:cs="Arial"/>
          <w:b/>
          <w:bCs/>
          <w:color w:val="2F2F2F"/>
          <w:sz w:val="18"/>
          <w:szCs w:val="18"/>
          <w:lang w:eastAsia="es-MX"/>
        </w:rPr>
        <w:t> grupos de atención prioritaria</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Elaborar y conducir la política para la producción nacional de medicamentos u otros insumos </w:t>
      </w:r>
      <w:r w:rsidRPr="00D54A41">
        <w:rPr>
          <w:rFonts w:ascii="Arial" w:eastAsia="Times New Roman" w:hAnsi="Arial" w:cs="Arial"/>
          <w:b/>
          <w:bCs/>
          <w:color w:val="2F2F2F"/>
          <w:sz w:val="18"/>
          <w:szCs w:val="18"/>
          <w:lang w:eastAsia="es-MX"/>
        </w:rPr>
        <w:t>y dispositivos médicos</w:t>
      </w:r>
      <w:r w:rsidRPr="00D54A41">
        <w:rPr>
          <w:rFonts w:ascii="Arial" w:eastAsia="Times New Roman" w:hAnsi="Arial" w:cs="Arial"/>
          <w:color w:val="2F2F2F"/>
          <w:sz w:val="18"/>
          <w:szCs w:val="18"/>
          <w:lang w:eastAsia="es-MX"/>
        </w:rPr>
        <w:t> para la salud;</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Integrar y administrar una Base Nacional de Información en Salud, alimentada de manera obligatoria por los prestadores de servicios de atención a la salud, tanto públicos como privados, con información nominal de la prestación de sus servicios, a fin de contar con una base de datos que permita, entre otros aspectos que determine la propia Secretaría, la evaluación de su desempeño, el intercambio de servicios y la planeación estratégica de las políticas, criterios y directrices en materia de salud, y</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lastRenderedPageBreak/>
        <w:t>XXVIII.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Los demás que le fijen expresamente las leyes y reglamentos.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41.-</w:t>
      </w:r>
      <w:r w:rsidRPr="00D54A41">
        <w:rPr>
          <w:rFonts w:ascii="Arial" w:eastAsia="Times New Roman" w:hAnsi="Arial" w:cs="Arial"/>
          <w:color w:val="2F2F2F"/>
          <w:sz w:val="18"/>
          <w:szCs w:val="18"/>
          <w:lang w:eastAsia="es-MX"/>
        </w:rPr>
        <w:t> A la Secretaría de Desarrollo Agrario, Territorial y Urbano </w:t>
      </w:r>
      <w:r w:rsidRPr="00D54A41">
        <w:rPr>
          <w:rFonts w:ascii="Arial" w:eastAsia="Times New Roman" w:hAnsi="Arial" w:cs="Arial"/>
          <w:b/>
          <w:bCs/>
          <w:color w:val="2F2F2F"/>
          <w:sz w:val="18"/>
          <w:szCs w:val="18"/>
          <w:lang w:eastAsia="es-MX"/>
        </w:rPr>
        <w:t>le </w:t>
      </w:r>
      <w:r w:rsidRPr="00D54A41">
        <w:rPr>
          <w:rFonts w:ascii="Arial" w:eastAsia="Times New Roman" w:hAnsi="Arial" w:cs="Arial"/>
          <w:color w:val="2F2F2F"/>
          <w:sz w:val="18"/>
          <w:szCs w:val="18"/>
          <w:lang w:eastAsia="es-MX"/>
        </w:rPr>
        <w:t>corresponde el despacho de los siguientes asuntos: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proofErr w:type="gramStart"/>
      <w:r w:rsidRPr="00D54A41">
        <w:rPr>
          <w:rFonts w:ascii="Arial" w:eastAsia="Times New Roman" w:hAnsi="Arial" w:cs="Arial"/>
          <w:b/>
          <w:bCs/>
          <w:color w:val="2F2F2F"/>
          <w:sz w:val="18"/>
          <w:szCs w:val="18"/>
          <w:lang w:eastAsia="es-MX"/>
        </w:rPr>
        <w:t>I.</w:t>
      </w:r>
      <w:proofErr w:type="gramEnd"/>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Aplicar los preceptos agrarios del artículo 27 constitucional, así como de </w:t>
      </w:r>
      <w:r w:rsidRPr="00D54A41">
        <w:rPr>
          <w:rFonts w:ascii="Arial" w:eastAsia="Times New Roman" w:hAnsi="Arial" w:cs="Arial"/>
          <w:b/>
          <w:bCs/>
          <w:color w:val="2F2F2F"/>
          <w:sz w:val="18"/>
          <w:szCs w:val="18"/>
          <w:lang w:eastAsia="es-MX"/>
        </w:rPr>
        <w:t>la normativa agraria</w:t>
      </w:r>
      <w:r w:rsidRPr="00D54A41">
        <w:rPr>
          <w:rFonts w:ascii="Arial" w:eastAsia="Times New Roman" w:hAnsi="Arial" w:cs="Arial"/>
          <w:color w:val="2F2F2F"/>
          <w:sz w:val="18"/>
          <w:szCs w:val="18"/>
          <w:lang w:eastAsia="es-MX"/>
        </w:rPr>
        <w:t>, en lo que no corresponda a otras dependencias, entidades y otras autoridades en la materia;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III.</w:t>
      </w:r>
      <w:r w:rsidRPr="00D54A41">
        <w:rPr>
          <w:rFonts w:ascii="Arial" w:eastAsia="Times New Roman" w:hAnsi="Arial" w:cs="Arial"/>
          <w:color w:val="2F2F2F"/>
          <w:sz w:val="18"/>
          <w:szCs w:val="18"/>
          <w:lang w:eastAsia="es-MX"/>
        </w:rPr>
        <w:t> a </w:t>
      </w:r>
      <w:r w:rsidRPr="00D54A41">
        <w:rPr>
          <w:rFonts w:ascii="Arial" w:eastAsia="Times New Roman" w:hAnsi="Arial" w:cs="Arial"/>
          <w:b/>
          <w:bCs/>
          <w:color w:val="2F2F2F"/>
          <w:sz w:val="18"/>
          <w:szCs w:val="18"/>
          <w:lang w:eastAsia="es-MX"/>
        </w:rPr>
        <w:t>VII.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Ejecutar las resoluciones y acuerdos que dicte </w:t>
      </w:r>
      <w:r w:rsidRPr="00D54A41">
        <w:rPr>
          <w:rFonts w:ascii="Arial" w:eastAsia="Times New Roman" w:hAnsi="Arial" w:cs="Arial"/>
          <w:b/>
          <w:bCs/>
          <w:color w:val="2F2F2F"/>
          <w:sz w:val="18"/>
          <w:szCs w:val="18"/>
          <w:lang w:eastAsia="es-MX"/>
        </w:rPr>
        <w:t>la persona titular del Ejecutivo Federal</w:t>
      </w:r>
      <w:r w:rsidRPr="00D54A41">
        <w:rPr>
          <w:rFonts w:ascii="Arial" w:eastAsia="Times New Roman" w:hAnsi="Arial" w:cs="Arial"/>
          <w:color w:val="2F2F2F"/>
          <w:sz w:val="18"/>
          <w:szCs w:val="18"/>
          <w:lang w:eastAsia="es-MX"/>
        </w:rPr>
        <w:t> en materia agraria, en términos de la normativa aplicable;</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IX.</w:t>
      </w:r>
      <w:r w:rsidRPr="00D54A41">
        <w:rPr>
          <w:rFonts w:ascii="Arial" w:eastAsia="Times New Roman" w:hAnsi="Arial" w:cs="Arial"/>
          <w:color w:val="2F2F2F"/>
          <w:sz w:val="18"/>
          <w:szCs w:val="18"/>
          <w:lang w:eastAsia="es-MX"/>
        </w:rPr>
        <w:t> a </w:t>
      </w:r>
      <w:r w:rsidRPr="00D54A41">
        <w:rPr>
          <w:rFonts w:ascii="Arial" w:eastAsia="Times New Roman" w:hAnsi="Arial" w:cs="Arial"/>
          <w:b/>
          <w:bCs/>
          <w:color w:val="2F2F2F"/>
          <w:sz w:val="18"/>
          <w:szCs w:val="18"/>
          <w:lang w:eastAsia="es-MX"/>
        </w:rPr>
        <w:t>XV.</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Apoyar </w:t>
      </w:r>
      <w:r w:rsidRPr="00D54A41">
        <w:rPr>
          <w:rFonts w:ascii="Arial" w:eastAsia="Times New Roman" w:hAnsi="Arial" w:cs="Arial"/>
          <w:b/>
          <w:bCs/>
          <w:color w:val="2F2F2F"/>
          <w:sz w:val="18"/>
          <w:szCs w:val="18"/>
          <w:lang w:eastAsia="es-MX"/>
        </w:rPr>
        <w:t>y asesorar</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en </w:t>
      </w:r>
      <w:r w:rsidRPr="00D54A41">
        <w:rPr>
          <w:rFonts w:ascii="Arial" w:eastAsia="Times New Roman" w:hAnsi="Arial" w:cs="Arial"/>
          <w:color w:val="2F2F2F"/>
          <w:sz w:val="18"/>
          <w:szCs w:val="18"/>
          <w:lang w:eastAsia="es-MX"/>
        </w:rPr>
        <w:t>los programas de modernización de los registros públicos de propiedad;</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XVII.</w:t>
      </w:r>
      <w:r w:rsidRPr="00D54A41">
        <w:rPr>
          <w:rFonts w:ascii="Arial" w:eastAsia="Times New Roman" w:hAnsi="Arial" w:cs="Arial"/>
          <w:color w:val="2F2F2F"/>
          <w:sz w:val="18"/>
          <w:szCs w:val="18"/>
          <w:lang w:eastAsia="es-MX"/>
        </w:rPr>
        <w:t> a </w:t>
      </w:r>
      <w:r w:rsidRPr="00D54A41">
        <w:rPr>
          <w:rFonts w:ascii="Arial" w:eastAsia="Times New Roman" w:hAnsi="Arial" w:cs="Arial"/>
          <w:b/>
          <w:bCs/>
          <w:color w:val="2F2F2F"/>
          <w:sz w:val="18"/>
          <w:szCs w:val="18"/>
          <w:lang w:eastAsia="es-MX"/>
        </w:rPr>
        <w:t>XIX.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Promover y ejecutar la construcción de obras de infraestructura y equipamiento para el </w:t>
      </w:r>
      <w:r w:rsidRPr="00D54A41">
        <w:rPr>
          <w:rFonts w:ascii="Arial" w:eastAsia="Times New Roman" w:hAnsi="Arial" w:cs="Arial"/>
          <w:b/>
          <w:bCs/>
          <w:color w:val="2F2F2F"/>
          <w:sz w:val="18"/>
          <w:szCs w:val="18"/>
          <w:lang w:eastAsia="es-MX"/>
        </w:rPr>
        <w:t>desarrollo regional y comunitario</w:t>
      </w:r>
      <w:r w:rsidRPr="00D54A41">
        <w:rPr>
          <w:rFonts w:ascii="Arial" w:eastAsia="Times New Roman" w:hAnsi="Arial" w:cs="Arial"/>
          <w:color w:val="2F2F2F"/>
          <w:sz w:val="18"/>
          <w:szCs w:val="18"/>
          <w:lang w:eastAsia="es-MX"/>
        </w:rPr>
        <w:t> en coordinación con los gobiernos estatales y municipales y con la participación de los sectores social y privado;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XXI.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XXIV.</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Participar, </w:t>
      </w:r>
      <w:r w:rsidRPr="00D54A41">
        <w:rPr>
          <w:rFonts w:ascii="Arial" w:eastAsia="Times New Roman" w:hAnsi="Arial" w:cs="Arial"/>
          <w:b/>
          <w:bCs/>
          <w:color w:val="2F2F2F"/>
          <w:sz w:val="18"/>
          <w:szCs w:val="18"/>
          <w:lang w:eastAsia="es-MX"/>
        </w:rPr>
        <w:t>en colaboración con la Secretaría de Ciencia, Humanidades, Tecnología e Innovación,</w:t>
      </w:r>
      <w:r w:rsidRPr="00D54A41">
        <w:rPr>
          <w:rFonts w:ascii="Arial" w:eastAsia="Times New Roman" w:hAnsi="Arial" w:cs="Arial"/>
          <w:color w:val="2F2F2F"/>
          <w:sz w:val="18"/>
          <w:szCs w:val="18"/>
          <w:lang w:eastAsia="es-MX"/>
        </w:rPr>
        <w:t> en la elaboración de los métodos e instrumentos para identificar zonas de alto riesgo ante fenómenos naturales, para su prevención y mitigación;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XXVI.</w:t>
      </w:r>
      <w:r w:rsidRPr="00D54A41">
        <w:rPr>
          <w:rFonts w:ascii="Arial" w:eastAsia="Times New Roman" w:hAnsi="Arial" w:cs="Arial"/>
          <w:color w:val="2F2F2F"/>
          <w:sz w:val="18"/>
          <w:szCs w:val="18"/>
          <w:lang w:eastAsia="es-MX"/>
        </w:rPr>
        <w:t> a </w:t>
      </w:r>
      <w:r w:rsidRPr="00D54A41">
        <w:rPr>
          <w:rFonts w:ascii="Arial" w:eastAsia="Times New Roman" w:hAnsi="Arial" w:cs="Arial"/>
          <w:b/>
          <w:bCs/>
          <w:color w:val="2F2F2F"/>
          <w:sz w:val="18"/>
          <w:szCs w:val="18"/>
          <w:lang w:eastAsia="es-MX"/>
        </w:rPr>
        <w:t>XXVIII.</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41 Bis.-</w:t>
      </w:r>
      <w:r w:rsidRPr="00D54A41">
        <w:rPr>
          <w:rFonts w:ascii="Arial" w:eastAsia="Times New Roman" w:hAnsi="Arial" w:cs="Arial"/>
          <w:color w:val="2F2F2F"/>
          <w:sz w:val="18"/>
          <w:szCs w:val="18"/>
          <w:lang w:eastAsia="es-MX"/>
        </w:rPr>
        <w:t> A la Secretaría de Cultura </w:t>
      </w:r>
      <w:r w:rsidRPr="00D54A41">
        <w:rPr>
          <w:rFonts w:ascii="Arial" w:eastAsia="Times New Roman" w:hAnsi="Arial" w:cs="Arial"/>
          <w:b/>
          <w:bCs/>
          <w:color w:val="2F2F2F"/>
          <w:sz w:val="18"/>
          <w:szCs w:val="18"/>
          <w:lang w:eastAsia="es-MX"/>
        </w:rPr>
        <w:t>le </w:t>
      </w:r>
      <w:r w:rsidRPr="00D54A41">
        <w:rPr>
          <w:rFonts w:ascii="Arial" w:eastAsia="Times New Roman" w:hAnsi="Arial" w:cs="Arial"/>
          <w:color w:val="2F2F2F"/>
          <w:sz w:val="18"/>
          <w:szCs w:val="18"/>
          <w:lang w:eastAsia="es-MX"/>
        </w:rPr>
        <w:t>corresponde el despacho de los siguientes asuntos: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III.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Coordinar, </w:t>
      </w:r>
      <w:r w:rsidRPr="00D54A41">
        <w:rPr>
          <w:rFonts w:ascii="Arial" w:eastAsia="Times New Roman" w:hAnsi="Arial" w:cs="Arial"/>
          <w:b/>
          <w:bCs/>
          <w:color w:val="2F2F2F"/>
          <w:sz w:val="18"/>
          <w:szCs w:val="18"/>
          <w:lang w:eastAsia="es-MX"/>
        </w:rPr>
        <w:t>con la participación de la Secretaría de Ciencia, Humanidades, Tecnología e Innovación,</w:t>
      </w:r>
      <w:r w:rsidRPr="00D54A41">
        <w:rPr>
          <w:rFonts w:ascii="Arial" w:eastAsia="Times New Roman" w:hAnsi="Arial" w:cs="Arial"/>
          <w:color w:val="2F2F2F"/>
          <w:sz w:val="18"/>
          <w:szCs w:val="18"/>
          <w:lang w:eastAsia="es-MX"/>
        </w:rPr>
        <w:t> las acciones que realizan las instituciones públicas y unidades administrativas pertenecientes a la Administración Pública Federal centralizada y paraestatal, en materias de:</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a) </w:t>
      </w:r>
      <w:proofErr w:type="gramStart"/>
      <w:r w:rsidRPr="00D54A41">
        <w:rPr>
          <w:rFonts w:ascii="Arial" w:eastAsia="Times New Roman" w:hAnsi="Arial" w:cs="Arial"/>
          <w:color w:val="2F2F2F"/>
          <w:sz w:val="18"/>
          <w:szCs w:val="18"/>
          <w:lang w:eastAsia="es-MX"/>
        </w:rPr>
        <w:t>y</w:t>
      </w:r>
      <w:proofErr w:type="gramEnd"/>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b)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XIV.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Otorgar becas</w:t>
      </w:r>
      <w:r w:rsidRPr="00D54A41">
        <w:rPr>
          <w:rFonts w:ascii="Arial" w:eastAsia="Times New Roman" w:hAnsi="Arial" w:cs="Arial"/>
          <w:b/>
          <w:bCs/>
          <w:color w:val="2F2F2F"/>
          <w:sz w:val="18"/>
          <w:szCs w:val="18"/>
          <w:lang w:eastAsia="es-MX"/>
        </w:rPr>
        <w:t>, en coordinación con la Secretaría de Ciencia, Humanidades, Tecnología e Innovación, </w:t>
      </w:r>
      <w:r w:rsidRPr="00D54A41">
        <w:rPr>
          <w:rFonts w:ascii="Arial" w:eastAsia="Times New Roman" w:hAnsi="Arial" w:cs="Arial"/>
          <w:color w:val="2F2F2F"/>
          <w:sz w:val="18"/>
          <w:szCs w:val="18"/>
          <w:lang w:eastAsia="es-MX"/>
        </w:rPr>
        <w:t>para los estudiantes que pretendan realizar investigaciones o completar ciclos de estudios relacionados con las artes y los estudios culturales, tanto en México como en el extranjero, así como promover acuerdos de colaboración para el intercambio cultural y artístico;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XXVII. ...</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42.- </w:t>
      </w:r>
      <w:r w:rsidRPr="00D54A41">
        <w:rPr>
          <w:rFonts w:ascii="Arial" w:eastAsia="Times New Roman" w:hAnsi="Arial" w:cs="Arial"/>
          <w:color w:val="2F2F2F"/>
          <w:sz w:val="18"/>
          <w:szCs w:val="18"/>
          <w:lang w:eastAsia="es-MX"/>
        </w:rPr>
        <w:t>A la Secretaría de Turismo </w:t>
      </w:r>
      <w:r w:rsidRPr="00D54A41">
        <w:rPr>
          <w:rFonts w:ascii="Arial" w:eastAsia="Times New Roman" w:hAnsi="Arial" w:cs="Arial"/>
          <w:b/>
          <w:bCs/>
          <w:color w:val="2F2F2F"/>
          <w:sz w:val="18"/>
          <w:szCs w:val="18"/>
          <w:lang w:eastAsia="es-MX"/>
        </w:rPr>
        <w:t>le </w:t>
      </w:r>
      <w:r w:rsidRPr="00D54A41">
        <w:rPr>
          <w:rFonts w:ascii="Arial" w:eastAsia="Times New Roman" w:hAnsi="Arial" w:cs="Arial"/>
          <w:color w:val="2F2F2F"/>
          <w:sz w:val="18"/>
          <w:szCs w:val="18"/>
          <w:lang w:eastAsia="es-MX"/>
        </w:rPr>
        <w:t>corresponde el despacho de los siguientes asuntos: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XI. ...</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Promover, y en su caso, organizar </w:t>
      </w:r>
      <w:r w:rsidRPr="00D54A41">
        <w:rPr>
          <w:rFonts w:ascii="Arial" w:eastAsia="Times New Roman" w:hAnsi="Arial" w:cs="Arial"/>
          <w:b/>
          <w:bCs/>
          <w:color w:val="2F2F2F"/>
          <w:sz w:val="18"/>
          <w:szCs w:val="18"/>
          <w:lang w:eastAsia="es-MX"/>
        </w:rPr>
        <w:t>en coordinación con la Secretaría de Ciencia, Humanidades, Tecnología e Innovación,</w:t>
      </w:r>
      <w:r w:rsidRPr="00D54A41">
        <w:rPr>
          <w:rFonts w:ascii="Arial" w:eastAsia="Times New Roman" w:hAnsi="Arial" w:cs="Arial"/>
          <w:color w:val="2F2F2F"/>
          <w:sz w:val="18"/>
          <w:szCs w:val="18"/>
          <w:lang w:eastAsia="es-MX"/>
        </w:rPr>
        <w:t> la capacitación, investigación y el desarrollo tecnológico en materia turística;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XIII.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XXI. ...</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42 Bis.- A la Secretaría de las Mujeres le corresponde el despacho de los siguientes asuntos: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Establecer y conducir la instrumentación, coordinación, supervisión, seguimiento, implementación y evaluación en el ámbito de su competencia, de la Política Nacional en materia de:</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 xml:space="preserve">Mujeres, adolescentes y niñas, igualdad sustantiva y </w:t>
      </w:r>
      <w:proofErr w:type="spellStart"/>
      <w:r w:rsidRPr="00D54A41">
        <w:rPr>
          <w:rFonts w:ascii="Arial" w:eastAsia="Times New Roman" w:hAnsi="Arial" w:cs="Arial"/>
          <w:b/>
          <w:bCs/>
          <w:color w:val="2F2F2F"/>
          <w:sz w:val="18"/>
          <w:szCs w:val="18"/>
          <w:lang w:eastAsia="es-MX"/>
        </w:rPr>
        <w:t>transversalización</w:t>
      </w:r>
      <w:proofErr w:type="spellEnd"/>
      <w:r w:rsidRPr="00D54A41">
        <w:rPr>
          <w:rFonts w:ascii="Arial" w:eastAsia="Times New Roman" w:hAnsi="Arial" w:cs="Arial"/>
          <w:b/>
          <w:bCs/>
          <w:color w:val="2F2F2F"/>
          <w:sz w:val="18"/>
          <w:szCs w:val="18"/>
          <w:lang w:eastAsia="es-MX"/>
        </w:rPr>
        <w:t xml:space="preserve"> de la perspectiva de género.</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b)</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Prevención, atención y erradicación de las violencias contra las mujeres, adolescentes y niñas.</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c)</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Sistema de cuidados;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 xml:space="preserve">Formular, coordinar, proponer, articular, fortalecer, vigilar y monitorear las políticas públicas con enfoque de género, </w:t>
      </w:r>
      <w:proofErr w:type="spellStart"/>
      <w:r w:rsidRPr="00D54A41">
        <w:rPr>
          <w:rFonts w:ascii="Arial" w:eastAsia="Times New Roman" w:hAnsi="Arial" w:cs="Arial"/>
          <w:b/>
          <w:bCs/>
          <w:color w:val="2F2F2F"/>
          <w:sz w:val="18"/>
          <w:szCs w:val="18"/>
          <w:lang w:eastAsia="es-MX"/>
        </w:rPr>
        <w:t>interseccionalidad</w:t>
      </w:r>
      <w:proofErr w:type="spellEnd"/>
      <w:r w:rsidRPr="00D54A41">
        <w:rPr>
          <w:rFonts w:ascii="Arial" w:eastAsia="Times New Roman" w:hAnsi="Arial" w:cs="Arial"/>
          <w:b/>
          <w:bCs/>
          <w:color w:val="2F2F2F"/>
          <w:sz w:val="18"/>
          <w:szCs w:val="18"/>
          <w:lang w:eastAsia="es-MX"/>
        </w:rPr>
        <w:t xml:space="preserve"> y de derechos humanos, que aseguren la igualdad sustantiva, </w:t>
      </w:r>
      <w:r w:rsidRPr="00D54A41">
        <w:rPr>
          <w:rFonts w:ascii="Arial" w:eastAsia="Times New Roman" w:hAnsi="Arial" w:cs="Arial"/>
          <w:b/>
          <w:bCs/>
          <w:color w:val="2F2F2F"/>
          <w:sz w:val="18"/>
          <w:szCs w:val="18"/>
          <w:lang w:eastAsia="es-MX"/>
        </w:rPr>
        <w:lastRenderedPageBreak/>
        <w:t>el derecho a una vida libre de violencia y el derecho al cuidado en los procesos de las dependencias y entidades de la Administración Pública Federal y de las autoridades estatales y municipales, para garantizar la observancia de estos principios en los tres Poderes de la Unión;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Diseñar, proponer, implementar, monitorear y evaluar acciones afirmativas, programas, proyectos y acciones para el avance de los derechos de las mujeres;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diseñar e implementar programas y estrategias de formación, capacitación, sensibilización y certificación a las personas servidoras públicas y al público en general, en materia de igualdad de género, derecho a una vida libre de violencia para las mujeres e igualdad sustantiva, derecho al cuidado, así como fomentar la participación ciudadana y fortalecer el conocimiento del ejercicio integral de sus derechos;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Elaborar, ejecutar y dar seguimiento al cumplimiento de los programas especiales en materia de igualdad sustantiva y prevención, atención, sanción y erradicación de las violencias contra las mujeres;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en coordinación con las dependencias y entidades de la Administración Pública Federal en materia de igualdad sustantiva y derechos humanos de las mujeres, una cultura de no violencia y no discriminación;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programas y acciones en materia de salud integral de las mujeres para el ejercicio pleno de sus derechos sexuales y reproductivos, en coordinación con la Secretaría de Salud e instituciones que integran el Sistema Nacional de Salud;</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la armonización y constante actualización de la normativa en materia de diseño, implementación, programación, seguimiento y evaluación de políticas públicas de las entidades federativas, municipios y demarcaciones territoriales de la Ciudad de México;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concertar y suscribir instrumentos de colaboración, así como demás instrumentos jurídicos con las entidades federativas, municipios y demarcaciones territoriales de la Ciudad de México, para el desarrollo de proyectos relativos a las materias objetivo de la Secretaría de las Mujeres, de conformidad con las disposiciones aplicables;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concertar y suscribir instrumentos de colaboración con los sectores y organizaciones de los sectores social y privado, así como de la sociedad en general, para el apoyo financiero y técnico en el desarrollo de proyectos relativos a las materias objetivo de la Secretaría de las Mujeres, de conformidad con las disposiciones aplicables;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realizar y vincular estudios e investigaciones para la instrumentación de un sistema de información, registro, seguimiento y monitoreo sobre condiciones sociales, políticas económicas y culturales de las mujeres;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Promover y realizar campañas nacionales de sensibilización y prevención de las violencias contra las mujeres, así como de sus derechos, con la colaboración de los sectores público, privado y social;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Difundir y promover el cumplimiento de las obligaciones establecidas en los instrumentos internacionales en los que México sea parte, entre los poderes públicos federales, relacionados con las materias objetivo de la Secretaría de las Mujeres;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Participar en foros nacionales e internacionales respecto de las materias competencia de la Secretaría, así como proponer a la Secretaría de Relaciones Exteriores la celebración de tratados y acuerdos internacionales en tales materias;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Impulsar la cooperación nacional e internacional, para el apoyo financiero y técnico en materia de igualdad de género, derecho a una vida libre de violencia para las mujeres e igualdad sustantiva, derecho al cuidado, de conformidad con las disposiciones aplicables, y</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Las demás que le fijen expresamente las leyes y sus reglamentos.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42 Ter.- A la Agencia de Transformación Digital y Telecomunicaciones le corresponde el despacho de los siguientes asuntos: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Formular y conducir las políticas de inclusión digital, gobierno digital, informática, tecnologías de la información, comunicación y telecomunicaciones de la Administración Pública Federal;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Formular políticas y emitir lineamientos para la promoción, implementación y diseño de las siguientes materias:</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La adopción y uso de la identidad y ciudadanía digital;</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lastRenderedPageBreak/>
        <w:t>b)</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El mecanismo único de autenticación digital basado en la Clave Única de Registro de Población con la protección de los datos personales, en coordinación con la Secretaría de Gobernación;</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c)</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La integración del sistema de servicio nacional de identificación personal, en colaboración con la Secretaría de Gobernación;</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d)</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 xml:space="preserve">La gestión de bases de datos que permitan </w:t>
      </w:r>
      <w:proofErr w:type="spellStart"/>
      <w:r w:rsidRPr="00D54A41">
        <w:rPr>
          <w:rFonts w:ascii="Arial" w:eastAsia="Times New Roman" w:hAnsi="Arial" w:cs="Arial"/>
          <w:b/>
          <w:bCs/>
          <w:color w:val="2F2F2F"/>
          <w:sz w:val="18"/>
          <w:szCs w:val="18"/>
          <w:lang w:eastAsia="es-MX"/>
        </w:rPr>
        <w:t>interoperar</w:t>
      </w:r>
      <w:proofErr w:type="spellEnd"/>
      <w:r w:rsidRPr="00D54A41">
        <w:rPr>
          <w:rFonts w:ascii="Arial" w:eastAsia="Times New Roman" w:hAnsi="Arial" w:cs="Arial"/>
          <w:b/>
          <w:bCs/>
          <w:color w:val="2F2F2F"/>
          <w:sz w:val="18"/>
          <w:szCs w:val="18"/>
          <w:lang w:eastAsia="es-MX"/>
        </w:rPr>
        <w:t xml:space="preserve"> los sistemas nacionales y de la Administración Pública Federal con el Registro Nacional de Población, en coordinación con la Secretaría de Gobernación;</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e)</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La interoperabilidad de los sistemas de información, basado en una arquitectura de datos consumible, con excepción de la información en materia de seguridad nacional y el conjunto de bases de datos del Sistema Nacional de Información, previsto en la Ley General del Sistema Nacional de Seguridad Pública;</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f)</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El análisis de datos e información de las dependencias, órganos desconcentrados y entidades de la Administración Pública Federal;</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g)</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Las acciones en materia de datos abiertos y gobierno abierto;</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h)</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La cobertura universal y social de servicios de telecomunicaciones a cargo de la Administración Pública Federal, así como de conectividad en sitios públicos, e</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El desarrollo e implementación de software y soluciones tecnológicas en la Administración Pública Federal, así como la fábrica de software público;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Elaborar y conducir las políticas de telecomunicaciones y radiodifusión del Gobierno Federal;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Definir la capacidad satelital que, en su caso, se requiera de las personas concesionarias de recursos orbitales y de las autorizadas para explotar los derechos de emisión y recepción de señales de satélites extranjeros para prestar servicios en el territorio nacional, como reserva del Estado para redes de seguridad nacional, servicios de carácter social y demás necesidades del gobierno, así como vigilar el uso eficiente de la capacidad satelital propia, ya sea concesionada o adquirida o aquella establecida como reserva del Estado;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Regular, inspeccionar y vigilar la prestación de servicios públicos de correos, telégrafos, giros telegráficos y radiotelegrafía por parte de la Administración Pública Federal, de conformidad con las disposiciones aplicables;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Definir los protocolos de seguridad de la información y comunicaciones de la Administración Pública Federal;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Formular y conducir la política nacional en materia de soberanía tecnológica, así como promover las soluciones tecnológicas para la digitalización de trámites y servicios;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VIII.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Emitir disposiciones para la adquisición, arrendamiento y prestación de servicios en materia de tecnologías de la información y comunicaciones, telecomunicaciones y desarrollo de software, así como dictaminar técnicamente su aprovisionamiento;</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Diseñar, regular, implementar y dirigir instrumentos, herramientas y mecanismos para la implementación del Modelo Integral de Atención Ciudadana, en coordinación con las dependencias y entidades de la Administración Pública Federal;</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Presidir el Consejo Nacional de Mejora Regulatoria y proponer a la persona titular del órgano encargado de la mejora regulatoria;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Celebrar convenios de colaboración y coordinación, en el ámbito de su competencia, con dependencias y entidades de la Administración Pública Federal; órganos constitucionales autónomos, gobiernos de las entidades federativas y municipios, Poderes Legislativo y Judicial de la Federación, instituciones públicas o privadas nacionales e internacionales, conforme a las disposiciones jurídicas aplicables, para la consecución de los objetivos de la Agencia;</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Emitir las normas, lineamientos, manuales, procedimientos y demás instrumentos análogos necesarios para el cumplimiento de sus atribuciones;</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 xml:space="preserve">Participar en foros internacionales, respecto de las materias de su competencia, con la intervención que corresponda a la Secretaría de Relaciones Exteriores y proponer a ésta la celebración de convenios y tratados internacionales en tales materias y participar en la concertación y el seguimiento </w:t>
      </w:r>
      <w:r w:rsidRPr="00D54A41">
        <w:rPr>
          <w:rFonts w:ascii="Arial" w:eastAsia="Times New Roman" w:hAnsi="Arial" w:cs="Arial"/>
          <w:b/>
          <w:bCs/>
          <w:color w:val="2F2F2F"/>
          <w:sz w:val="18"/>
          <w:szCs w:val="18"/>
          <w:lang w:eastAsia="es-MX"/>
        </w:rPr>
        <w:lastRenderedPageBreak/>
        <w:t>de la ejecución de los acuerdos internacionales en materias de tecnologías de la información, comunicaciones, telecomunicaciones y radiodifusión;</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 xml:space="preserve">Otorgar su conformidad, previo a su nombramiento, de las personas titulares de las unidades administrativas responsables de las tecnologías de la información y comunicación </w:t>
      </w:r>
      <w:proofErr w:type="spellStart"/>
      <w:r w:rsidRPr="00D54A41">
        <w:rPr>
          <w:rFonts w:ascii="Arial" w:eastAsia="Times New Roman" w:hAnsi="Arial" w:cs="Arial"/>
          <w:b/>
          <w:bCs/>
          <w:color w:val="2F2F2F"/>
          <w:sz w:val="18"/>
          <w:szCs w:val="18"/>
          <w:lang w:eastAsia="es-MX"/>
        </w:rPr>
        <w:t>u</w:t>
      </w:r>
      <w:proofErr w:type="spellEnd"/>
      <w:r w:rsidRPr="00D54A41">
        <w:rPr>
          <w:rFonts w:ascii="Arial" w:eastAsia="Times New Roman" w:hAnsi="Arial" w:cs="Arial"/>
          <w:b/>
          <w:bCs/>
          <w:color w:val="2F2F2F"/>
          <w:sz w:val="18"/>
          <w:szCs w:val="18"/>
          <w:lang w:eastAsia="es-MX"/>
        </w:rPr>
        <w:t xml:space="preserve"> homólogo, de las dependencias, incluidos las de sus órganos administrativos desconcentrados y entidades de la Administración Pública Federal, y</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XV.</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Las demás que le encomienden expresamente las leyes y reglamentos.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44.-</w:t>
      </w:r>
      <w:r w:rsidRPr="00D54A41">
        <w:rPr>
          <w:rFonts w:ascii="Arial" w:eastAsia="Times New Roman" w:hAnsi="Arial" w:cs="Arial"/>
          <w:color w:val="2F2F2F"/>
          <w:sz w:val="18"/>
          <w:szCs w:val="18"/>
          <w:lang w:eastAsia="es-MX"/>
        </w:rPr>
        <w:t> Las personas titulares de los órganos internos de control en las dependencias, </w:t>
      </w:r>
      <w:r w:rsidRPr="00D54A41">
        <w:rPr>
          <w:rFonts w:ascii="Arial" w:eastAsia="Times New Roman" w:hAnsi="Arial" w:cs="Arial"/>
          <w:b/>
          <w:bCs/>
          <w:color w:val="2F2F2F"/>
          <w:sz w:val="18"/>
          <w:szCs w:val="18"/>
          <w:lang w:eastAsia="es-MX"/>
        </w:rPr>
        <w:t>incluso en</w:t>
      </w:r>
      <w:r w:rsidRPr="00D54A41">
        <w:rPr>
          <w:rFonts w:ascii="Arial" w:eastAsia="Times New Roman" w:hAnsi="Arial" w:cs="Arial"/>
          <w:color w:val="2F2F2F"/>
          <w:sz w:val="18"/>
          <w:szCs w:val="18"/>
          <w:lang w:eastAsia="es-MX"/>
        </w:rPr>
        <w:t> sus órganos administrativos desconcentrados y </w:t>
      </w:r>
      <w:r w:rsidRPr="00D54A41">
        <w:rPr>
          <w:rFonts w:ascii="Arial" w:eastAsia="Times New Roman" w:hAnsi="Arial" w:cs="Arial"/>
          <w:b/>
          <w:bCs/>
          <w:color w:val="2F2F2F"/>
          <w:sz w:val="18"/>
          <w:szCs w:val="18"/>
          <w:lang w:eastAsia="es-MX"/>
        </w:rPr>
        <w:t>en las</w:t>
      </w:r>
      <w:r w:rsidRPr="00D54A41">
        <w:rPr>
          <w:rFonts w:ascii="Arial" w:eastAsia="Times New Roman" w:hAnsi="Arial" w:cs="Arial"/>
          <w:color w:val="2F2F2F"/>
          <w:sz w:val="18"/>
          <w:szCs w:val="18"/>
          <w:lang w:eastAsia="es-MX"/>
        </w:rPr>
        <w:t> entidades </w:t>
      </w:r>
      <w:r w:rsidRPr="00D54A41">
        <w:rPr>
          <w:rFonts w:ascii="Arial" w:eastAsia="Times New Roman" w:hAnsi="Arial" w:cs="Arial"/>
          <w:b/>
          <w:bCs/>
          <w:color w:val="2F2F2F"/>
          <w:sz w:val="18"/>
          <w:szCs w:val="18"/>
          <w:lang w:eastAsia="es-MX"/>
        </w:rPr>
        <w:t>de la Administración Pública Federal</w:t>
      </w:r>
      <w:r w:rsidRPr="00D54A41">
        <w:rPr>
          <w:rFonts w:ascii="Arial" w:eastAsia="Times New Roman" w:hAnsi="Arial" w:cs="Arial"/>
          <w:color w:val="2F2F2F"/>
          <w:sz w:val="18"/>
          <w:szCs w:val="18"/>
          <w:lang w:eastAsia="es-MX"/>
        </w:rPr>
        <w:t>, así como de las unidades de responsabilidades o equivalentes en las empresas productivas del Estado y las áreas que les estén adscritas, conforme al Reglamento Interior de la Secretaría </w:t>
      </w:r>
      <w:r w:rsidRPr="00D54A41">
        <w:rPr>
          <w:rFonts w:ascii="Arial" w:eastAsia="Times New Roman" w:hAnsi="Arial" w:cs="Arial"/>
          <w:b/>
          <w:bCs/>
          <w:color w:val="2F2F2F"/>
          <w:sz w:val="18"/>
          <w:szCs w:val="18"/>
          <w:lang w:eastAsia="es-MX"/>
        </w:rPr>
        <w:t>Anticorrupción y Buen Gobierno</w:t>
      </w:r>
      <w:r w:rsidRPr="00D54A41">
        <w:rPr>
          <w:rFonts w:ascii="Arial" w:eastAsia="Times New Roman" w:hAnsi="Arial" w:cs="Arial"/>
          <w:color w:val="2F2F2F"/>
          <w:sz w:val="18"/>
          <w:szCs w:val="18"/>
          <w:lang w:eastAsia="es-MX"/>
        </w:rPr>
        <w:t>, </w:t>
      </w:r>
      <w:r w:rsidRPr="00D54A41">
        <w:rPr>
          <w:rFonts w:ascii="Arial" w:eastAsia="Times New Roman" w:hAnsi="Arial" w:cs="Arial"/>
          <w:b/>
          <w:bCs/>
          <w:color w:val="2F2F2F"/>
          <w:sz w:val="18"/>
          <w:szCs w:val="18"/>
          <w:lang w:eastAsia="es-MX"/>
        </w:rPr>
        <w:t>son</w:t>
      </w:r>
      <w:r w:rsidRPr="00D54A41">
        <w:rPr>
          <w:rFonts w:ascii="Arial" w:eastAsia="Times New Roman" w:hAnsi="Arial" w:cs="Arial"/>
          <w:color w:val="2F2F2F"/>
          <w:sz w:val="18"/>
          <w:szCs w:val="18"/>
          <w:lang w:eastAsia="es-MX"/>
        </w:rPr>
        <w:t> responsables de la fiscalización, control interno, evaluación de la gestión pública, aplicación del régimen de responsabilidades administrativas y demás facultades </w:t>
      </w:r>
      <w:r w:rsidRPr="00D54A41">
        <w:rPr>
          <w:rFonts w:ascii="Arial" w:eastAsia="Times New Roman" w:hAnsi="Arial" w:cs="Arial"/>
          <w:b/>
          <w:bCs/>
          <w:color w:val="2F2F2F"/>
          <w:sz w:val="18"/>
          <w:szCs w:val="18"/>
          <w:lang w:eastAsia="es-MX"/>
        </w:rPr>
        <w:t>en la materia</w:t>
      </w:r>
      <w:r w:rsidRPr="00D54A41">
        <w:rPr>
          <w:rFonts w:ascii="Arial" w:eastAsia="Times New Roman" w:hAnsi="Arial" w:cs="Arial"/>
          <w:color w:val="2F2F2F"/>
          <w:sz w:val="18"/>
          <w:szCs w:val="18"/>
          <w:lang w:eastAsia="es-MX"/>
        </w:rPr>
        <w:t>, en términos de las </w:t>
      </w:r>
      <w:r w:rsidRPr="00D54A41">
        <w:rPr>
          <w:rFonts w:ascii="Arial" w:eastAsia="Times New Roman" w:hAnsi="Arial" w:cs="Arial"/>
          <w:b/>
          <w:bCs/>
          <w:color w:val="2F2F2F"/>
          <w:sz w:val="18"/>
          <w:szCs w:val="18"/>
          <w:lang w:eastAsia="es-MX"/>
        </w:rPr>
        <w:t>políticas, directrices y normativa que emita la Secretaría Anticorrupción y Buen Gobierno</w:t>
      </w:r>
      <w:r w:rsidRPr="00D54A41">
        <w:rPr>
          <w:rFonts w:ascii="Arial" w:eastAsia="Times New Roman" w:hAnsi="Arial" w:cs="Arial"/>
          <w:color w:val="2F2F2F"/>
          <w:sz w:val="18"/>
          <w:szCs w:val="18"/>
          <w:lang w:eastAsia="es-MX"/>
        </w:rPr>
        <w:t> y </w:t>
      </w:r>
      <w:r w:rsidRPr="00D54A41">
        <w:rPr>
          <w:rFonts w:ascii="Arial" w:eastAsia="Times New Roman" w:hAnsi="Arial" w:cs="Arial"/>
          <w:b/>
          <w:bCs/>
          <w:color w:val="2F2F2F"/>
          <w:sz w:val="18"/>
          <w:szCs w:val="18"/>
          <w:lang w:eastAsia="es-MX"/>
        </w:rPr>
        <w:t>las</w:t>
      </w:r>
      <w:r w:rsidRPr="00D54A41">
        <w:rPr>
          <w:rFonts w:ascii="Arial" w:eastAsia="Times New Roman" w:hAnsi="Arial" w:cs="Arial"/>
          <w:color w:val="2F2F2F"/>
          <w:sz w:val="18"/>
          <w:szCs w:val="18"/>
          <w:lang w:eastAsia="es-MX"/>
        </w:rPr>
        <w:t> disposiciones jurídicas aplicables </w:t>
      </w:r>
      <w:r w:rsidRPr="00D54A41">
        <w:rPr>
          <w:rFonts w:ascii="Arial" w:eastAsia="Times New Roman" w:hAnsi="Arial" w:cs="Arial"/>
          <w:b/>
          <w:bCs/>
          <w:color w:val="2F2F2F"/>
          <w:sz w:val="18"/>
          <w:szCs w:val="18"/>
          <w:lang w:eastAsia="es-MX"/>
        </w:rPr>
        <w:t>y conforme al Plan Anual de Fiscalización que emita dicha Secretaría</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Los órganos internos de control, en ejercicio de su función de fiscalización, prevista en la fracción </w:t>
      </w:r>
      <w:r w:rsidRPr="00D54A41">
        <w:rPr>
          <w:rFonts w:ascii="Arial" w:eastAsia="Times New Roman" w:hAnsi="Arial" w:cs="Arial"/>
          <w:b/>
          <w:bCs/>
          <w:color w:val="2F2F2F"/>
          <w:sz w:val="18"/>
          <w:szCs w:val="18"/>
          <w:lang w:eastAsia="es-MX"/>
        </w:rPr>
        <w:t>XLI</w:t>
      </w:r>
      <w:r w:rsidRPr="00D54A41">
        <w:rPr>
          <w:rFonts w:ascii="Arial" w:eastAsia="Times New Roman" w:hAnsi="Arial" w:cs="Arial"/>
          <w:color w:val="2F2F2F"/>
          <w:sz w:val="18"/>
          <w:szCs w:val="18"/>
          <w:lang w:eastAsia="es-MX"/>
        </w:rPr>
        <w:t> del artículo 37 de esta Ley, se regirán por las leyes y disposiciones jurídicas sobre adquisiciones, obra pública, presupuesto, contabilidad, procedimiento administrativo, transparencia y acceso a la información, responsabilidades, combate a la corrupción y materias afines. Asimismo, se conducirán conforme a las bases y principios de coordinación que emitan el Comité Coordinador del Sistema Nacional Anticorrupción y la </w:t>
      </w:r>
      <w:r w:rsidRPr="00D54A41">
        <w:rPr>
          <w:rFonts w:ascii="Arial" w:eastAsia="Times New Roman" w:hAnsi="Arial" w:cs="Arial"/>
          <w:b/>
          <w:bCs/>
          <w:color w:val="2F2F2F"/>
          <w:sz w:val="18"/>
          <w:szCs w:val="18"/>
          <w:lang w:eastAsia="es-MX"/>
        </w:rPr>
        <w:t>Secretaría Anticorrupción y Buen Gobierno,</w:t>
      </w:r>
      <w:r w:rsidRPr="00D54A41">
        <w:rPr>
          <w:rFonts w:ascii="Arial" w:eastAsia="Times New Roman" w:hAnsi="Arial" w:cs="Arial"/>
          <w:color w:val="2F2F2F"/>
          <w:sz w:val="18"/>
          <w:szCs w:val="18"/>
          <w:lang w:eastAsia="es-MX"/>
        </w:rPr>
        <w:t> respecto de dichos asuntos, así como sobre la organización, funcionamiento y supervisión de los sistemas de control interno, mejora de gestión en las dependencias, incluyendo sus órganos administrativos desconcentrados, y entidades paraestatales de la Administración Pública Federal y presentación de informes por parte de dichos órganos.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Las unidades encargadas de la función de fiscalización de la </w:t>
      </w:r>
      <w:r w:rsidRPr="00D54A41">
        <w:rPr>
          <w:rFonts w:ascii="Arial" w:eastAsia="Times New Roman" w:hAnsi="Arial" w:cs="Arial"/>
          <w:b/>
          <w:bCs/>
          <w:color w:val="2F2F2F"/>
          <w:sz w:val="18"/>
          <w:szCs w:val="18"/>
          <w:lang w:eastAsia="es-MX"/>
        </w:rPr>
        <w:t>Secretaría Anticorrupción y Buen Gobierno</w:t>
      </w:r>
      <w:r w:rsidRPr="00D54A41">
        <w:rPr>
          <w:rFonts w:ascii="Arial" w:eastAsia="Times New Roman" w:hAnsi="Arial" w:cs="Arial"/>
          <w:color w:val="2F2F2F"/>
          <w:sz w:val="18"/>
          <w:szCs w:val="18"/>
          <w:lang w:eastAsia="es-MX"/>
        </w:rPr>
        <w:t> y los órganos internos de control formarán parte del Sistema Nacional de Fiscalización e incorporarán en su ejercicio las normas técnicas y códigos de ética, de conformidad con la Ley General del Sistema Nacional Anticorrupción y las mejores prácticas que considere el referido sistema.</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Las personas titulares de las unidades encargadas de la función de fiscalización de la </w:t>
      </w:r>
      <w:r w:rsidRPr="00D54A41">
        <w:rPr>
          <w:rFonts w:ascii="Arial" w:eastAsia="Times New Roman" w:hAnsi="Arial" w:cs="Arial"/>
          <w:b/>
          <w:bCs/>
          <w:color w:val="2F2F2F"/>
          <w:sz w:val="18"/>
          <w:szCs w:val="18"/>
          <w:lang w:eastAsia="es-MX"/>
        </w:rPr>
        <w:t>Secretaría Anticorrupción y Buen Gobierno</w:t>
      </w:r>
      <w:r w:rsidRPr="00D54A41">
        <w:rPr>
          <w:rFonts w:ascii="Arial" w:eastAsia="Times New Roman" w:hAnsi="Arial" w:cs="Arial"/>
          <w:color w:val="2F2F2F"/>
          <w:sz w:val="18"/>
          <w:szCs w:val="18"/>
          <w:lang w:eastAsia="es-MX"/>
        </w:rPr>
        <w:t> y de los órganos internos de control, entregarán, en enero de cada año, un informe del resultado de la fiscalización del año inmediato anterior a la persona titular de dicha Secretaría. El informe contendrá lo siguiente: el resumen de los resultados de la fiscalización y los hallazgos detectados, las recomendaciones preventivas y al desempeño; las observaciones correctivas; las promociones de responsabilidades administrativas sancionatorias y las promociones del ejercicio de la facultad de comprobación fiscal; las denuncias de hechos, así como las sanciones aplicadas por los órganos internos de control; las acciones de responsabilidad presentadas ante el Tribunal Federal de Justicia Administrativa y las sanciones correspondientes; las denuncias por actos de corrupción que presenten ante la Fiscalía Especializada en Materia de Combate a la Corrupción, y la información detallada del porcentaje de los procedimientos iniciados por los órganos internos de control que culminaron con una sanción firme y a cuánto ascienden, en su caso, las indemnizaciones efectivamente cobradas durante el periodo del informe.</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Con base en dicho informe, así como de las recomendaciones y las bases y principios de coordinación que emita el Comité Coordinador del Sistema Nacional Anticorrupción, tanto las dependencias y entidades paraestatales, así como la </w:t>
      </w:r>
      <w:r w:rsidRPr="00D54A41">
        <w:rPr>
          <w:rFonts w:ascii="Arial" w:eastAsia="Times New Roman" w:hAnsi="Arial" w:cs="Arial"/>
          <w:b/>
          <w:bCs/>
          <w:color w:val="2F2F2F"/>
          <w:sz w:val="18"/>
          <w:szCs w:val="18"/>
          <w:lang w:eastAsia="es-MX"/>
        </w:rPr>
        <w:t>Secretaría Anticorrupción y Buen Gobierno</w:t>
      </w:r>
      <w:r w:rsidRPr="00D54A41">
        <w:rPr>
          <w:rFonts w:ascii="Arial" w:eastAsia="Times New Roman" w:hAnsi="Arial" w:cs="Arial"/>
          <w:color w:val="2F2F2F"/>
          <w:sz w:val="18"/>
          <w:szCs w:val="18"/>
          <w:lang w:eastAsia="es-MX"/>
        </w:rPr>
        <w:t>, implementarán las acciones pertinentes para la mejora de la gestión.</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44 Bis.-</w:t>
      </w:r>
      <w:r w:rsidRPr="00D54A41">
        <w:rPr>
          <w:rFonts w:ascii="Arial" w:eastAsia="Times New Roman" w:hAnsi="Arial" w:cs="Arial"/>
          <w:color w:val="2F2F2F"/>
          <w:sz w:val="18"/>
          <w:szCs w:val="18"/>
          <w:lang w:eastAsia="es-MX"/>
        </w:rPr>
        <w:t> El Gabinete Social de la Presidencia de la República es la instancia colegiada de formulación y coordinación de la asignación y transferencia de los bienes a los que se refiere el párrafo cuarto del artículo 22 de la Constitución Política de los Estados Unidos Mexicanos, así como los bienes asegurados y decomisados en los procedimientos penales federales, el cual estará integrado por:</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I. </w:t>
      </w:r>
      <w:r w:rsidRPr="00D54A41">
        <w:rPr>
          <w:rFonts w:ascii="Arial" w:eastAsia="Times New Roman" w:hAnsi="Arial" w:cs="Arial"/>
          <w:color w:val="2F2F2F"/>
          <w:sz w:val="18"/>
          <w:szCs w:val="18"/>
          <w:lang w:eastAsia="es-MX"/>
        </w:rPr>
        <w:t>a</w:t>
      </w:r>
      <w:r w:rsidRPr="00D54A41">
        <w:rPr>
          <w:rFonts w:ascii="Arial" w:eastAsia="Times New Roman" w:hAnsi="Arial" w:cs="Arial"/>
          <w:b/>
          <w:bCs/>
          <w:color w:val="2F2F2F"/>
          <w:sz w:val="18"/>
          <w:szCs w:val="18"/>
          <w:lang w:eastAsia="es-MX"/>
        </w:rPr>
        <w:t> XI.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hanging="864"/>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XII.</w:t>
      </w:r>
      <w:r w:rsidRPr="00D54A41">
        <w:rPr>
          <w:rFonts w:ascii="Arial" w:eastAsia="Times New Roman" w:hAnsi="Arial" w:cs="Arial"/>
          <w:color w:val="2F2F2F"/>
          <w:sz w:val="20"/>
          <w:szCs w:val="20"/>
          <w:lang w:eastAsia="es-MX"/>
        </w:rPr>
        <w:t>          </w:t>
      </w:r>
      <w:r w:rsidRPr="00D54A41">
        <w:rPr>
          <w:rFonts w:ascii="Arial" w:eastAsia="Times New Roman" w:hAnsi="Arial" w:cs="Arial"/>
          <w:b/>
          <w:bCs/>
          <w:color w:val="2F2F2F"/>
          <w:sz w:val="18"/>
          <w:szCs w:val="18"/>
          <w:lang w:eastAsia="es-MX"/>
        </w:rPr>
        <w:t>La persona titular de la Secretaría de Ciencia, Humanidades, Tecnología e Innovación.</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lastRenderedPageBreak/>
        <w:t>Los integrantes del Gabinete Social de la Presidencia de la República no podrán nombrar suplente. En caso de ausencia de </w:t>
      </w:r>
      <w:r w:rsidRPr="00D54A41">
        <w:rPr>
          <w:rFonts w:ascii="Arial" w:eastAsia="Times New Roman" w:hAnsi="Arial" w:cs="Arial"/>
          <w:b/>
          <w:bCs/>
          <w:color w:val="2F2F2F"/>
          <w:sz w:val="18"/>
          <w:szCs w:val="18"/>
          <w:lang w:eastAsia="es-MX"/>
        </w:rPr>
        <w:t>la persona titular del Ejecutivo Federal</w:t>
      </w:r>
      <w:r w:rsidRPr="00D54A41">
        <w:rPr>
          <w:rFonts w:ascii="Arial" w:eastAsia="Times New Roman" w:hAnsi="Arial" w:cs="Arial"/>
          <w:color w:val="2F2F2F"/>
          <w:sz w:val="18"/>
          <w:szCs w:val="18"/>
          <w:lang w:eastAsia="es-MX"/>
        </w:rPr>
        <w:t>, la persona Titular de la Secretaría Ejecutiva presidirá la reunión.</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Podrán ser invitados </w:t>
      </w:r>
      <w:r w:rsidRPr="00D54A41">
        <w:rPr>
          <w:rFonts w:ascii="Arial" w:eastAsia="Times New Roman" w:hAnsi="Arial" w:cs="Arial"/>
          <w:b/>
          <w:bCs/>
          <w:color w:val="2F2F2F"/>
          <w:sz w:val="18"/>
          <w:szCs w:val="18"/>
          <w:lang w:eastAsia="es-MX"/>
        </w:rPr>
        <w:t>otras personas titulares de las Secretarías</w:t>
      </w:r>
      <w:r w:rsidRPr="00D54A41">
        <w:rPr>
          <w:rFonts w:ascii="Arial" w:eastAsia="Times New Roman" w:hAnsi="Arial" w:cs="Arial"/>
          <w:color w:val="2F2F2F"/>
          <w:sz w:val="18"/>
          <w:szCs w:val="18"/>
          <w:lang w:eastAsia="es-MX"/>
        </w:rPr>
        <w:t> de Estado o personas titulares de entidades paraestatales a las sesiones de este Gabinete.</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48.- </w:t>
      </w:r>
      <w:r w:rsidRPr="00D54A41">
        <w:rPr>
          <w:rFonts w:ascii="Arial" w:eastAsia="Times New Roman" w:hAnsi="Arial" w:cs="Arial"/>
          <w:color w:val="2F2F2F"/>
          <w:sz w:val="18"/>
          <w:szCs w:val="18"/>
          <w:lang w:eastAsia="es-MX"/>
        </w:rPr>
        <w:t>A fin de que se pueda llevar a efecto la intervención que, conforme a las leyes, corresponde al Ejecutivo Federal en la operación de las entidades de la Administración Pública Paraestatal, </w:t>
      </w:r>
      <w:r w:rsidRPr="00D54A41">
        <w:rPr>
          <w:rFonts w:ascii="Arial" w:eastAsia="Times New Roman" w:hAnsi="Arial" w:cs="Arial"/>
          <w:b/>
          <w:bCs/>
          <w:color w:val="2F2F2F"/>
          <w:sz w:val="18"/>
          <w:szCs w:val="18"/>
          <w:lang w:eastAsia="es-MX"/>
        </w:rPr>
        <w:t>la persona titular del Ejecutivo Federal</w:t>
      </w:r>
      <w:r w:rsidRPr="00D54A41">
        <w:rPr>
          <w:rFonts w:ascii="Arial" w:eastAsia="Times New Roman" w:hAnsi="Arial" w:cs="Arial"/>
          <w:color w:val="2F2F2F"/>
          <w:sz w:val="18"/>
          <w:szCs w:val="18"/>
          <w:lang w:eastAsia="es-MX"/>
        </w:rPr>
        <w:t> las agrupará por sectores definidos, considerando el objeto de cada una de dichas entidades, en relación con la esfera de competencia que ésta y otras leyes atribuyen a las </w:t>
      </w:r>
      <w:r w:rsidRPr="00D54A41">
        <w:rPr>
          <w:rFonts w:ascii="Arial" w:eastAsia="Times New Roman" w:hAnsi="Arial" w:cs="Arial"/>
          <w:b/>
          <w:bCs/>
          <w:color w:val="2F2F2F"/>
          <w:sz w:val="18"/>
          <w:szCs w:val="18"/>
          <w:lang w:eastAsia="es-MX"/>
        </w:rPr>
        <w:t>dependencias</w:t>
      </w:r>
      <w:r w:rsidRPr="00D54A41">
        <w:rPr>
          <w:rFonts w:ascii="Arial" w:eastAsia="Times New Roman" w:hAnsi="Arial" w:cs="Arial"/>
          <w:color w:val="2F2F2F"/>
          <w:sz w:val="18"/>
          <w:szCs w:val="18"/>
          <w:lang w:eastAsia="es-MX"/>
        </w:rPr>
        <w:t>.</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Artículo 50.- </w:t>
      </w:r>
      <w:r w:rsidRPr="00D54A41">
        <w:rPr>
          <w:rFonts w:ascii="Arial" w:eastAsia="Times New Roman" w:hAnsi="Arial" w:cs="Arial"/>
          <w:color w:val="2F2F2F"/>
          <w:sz w:val="18"/>
          <w:szCs w:val="18"/>
          <w:lang w:eastAsia="es-MX"/>
        </w:rPr>
        <w:t>Las relaciones entre el Ejecutivo Federal y las entidades paraestatales, para fines de congruencia global de la Administración Pública Paraestatal con el sistema nacional de planeación y con los lineamientos generales en materia de gasto, financiamiento, control y evaluación, se </w:t>
      </w:r>
      <w:r w:rsidRPr="00D54A41">
        <w:rPr>
          <w:rFonts w:ascii="Arial" w:eastAsia="Times New Roman" w:hAnsi="Arial" w:cs="Arial"/>
          <w:b/>
          <w:bCs/>
          <w:color w:val="2F2F2F"/>
          <w:sz w:val="18"/>
          <w:szCs w:val="18"/>
          <w:lang w:eastAsia="es-MX"/>
        </w:rPr>
        <w:t>llevan</w:t>
      </w:r>
      <w:r w:rsidRPr="00D54A41">
        <w:rPr>
          <w:rFonts w:ascii="Arial" w:eastAsia="Times New Roman" w:hAnsi="Arial" w:cs="Arial"/>
          <w:color w:val="2F2F2F"/>
          <w:sz w:val="18"/>
          <w:szCs w:val="18"/>
          <w:lang w:eastAsia="es-MX"/>
        </w:rPr>
        <w:t> a cabo en la forma y términos</w:t>
      </w:r>
      <w:r w:rsidRPr="00D54A41">
        <w:rPr>
          <w:rFonts w:ascii="Arial" w:eastAsia="Times New Roman" w:hAnsi="Arial" w:cs="Arial"/>
          <w:b/>
          <w:bCs/>
          <w:color w:val="2F2F2F"/>
          <w:sz w:val="18"/>
          <w:szCs w:val="18"/>
          <w:lang w:eastAsia="es-MX"/>
        </w:rPr>
        <w:t> de las disposiciones jurídicas aplicables</w:t>
      </w:r>
      <w:r w:rsidRPr="00D54A41">
        <w:rPr>
          <w:rFonts w:ascii="Arial" w:eastAsia="Times New Roman" w:hAnsi="Arial" w:cs="Arial"/>
          <w:color w:val="2F2F2F"/>
          <w:sz w:val="18"/>
          <w:szCs w:val="18"/>
          <w:lang w:eastAsia="es-MX"/>
        </w:rPr>
        <w:t>, por conducto de las Secretarías de Hacienda y Crédito Público y </w:t>
      </w:r>
      <w:r w:rsidRPr="00D54A41">
        <w:rPr>
          <w:rFonts w:ascii="Arial" w:eastAsia="Times New Roman" w:hAnsi="Arial" w:cs="Arial"/>
          <w:b/>
          <w:bCs/>
          <w:color w:val="2F2F2F"/>
          <w:sz w:val="18"/>
          <w:szCs w:val="18"/>
          <w:lang w:eastAsia="es-MX"/>
        </w:rPr>
        <w:t>Anticorrupción y Buen Gobierno</w:t>
      </w:r>
      <w:r w:rsidRPr="00D54A41">
        <w:rPr>
          <w:rFonts w:ascii="Arial" w:eastAsia="Times New Roman" w:hAnsi="Arial" w:cs="Arial"/>
          <w:color w:val="2F2F2F"/>
          <w:sz w:val="18"/>
          <w:szCs w:val="18"/>
          <w:lang w:eastAsia="es-MX"/>
        </w:rPr>
        <w:t>, en el ámbito de sus respectivas competencias, sin perjuicio de las atribuciones que competan a la coordinadora del sector correspondiente.</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Las Secretarías de Hacienda y Crédito Público y </w:t>
      </w:r>
      <w:r w:rsidRPr="00D54A41">
        <w:rPr>
          <w:rFonts w:ascii="Arial" w:eastAsia="Times New Roman" w:hAnsi="Arial" w:cs="Arial"/>
          <w:b/>
          <w:bCs/>
          <w:color w:val="2F2F2F"/>
          <w:sz w:val="18"/>
          <w:szCs w:val="18"/>
          <w:lang w:eastAsia="es-MX"/>
        </w:rPr>
        <w:t>Anticorrupción y Buen Gobierno</w:t>
      </w:r>
      <w:r w:rsidRPr="00D54A41">
        <w:rPr>
          <w:rFonts w:ascii="Arial" w:eastAsia="Times New Roman" w:hAnsi="Arial" w:cs="Arial"/>
          <w:color w:val="2F2F2F"/>
          <w:sz w:val="18"/>
          <w:szCs w:val="18"/>
          <w:lang w:eastAsia="es-MX"/>
        </w:rPr>
        <w:t> emit</w:t>
      </w:r>
      <w:r w:rsidRPr="00D54A41">
        <w:rPr>
          <w:rFonts w:ascii="Arial" w:eastAsia="Times New Roman" w:hAnsi="Arial" w:cs="Arial"/>
          <w:b/>
          <w:bCs/>
          <w:color w:val="2F2F2F"/>
          <w:sz w:val="18"/>
          <w:szCs w:val="18"/>
          <w:lang w:eastAsia="es-MX"/>
        </w:rPr>
        <w:t>e</w:t>
      </w:r>
      <w:r w:rsidRPr="00D54A41">
        <w:rPr>
          <w:rFonts w:ascii="Arial" w:eastAsia="Times New Roman" w:hAnsi="Arial" w:cs="Arial"/>
          <w:color w:val="2F2F2F"/>
          <w:sz w:val="18"/>
          <w:szCs w:val="18"/>
          <w:lang w:eastAsia="es-MX"/>
        </w:rPr>
        <w:t>n los criterios para la clasificación de las entidades paraestatales, conforme a sus objetivos y actividades, en aquellas que cumplan una función institucional y las que realicen fines comerciales con el propósito de, en su caso, establecer mecanismos diferenciados que hagan eficiente su organización, funcionamiento, control y evaluación. Dichos mecanismos </w:t>
      </w:r>
      <w:r w:rsidRPr="00D54A41">
        <w:rPr>
          <w:rFonts w:ascii="Arial" w:eastAsia="Times New Roman" w:hAnsi="Arial" w:cs="Arial"/>
          <w:b/>
          <w:bCs/>
          <w:color w:val="2F2F2F"/>
          <w:sz w:val="18"/>
          <w:szCs w:val="18"/>
          <w:lang w:eastAsia="es-MX"/>
        </w:rPr>
        <w:t>contemplan</w:t>
      </w:r>
      <w:r w:rsidRPr="00D54A41">
        <w:rPr>
          <w:rFonts w:ascii="Arial" w:eastAsia="Times New Roman" w:hAnsi="Arial" w:cs="Arial"/>
          <w:color w:val="2F2F2F"/>
          <w:sz w:val="18"/>
          <w:szCs w:val="18"/>
          <w:lang w:eastAsia="es-MX"/>
        </w:rPr>
        <w:t> un análisis sobre los beneficios y costos de instrumentar prácticas de gobierno corporativo en las entidades con fines comerciales, a efecto de considerar la conveniencia de su adopción.</w:t>
      </w:r>
    </w:p>
    <w:p w:rsidR="00D54A41" w:rsidRPr="00D54A41" w:rsidRDefault="00D54A41" w:rsidP="00D54A4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54A41">
        <w:rPr>
          <w:rFonts w:ascii="Times" w:eastAsia="Times New Roman" w:hAnsi="Times" w:cs="Times"/>
          <w:b/>
          <w:bCs/>
          <w:color w:val="2F2F2F"/>
          <w:sz w:val="18"/>
          <w:szCs w:val="18"/>
          <w:lang w:eastAsia="es-MX"/>
        </w:rPr>
        <w:t>Transitorios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Primero.-</w:t>
      </w:r>
      <w:r w:rsidRPr="00D54A41">
        <w:rPr>
          <w:rFonts w:ascii="Arial" w:eastAsia="Times New Roman" w:hAnsi="Arial" w:cs="Arial"/>
          <w:color w:val="2F2F2F"/>
          <w:sz w:val="18"/>
          <w:szCs w:val="18"/>
          <w:lang w:eastAsia="es-MX"/>
        </w:rPr>
        <w:t> El presente Decreto entrará en vigor al día siguiente de su publicación en el Diario Oficial de la Federación.</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Segundo.-</w:t>
      </w:r>
      <w:r w:rsidRPr="00D54A41">
        <w:rPr>
          <w:rFonts w:ascii="Arial" w:eastAsia="Times New Roman" w:hAnsi="Arial" w:cs="Arial"/>
          <w:color w:val="2F2F2F"/>
          <w:sz w:val="18"/>
          <w:szCs w:val="18"/>
          <w:lang w:eastAsia="es-MX"/>
        </w:rPr>
        <w:t> Las disposiciones contenidas en la Ley del Instituto Nacional de las Mujeres, la Ley General en Materia de Humanidades, Ciencias, Tecnologías e Innovación, y demás ordenamientos jurídicos relacionados con el objeto del presente Decreto seguirán vigentes en lo que no se opongan, hasta en tanto se emitan las disposiciones que los sustituyan.</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Tercero.- </w:t>
      </w:r>
      <w:r w:rsidRPr="00D54A41">
        <w:rPr>
          <w:rFonts w:ascii="Arial" w:eastAsia="Times New Roman" w:hAnsi="Arial" w:cs="Arial"/>
          <w:color w:val="2F2F2F"/>
          <w:sz w:val="18"/>
          <w:szCs w:val="18"/>
          <w:lang w:eastAsia="es-MX"/>
        </w:rPr>
        <w:t>Los recursos humanos, financieros y materiales con que cuenten el Instituto Nacional de las Mujeres y el Consejo Nacional de Humanidades, Ciencias y Tecnologías, serán transferidos a la Secretaría de las Mujeres y a la Secretaría de Ciencia, Humanidades, Tecnología e Innovación, respectivamente. Los procesos de transferencia de dichos recursos deberán concluir el 31 de diciembre del 2024, con la finalidad de que las Secretarías de nueva creación inicien funciones a partir del 1 de enero de 2025.</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Los recursos humanos, financieros y materiales con que cuenten los órganos administrativos desconcentrados y unidades administrativas cuya adscripción cambia por disposición o consecuencia del presente Decreto serán transferidos a su nueva dependencia, a más tardar el 31 de diciembre del 2024.</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Las dependencias competentes deberán cerrar el ejercicio fiscal conforme a las disposiciones aplicables al año 2024 de las entidades paraestatales, órganos administrativos desconcentrados y unidades administrativas que se les transfieran, sectorizan o adscriban.</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Las personas titulares de las Unidades de Administración y Finanzas de las dependencias a que se refiere el presente Decreto serán coordinadoras del proceso de transferencia de los recursos a que se refiere este artículo, por lo que proveerán y acordarán lo necesario para darle cumplimiento, así como de proporcionar la información necesaria para la integración de la Cuenta Pública, en el ámbito de su competencia.</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Cuarto.-</w:t>
      </w:r>
      <w:r w:rsidRPr="00D54A41">
        <w:rPr>
          <w:rFonts w:ascii="Arial" w:eastAsia="Times New Roman" w:hAnsi="Arial" w:cs="Arial"/>
          <w:color w:val="2F2F2F"/>
          <w:sz w:val="18"/>
          <w:szCs w:val="18"/>
          <w:lang w:eastAsia="es-MX"/>
        </w:rPr>
        <w:t> Las menciones y atribuciones contenidas en otras leyes, reglamentos y, en general, en cualquier disposición normativa, respecto del Instituto Nacional de las Mujeres, el Consejo Nacional de Humanidades, Ciencias y Tecnologías o el Consejo Nacional de Ciencia y Tecnología, y la Secretaría de la Función Pública se entenderán hechas o conferidas a la Secretaría de las Mujeres, a la Secretaría de Ciencia, Humanidades, Tecnología e Innovación y a la Secretaría Anticorrupción y Buen Gobierno, respectivamente.</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 xml:space="preserve">Las menciones y atribuciones contenidas en otras leyes, reglamentos y, en general, en cualquier disposición normativa, respecto de los organismos descentralizados, órganos </w:t>
      </w:r>
      <w:r w:rsidRPr="00D54A41">
        <w:rPr>
          <w:rFonts w:ascii="Arial" w:eastAsia="Times New Roman" w:hAnsi="Arial" w:cs="Arial"/>
          <w:color w:val="2F2F2F"/>
          <w:sz w:val="18"/>
          <w:szCs w:val="18"/>
          <w:lang w:eastAsia="es-MX"/>
        </w:rPr>
        <w:lastRenderedPageBreak/>
        <w:t>administrativos desconcentrados y unidades administrativas que se modifican por virtud de este Decreto, se entenderán referidas a las dependencias que asuman tales funciones o atribuciones.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Quinto.-</w:t>
      </w:r>
      <w:r w:rsidRPr="00D54A41">
        <w:rPr>
          <w:rFonts w:ascii="Arial" w:eastAsia="Times New Roman" w:hAnsi="Arial" w:cs="Arial"/>
          <w:color w:val="2F2F2F"/>
          <w:sz w:val="18"/>
          <w:szCs w:val="18"/>
          <w:lang w:eastAsia="es-MX"/>
        </w:rPr>
        <w:t> Las menciones contenidas en otras leyes, reglamentos y, en general, en cualquier disposición, respecto de las Secretarías cuyas atribuciones y funciones se reforman o derogan por virtud de este Decreto, se entenderán referidas a las dependencias que adquieren tales atribuciones o funciones.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Sexto.-</w:t>
      </w:r>
      <w:r w:rsidRPr="00D54A41">
        <w:rPr>
          <w:rFonts w:ascii="Arial" w:eastAsia="Times New Roman" w:hAnsi="Arial" w:cs="Arial"/>
          <w:color w:val="2F2F2F"/>
          <w:sz w:val="18"/>
          <w:szCs w:val="18"/>
          <w:lang w:eastAsia="es-MX"/>
        </w:rPr>
        <w:t> Los instrumentos jurídicos celebrados por los organismos descentralizados, órganos administrativos desconcentrados y unidades administrativas, que por virtud del presente Decreto se extinguen, transfieren o cambian de adscripción o sectorización, seguirán vigentes y surtiendo sus efectos, hasta en tanto se determine su modificación, terminación o celebración de nuevos instrumentos jurídicos.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Las dependencias que asumen las funciones relacionadas con dichos instrumentos ejercerán los derechos y obligaciones que deriven de estos, incluso la defensa legal ante cualquier autoridad administrativa, laboral o jurisdiccional.</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Séptimo.- </w:t>
      </w:r>
      <w:r w:rsidRPr="00D54A41">
        <w:rPr>
          <w:rFonts w:ascii="Arial" w:eastAsia="Times New Roman" w:hAnsi="Arial" w:cs="Arial"/>
          <w:color w:val="2F2F2F"/>
          <w:sz w:val="18"/>
          <w:szCs w:val="18"/>
          <w:lang w:eastAsia="es-MX"/>
        </w:rPr>
        <w:t>Los asuntos que se encuentren en trámite a la entrada en vigor del presente Decreto continuarán a cargo de las dependencias que asuman las atribuciones en términos del presente Decreto, y serán resueltas conforme a las disposiciones jurídicas vigentes al momento de su inicio.</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Octavo.-</w:t>
      </w:r>
      <w:r w:rsidRPr="00D54A41">
        <w:rPr>
          <w:rFonts w:ascii="Arial" w:eastAsia="Times New Roman" w:hAnsi="Arial" w:cs="Arial"/>
          <w:color w:val="2F2F2F"/>
          <w:sz w:val="18"/>
          <w:szCs w:val="18"/>
          <w:lang w:eastAsia="es-MX"/>
        </w:rPr>
        <w:t> Los derechos laborales del personal que en virtud de lo dispuesto en el presente Decreto pasen de una entidad pública a otra, se respetarán en términos de lo previsto por las disposiciones jurídicas aplicables.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Noveno.-</w:t>
      </w:r>
      <w:r w:rsidRPr="00D54A41">
        <w:rPr>
          <w:rFonts w:ascii="Arial" w:eastAsia="Times New Roman" w:hAnsi="Arial" w:cs="Arial"/>
          <w:color w:val="2F2F2F"/>
          <w:sz w:val="18"/>
          <w:szCs w:val="18"/>
          <w:lang w:eastAsia="es-MX"/>
        </w:rPr>
        <w:t> En un plazo de 90 días hábiles, se deberán realizar las adecuaciones normativas a los ordenamientos jurídicos respectivos para armonizarlos con las disposiciones previstas en el presente Decreto.</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Décimo.-</w:t>
      </w:r>
      <w:r w:rsidRPr="00D54A41">
        <w:rPr>
          <w:rFonts w:ascii="Arial" w:eastAsia="Times New Roman" w:hAnsi="Arial" w:cs="Arial"/>
          <w:color w:val="2F2F2F"/>
          <w:sz w:val="18"/>
          <w:szCs w:val="18"/>
          <w:lang w:eastAsia="es-MX"/>
        </w:rPr>
        <w:t> Las erogaciones que se generen con motivo de la entrada en vigor del presente Decreto se realizarán con cargo a los recursos aprobados expresamente para esos fines por la Cámara de Diputados en los respectivos presupuestos de egresos de los ejecutores de gasto correspondientes; en caso de que se realice alguna modificación a la estructura orgánica de los mismos, ésta deberá llevarse a cabo mediante movimientos compensados conforme a las disposiciones jurídicas aplicables, por lo que en ningún caso se autorizarán ampliaciones a sus presupuestos de egresos para el presente ejercicio fiscal y subsecuentes.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Décimo Primero.- </w:t>
      </w:r>
      <w:r w:rsidRPr="00D54A41">
        <w:rPr>
          <w:rFonts w:ascii="Arial" w:eastAsia="Times New Roman" w:hAnsi="Arial" w:cs="Arial"/>
          <w:color w:val="2F2F2F"/>
          <w:sz w:val="18"/>
          <w:szCs w:val="18"/>
          <w:lang w:eastAsia="es-MX"/>
        </w:rPr>
        <w:t>La Secretaría de Hacienda y Crédito Público y la Secretaría Anticorrupción y Buen Gobierno, en el ámbito de sus respectivas competencias, resolverán sobre los aspectos administrativos no contemplados en el presente Decreto, escuchando previamente la opinión de la Secretaría o dependencia involucrada.</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La Secretaría de Hacienda y Crédito Público y la Secretaría Anticorrupción y Buen Gobierno, en el ámbito de sus respectivas competencias, establecerán los lineamientos y disposiciones de carácter general que sean necesarios para la transferencia de los recursos humanos, financieros y materiales y la debida ejecución de lo dispuesto en este artículo.</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Décimo Segundo.- </w:t>
      </w:r>
      <w:r w:rsidRPr="00D54A41">
        <w:rPr>
          <w:rFonts w:ascii="Arial" w:eastAsia="Times New Roman" w:hAnsi="Arial" w:cs="Arial"/>
          <w:color w:val="2F2F2F"/>
          <w:sz w:val="18"/>
          <w:szCs w:val="18"/>
          <w:lang w:eastAsia="es-MX"/>
        </w:rPr>
        <w:t>Los recursos humanos, financieros y materiales con que cuenta la Coordinación de Estrategia Digital Nacional serán transferidos a la Agencia de Transformación Digital y Telecomunicaciones. Los procesos de transferencia de dichos recursos deberán concluir el 31 de diciembre del 2024, con la finalidad de que dicha Agencia inicie funciones a partir del 1 de enero de 2025.</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Todas las referencias que hagan mención a la Coordinación de Estrategia Digital Nacional se entenderán hechas a la Agencia de Transformación Digital y Telecomunicaciones.</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A partir de la entrada en vigor del presente Decreto las entidades paraestatales denominadas Servicio Postal Mexicano, Organismo Promotor de Inversiones en Telecomunicaciones, Agencia Espacial Mexicana e INFOTEC Centro de Investigación e Innovación en Tecnologías de la Información y Comunicación, quedan sectorizados a la Agencia de Transformación Digital y Telecomunicaciones, así como el órgano administrativo desconcentrado denominado Comisión Nacional de Mejora Regulatoria queda adscrito a dicha Agencia.</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Décimo Tercero.- </w:t>
      </w:r>
      <w:r w:rsidRPr="00D54A41">
        <w:rPr>
          <w:rFonts w:ascii="Arial" w:eastAsia="Times New Roman" w:hAnsi="Arial" w:cs="Arial"/>
          <w:color w:val="2F2F2F"/>
          <w:sz w:val="18"/>
          <w:szCs w:val="18"/>
          <w:lang w:eastAsia="es-MX"/>
        </w:rPr>
        <w:t>Los Centros Públicos de Investigación Humanística y Científica, Desarrollo Tecnológico e Innovación que estaban sectorizados al Consejo Nacional de Humanidades, Ciencias y Tecnologías antes de la entrada en vigor del presente Decreto quedarán sectorizados a la Secretaría de Ciencia, Humanidades, Tecnología e Innovación, con excepción del fideicomiso público denominado INFOTEC Centro de Investigación e Innovación en Tecnologías de la Información y Comunicación.</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Décimo Cuarto.- </w:t>
      </w:r>
      <w:r w:rsidRPr="00D54A41">
        <w:rPr>
          <w:rFonts w:ascii="Arial" w:eastAsia="Times New Roman" w:hAnsi="Arial" w:cs="Arial"/>
          <w:color w:val="2F2F2F"/>
          <w:sz w:val="18"/>
          <w:szCs w:val="18"/>
          <w:lang w:eastAsia="es-MX"/>
        </w:rPr>
        <w:t>Los recursos humanos, financieros y materiales, así como las funciones y atribuciones con las que cuenta la Comisión Nacional para Prevenir y Erradicar la Violencia contra las Mujeres se transferirán a la Secretaría de las Mujeres, a más tardar el 31 de diciembre del 2024.</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lastRenderedPageBreak/>
        <w:t>Una vez ocurrido lo anterior, el Decreto de creación publicado el 1 de junio de 2009 en el Diario Oficial de la Federación quedará abrogado a partir del 1 de enero de 2025, por lo que se tendrán que realizar las adecuaciones correspondientes al Reglamento Interior de la Secretaría de Gobernación.</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Décimo Quinto.-</w:t>
      </w:r>
      <w:r w:rsidRPr="00D54A41">
        <w:rPr>
          <w:rFonts w:ascii="Arial" w:eastAsia="Times New Roman" w:hAnsi="Arial" w:cs="Arial"/>
          <w:color w:val="2F2F2F"/>
          <w:sz w:val="18"/>
          <w:szCs w:val="18"/>
          <w:lang w:eastAsia="es-MX"/>
        </w:rPr>
        <w:t> Las atribuciones en materia de telecomunicaciones con que cuenta el organismo descentralizado denominado "Financiera para el Bienestar" serán ejercidas por la Agencia de Transformación Digital y Telecomunicaciones, por lo que, dentro del plazo señalado en el artículo Tercero transitorio de este Decreto, se deberán realizar las adecuaciones a los instrumentos jurídicos que regulan al organismo descentralizado denominado "Financiera para el Bienestar", así como celebrar los actos jurídicos necesarios para:</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1)</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 xml:space="preserve">Transferir los recursos humanos, materiales y financieros con que actualmente cuenta la Dirección de la Red de Telecomunicaciones y </w:t>
      </w:r>
      <w:proofErr w:type="spellStart"/>
      <w:r w:rsidRPr="00D54A41">
        <w:rPr>
          <w:rFonts w:ascii="Arial" w:eastAsia="Times New Roman" w:hAnsi="Arial" w:cs="Arial"/>
          <w:color w:val="2F2F2F"/>
          <w:sz w:val="18"/>
          <w:szCs w:val="18"/>
          <w:lang w:eastAsia="es-MX"/>
        </w:rPr>
        <w:t>Mexsat</w:t>
      </w:r>
      <w:proofErr w:type="spellEnd"/>
      <w:r w:rsidRPr="00D54A41">
        <w:rPr>
          <w:rFonts w:ascii="Arial" w:eastAsia="Times New Roman" w:hAnsi="Arial" w:cs="Arial"/>
          <w:color w:val="2F2F2F"/>
          <w:sz w:val="18"/>
          <w:szCs w:val="18"/>
          <w:lang w:eastAsia="es-MX"/>
        </w:rPr>
        <w:t xml:space="preserve"> a la Agencia de Transformación Digital y Telecomunicaciones;</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2)</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Transferir los recursos humanos, materiales y financieros con que actualmente cuenta la Dirección de la Red Troncal a la Comisión Federal de Electricidad, y</w:t>
      </w:r>
    </w:p>
    <w:p w:rsidR="00D54A41" w:rsidRPr="00D54A41" w:rsidRDefault="00D54A41" w:rsidP="00D54A41">
      <w:pPr>
        <w:shd w:val="clear" w:color="auto" w:fill="FFFFFF"/>
        <w:spacing w:after="101" w:line="240" w:lineRule="auto"/>
        <w:ind w:hanging="432"/>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3)</w:t>
      </w:r>
      <w:r w:rsidRPr="00D54A41">
        <w:rPr>
          <w:rFonts w:ascii="Arial" w:eastAsia="Times New Roman" w:hAnsi="Arial" w:cs="Arial"/>
          <w:color w:val="2F2F2F"/>
          <w:sz w:val="20"/>
          <w:szCs w:val="20"/>
          <w:lang w:eastAsia="es-MX"/>
        </w:rPr>
        <w:t>    </w:t>
      </w:r>
      <w:r w:rsidRPr="00D54A41">
        <w:rPr>
          <w:rFonts w:ascii="Arial" w:eastAsia="Times New Roman" w:hAnsi="Arial" w:cs="Arial"/>
          <w:color w:val="2F2F2F"/>
          <w:sz w:val="18"/>
          <w:szCs w:val="18"/>
          <w:lang w:eastAsia="es-MX"/>
        </w:rPr>
        <w:t>Garantizar la continuidad de la prestación del servicio público de telégrafos, giros telegráficos nacionales e internacionales, servicios financieros y financiamiento, a cargo del organismo descentralizado denominado "Financiera para el Bienestar".</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A partir de la entrada en vigor del presente Decreto el organismo descentralizado denominado "Financiera para el Bienestar" queda sectorizado a la Secretaría de Hacienda y Crédito Público.</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b/>
          <w:bCs/>
          <w:color w:val="2F2F2F"/>
          <w:sz w:val="18"/>
          <w:szCs w:val="18"/>
          <w:lang w:eastAsia="es-MX"/>
        </w:rPr>
        <w:t>Ciudad de México, a 26 de noviembre de 2024</w:t>
      </w:r>
      <w:r w:rsidRPr="00D54A41">
        <w:rPr>
          <w:rFonts w:ascii="Arial" w:eastAsia="Times New Roman" w:hAnsi="Arial" w:cs="Arial"/>
          <w:color w:val="2F2F2F"/>
          <w:sz w:val="18"/>
          <w:szCs w:val="18"/>
          <w:lang w:eastAsia="es-MX"/>
        </w:rPr>
        <w:t xml:space="preserve">.- </w:t>
      </w:r>
      <w:proofErr w:type="spellStart"/>
      <w:r w:rsidRPr="00D54A41">
        <w:rPr>
          <w:rFonts w:ascii="Arial" w:eastAsia="Times New Roman" w:hAnsi="Arial" w:cs="Arial"/>
          <w:color w:val="2F2F2F"/>
          <w:sz w:val="18"/>
          <w:szCs w:val="18"/>
          <w:lang w:eastAsia="es-MX"/>
        </w:rPr>
        <w:t>Dip</w:t>
      </w:r>
      <w:proofErr w:type="spellEnd"/>
      <w:r w:rsidRPr="00D54A41">
        <w:rPr>
          <w:rFonts w:ascii="Arial" w:eastAsia="Times New Roman" w:hAnsi="Arial" w:cs="Arial"/>
          <w:color w:val="2F2F2F"/>
          <w:sz w:val="18"/>
          <w:szCs w:val="18"/>
          <w:lang w:eastAsia="es-MX"/>
        </w:rPr>
        <w:t>. Sergio Carlos Gutiérrez Luna, Presidente.- </w:t>
      </w:r>
      <w:proofErr w:type="spellStart"/>
      <w:r w:rsidRPr="00D54A41">
        <w:rPr>
          <w:rFonts w:ascii="Arial" w:eastAsia="Times New Roman" w:hAnsi="Arial" w:cs="Arial"/>
          <w:color w:val="2F2F2F"/>
          <w:sz w:val="18"/>
          <w:szCs w:val="18"/>
          <w:lang w:eastAsia="es-MX"/>
        </w:rPr>
        <w:t>Sen</w:t>
      </w:r>
      <w:proofErr w:type="spellEnd"/>
      <w:r w:rsidRPr="00D54A41">
        <w:rPr>
          <w:rFonts w:ascii="Arial" w:eastAsia="Times New Roman" w:hAnsi="Arial" w:cs="Arial"/>
          <w:color w:val="2F2F2F"/>
          <w:sz w:val="18"/>
          <w:szCs w:val="18"/>
          <w:lang w:eastAsia="es-MX"/>
        </w:rPr>
        <w:t xml:space="preserve">. Gerardo Fernández Noroña, Presidente.- </w:t>
      </w:r>
      <w:proofErr w:type="spellStart"/>
      <w:r w:rsidRPr="00D54A41">
        <w:rPr>
          <w:rFonts w:ascii="Arial" w:eastAsia="Times New Roman" w:hAnsi="Arial" w:cs="Arial"/>
          <w:color w:val="2F2F2F"/>
          <w:sz w:val="18"/>
          <w:szCs w:val="18"/>
          <w:lang w:eastAsia="es-MX"/>
        </w:rPr>
        <w:t>Dip</w:t>
      </w:r>
      <w:proofErr w:type="spellEnd"/>
      <w:r w:rsidRPr="00D54A41">
        <w:rPr>
          <w:rFonts w:ascii="Arial" w:eastAsia="Times New Roman" w:hAnsi="Arial" w:cs="Arial"/>
          <w:color w:val="2F2F2F"/>
          <w:sz w:val="18"/>
          <w:szCs w:val="18"/>
          <w:lang w:eastAsia="es-MX"/>
        </w:rPr>
        <w:t xml:space="preserve">. José Luis Montalvo Luna, Secretario.- </w:t>
      </w:r>
      <w:proofErr w:type="spellStart"/>
      <w:r w:rsidRPr="00D54A41">
        <w:rPr>
          <w:rFonts w:ascii="Arial" w:eastAsia="Times New Roman" w:hAnsi="Arial" w:cs="Arial"/>
          <w:color w:val="2F2F2F"/>
          <w:sz w:val="18"/>
          <w:szCs w:val="18"/>
          <w:lang w:eastAsia="es-MX"/>
        </w:rPr>
        <w:t>Sen</w:t>
      </w:r>
      <w:proofErr w:type="spellEnd"/>
      <w:r w:rsidRPr="00D54A41">
        <w:rPr>
          <w:rFonts w:ascii="Arial" w:eastAsia="Times New Roman" w:hAnsi="Arial" w:cs="Arial"/>
          <w:color w:val="2F2F2F"/>
          <w:sz w:val="18"/>
          <w:szCs w:val="18"/>
          <w:lang w:eastAsia="es-MX"/>
        </w:rPr>
        <w:t xml:space="preserve">. Verónica Noemí Camino </w:t>
      </w:r>
      <w:proofErr w:type="spellStart"/>
      <w:r w:rsidRPr="00D54A41">
        <w:rPr>
          <w:rFonts w:ascii="Arial" w:eastAsia="Times New Roman" w:hAnsi="Arial" w:cs="Arial"/>
          <w:color w:val="2F2F2F"/>
          <w:sz w:val="18"/>
          <w:szCs w:val="18"/>
          <w:lang w:eastAsia="es-MX"/>
        </w:rPr>
        <w:t>Farjat</w:t>
      </w:r>
      <w:proofErr w:type="spellEnd"/>
      <w:r w:rsidRPr="00D54A41">
        <w:rPr>
          <w:rFonts w:ascii="Arial" w:eastAsia="Times New Roman" w:hAnsi="Arial" w:cs="Arial"/>
          <w:color w:val="2F2F2F"/>
          <w:sz w:val="18"/>
          <w:szCs w:val="18"/>
          <w:lang w:eastAsia="es-MX"/>
        </w:rPr>
        <w:t>, Secretaria.- Rúbricas.</w:t>
      </w:r>
      <w:r w:rsidRPr="00D54A41">
        <w:rPr>
          <w:rFonts w:ascii="Arial" w:eastAsia="Times New Roman" w:hAnsi="Arial" w:cs="Arial"/>
          <w:b/>
          <w:bCs/>
          <w:color w:val="2F2F2F"/>
          <w:sz w:val="18"/>
          <w:szCs w:val="18"/>
          <w:lang w:eastAsia="es-MX"/>
        </w:rPr>
        <w:t>"</w:t>
      </w:r>
    </w:p>
    <w:p w:rsidR="00D54A41" w:rsidRPr="00D54A41" w:rsidRDefault="00D54A41" w:rsidP="00D54A41">
      <w:pPr>
        <w:shd w:val="clear" w:color="auto" w:fill="FFFFFF"/>
        <w:spacing w:after="101" w:line="240" w:lineRule="auto"/>
        <w:ind w:firstLine="288"/>
        <w:jc w:val="both"/>
        <w:rPr>
          <w:rFonts w:ascii="Arial" w:eastAsia="Times New Roman" w:hAnsi="Arial" w:cs="Arial"/>
          <w:color w:val="2F2F2F"/>
          <w:sz w:val="18"/>
          <w:szCs w:val="18"/>
          <w:lang w:eastAsia="es-MX"/>
        </w:rPr>
      </w:pPr>
      <w:r w:rsidRPr="00D54A41">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28 de noviembre de 2024.- </w:t>
      </w:r>
      <w:r w:rsidRPr="00D54A41">
        <w:rPr>
          <w:rFonts w:ascii="Arial" w:eastAsia="Times New Roman" w:hAnsi="Arial" w:cs="Arial"/>
          <w:b/>
          <w:bCs/>
          <w:color w:val="2F2F2F"/>
          <w:sz w:val="18"/>
          <w:szCs w:val="18"/>
          <w:lang w:eastAsia="es-MX"/>
        </w:rPr>
        <w:t xml:space="preserve">Claudia </w:t>
      </w:r>
      <w:proofErr w:type="spellStart"/>
      <w:r w:rsidRPr="00D54A41">
        <w:rPr>
          <w:rFonts w:ascii="Arial" w:eastAsia="Times New Roman" w:hAnsi="Arial" w:cs="Arial"/>
          <w:b/>
          <w:bCs/>
          <w:color w:val="2F2F2F"/>
          <w:sz w:val="18"/>
          <w:szCs w:val="18"/>
          <w:lang w:eastAsia="es-MX"/>
        </w:rPr>
        <w:t>Sheinbaum</w:t>
      </w:r>
      <w:proofErr w:type="spellEnd"/>
      <w:r w:rsidRPr="00D54A41">
        <w:rPr>
          <w:rFonts w:ascii="Arial" w:eastAsia="Times New Roman" w:hAnsi="Arial" w:cs="Arial"/>
          <w:b/>
          <w:bCs/>
          <w:color w:val="2F2F2F"/>
          <w:sz w:val="18"/>
          <w:szCs w:val="18"/>
          <w:lang w:eastAsia="es-MX"/>
        </w:rPr>
        <w:t> Pardo</w:t>
      </w:r>
      <w:r w:rsidRPr="00D54A41">
        <w:rPr>
          <w:rFonts w:ascii="Arial" w:eastAsia="Times New Roman" w:hAnsi="Arial" w:cs="Arial"/>
          <w:color w:val="2F2F2F"/>
          <w:sz w:val="18"/>
          <w:szCs w:val="18"/>
          <w:lang w:eastAsia="es-MX"/>
        </w:rPr>
        <w:t>, Presidenta de los Estados Unidos Mexicanos.- Rúbrica.- Lcda. </w:t>
      </w:r>
      <w:r w:rsidRPr="00D54A41">
        <w:rPr>
          <w:rFonts w:ascii="Arial" w:eastAsia="Times New Roman" w:hAnsi="Arial" w:cs="Arial"/>
          <w:b/>
          <w:bCs/>
          <w:color w:val="2F2F2F"/>
          <w:sz w:val="18"/>
          <w:szCs w:val="18"/>
          <w:lang w:eastAsia="es-MX"/>
        </w:rPr>
        <w:t xml:space="preserve">Rosa </w:t>
      </w:r>
      <w:proofErr w:type="spellStart"/>
      <w:r w:rsidRPr="00D54A41">
        <w:rPr>
          <w:rFonts w:ascii="Arial" w:eastAsia="Times New Roman" w:hAnsi="Arial" w:cs="Arial"/>
          <w:b/>
          <w:bCs/>
          <w:color w:val="2F2F2F"/>
          <w:sz w:val="18"/>
          <w:szCs w:val="18"/>
          <w:lang w:eastAsia="es-MX"/>
        </w:rPr>
        <w:t>Icela</w:t>
      </w:r>
      <w:proofErr w:type="spellEnd"/>
      <w:r w:rsidRPr="00D54A41">
        <w:rPr>
          <w:rFonts w:ascii="Arial" w:eastAsia="Times New Roman" w:hAnsi="Arial" w:cs="Arial"/>
          <w:b/>
          <w:bCs/>
          <w:color w:val="2F2F2F"/>
          <w:sz w:val="18"/>
          <w:szCs w:val="18"/>
          <w:lang w:eastAsia="es-MX"/>
        </w:rPr>
        <w:t xml:space="preserve"> Rodríguez Velázquez</w:t>
      </w:r>
      <w:r w:rsidRPr="00D54A41">
        <w:rPr>
          <w:rFonts w:ascii="Arial" w:eastAsia="Times New Roman" w:hAnsi="Arial" w:cs="Arial"/>
          <w:color w:val="2F2F2F"/>
          <w:sz w:val="18"/>
          <w:szCs w:val="18"/>
          <w:lang w:eastAsia="es-MX"/>
        </w:rPr>
        <w:t>, Secretaria de Gobernación.- Rúbrica.</w:t>
      </w:r>
    </w:p>
    <w:p w:rsidR="00D54A41" w:rsidRDefault="00D54A41" w:rsidP="00D54A41">
      <w:pPr>
        <w:jc w:val="both"/>
      </w:pPr>
    </w:p>
    <w:sectPr w:rsidR="00D54A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41"/>
    <w:rsid w:val="006A0257"/>
    <w:rsid w:val="00D54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00590">
      <w:bodyDiv w:val="1"/>
      <w:marLeft w:val="0"/>
      <w:marRight w:val="0"/>
      <w:marTop w:val="0"/>
      <w:marBottom w:val="0"/>
      <w:divBdr>
        <w:top w:val="none" w:sz="0" w:space="0" w:color="auto"/>
        <w:left w:val="none" w:sz="0" w:space="0" w:color="auto"/>
        <w:bottom w:val="none" w:sz="0" w:space="0" w:color="auto"/>
        <w:right w:val="none" w:sz="0" w:space="0" w:color="auto"/>
      </w:divBdr>
      <w:divsChild>
        <w:div w:id="842011832">
          <w:marLeft w:val="0"/>
          <w:marRight w:val="0"/>
          <w:marTop w:val="0"/>
          <w:marBottom w:val="101"/>
          <w:divBdr>
            <w:top w:val="none" w:sz="0" w:space="0" w:color="auto"/>
            <w:left w:val="none" w:sz="0" w:space="0" w:color="auto"/>
            <w:bottom w:val="none" w:sz="0" w:space="0" w:color="auto"/>
            <w:right w:val="none" w:sz="0" w:space="0" w:color="auto"/>
          </w:divBdr>
        </w:div>
        <w:div w:id="1489860407">
          <w:marLeft w:val="0"/>
          <w:marRight w:val="0"/>
          <w:marTop w:val="0"/>
          <w:marBottom w:val="101"/>
          <w:divBdr>
            <w:top w:val="none" w:sz="0" w:space="0" w:color="auto"/>
            <w:left w:val="none" w:sz="0" w:space="0" w:color="auto"/>
            <w:bottom w:val="none" w:sz="0" w:space="0" w:color="auto"/>
            <w:right w:val="none" w:sz="0" w:space="0" w:color="auto"/>
          </w:divBdr>
        </w:div>
        <w:div w:id="619848124">
          <w:marLeft w:val="0"/>
          <w:marRight w:val="0"/>
          <w:marTop w:val="101"/>
          <w:marBottom w:val="101"/>
          <w:divBdr>
            <w:top w:val="none" w:sz="0" w:space="0" w:color="auto"/>
            <w:left w:val="none" w:sz="0" w:space="0" w:color="auto"/>
            <w:bottom w:val="none" w:sz="0" w:space="0" w:color="auto"/>
            <w:right w:val="none" w:sz="0" w:space="0" w:color="auto"/>
          </w:divBdr>
        </w:div>
        <w:div w:id="953098278">
          <w:marLeft w:val="0"/>
          <w:marRight w:val="0"/>
          <w:marTop w:val="0"/>
          <w:marBottom w:val="101"/>
          <w:divBdr>
            <w:top w:val="none" w:sz="0" w:space="0" w:color="auto"/>
            <w:left w:val="none" w:sz="0" w:space="0" w:color="auto"/>
            <w:bottom w:val="none" w:sz="0" w:space="0" w:color="auto"/>
            <w:right w:val="none" w:sz="0" w:space="0" w:color="auto"/>
          </w:divBdr>
        </w:div>
        <w:div w:id="1364793660">
          <w:marLeft w:val="0"/>
          <w:marRight w:val="0"/>
          <w:marTop w:val="0"/>
          <w:marBottom w:val="101"/>
          <w:divBdr>
            <w:top w:val="none" w:sz="0" w:space="0" w:color="auto"/>
            <w:left w:val="none" w:sz="0" w:space="0" w:color="auto"/>
            <w:bottom w:val="none" w:sz="0" w:space="0" w:color="auto"/>
            <w:right w:val="none" w:sz="0" w:space="0" w:color="auto"/>
          </w:divBdr>
        </w:div>
        <w:div w:id="800801941">
          <w:marLeft w:val="0"/>
          <w:marRight w:val="0"/>
          <w:marTop w:val="0"/>
          <w:marBottom w:val="101"/>
          <w:divBdr>
            <w:top w:val="none" w:sz="0" w:space="0" w:color="auto"/>
            <w:left w:val="none" w:sz="0" w:space="0" w:color="auto"/>
            <w:bottom w:val="none" w:sz="0" w:space="0" w:color="auto"/>
            <w:right w:val="none" w:sz="0" w:space="0" w:color="auto"/>
          </w:divBdr>
        </w:div>
        <w:div w:id="790590163">
          <w:marLeft w:val="0"/>
          <w:marRight w:val="0"/>
          <w:marTop w:val="0"/>
          <w:marBottom w:val="101"/>
          <w:divBdr>
            <w:top w:val="none" w:sz="0" w:space="0" w:color="auto"/>
            <w:left w:val="none" w:sz="0" w:space="0" w:color="auto"/>
            <w:bottom w:val="none" w:sz="0" w:space="0" w:color="auto"/>
            <w:right w:val="none" w:sz="0" w:space="0" w:color="auto"/>
          </w:divBdr>
        </w:div>
        <w:div w:id="568417500">
          <w:marLeft w:val="0"/>
          <w:marRight w:val="0"/>
          <w:marTop w:val="0"/>
          <w:marBottom w:val="101"/>
          <w:divBdr>
            <w:top w:val="none" w:sz="0" w:space="0" w:color="auto"/>
            <w:left w:val="none" w:sz="0" w:space="0" w:color="auto"/>
            <w:bottom w:val="none" w:sz="0" w:space="0" w:color="auto"/>
            <w:right w:val="none" w:sz="0" w:space="0" w:color="auto"/>
          </w:divBdr>
        </w:div>
        <w:div w:id="2091346092">
          <w:marLeft w:val="0"/>
          <w:marRight w:val="0"/>
          <w:marTop w:val="0"/>
          <w:marBottom w:val="101"/>
          <w:divBdr>
            <w:top w:val="none" w:sz="0" w:space="0" w:color="auto"/>
            <w:left w:val="none" w:sz="0" w:space="0" w:color="auto"/>
            <w:bottom w:val="none" w:sz="0" w:space="0" w:color="auto"/>
            <w:right w:val="none" w:sz="0" w:space="0" w:color="auto"/>
          </w:divBdr>
        </w:div>
        <w:div w:id="585309596">
          <w:marLeft w:val="1296"/>
          <w:marRight w:val="0"/>
          <w:marTop w:val="0"/>
          <w:marBottom w:val="101"/>
          <w:divBdr>
            <w:top w:val="none" w:sz="0" w:space="0" w:color="auto"/>
            <w:left w:val="none" w:sz="0" w:space="0" w:color="auto"/>
            <w:bottom w:val="none" w:sz="0" w:space="0" w:color="auto"/>
            <w:right w:val="none" w:sz="0" w:space="0" w:color="auto"/>
          </w:divBdr>
        </w:div>
        <w:div w:id="3943363">
          <w:marLeft w:val="576"/>
          <w:marRight w:val="0"/>
          <w:marTop w:val="0"/>
          <w:marBottom w:val="101"/>
          <w:divBdr>
            <w:top w:val="none" w:sz="0" w:space="0" w:color="auto"/>
            <w:left w:val="none" w:sz="0" w:space="0" w:color="auto"/>
            <w:bottom w:val="none" w:sz="0" w:space="0" w:color="auto"/>
            <w:right w:val="none" w:sz="0" w:space="0" w:color="auto"/>
          </w:divBdr>
        </w:div>
        <w:div w:id="1882816387">
          <w:marLeft w:val="0"/>
          <w:marRight w:val="0"/>
          <w:marTop w:val="0"/>
          <w:marBottom w:val="101"/>
          <w:divBdr>
            <w:top w:val="none" w:sz="0" w:space="0" w:color="auto"/>
            <w:left w:val="none" w:sz="0" w:space="0" w:color="auto"/>
            <w:bottom w:val="none" w:sz="0" w:space="0" w:color="auto"/>
            <w:right w:val="none" w:sz="0" w:space="0" w:color="auto"/>
          </w:divBdr>
        </w:div>
        <w:div w:id="1858958674">
          <w:marLeft w:val="1296"/>
          <w:marRight w:val="0"/>
          <w:marTop w:val="0"/>
          <w:marBottom w:val="101"/>
          <w:divBdr>
            <w:top w:val="none" w:sz="0" w:space="0" w:color="auto"/>
            <w:left w:val="none" w:sz="0" w:space="0" w:color="auto"/>
            <w:bottom w:val="none" w:sz="0" w:space="0" w:color="auto"/>
            <w:right w:val="none" w:sz="0" w:space="0" w:color="auto"/>
          </w:divBdr>
        </w:div>
        <w:div w:id="2065567195">
          <w:marLeft w:val="1296"/>
          <w:marRight w:val="0"/>
          <w:marTop w:val="0"/>
          <w:marBottom w:val="101"/>
          <w:divBdr>
            <w:top w:val="none" w:sz="0" w:space="0" w:color="auto"/>
            <w:left w:val="none" w:sz="0" w:space="0" w:color="auto"/>
            <w:bottom w:val="none" w:sz="0" w:space="0" w:color="auto"/>
            <w:right w:val="none" w:sz="0" w:space="0" w:color="auto"/>
          </w:divBdr>
        </w:div>
        <w:div w:id="319818243">
          <w:marLeft w:val="1296"/>
          <w:marRight w:val="0"/>
          <w:marTop w:val="0"/>
          <w:marBottom w:val="101"/>
          <w:divBdr>
            <w:top w:val="none" w:sz="0" w:space="0" w:color="auto"/>
            <w:left w:val="none" w:sz="0" w:space="0" w:color="auto"/>
            <w:bottom w:val="none" w:sz="0" w:space="0" w:color="auto"/>
            <w:right w:val="none" w:sz="0" w:space="0" w:color="auto"/>
          </w:divBdr>
        </w:div>
        <w:div w:id="551696080">
          <w:marLeft w:val="1296"/>
          <w:marRight w:val="0"/>
          <w:marTop w:val="0"/>
          <w:marBottom w:val="101"/>
          <w:divBdr>
            <w:top w:val="none" w:sz="0" w:space="0" w:color="auto"/>
            <w:left w:val="none" w:sz="0" w:space="0" w:color="auto"/>
            <w:bottom w:val="none" w:sz="0" w:space="0" w:color="auto"/>
            <w:right w:val="none" w:sz="0" w:space="0" w:color="auto"/>
          </w:divBdr>
        </w:div>
        <w:div w:id="1859198539">
          <w:marLeft w:val="0"/>
          <w:marRight w:val="0"/>
          <w:marTop w:val="0"/>
          <w:marBottom w:val="101"/>
          <w:divBdr>
            <w:top w:val="none" w:sz="0" w:space="0" w:color="auto"/>
            <w:left w:val="none" w:sz="0" w:space="0" w:color="auto"/>
            <w:bottom w:val="none" w:sz="0" w:space="0" w:color="auto"/>
            <w:right w:val="none" w:sz="0" w:space="0" w:color="auto"/>
          </w:divBdr>
        </w:div>
        <w:div w:id="816336795">
          <w:marLeft w:val="0"/>
          <w:marRight w:val="0"/>
          <w:marTop w:val="0"/>
          <w:marBottom w:val="101"/>
          <w:divBdr>
            <w:top w:val="none" w:sz="0" w:space="0" w:color="auto"/>
            <w:left w:val="none" w:sz="0" w:space="0" w:color="auto"/>
            <w:bottom w:val="none" w:sz="0" w:space="0" w:color="auto"/>
            <w:right w:val="none" w:sz="0" w:space="0" w:color="auto"/>
          </w:divBdr>
        </w:div>
        <w:div w:id="288360631">
          <w:marLeft w:val="0"/>
          <w:marRight w:val="0"/>
          <w:marTop w:val="0"/>
          <w:marBottom w:val="101"/>
          <w:divBdr>
            <w:top w:val="none" w:sz="0" w:space="0" w:color="auto"/>
            <w:left w:val="none" w:sz="0" w:space="0" w:color="auto"/>
            <w:bottom w:val="none" w:sz="0" w:space="0" w:color="auto"/>
            <w:right w:val="none" w:sz="0" w:space="0" w:color="auto"/>
          </w:divBdr>
        </w:div>
        <w:div w:id="1503280960">
          <w:marLeft w:val="0"/>
          <w:marRight w:val="0"/>
          <w:marTop w:val="0"/>
          <w:marBottom w:val="101"/>
          <w:divBdr>
            <w:top w:val="none" w:sz="0" w:space="0" w:color="auto"/>
            <w:left w:val="none" w:sz="0" w:space="0" w:color="auto"/>
            <w:bottom w:val="none" w:sz="0" w:space="0" w:color="auto"/>
            <w:right w:val="none" w:sz="0" w:space="0" w:color="auto"/>
          </w:divBdr>
        </w:div>
        <w:div w:id="154490728">
          <w:marLeft w:val="0"/>
          <w:marRight w:val="0"/>
          <w:marTop w:val="0"/>
          <w:marBottom w:val="101"/>
          <w:divBdr>
            <w:top w:val="none" w:sz="0" w:space="0" w:color="auto"/>
            <w:left w:val="none" w:sz="0" w:space="0" w:color="auto"/>
            <w:bottom w:val="none" w:sz="0" w:space="0" w:color="auto"/>
            <w:right w:val="none" w:sz="0" w:space="0" w:color="auto"/>
          </w:divBdr>
        </w:div>
        <w:div w:id="1124083457">
          <w:marLeft w:val="0"/>
          <w:marRight w:val="0"/>
          <w:marTop w:val="0"/>
          <w:marBottom w:val="101"/>
          <w:divBdr>
            <w:top w:val="none" w:sz="0" w:space="0" w:color="auto"/>
            <w:left w:val="none" w:sz="0" w:space="0" w:color="auto"/>
            <w:bottom w:val="none" w:sz="0" w:space="0" w:color="auto"/>
            <w:right w:val="none" w:sz="0" w:space="0" w:color="auto"/>
          </w:divBdr>
        </w:div>
        <w:div w:id="1951282191">
          <w:marLeft w:val="0"/>
          <w:marRight w:val="0"/>
          <w:marTop w:val="0"/>
          <w:marBottom w:val="101"/>
          <w:divBdr>
            <w:top w:val="none" w:sz="0" w:space="0" w:color="auto"/>
            <w:left w:val="none" w:sz="0" w:space="0" w:color="auto"/>
            <w:bottom w:val="none" w:sz="0" w:space="0" w:color="auto"/>
            <w:right w:val="none" w:sz="0" w:space="0" w:color="auto"/>
          </w:divBdr>
        </w:div>
        <w:div w:id="1217622586">
          <w:marLeft w:val="0"/>
          <w:marRight w:val="0"/>
          <w:marTop w:val="0"/>
          <w:marBottom w:val="101"/>
          <w:divBdr>
            <w:top w:val="none" w:sz="0" w:space="0" w:color="auto"/>
            <w:left w:val="none" w:sz="0" w:space="0" w:color="auto"/>
            <w:bottom w:val="none" w:sz="0" w:space="0" w:color="auto"/>
            <w:right w:val="none" w:sz="0" w:space="0" w:color="auto"/>
          </w:divBdr>
        </w:div>
        <w:div w:id="1217818696">
          <w:marLeft w:val="0"/>
          <w:marRight w:val="0"/>
          <w:marTop w:val="0"/>
          <w:marBottom w:val="101"/>
          <w:divBdr>
            <w:top w:val="none" w:sz="0" w:space="0" w:color="auto"/>
            <w:left w:val="none" w:sz="0" w:space="0" w:color="auto"/>
            <w:bottom w:val="none" w:sz="0" w:space="0" w:color="auto"/>
            <w:right w:val="none" w:sz="0" w:space="0" w:color="auto"/>
          </w:divBdr>
        </w:div>
        <w:div w:id="549221977">
          <w:marLeft w:val="0"/>
          <w:marRight w:val="0"/>
          <w:marTop w:val="0"/>
          <w:marBottom w:val="101"/>
          <w:divBdr>
            <w:top w:val="none" w:sz="0" w:space="0" w:color="auto"/>
            <w:left w:val="none" w:sz="0" w:space="0" w:color="auto"/>
            <w:bottom w:val="none" w:sz="0" w:space="0" w:color="auto"/>
            <w:right w:val="none" w:sz="0" w:space="0" w:color="auto"/>
          </w:divBdr>
        </w:div>
        <w:div w:id="1589729108">
          <w:marLeft w:val="0"/>
          <w:marRight w:val="0"/>
          <w:marTop w:val="0"/>
          <w:marBottom w:val="101"/>
          <w:divBdr>
            <w:top w:val="none" w:sz="0" w:space="0" w:color="auto"/>
            <w:left w:val="none" w:sz="0" w:space="0" w:color="auto"/>
            <w:bottom w:val="none" w:sz="0" w:space="0" w:color="auto"/>
            <w:right w:val="none" w:sz="0" w:space="0" w:color="auto"/>
          </w:divBdr>
        </w:div>
        <w:div w:id="1638408868">
          <w:marLeft w:val="1440"/>
          <w:marRight w:val="0"/>
          <w:marTop w:val="0"/>
          <w:marBottom w:val="101"/>
          <w:divBdr>
            <w:top w:val="none" w:sz="0" w:space="0" w:color="auto"/>
            <w:left w:val="none" w:sz="0" w:space="0" w:color="auto"/>
            <w:bottom w:val="none" w:sz="0" w:space="0" w:color="auto"/>
            <w:right w:val="none" w:sz="0" w:space="0" w:color="auto"/>
          </w:divBdr>
        </w:div>
        <w:div w:id="2137291394">
          <w:marLeft w:val="1440"/>
          <w:marRight w:val="0"/>
          <w:marTop w:val="0"/>
          <w:marBottom w:val="101"/>
          <w:divBdr>
            <w:top w:val="none" w:sz="0" w:space="0" w:color="auto"/>
            <w:left w:val="none" w:sz="0" w:space="0" w:color="auto"/>
            <w:bottom w:val="none" w:sz="0" w:space="0" w:color="auto"/>
            <w:right w:val="none" w:sz="0" w:space="0" w:color="auto"/>
          </w:divBdr>
        </w:div>
        <w:div w:id="2123651433">
          <w:marLeft w:val="1440"/>
          <w:marRight w:val="0"/>
          <w:marTop w:val="0"/>
          <w:marBottom w:val="101"/>
          <w:divBdr>
            <w:top w:val="none" w:sz="0" w:space="0" w:color="auto"/>
            <w:left w:val="none" w:sz="0" w:space="0" w:color="auto"/>
            <w:bottom w:val="none" w:sz="0" w:space="0" w:color="auto"/>
            <w:right w:val="none" w:sz="0" w:space="0" w:color="auto"/>
          </w:divBdr>
        </w:div>
        <w:div w:id="773521453">
          <w:marLeft w:val="1440"/>
          <w:marRight w:val="0"/>
          <w:marTop w:val="0"/>
          <w:marBottom w:val="101"/>
          <w:divBdr>
            <w:top w:val="none" w:sz="0" w:space="0" w:color="auto"/>
            <w:left w:val="none" w:sz="0" w:space="0" w:color="auto"/>
            <w:bottom w:val="none" w:sz="0" w:space="0" w:color="auto"/>
            <w:right w:val="none" w:sz="0" w:space="0" w:color="auto"/>
          </w:divBdr>
        </w:div>
        <w:div w:id="1185941971">
          <w:marLeft w:val="1440"/>
          <w:marRight w:val="0"/>
          <w:marTop w:val="0"/>
          <w:marBottom w:val="101"/>
          <w:divBdr>
            <w:top w:val="none" w:sz="0" w:space="0" w:color="auto"/>
            <w:left w:val="none" w:sz="0" w:space="0" w:color="auto"/>
            <w:bottom w:val="none" w:sz="0" w:space="0" w:color="auto"/>
            <w:right w:val="none" w:sz="0" w:space="0" w:color="auto"/>
          </w:divBdr>
        </w:div>
        <w:div w:id="2063357633">
          <w:marLeft w:val="1440"/>
          <w:marRight w:val="0"/>
          <w:marTop w:val="0"/>
          <w:marBottom w:val="101"/>
          <w:divBdr>
            <w:top w:val="none" w:sz="0" w:space="0" w:color="auto"/>
            <w:left w:val="none" w:sz="0" w:space="0" w:color="auto"/>
            <w:bottom w:val="none" w:sz="0" w:space="0" w:color="auto"/>
            <w:right w:val="none" w:sz="0" w:space="0" w:color="auto"/>
          </w:divBdr>
        </w:div>
        <w:div w:id="1188518332">
          <w:marLeft w:val="1440"/>
          <w:marRight w:val="0"/>
          <w:marTop w:val="0"/>
          <w:marBottom w:val="101"/>
          <w:divBdr>
            <w:top w:val="none" w:sz="0" w:space="0" w:color="auto"/>
            <w:left w:val="none" w:sz="0" w:space="0" w:color="auto"/>
            <w:bottom w:val="none" w:sz="0" w:space="0" w:color="auto"/>
            <w:right w:val="none" w:sz="0" w:space="0" w:color="auto"/>
          </w:divBdr>
        </w:div>
        <w:div w:id="832795807">
          <w:marLeft w:val="1440"/>
          <w:marRight w:val="0"/>
          <w:marTop w:val="0"/>
          <w:marBottom w:val="101"/>
          <w:divBdr>
            <w:top w:val="none" w:sz="0" w:space="0" w:color="auto"/>
            <w:left w:val="none" w:sz="0" w:space="0" w:color="auto"/>
            <w:bottom w:val="none" w:sz="0" w:space="0" w:color="auto"/>
            <w:right w:val="none" w:sz="0" w:space="0" w:color="auto"/>
          </w:divBdr>
        </w:div>
        <w:div w:id="816067823">
          <w:marLeft w:val="1440"/>
          <w:marRight w:val="0"/>
          <w:marTop w:val="0"/>
          <w:marBottom w:val="101"/>
          <w:divBdr>
            <w:top w:val="none" w:sz="0" w:space="0" w:color="auto"/>
            <w:left w:val="none" w:sz="0" w:space="0" w:color="auto"/>
            <w:bottom w:val="none" w:sz="0" w:space="0" w:color="auto"/>
            <w:right w:val="none" w:sz="0" w:space="0" w:color="auto"/>
          </w:divBdr>
        </w:div>
        <w:div w:id="1281761325">
          <w:marLeft w:val="1440"/>
          <w:marRight w:val="0"/>
          <w:marTop w:val="0"/>
          <w:marBottom w:val="101"/>
          <w:divBdr>
            <w:top w:val="none" w:sz="0" w:space="0" w:color="auto"/>
            <w:left w:val="none" w:sz="0" w:space="0" w:color="auto"/>
            <w:bottom w:val="none" w:sz="0" w:space="0" w:color="auto"/>
            <w:right w:val="none" w:sz="0" w:space="0" w:color="auto"/>
          </w:divBdr>
        </w:div>
        <w:div w:id="1670405369">
          <w:marLeft w:val="1440"/>
          <w:marRight w:val="0"/>
          <w:marTop w:val="0"/>
          <w:marBottom w:val="101"/>
          <w:divBdr>
            <w:top w:val="none" w:sz="0" w:space="0" w:color="auto"/>
            <w:left w:val="none" w:sz="0" w:space="0" w:color="auto"/>
            <w:bottom w:val="none" w:sz="0" w:space="0" w:color="auto"/>
            <w:right w:val="none" w:sz="0" w:space="0" w:color="auto"/>
          </w:divBdr>
        </w:div>
        <w:div w:id="1689914402">
          <w:marLeft w:val="1440"/>
          <w:marRight w:val="0"/>
          <w:marTop w:val="0"/>
          <w:marBottom w:val="101"/>
          <w:divBdr>
            <w:top w:val="none" w:sz="0" w:space="0" w:color="auto"/>
            <w:left w:val="none" w:sz="0" w:space="0" w:color="auto"/>
            <w:bottom w:val="none" w:sz="0" w:space="0" w:color="auto"/>
            <w:right w:val="none" w:sz="0" w:space="0" w:color="auto"/>
          </w:divBdr>
        </w:div>
        <w:div w:id="66807639">
          <w:marLeft w:val="1440"/>
          <w:marRight w:val="0"/>
          <w:marTop w:val="0"/>
          <w:marBottom w:val="101"/>
          <w:divBdr>
            <w:top w:val="none" w:sz="0" w:space="0" w:color="auto"/>
            <w:left w:val="none" w:sz="0" w:space="0" w:color="auto"/>
            <w:bottom w:val="none" w:sz="0" w:space="0" w:color="auto"/>
            <w:right w:val="none" w:sz="0" w:space="0" w:color="auto"/>
          </w:divBdr>
        </w:div>
        <w:div w:id="721904617">
          <w:marLeft w:val="1440"/>
          <w:marRight w:val="0"/>
          <w:marTop w:val="0"/>
          <w:marBottom w:val="101"/>
          <w:divBdr>
            <w:top w:val="none" w:sz="0" w:space="0" w:color="auto"/>
            <w:left w:val="none" w:sz="0" w:space="0" w:color="auto"/>
            <w:bottom w:val="none" w:sz="0" w:space="0" w:color="auto"/>
            <w:right w:val="none" w:sz="0" w:space="0" w:color="auto"/>
          </w:divBdr>
        </w:div>
        <w:div w:id="182478488">
          <w:marLeft w:val="1440"/>
          <w:marRight w:val="0"/>
          <w:marTop w:val="0"/>
          <w:marBottom w:val="101"/>
          <w:divBdr>
            <w:top w:val="none" w:sz="0" w:space="0" w:color="auto"/>
            <w:left w:val="none" w:sz="0" w:space="0" w:color="auto"/>
            <w:bottom w:val="none" w:sz="0" w:space="0" w:color="auto"/>
            <w:right w:val="none" w:sz="0" w:space="0" w:color="auto"/>
          </w:divBdr>
        </w:div>
        <w:div w:id="1907648274">
          <w:marLeft w:val="1440"/>
          <w:marRight w:val="0"/>
          <w:marTop w:val="0"/>
          <w:marBottom w:val="101"/>
          <w:divBdr>
            <w:top w:val="none" w:sz="0" w:space="0" w:color="auto"/>
            <w:left w:val="none" w:sz="0" w:space="0" w:color="auto"/>
            <w:bottom w:val="none" w:sz="0" w:space="0" w:color="auto"/>
            <w:right w:val="none" w:sz="0" w:space="0" w:color="auto"/>
          </w:divBdr>
        </w:div>
        <w:div w:id="1377241899">
          <w:marLeft w:val="1440"/>
          <w:marRight w:val="0"/>
          <w:marTop w:val="0"/>
          <w:marBottom w:val="101"/>
          <w:divBdr>
            <w:top w:val="none" w:sz="0" w:space="0" w:color="auto"/>
            <w:left w:val="none" w:sz="0" w:space="0" w:color="auto"/>
            <w:bottom w:val="none" w:sz="0" w:space="0" w:color="auto"/>
            <w:right w:val="none" w:sz="0" w:space="0" w:color="auto"/>
          </w:divBdr>
        </w:div>
        <w:div w:id="1851991547">
          <w:marLeft w:val="1440"/>
          <w:marRight w:val="0"/>
          <w:marTop w:val="0"/>
          <w:marBottom w:val="101"/>
          <w:divBdr>
            <w:top w:val="none" w:sz="0" w:space="0" w:color="auto"/>
            <w:left w:val="none" w:sz="0" w:space="0" w:color="auto"/>
            <w:bottom w:val="none" w:sz="0" w:space="0" w:color="auto"/>
            <w:right w:val="none" w:sz="0" w:space="0" w:color="auto"/>
          </w:divBdr>
        </w:div>
        <w:div w:id="413089898">
          <w:marLeft w:val="1440"/>
          <w:marRight w:val="0"/>
          <w:marTop w:val="0"/>
          <w:marBottom w:val="101"/>
          <w:divBdr>
            <w:top w:val="none" w:sz="0" w:space="0" w:color="auto"/>
            <w:left w:val="none" w:sz="0" w:space="0" w:color="auto"/>
            <w:bottom w:val="none" w:sz="0" w:space="0" w:color="auto"/>
            <w:right w:val="none" w:sz="0" w:space="0" w:color="auto"/>
          </w:divBdr>
        </w:div>
        <w:div w:id="787629015">
          <w:marLeft w:val="1440"/>
          <w:marRight w:val="0"/>
          <w:marTop w:val="0"/>
          <w:marBottom w:val="101"/>
          <w:divBdr>
            <w:top w:val="none" w:sz="0" w:space="0" w:color="auto"/>
            <w:left w:val="none" w:sz="0" w:space="0" w:color="auto"/>
            <w:bottom w:val="none" w:sz="0" w:space="0" w:color="auto"/>
            <w:right w:val="none" w:sz="0" w:space="0" w:color="auto"/>
          </w:divBdr>
        </w:div>
        <w:div w:id="515734600">
          <w:marLeft w:val="1440"/>
          <w:marRight w:val="0"/>
          <w:marTop w:val="0"/>
          <w:marBottom w:val="101"/>
          <w:divBdr>
            <w:top w:val="none" w:sz="0" w:space="0" w:color="auto"/>
            <w:left w:val="none" w:sz="0" w:space="0" w:color="auto"/>
            <w:bottom w:val="none" w:sz="0" w:space="0" w:color="auto"/>
            <w:right w:val="none" w:sz="0" w:space="0" w:color="auto"/>
          </w:divBdr>
        </w:div>
        <w:div w:id="312875596">
          <w:marLeft w:val="1440"/>
          <w:marRight w:val="0"/>
          <w:marTop w:val="0"/>
          <w:marBottom w:val="101"/>
          <w:divBdr>
            <w:top w:val="none" w:sz="0" w:space="0" w:color="auto"/>
            <w:left w:val="none" w:sz="0" w:space="0" w:color="auto"/>
            <w:bottom w:val="none" w:sz="0" w:space="0" w:color="auto"/>
            <w:right w:val="none" w:sz="0" w:space="0" w:color="auto"/>
          </w:divBdr>
        </w:div>
        <w:div w:id="2002734106">
          <w:marLeft w:val="0"/>
          <w:marRight w:val="0"/>
          <w:marTop w:val="0"/>
          <w:marBottom w:val="101"/>
          <w:divBdr>
            <w:top w:val="none" w:sz="0" w:space="0" w:color="auto"/>
            <w:left w:val="none" w:sz="0" w:space="0" w:color="auto"/>
            <w:bottom w:val="none" w:sz="0" w:space="0" w:color="auto"/>
            <w:right w:val="none" w:sz="0" w:space="0" w:color="auto"/>
          </w:divBdr>
        </w:div>
        <w:div w:id="245918346">
          <w:marLeft w:val="576"/>
          <w:marRight w:val="0"/>
          <w:marTop w:val="0"/>
          <w:marBottom w:val="101"/>
          <w:divBdr>
            <w:top w:val="none" w:sz="0" w:space="0" w:color="auto"/>
            <w:left w:val="none" w:sz="0" w:space="0" w:color="auto"/>
            <w:bottom w:val="none" w:sz="0" w:space="0" w:color="auto"/>
            <w:right w:val="none" w:sz="0" w:space="0" w:color="auto"/>
          </w:divBdr>
        </w:div>
        <w:div w:id="1746414403">
          <w:marLeft w:val="1440"/>
          <w:marRight w:val="0"/>
          <w:marTop w:val="0"/>
          <w:marBottom w:val="101"/>
          <w:divBdr>
            <w:top w:val="none" w:sz="0" w:space="0" w:color="auto"/>
            <w:left w:val="none" w:sz="0" w:space="0" w:color="auto"/>
            <w:bottom w:val="none" w:sz="0" w:space="0" w:color="auto"/>
            <w:right w:val="none" w:sz="0" w:space="0" w:color="auto"/>
          </w:divBdr>
        </w:div>
        <w:div w:id="912423569">
          <w:marLeft w:val="576"/>
          <w:marRight w:val="0"/>
          <w:marTop w:val="0"/>
          <w:marBottom w:val="101"/>
          <w:divBdr>
            <w:top w:val="none" w:sz="0" w:space="0" w:color="auto"/>
            <w:left w:val="none" w:sz="0" w:space="0" w:color="auto"/>
            <w:bottom w:val="none" w:sz="0" w:space="0" w:color="auto"/>
            <w:right w:val="none" w:sz="0" w:space="0" w:color="auto"/>
          </w:divBdr>
        </w:div>
        <w:div w:id="812016825">
          <w:marLeft w:val="1440"/>
          <w:marRight w:val="0"/>
          <w:marTop w:val="0"/>
          <w:marBottom w:val="101"/>
          <w:divBdr>
            <w:top w:val="none" w:sz="0" w:space="0" w:color="auto"/>
            <w:left w:val="none" w:sz="0" w:space="0" w:color="auto"/>
            <w:bottom w:val="none" w:sz="0" w:space="0" w:color="auto"/>
            <w:right w:val="none" w:sz="0" w:space="0" w:color="auto"/>
          </w:divBdr>
        </w:div>
        <w:div w:id="614868979">
          <w:marLeft w:val="1440"/>
          <w:marRight w:val="0"/>
          <w:marTop w:val="0"/>
          <w:marBottom w:val="101"/>
          <w:divBdr>
            <w:top w:val="none" w:sz="0" w:space="0" w:color="auto"/>
            <w:left w:val="none" w:sz="0" w:space="0" w:color="auto"/>
            <w:bottom w:val="none" w:sz="0" w:space="0" w:color="auto"/>
            <w:right w:val="none" w:sz="0" w:space="0" w:color="auto"/>
          </w:divBdr>
        </w:div>
        <w:div w:id="940114434">
          <w:marLeft w:val="1440"/>
          <w:marRight w:val="0"/>
          <w:marTop w:val="0"/>
          <w:marBottom w:val="101"/>
          <w:divBdr>
            <w:top w:val="none" w:sz="0" w:space="0" w:color="auto"/>
            <w:left w:val="none" w:sz="0" w:space="0" w:color="auto"/>
            <w:bottom w:val="none" w:sz="0" w:space="0" w:color="auto"/>
            <w:right w:val="none" w:sz="0" w:space="0" w:color="auto"/>
          </w:divBdr>
        </w:div>
        <w:div w:id="202250786">
          <w:marLeft w:val="576"/>
          <w:marRight w:val="0"/>
          <w:marTop w:val="0"/>
          <w:marBottom w:val="101"/>
          <w:divBdr>
            <w:top w:val="none" w:sz="0" w:space="0" w:color="auto"/>
            <w:left w:val="none" w:sz="0" w:space="0" w:color="auto"/>
            <w:bottom w:val="none" w:sz="0" w:space="0" w:color="auto"/>
            <w:right w:val="none" w:sz="0" w:space="0" w:color="auto"/>
          </w:divBdr>
        </w:div>
        <w:div w:id="497577229">
          <w:marLeft w:val="1440"/>
          <w:marRight w:val="0"/>
          <w:marTop w:val="0"/>
          <w:marBottom w:val="98"/>
          <w:divBdr>
            <w:top w:val="none" w:sz="0" w:space="0" w:color="auto"/>
            <w:left w:val="none" w:sz="0" w:space="0" w:color="auto"/>
            <w:bottom w:val="none" w:sz="0" w:space="0" w:color="auto"/>
            <w:right w:val="none" w:sz="0" w:space="0" w:color="auto"/>
          </w:divBdr>
        </w:div>
        <w:div w:id="903954105">
          <w:marLeft w:val="1440"/>
          <w:marRight w:val="0"/>
          <w:marTop w:val="0"/>
          <w:marBottom w:val="98"/>
          <w:divBdr>
            <w:top w:val="none" w:sz="0" w:space="0" w:color="auto"/>
            <w:left w:val="none" w:sz="0" w:space="0" w:color="auto"/>
            <w:bottom w:val="none" w:sz="0" w:space="0" w:color="auto"/>
            <w:right w:val="none" w:sz="0" w:space="0" w:color="auto"/>
          </w:divBdr>
        </w:div>
        <w:div w:id="1478840347">
          <w:marLeft w:val="1440"/>
          <w:marRight w:val="0"/>
          <w:marTop w:val="0"/>
          <w:marBottom w:val="98"/>
          <w:divBdr>
            <w:top w:val="none" w:sz="0" w:space="0" w:color="auto"/>
            <w:left w:val="none" w:sz="0" w:space="0" w:color="auto"/>
            <w:bottom w:val="none" w:sz="0" w:space="0" w:color="auto"/>
            <w:right w:val="none" w:sz="0" w:space="0" w:color="auto"/>
          </w:divBdr>
        </w:div>
        <w:div w:id="771824061">
          <w:marLeft w:val="1440"/>
          <w:marRight w:val="0"/>
          <w:marTop w:val="0"/>
          <w:marBottom w:val="98"/>
          <w:divBdr>
            <w:top w:val="none" w:sz="0" w:space="0" w:color="auto"/>
            <w:left w:val="none" w:sz="0" w:space="0" w:color="auto"/>
            <w:bottom w:val="none" w:sz="0" w:space="0" w:color="auto"/>
            <w:right w:val="none" w:sz="0" w:space="0" w:color="auto"/>
          </w:divBdr>
        </w:div>
        <w:div w:id="1726367904">
          <w:marLeft w:val="0"/>
          <w:marRight w:val="0"/>
          <w:marTop w:val="0"/>
          <w:marBottom w:val="98"/>
          <w:divBdr>
            <w:top w:val="none" w:sz="0" w:space="0" w:color="auto"/>
            <w:left w:val="none" w:sz="0" w:space="0" w:color="auto"/>
            <w:bottom w:val="none" w:sz="0" w:space="0" w:color="auto"/>
            <w:right w:val="none" w:sz="0" w:space="0" w:color="auto"/>
          </w:divBdr>
        </w:div>
        <w:div w:id="1041784860">
          <w:marLeft w:val="1440"/>
          <w:marRight w:val="0"/>
          <w:marTop w:val="0"/>
          <w:marBottom w:val="98"/>
          <w:divBdr>
            <w:top w:val="none" w:sz="0" w:space="0" w:color="auto"/>
            <w:left w:val="none" w:sz="0" w:space="0" w:color="auto"/>
            <w:bottom w:val="none" w:sz="0" w:space="0" w:color="auto"/>
            <w:right w:val="none" w:sz="0" w:space="0" w:color="auto"/>
          </w:divBdr>
        </w:div>
        <w:div w:id="857812738">
          <w:marLeft w:val="1440"/>
          <w:marRight w:val="0"/>
          <w:marTop w:val="0"/>
          <w:marBottom w:val="98"/>
          <w:divBdr>
            <w:top w:val="none" w:sz="0" w:space="0" w:color="auto"/>
            <w:left w:val="none" w:sz="0" w:space="0" w:color="auto"/>
            <w:bottom w:val="none" w:sz="0" w:space="0" w:color="auto"/>
            <w:right w:val="none" w:sz="0" w:space="0" w:color="auto"/>
          </w:divBdr>
        </w:div>
        <w:div w:id="118035462">
          <w:marLeft w:val="1440"/>
          <w:marRight w:val="0"/>
          <w:marTop w:val="0"/>
          <w:marBottom w:val="98"/>
          <w:divBdr>
            <w:top w:val="none" w:sz="0" w:space="0" w:color="auto"/>
            <w:left w:val="none" w:sz="0" w:space="0" w:color="auto"/>
            <w:bottom w:val="none" w:sz="0" w:space="0" w:color="auto"/>
            <w:right w:val="none" w:sz="0" w:space="0" w:color="auto"/>
          </w:divBdr>
        </w:div>
        <w:div w:id="1086263074">
          <w:marLeft w:val="1440"/>
          <w:marRight w:val="0"/>
          <w:marTop w:val="0"/>
          <w:marBottom w:val="98"/>
          <w:divBdr>
            <w:top w:val="none" w:sz="0" w:space="0" w:color="auto"/>
            <w:left w:val="none" w:sz="0" w:space="0" w:color="auto"/>
            <w:bottom w:val="none" w:sz="0" w:space="0" w:color="auto"/>
            <w:right w:val="none" w:sz="0" w:space="0" w:color="auto"/>
          </w:divBdr>
        </w:div>
        <w:div w:id="161243329">
          <w:marLeft w:val="1440"/>
          <w:marRight w:val="0"/>
          <w:marTop w:val="0"/>
          <w:marBottom w:val="98"/>
          <w:divBdr>
            <w:top w:val="none" w:sz="0" w:space="0" w:color="auto"/>
            <w:left w:val="none" w:sz="0" w:space="0" w:color="auto"/>
            <w:bottom w:val="none" w:sz="0" w:space="0" w:color="auto"/>
            <w:right w:val="none" w:sz="0" w:space="0" w:color="auto"/>
          </w:divBdr>
        </w:div>
        <w:div w:id="1961262317">
          <w:marLeft w:val="576"/>
          <w:marRight w:val="0"/>
          <w:marTop w:val="0"/>
          <w:marBottom w:val="98"/>
          <w:divBdr>
            <w:top w:val="none" w:sz="0" w:space="0" w:color="auto"/>
            <w:left w:val="none" w:sz="0" w:space="0" w:color="auto"/>
            <w:bottom w:val="none" w:sz="0" w:space="0" w:color="auto"/>
            <w:right w:val="none" w:sz="0" w:space="0" w:color="auto"/>
          </w:divBdr>
        </w:div>
        <w:div w:id="1029261188">
          <w:marLeft w:val="0"/>
          <w:marRight w:val="0"/>
          <w:marTop w:val="0"/>
          <w:marBottom w:val="98"/>
          <w:divBdr>
            <w:top w:val="none" w:sz="0" w:space="0" w:color="auto"/>
            <w:left w:val="none" w:sz="0" w:space="0" w:color="auto"/>
            <w:bottom w:val="none" w:sz="0" w:space="0" w:color="auto"/>
            <w:right w:val="none" w:sz="0" w:space="0" w:color="auto"/>
          </w:divBdr>
        </w:div>
        <w:div w:id="1042359741">
          <w:marLeft w:val="1440"/>
          <w:marRight w:val="0"/>
          <w:marTop w:val="0"/>
          <w:marBottom w:val="98"/>
          <w:divBdr>
            <w:top w:val="none" w:sz="0" w:space="0" w:color="auto"/>
            <w:left w:val="none" w:sz="0" w:space="0" w:color="auto"/>
            <w:bottom w:val="none" w:sz="0" w:space="0" w:color="auto"/>
            <w:right w:val="none" w:sz="0" w:space="0" w:color="auto"/>
          </w:divBdr>
        </w:div>
        <w:div w:id="1742022069">
          <w:marLeft w:val="1440"/>
          <w:marRight w:val="0"/>
          <w:marTop w:val="0"/>
          <w:marBottom w:val="98"/>
          <w:divBdr>
            <w:top w:val="none" w:sz="0" w:space="0" w:color="auto"/>
            <w:left w:val="none" w:sz="0" w:space="0" w:color="auto"/>
            <w:bottom w:val="none" w:sz="0" w:space="0" w:color="auto"/>
            <w:right w:val="none" w:sz="0" w:space="0" w:color="auto"/>
          </w:divBdr>
        </w:div>
        <w:div w:id="855114768">
          <w:marLeft w:val="1440"/>
          <w:marRight w:val="0"/>
          <w:marTop w:val="0"/>
          <w:marBottom w:val="98"/>
          <w:divBdr>
            <w:top w:val="none" w:sz="0" w:space="0" w:color="auto"/>
            <w:left w:val="none" w:sz="0" w:space="0" w:color="auto"/>
            <w:bottom w:val="none" w:sz="0" w:space="0" w:color="auto"/>
            <w:right w:val="none" w:sz="0" w:space="0" w:color="auto"/>
          </w:divBdr>
        </w:div>
        <w:div w:id="1362978344">
          <w:marLeft w:val="1440"/>
          <w:marRight w:val="0"/>
          <w:marTop w:val="0"/>
          <w:marBottom w:val="98"/>
          <w:divBdr>
            <w:top w:val="none" w:sz="0" w:space="0" w:color="auto"/>
            <w:left w:val="none" w:sz="0" w:space="0" w:color="auto"/>
            <w:bottom w:val="none" w:sz="0" w:space="0" w:color="auto"/>
            <w:right w:val="none" w:sz="0" w:space="0" w:color="auto"/>
          </w:divBdr>
        </w:div>
        <w:div w:id="1119758832">
          <w:marLeft w:val="1440"/>
          <w:marRight w:val="0"/>
          <w:marTop w:val="0"/>
          <w:marBottom w:val="101"/>
          <w:divBdr>
            <w:top w:val="none" w:sz="0" w:space="0" w:color="auto"/>
            <w:left w:val="none" w:sz="0" w:space="0" w:color="auto"/>
            <w:bottom w:val="none" w:sz="0" w:space="0" w:color="auto"/>
            <w:right w:val="none" w:sz="0" w:space="0" w:color="auto"/>
          </w:divBdr>
        </w:div>
        <w:div w:id="1928885103">
          <w:marLeft w:val="1440"/>
          <w:marRight w:val="0"/>
          <w:marTop w:val="0"/>
          <w:marBottom w:val="101"/>
          <w:divBdr>
            <w:top w:val="none" w:sz="0" w:space="0" w:color="auto"/>
            <w:left w:val="none" w:sz="0" w:space="0" w:color="auto"/>
            <w:bottom w:val="none" w:sz="0" w:space="0" w:color="auto"/>
            <w:right w:val="none" w:sz="0" w:space="0" w:color="auto"/>
          </w:divBdr>
        </w:div>
        <w:div w:id="188183318">
          <w:marLeft w:val="1440"/>
          <w:marRight w:val="0"/>
          <w:marTop w:val="0"/>
          <w:marBottom w:val="101"/>
          <w:divBdr>
            <w:top w:val="none" w:sz="0" w:space="0" w:color="auto"/>
            <w:left w:val="none" w:sz="0" w:space="0" w:color="auto"/>
            <w:bottom w:val="none" w:sz="0" w:space="0" w:color="auto"/>
            <w:right w:val="none" w:sz="0" w:space="0" w:color="auto"/>
          </w:divBdr>
        </w:div>
        <w:div w:id="726222614">
          <w:marLeft w:val="1440"/>
          <w:marRight w:val="0"/>
          <w:marTop w:val="0"/>
          <w:marBottom w:val="101"/>
          <w:divBdr>
            <w:top w:val="none" w:sz="0" w:space="0" w:color="auto"/>
            <w:left w:val="none" w:sz="0" w:space="0" w:color="auto"/>
            <w:bottom w:val="none" w:sz="0" w:space="0" w:color="auto"/>
            <w:right w:val="none" w:sz="0" w:space="0" w:color="auto"/>
          </w:divBdr>
        </w:div>
        <w:div w:id="683560094">
          <w:marLeft w:val="576"/>
          <w:marRight w:val="0"/>
          <w:marTop w:val="0"/>
          <w:marBottom w:val="101"/>
          <w:divBdr>
            <w:top w:val="none" w:sz="0" w:space="0" w:color="auto"/>
            <w:left w:val="none" w:sz="0" w:space="0" w:color="auto"/>
            <w:bottom w:val="none" w:sz="0" w:space="0" w:color="auto"/>
            <w:right w:val="none" w:sz="0" w:space="0" w:color="auto"/>
          </w:divBdr>
        </w:div>
        <w:div w:id="1459179735">
          <w:marLeft w:val="1440"/>
          <w:marRight w:val="0"/>
          <w:marTop w:val="0"/>
          <w:marBottom w:val="101"/>
          <w:divBdr>
            <w:top w:val="none" w:sz="0" w:space="0" w:color="auto"/>
            <w:left w:val="none" w:sz="0" w:space="0" w:color="auto"/>
            <w:bottom w:val="none" w:sz="0" w:space="0" w:color="auto"/>
            <w:right w:val="none" w:sz="0" w:space="0" w:color="auto"/>
          </w:divBdr>
        </w:div>
        <w:div w:id="1600525947">
          <w:marLeft w:val="1440"/>
          <w:marRight w:val="0"/>
          <w:marTop w:val="0"/>
          <w:marBottom w:val="101"/>
          <w:divBdr>
            <w:top w:val="none" w:sz="0" w:space="0" w:color="auto"/>
            <w:left w:val="none" w:sz="0" w:space="0" w:color="auto"/>
            <w:bottom w:val="none" w:sz="0" w:space="0" w:color="auto"/>
            <w:right w:val="none" w:sz="0" w:space="0" w:color="auto"/>
          </w:divBdr>
        </w:div>
        <w:div w:id="138696928">
          <w:marLeft w:val="1440"/>
          <w:marRight w:val="0"/>
          <w:marTop w:val="0"/>
          <w:marBottom w:val="101"/>
          <w:divBdr>
            <w:top w:val="none" w:sz="0" w:space="0" w:color="auto"/>
            <w:left w:val="none" w:sz="0" w:space="0" w:color="auto"/>
            <w:bottom w:val="none" w:sz="0" w:space="0" w:color="auto"/>
            <w:right w:val="none" w:sz="0" w:space="0" w:color="auto"/>
          </w:divBdr>
        </w:div>
        <w:div w:id="664161658">
          <w:marLeft w:val="1440"/>
          <w:marRight w:val="0"/>
          <w:marTop w:val="0"/>
          <w:marBottom w:val="101"/>
          <w:divBdr>
            <w:top w:val="none" w:sz="0" w:space="0" w:color="auto"/>
            <w:left w:val="none" w:sz="0" w:space="0" w:color="auto"/>
            <w:bottom w:val="none" w:sz="0" w:space="0" w:color="auto"/>
            <w:right w:val="none" w:sz="0" w:space="0" w:color="auto"/>
          </w:divBdr>
        </w:div>
        <w:div w:id="1759324380">
          <w:marLeft w:val="1440"/>
          <w:marRight w:val="0"/>
          <w:marTop w:val="0"/>
          <w:marBottom w:val="101"/>
          <w:divBdr>
            <w:top w:val="none" w:sz="0" w:space="0" w:color="auto"/>
            <w:left w:val="none" w:sz="0" w:space="0" w:color="auto"/>
            <w:bottom w:val="none" w:sz="0" w:space="0" w:color="auto"/>
            <w:right w:val="none" w:sz="0" w:space="0" w:color="auto"/>
          </w:divBdr>
        </w:div>
        <w:div w:id="115756998">
          <w:marLeft w:val="576"/>
          <w:marRight w:val="0"/>
          <w:marTop w:val="0"/>
          <w:marBottom w:val="101"/>
          <w:divBdr>
            <w:top w:val="none" w:sz="0" w:space="0" w:color="auto"/>
            <w:left w:val="none" w:sz="0" w:space="0" w:color="auto"/>
            <w:bottom w:val="none" w:sz="0" w:space="0" w:color="auto"/>
            <w:right w:val="none" w:sz="0" w:space="0" w:color="auto"/>
          </w:divBdr>
        </w:div>
        <w:div w:id="2011256664">
          <w:marLeft w:val="1440"/>
          <w:marRight w:val="0"/>
          <w:marTop w:val="0"/>
          <w:marBottom w:val="101"/>
          <w:divBdr>
            <w:top w:val="none" w:sz="0" w:space="0" w:color="auto"/>
            <w:left w:val="none" w:sz="0" w:space="0" w:color="auto"/>
            <w:bottom w:val="none" w:sz="0" w:space="0" w:color="auto"/>
            <w:right w:val="none" w:sz="0" w:space="0" w:color="auto"/>
          </w:divBdr>
        </w:div>
        <w:div w:id="1559709035">
          <w:marLeft w:val="1440"/>
          <w:marRight w:val="0"/>
          <w:marTop w:val="0"/>
          <w:marBottom w:val="101"/>
          <w:divBdr>
            <w:top w:val="none" w:sz="0" w:space="0" w:color="auto"/>
            <w:left w:val="none" w:sz="0" w:space="0" w:color="auto"/>
            <w:bottom w:val="none" w:sz="0" w:space="0" w:color="auto"/>
            <w:right w:val="none" w:sz="0" w:space="0" w:color="auto"/>
          </w:divBdr>
        </w:div>
        <w:div w:id="1101416521">
          <w:marLeft w:val="1440"/>
          <w:marRight w:val="0"/>
          <w:marTop w:val="0"/>
          <w:marBottom w:val="101"/>
          <w:divBdr>
            <w:top w:val="none" w:sz="0" w:space="0" w:color="auto"/>
            <w:left w:val="none" w:sz="0" w:space="0" w:color="auto"/>
            <w:bottom w:val="none" w:sz="0" w:space="0" w:color="auto"/>
            <w:right w:val="none" w:sz="0" w:space="0" w:color="auto"/>
          </w:divBdr>
        </w:div>
        <w:div w:id="1131436509">
          <w:marLeft w:val="576"/>
          <w:marRight w:val="0"/>
          <w:marTop w:val="0"/>
          <w:marBottom w:val="101"/>
          <w:divBdr>
            <w:top w:val="none" w:sz="0" w:space="0" w:color="auto"/>
            <w:left w:val="none" w:sz="0" w:space="0" w:color="auto"/>
            <w:bottom w:val="none" w:sz="0" w:space="0" w:color="auto"/>
            <w:right w:val="none" w:sz="0" w:space="0" w:color="auto"/>
          </w:divBdr>
        </w:div>
        <w:div w:id="381759603">
          <w:marLeft w:val="1440"/>
          <w:marRight w:val="0"/>
          <w:marTop w:val="0"/>
          <w:marBottom w:val="101"/>
          <w:divBdr>
            <w:top w:val="none" w:sz="0" w:space="0" w:color="auto"/>
            <w:left w:val="none" w:sz="0" w:space="0" w:color="auto"/>
            <w:bottom w:val="none" w:sz="0" w:space="0" w:color="auto"/>
            <w:right w:val="none" w:sz="0" w:space="0" w:color="auto"/>
          </w:divBdr>
        </w:div>
        <w:div w:id="1121000762">
          <w:marLeft w:val="1440"/>
          <w:marRight w:val="0"/>
          <w:marTop w:val="0"/>
          <w:marBottom w:val="101"/>
          <w:divBdr>
            <w:top w:val="none" w:sz="0" w:space="0" w:color="auto"/>
            <w:left w:val="none" w:sz="0" w:space="0" w:color="auto"/>
            <w:bottom w:val="none" w:sz="0" w:space="0" w:color="auto"/>
            <w:right w:val="none" w:sz="0" w:space="0" w:color="auto"/>
          </w:divBdr>
        </w:div>
        <w:div w:id="957839152">
          <w:marLeft w:val="1440"/>
          <w:marRight w:val="0"/>
          <w:marTop w:val="0"/>
          <w:marBottom w:val="101"/>
          <w:divBdr>
            <w:top w:val="none" w:sz="0" w:space="0" w:color="auto"/>
            <w:left w:val="none" w:sz="0" w:space="0" w:color="auto"/>
            <w:bottom w:val="none" w:sz="0" w:space="0" w:color="auto"/>
            <w:right w:val="none" w:sz="0" w:space="0" w:color="auto"/>
          </w:divBdr>
        </w:div>
        <w:div w:id="274020571">
          <w:marLeft w:val="576"/>
          <w:marRight w:val="0"/>
          <w:marTop w:val="0"/>
          <w:marBottom w:val="101"/>
          <w:divBdr>
            <w:top w:val="none" w:sz="0" w:space="0" w:color="auto"/>
            <w:left w:val="none" w:sz="0" w:space="0" w:color="auto"/>
            <w:bottom w:val="none" w:sz="0" w:space="0" w:color="auto"/>
            <w:right w:val="none" w:sz="0" w:space="0" w:color="auto"/>
          </w:divBdr>
        </w:div>
        <w:div w:id="1278637644">
          <w:marLeft w:val="1440"/>
          <w:marRight w:val="0"/>
          <w:marTop w:val="0"/>
          <w:marBottom w:val="101"/>
          <w:divBdr>
            <w:top w:val="none" w:sz="0" w:space="0" w:color="auto"/>
            <w:left w:val="none" w:sz="0" w:space="0" w:color="auto"/>
            <w:bottom w:val="none" w:sz="0" w:space="0" w:color="auto"/>
            <w:right w:val="none" w:sz="0" w:space="0" w:color="auto"/>
          </w:divBdr>
        </w:div>
        <w:div w:id="1662659405">
          <w:marLeft w:val="1440"/>
          <w:marRight w:val="0"/>
          <w:marTop w:val="0"/>
          <w:marBottom w:val="101"/>
          <w:divBdr>
            <w:top w:val="none" w:sz="0" w:space="0" w:color="auto"/>
            <w:left w:val="none" w:sz="0" w:space="0" w:color="auto"/>
            <w:bottom w:val="none" w:sz="0" w:space="0" w:color="auto"/>
            <w:right w:val="none" w:sz="0" w:space="0" w:color="auto"/>
          </w:divBdr>
        </w:div>
        <w:div w:id="1135299303">
          <w:marLeft w:val="1440"/>
          <w:marRight w:val="0"/>
          <w:marTop w:val="0"/>
          <w:marBottom w:val="101"/>
          <w:divBdr>
            <w:top w:val="none" w:sz="0" w:space="0" w:color="auto"/>
            <w:left w:val="none" w:sz="0" w:space="0" w:color="auto"/>
            <w:bottom w:val="none" w:sz="0" w:space="0" w:color="auto"/>
            <w:right w:val="none" w:sz="0" w:space="0" w:color="auto"/>
          </w:divBdr>
        </w:div>
        <w:div w:id="292322692">
          <w:marLeft w:val="1440"/>
          <w:marRight w:val="0"/>
          <w:marTop w:val="0"/>
          <w:marBottom w:val="101"/>
          <w:divBdr>
            <w:top w:val="none" w:sz="0" w:space="0" w:color="auto"/>
            <w:left w:val="none" w:sz="0" w:space="0" w:color="auto"/>
            <w:bottom w:val="none" w:sz="0" w:space="0" w:color="auto"/>
            <w:right w:val="none" w:sz="0" w:space="0" w:color="auto"/>
          </w:divBdr>
        </w:div>
        <w:div w:id="1300917160">
          <w:marLeft w:val="0"/>
          <w:marRight w:val="0"/>
          <w:marTop w:val="0"/>
          <w:marBottom w:val="101"/>
          <w:divBdr>
            <w:top w:val="none" w:sz="0" w:space="0" w:color="auto"/>
            <w:left w:val="none" w:sz="0" w:space="0" w:color="auto"/>
            <w:bottom w:val="none" w:sz="0" w:space="0" w:color="auto"/>
            <w:right w:val="none" w:sz="0" w:space="0" w:color="auto"/>
          </w:divBdr>
        </w:div>
        <w:div w:id="1013724021">
          <w:marLeft w:val="576"/>
          <w:marRight w:val="0"/>
          <w:marTop w:val="0"/>
          <w:marBottom w:val="101"/>
          <w:divBdr>
            <w:top w:val="none" w:sz="0" w:space="0" w:color="auto"/>
            <w:left w:val="none" w:sz="0" w:space="0" w:color="auto"/>
            <w:bottom w:val="none" w:sz="0" w:space="0" w:color="auto"/>
            <w:right w:val="none" w:sz="0" w:space="0" w:color="auto"/>
          </w:divBdr>
        </w:div>
        <w:div w:id="593976418">
          <w:marLeft w:val="1440"/>
          <w:marRight w:val="0"/>
          <w:marTop w:val="0"/>
          <w:marBottom w:val="101"/>
          <w:divBdr>
            <w:top w:val="none" w:sz="0" w:space="0" w:color="auto"/>
            <w:left w:val="none" w:sz="0" w:space="0" w:color="auto"/>
            <w:bottom w:val="none" w:sz="0" w:space="0" w:color="auto"/>
            <w:right w:val="none" w:sz="0" w:space="0" w:color="auto"/>
          </w:divBdr>
        </w:div>
        <w:div w:id="803891111">
          <w:marLeft w:val="576"/>
          <w:marRight w:val="0"/>
          <w:marTop w:val="0"/>
          <w:marBottom w:val="101"/>
          <w:divBdr>
            <w:top w:val="none" w:sz="0" w:space="0" w:color="auto"/>
            <w:left w:val="none" w:sz="0" w:space="0" w:color="auto"/>
            <w:bottom w:val="none" w:sz="0" w:space="0" w:color="auto"/>
            <w:right w:val="none" w:sz="0" w:space="0" w:color="auto"/>
          </w:divBdr>
        </w:div>
        <w:div w:id="215557296">
          <w:marLeft w:val="1440"/>
          <w:marRight w:val="0"/>
          <w:marTop w:val="0"/>
          <w:marBottom w:val="101"/>
          <w:divBdr>
            <w:top w:val="none" w:sz="0" w:space="0" w:color="auto"/>
            <w:left w:val="none" w:sz="0" w:space="0" w:color="auto"/>
            <w:bottom w:val="none" w:sz="0" w:space="0" w:color="auto"/>
            <w:right w:val="none" w:sz="0" w:space="0" w:color="auto"/>
          </w:divBdr>
        </w:div>
        <w:div w:id="2041202234">
          <w:marLeft w:val="1440"/>
          <w:marRight w:val="0"/>
          <w:marTop w:val="0"/>
          <w:marBottom w:val="101"/>
          <w:divBdr>
            <w:top w:val="none" w:sz="0" w:space="0" w:color="auto"/>
            <w:left w:val="none" w:sz="0" w:space="0" w:color="auto"/>
            <w:bottom w:val="none" w:sz="0" w:space="0" w:color="auto"/>
            <w:right w:val="none" w:sz="0" w:space="0" w:color="auto"/>
          </w:divBdr>
        </w:div>
        <w:div w:id="1282689991">
          <w:marLeft w:val="1440"/>
          <w:marRight w:val="0"/>
          <w:marTop w:val="0"/>
          <w:marBottom w:val="101"/>
          <w:divBdr>
            <w:top w:val="none" w:sz="0" w:space="0" w:color="auto"/>
            <w:left w:val="none" w:sz="0" w:space="0" w:color="auto"/>
            <w:bottom w:val="none" w:sz="0" w:space="0" w:color="auto"/>
            <w:right w:val="none" w:sz="0" w:space="0" w:color="auto"/>
          </w:divBdr>
        </w:div>
        <w:div w:id="898981261">
          <w:marLeft w:val="1440"/>
          <w:marRight w:val="0"/>
          <w:marTop w:val="0"/>
          <w:marBottom w:val="101"/>
          <w:divBdr>
            <w:top w:val="none" w:sz="0" w:space="0" w:color="auto"/>
            <w:left w:val="none" w:sz="0" w:space="0" w:color="auto"/>
            <w:bottom w:val="none" w:sz="0" w:space="0" w:color="auto"/>
            <w:right w:val="none" w:sz="0" w:space="0" w:color="auto"/>
          </w:divBdr>
        </w:div>
        <w:div w:id="308948076">
          <w:marLeft w:val="0"/>
          <w:marRight w:val="0"/>
          <w:marTop w:val="0"/>
          <w:marBottom w:val="101"/>
          <w:divBdr>
            <w:top w:val="none" w:sz="0" w:space="0" w:color="auto"/>
            <w:left w:val="none" w:sz="0" w:space="0" w:color="auto"/>
            <w:bottom w:val="none" w:sz="0" w:space="0" w:color="auto"/>
            <w:right w:val="none" w:sz="0" w:space="0" w:color="auto"/>
          </w:divBdr>
        </w:div>
        <w:div w:id="1311788840">
          <w:marLeft w:val="576"/>
          <w:marRight w:val="0"/>
          <w:marTop w:val="0"/>
          <w:marBottom w:val="101"/>
          <w:divBdr>
            <w:top w:val="none" w:sz="0" w:space="0" w:color="auto"/>
            <w:left w:val="none" w:sz="0" w:space="0" w:color="auto"/>
            <w:bottom w:val="none" w:sz="0" w:space="0" w:color="auto"/>
            <w:right w:val="none" w:sz="0" w:space="0" w:color="auto"/>
          </w:divBdr>
        </w:div>
        <w:div w:id="1390767555">
          <w:marLeft w:val="1440"/>
          <w:marRight w:val="0"/>
          <w:marTop w:val="0"/>
          <w:marBottom w:val="101"/>
          <w:divBdr>
            <w:top w:val="none" w:sz="0" w:space="0" w:color="auto"/>
            <w:left w:val="none" w:sz="0" w:space="0" w:color="auto"/>
            <w:bottom w:val="none" w:sz="0" w:space="0" w:color="auto"/>
            <w:right w:val="none" w:sz="0" w:space="0" w:color="auto"/>
          </w:divBdr>
        </w:div>
        <w:div w:id="1766723620">
          <w:marLeft w:val="1440"/>
          <w:marRight w:val="0"/>
          <w:marTop w:val="0"/>
          <w:marBottom w:val="101"/>
          <w:divBdr>
            <w:top w:val="none" w:sz="0" w:space="0" w:color="auto"/>
            <w:left w:val="none" w:sz="0" w:space="0" w:color="auto"/>
            <w:bottom w:val="none" w:sz="0" w:space="0" w:color="auto"/>
            <w:right w:val="none" w:sz="0" w:space="0" w:color="auto"/>
          </w:divBdr>
        </w:div>
        <w:div w:id="957032284">
          <w:marLeft w:val="1440"/>
          <w:marRight w:val="0"/>
          <w:marTop w:val="0"/>
          <w:marBottom w:val="101"/>
          <w:divBdr>
            <w:top w:val="none" w:sz="0" w:space="0" w:color="auto"/>
            <w:left w:val="none" w:sz="0" w:space="0" w:color="auto"/>
            <w:bottom w:val="none" w:sz="0" w:space="0" w:color="auto"/>
            <w:right w:val="none" w:sz="0" w:space="0" w:color="auto"/>
          </w:divBdr>
        </w:div>
        <w:div w:id="196240919">
          <w:marLeft w:val="1440"/>
          <w:marRight w:val="0"/>
          <w:marTop w:val="0"/>
          <w:marBottom w:val="101"/>
          <w:divBdr>
            <w:top w:val="none" w:sz="0" w:space="0" w:color="auto"/>
            <w:left w:val="none" w:sz="0" w:space="0" w:color="auto"/>
            <w:bottom w:val="none" w:sz="0" w:space="0" w:color="auto"/>
            <w:right w:val="none" w:sz="0" w:space="0" w:color="auto"/>
          </w:divBdr>
        </w:div>
        <w:div w:id="372116799">
          <w:marLeft w:val="1440"/>
          <w:marRight w:val="0"/>
          <w:marTop w:val="0"/>
          <w:marBottom w:val="101"/>
          <w:divBdr>
            <w:top w:val="none" w:sz="0" w:space="0" w:color="auto"/>
            <w:left w:val="none" w:sz="0" w:space="0" w:color="auto"/>
            <w:bottom w:val="none" w:sz="0" w:space="0" w:color="auto"/>
            <w:right w:val="none" w:sz="0" w:space="0" w:color="auto"/>
          </w:divBdr>
        </w:div>
        <w:div w:id="946081611">
          <w:marLeft w:val="1440"/>
          <w:marRight w:val="0"/>
          <w:marTop w:val="0"/>
          <w:marBottom w:val="101"/>
          <w:divBdr>
            <w:top w:val="none" w:sz="0" w:space="0" w:color="auto"/>
            <w:left w:val="none" w:sz="0" w:space="0" w:color="auto"/>
            <w:bottom w:val="none" w:sz="0" w:space="0" w:color="auto"/>
            <w:right w:val="none" w:sz="0" w:space="0" w:color="auto"/>
          </w:divBdr>
        </w:div>
        <w:div w:id="747772215">
          <w:marLeft w:val="1440"/>
          <w:marRight w:val="0"/>
          <w:marTop w:val="0"/>
          <w:marBottom w:val="101"/>
          <w:divBdr>
            <w:top w:val="none" w:sz="0" w:space="0" w:color="auto"/>
            <w:left w:val="none" w:sz="0" w:space="0" w:color="auto"/>
            <w:bottom w:val="none" w:sz="0" w:space="0" w:color="auto"/>
            <w:right w:val="none" w:sz="0" w:space="0" w:color="auto"/>
          </w:divBdr>
        </w:div>
        <w:div w:id="1637880976">
          <w:marLeft w:val="1440"/>
          <w:marRight w:val="0"/>
          <w:marTop w:val="0"/>
          <w:marBottom w:val="101"/>
          <w:divBdr>
            <w:top w:val="none" w:sz="0" w:space="0" w:color="auto"/>
            <w:left w:val="none" w:sz="0" w:space="0" w:color="auto"/>
            <w:bottom w:val="none" w:sz="0" w:space="0" w:color="auto"/>
            <w:right w:val="none" w:sz="0" w:space="0" w:color="auto"/>
          </w:divBdr>
        </w:div>
        <w:div w:id="1943293799">
          <w:marLeft w:val="1440"/>
          <w:marRight w:val="0"/>
          <w:marTop w:val="0"/>
          <w:marBottom w:val="101"/>
          <w:divBdr>
            <w:top w:val="none" w:sz="0" w:space="0" w:color="auto"/>
            <w:left w:val="none" w:sz="0" w:space="0" w:color="auto"/>
            <w:bottom w:val="none" w:sz="0" w:space="0" w:color="auto"/>
            <w:right w:val="none" w:sz="0" w:space="0" w:color="auto"/>
          </w:divBdr>
        </w:div>
        <w:div w:id="889460407">
          <w:marLeft w:val="1440"/>
          <w:marRight w:val="0"/>
          <w:marTop w:val="0"/>
          <w:marBottom w:val="101"/>
          <w:divBdr>
            <w:top w:val="none" w:sz="0" w:space="0" w:color="auto"/>
            <w:left w:val="none" w:sz="0" w:space="0" w:color="auto"/>
            <w:bottom w:val="none" w:sz="0" w:space="0" w:color="auto"/>
            <w:right w:val="none" w:sz="0" w:space="0" w:color="auto"/>
          </w:divBdr>
        </w:div>
        <w:div w:id="203832604">
          <w:marLeft w:val="1440"/>
          <w:marRight w:val="0"/>
          <w:marTop w:val="0"/>
          <w:marBottom w:val="101"/>
          <w:divBdr>
            <w:top w:val="none" w:sz="0" w:space="0" w:color="auto"/>
            <w:left w:val="none" w:sz="0" w:space="0" w:color="auto"/>
            <w:bottom w:val="none" w:sz="0" w:space="0" w:color="auto"/>
            <w:right w:val="none" w:sz="0" w:space="0" w:color="auto"/>
          </w:divBdr>
        </w:div>
        <w:div w:id="1736006757">
          <w:marLeft w:val="1440"/>
          <w:marRight w:val="0"/>
          <w:marTop w:val="0"/>
          <w:marBottom w:val="101"/>
          <w:divBdr>
            <w:top w:val="none" w:sz="0" w:space="0" w:color="auto"/>
            <w:left w:val="none" w:sz="0" w:space="0" w:color="auto"/>
            <w:bottom w:val="none" w:sz="0" w:space="0" w:color="auto"/>
            <w:right w:val="none" w:sz="0" w:space="0" w:color="auto"/>
          </w:divBdr>
        </w:div>
        <w:div w:id="773793029">
          <w:marLeft w:val="1440"/>
          <w:marRight w:val="0"/>
          <w:marTop w:val="0"/>
          <w:marBottom w:val="101"/>
          <w:divBdr>
            <w:top w:val="none" w:sz="0" w:space="0" w:color="auto"/>
            <w:left w:val="none" w:sz="0" w:space="0" w:color="auto"/>
            <w:bottom w:val="none" w:sz="0" w:space="0" w:color="auto"/>
            <w:right w:val="none" w:sz="0" w:space="0" w:color="auto"/>
          </w:divBdr>
        </w:div>
        <w:div w:id="1221788718">
          <w:marLeft w:val="1440"/>
          <w:marRight w:val="0"/>
          <w:marTop w:val="0"/>
          <w:marBottom w:val="101"/>
          <w:divBdr>
            <w:top w:val="none" w:sz="0" w:space="0" w:color="auto"/>
            <w:left w:val="none" w:sz="0" w:space="0" w:color="auto"/>
            <w:bottom w:val="none" w:sz="0" w:space="0" w:color="auto"/>
            <w:right w:val="none" w:sz="0" w:space="0" w:color="auto"/>
          </w:divBdr>
        </w:div>
        <w:div w:id="1692489628">
          <w:marLeft w:val="1440"/>
          <w:marRight w:val="0"/>
          <w:marTop w:val="0"/>
          <w:marBottom w:val="101"/>
          <w:divBdr>
            <w:top w:val="none" w:sz="0" w:space="0" w:color="auto"/>
            <w:left w:val="none" w:sz="0" w:space="0" w:color="auto"/>
            <w:bottom w:val="none" w:sz="0" w:space="0" w:color="auto"/>
            <w:right w:val="none" w:sz="0" w:space="0" w:color="auto"/>
          </w:divBdr>
        </w:div>
        <w:div w:id="515391378">
          <w:marLeft w:val="1440"/>
          <w:marRight w:val="0"/>
          <w:marTop w:val="0"/>
          <w:marBottom w:val="101"/>
          <w:divBdr>
            <w:top w:val="none" w:sz="0" w:space="0" w:color="auto"/>
            <w:left w:val="none" w:sz="0" w:space="0" w:color="auto"/>
            <w:bottom w:val="none" w:sz="0" w:space="0" w:color="auto"/>
            <w:right w:val="none" w:sz="0" w:space="0" w:color="auto"/>
          </w:divBdr>
        </w:div>
        <w:div w:id="1618101049">
          <w:marLeft w:val="1440"/>
          <w:marRight w:val="0"/>
          <w:marTop w:val="0"/>
          <w:marBottom w:val="101"/>
          <w:divBdr>
            <w:top w:val="none" w:sz="0" w:space="0" w:color="auto"/>
            <w:left w:val="none" w:sz="0" w:space="0" w:color="auto"/>
            <w:bottom w:val="none" w:sz="0" w:space="0" w:color="auto"/>
            <w:right w:val="none" w:sz="0" w:space="0" w:color="auto"/>
          </w:divBdr>
        </w:div>
        <w:div w:id="1873495927">
          <w:marLeft w:val="1440"/>
          <w:marRight w:val="0"/>
          <w:marTop w:val="0"/>
          <w:marBottom w:val="101"/>
          <w:divBdr>
            <w:top w:val="none" w:sz="0" w:space="0" w:color="auto"/>
            <w:left w:val="none" w:sz="0" w:space="0" w:color="auto"/>
            <w:bottom w:val="none" w:sz="0" w:space="0" w:color="auto"/>
            <w:right w:val="none" w:sz="0" w:space="0" w:color="auto"/>
          </w:divBdr>
        </w:div>
        <w:div w:id="895093718">
          <w:marLeft w:val="1440"/>
          <w:marRight w:val="0"/>
          <w:marTop w:val="0"/>
          <w:marBottom w:val="101"/>
          <w:divBdr>
            <w:top w:val="none" w:sz="0" w:space="0" w:color="auto"/>
            <w:left w:val="none" w:sz="0" w:space="0" w:color="auto"/>
            <w:bottom w:val="none" w:sz="0" w:space="0" w:color="auto"/>
            <w:right w:val="none" w:sz="0" w:space="0" w:color="auto"/>
          </w:divBdr>
        </w:div>
        <w:div w:id="654378433">
          <w:marLeft w:val="1440"/>
          <w:marRight w:val="0"/>
          <w:marTop w:val="0"/>
          <w:marBottom w:val="101"/>
          <w:divBdr>
            <w:top w:val="none" w:sz="0" w:space="0" w:color="auto"/>
            <w:left w:val="none" w:sz="0" w:space="0" w:color="auto"/>
            <w:bottom w:val="none" w:sz="0" w:space="0" w:color="auto"/>
            <w:right w:val="none" w:sz="0" w:space="0" w:color="auto"/>
          </w:divBdr>
        </w:div>
        <w:div w:id="1345939492">
          <w:marLeft w:val="1440"/>
          <w:marRight w:val="0"/>
          <w:marTop w:val="0"/>
          <w:marBottom w:val="101"/>
          <w:divBdr>
            <w:top w:val="none" w:sz="0" w:space="0" w:color="auto"/>
            <w:left w:val="none" w:sz="0" w:space="0" w:color="auto"/>
            <w:bottom w:val="none" w:sz="0" w:space="0" w:color="auto"/>
            <w:right w:val="none" w:sz="0" w:space="0" w:color="auto"/>
          </w:divBdr>
        </w:div>
        <w:div w:id="1399666674">
          <w:marLeft w:val="1440"/>
          <w:marRight w:val="0"/>
          <w:marTop w:val="0"/>
          <w:marBottom w:val="101"/>
          <w:divBdr>
            <w:top w:val="none" w:sz="0" w:space="0" w:color="auto"/>
            <w:left w:val="none" w:sz="0" w:space="0" w:color="auto"/>
            <w:bottom w:val="none" w:sz="0" w:space="0" w:color="auto"/>
            <w:right w:val="none" w:sz="0" w:space="0" w:color="auto"/>
          </w:divBdr>
        </w:div>
        <w:div w:id="1722552718">
          <w:marLeft w:val="576"/>
          <w:marRight w:val="0"/>
          <w:marTop w:val="0"/>
          <w:marBottom w:val="101"/>
          <w:divBdr>
            <w:top w:val="none" w:sz="0" w:space="0" w:color="auto"/>
            <w:left w:val="none" w:sz="0" w:space="0" w:color="auto"/>
            <w:bottom w:val="none" w:sz="0" w:space="0" w:color="auto"/>
            <w:right w:val="none" w:sz="0" w:space="0" w:color="auto"/>
          </w:divBdr>
        </w:div>
        <w:div w:id="210575184">
          <w:marLeft w:val="1440"/>
          <w:marRight w:val="0"/>
          <w:marTop w:val="0"/>
          <w:marBottom w:val="101"/>
          <w:divBdr>
            <w:top w:val="none" w:sz="0" w:space="0" w:color="auto"/>
            <w:left w:val="none" w:sz="0" w:space="0" w:color="auto"/>
            <w:bottom w:val="none" w:sz="0" w:space="0" w:color="auto"/>
            <w:right w:val="none" w:sz="0" w:space="0" w:color="auto"/>
          </w:divBdr>
        </w:div>
        <w:div w:id="1581672641">
          <w:marLeft w:val="576"/>
          <w:marRight w:val="0"/>
          <w:marTop w:val="0"/>
          <w:marBottom w:val="101"/>
          <w:divBdr>
            <w:top w:val="none" w:sz="0" w:space="0" w:color="auto"/>
            <w:left w:val="none" w:sz="0" w:space="0" w:color="auto"/>
            <w:bottom w:val="none" w:sz="0" w:space="0" w:color="auto"/>
            <w:right w:val="none" w:sz="0" w:space="0" w:color="auto"/>
          </w:divBdr>
        </w:div>
        <w:div w:id="1573151802">
          <w:marLeft w:val="1440"/>
          <w:marRight w:val="0"/>
          <w:marTop w:val="0"/>
          <w:marBottom w:val="101"/>
          <w:divBdr>
            <w:top w:val="none" w:sz="0" w:space="0" w:color="auto"/>
            <w:left w:val="none" w:sz="0" w:space="0" w:color="auto"/>
            <w:bottom w:val="none" w:sz="0" w:space="0" w:color="auto"/>
            <w:right w:val="none" w:sz="0" w:space="0" w:color="auto"/>
          </w:divBdr>
        </w:div>
        <w:div w:id="608971903">
          <w:marLeft w:val="576"/>
          <w:marRight w:val="0"/>
          <w:marTop w:val="0"/>
          <w:marBottom w:val="101"/>
          <w:divBdr>
            <w:top w:val="none" w:sz="0" w:space="0" w:color="auto"/>
            <w:left w:val="none" w:sz="0" w:space="0" w:color="auto"/>
            <w:bottom w:val="none" w:sz="0" w:space="0" w:color="auto"/>
            <w:right w:val="none" w:sz="0" w:space="0" w:color="auto"/>
          </w:divBdr>
        </w:div>
        <w:div w:id="434129608">
          <w:marLeft w:val="1440"/>
          <w:marRight w:val="0"/>
          <w:marTop w:val="0"/>
          <w:marBottom w:val="101"/>
          <w:divBdr>
            <w:top w:val="none" w:sz="0" w:space="0" w:color="auto"/>
            <w:left w:val="none" w:sz="0" w:space="0" w:color="auto"/>
            <w:bottom w:val="none" w:sz="0" w:space="0" w:color="auto"/>
            <w:right w:val="none" w:sz="0" w:space="0" w:color="auto"/>
          </w:divBdr>
        </w:div>
        <w:div w:id="1843231702">
          <w:marLeft w:val="1440"/>
          <w:marRight w:val="0"/>
          <w:marTop w:val="0"/>
          <w:marBottom w:val="101"/>
          <w:divBdr>
            <w:top w:val="none" w:sz="0" w:space="0" w:color="auto"/>
            <w:left w:val="none" w:sz="0" w:space="0" w:color="auto"/>
            <w:bottom w:val="none" w:sz="0" w:space="0" w:color="auto"/>
            <w:right w:val="none" w:sz="0" w:space="0" w:color="auto"/>
          </w:divBdr>
        </w:div>
        <w:div w:id="1890262527">
          <w:marLeft w:val="1440"/>
          <w:marRight w:val="0"/>
          <w:marTop w:val="0"/>
          <w:marBottom w:val="101"/>
          <w:divBdr>
            <w:top w:val="none" w:sz="0" w:space="0" w:color="auto"/>
            <w:left w:val="none" w:sz="0" w:space="0" w:color="auto"/>
            <w:bottom w:val="none" w:sz="0" w:space="0" w:color="auto"/>
            <w:right w:val="none" w:sz="0" w:space="0" w:color="auto"/>
          </w:divBdr>
        </w:div>
        <w:div w:id="1590656995">
          <w:marLeft w:val="1440"/>
          <w:marRight w:val="0"/>
          <w:marTop w:val="0"/>
          <w:marBottom w:val="101"/>
          <w:divBdr>
            <w:top w:val="none" w:sz="0" w:space="0" w:color="auto"/>
            <w:left w:val="none" w:sz="0" w:space="0" w:color="auto"/>
            <w:bottom w:val="none" w:sz="0" w:space="0" w:color="auto"/>
            <w:right w:val="none" w:sz="0" w:space="0" w:color="auto"/>
          </w:divBdr>
        </w:div>
        <w:div w:id="1498577194">
          <w:marLeft w:val="1440"/>
          <w:marRight w:val="0"/>
          <w:marTop w:val="0"/>
          <w:marBottom w:val="101"/>
          <w:divBdr>
            <w:top w:val="none" w:sz="0" w:space="0" w:color="auto"/>
            <w:left w:val="none" w:sz="0" w:space="0" w:color="auto"/>
            <w:bottom w:val="none" w:sz="0" w:space="0" w:color="auto"/>
            <w:right w:val="none" w:sz="0" w:space="0" w:color="auto"/>
          </w:divBdr>
        </w:div>
        <w:div w:id="1952392889">
          <w:marLeft w:val="1440"/>
          <w:marRight w:val="0"/>
          <w:marTop w:val="0"/>
          <w:marBottom w:val="101"/>
          <w:divBdr>
            <w:top w:val="none" w:sz="0" w:space="0" w:color="auto"/>
            <w:left w:val="none" w:sz="0" w:space="0" w:color="auto"/>
            <w:bottom w:val="none" w:sz="0" w:space="0" w:color="auto"/>
            <w:right w:val="none" w:sz="0" w:space="0" w:color="auto"/>
          </w:divBdr>
        </w:div>
        <w:div w:id="613438989">
          <w:marLeft w:val="1440"/>
          <w:marRight w:val="0"/>
          <w:marTop w:val="0"/>
          <w:marBottom w:val="101"/>
          <w:divBdr>
            <w:top w:val="none" w:sz="0" w:space="0" w:color="auto"/>
            <w:left w:val="none" w:sz="0" w:space="0" w:color="auto"/>
            <w:bottom w:val="none" w:sz="0" w:space="0" w:color="auto"/>
            <w:right w:val="none" w:sz="0" w:space="0" w:color="auto"/>
          </w:divBdr>
        </w:div>
        <w:div w:id="1551070640">
          <w:marLeft w:val="1440"/>
          <w:marRight w:val="0"/>
          <w:marTop w:val="0"/>
          <w:marBottom w:val="101"/>
          <w:divBdr>
            <w:top w:val="none" w:sz="0" w:space="0" w:color="auto"/>
            <w:left w:val="none" w:sz="0" w:space="0" w:color="auto"/>
            <w:bottom w:val="none" w:sz="0" w:space="0" w:color="auto"/>
            <w:right w:val="none" w:sz="0" w:space="0" w:color="auto"/>
          </w:divBdr>
        </w:div>
        <w:div w:id="447899065">
          <w:marLeft w:val="1440"/>
          <w:marRight w:val="0"/>
          <w:marTop w:val="0"/>
          <w:marBottom w:val="101"/>
          <w:divBdr>
            <w:top w:val="none" w:sz="0" w:space="0" w:color="auto"/>
            <w:left w:val="none" w:sz="0" w:space="0" w:color="auto"/>
            <w:bottom w:val="none" w:sz="0" w:space="0" w:color="auto"/>
            <w:right w:val="none" w:sz="0" w:space="0" w:color="auto"/>
          </w:divBdr>
        </w:div>
        <w:div w:id="142278978">
          <w:marLeft w:val="1440"/>
          <w:marRight w:val="0"/>
          <w:marTop w:val="0"/>
          <w:marBottom w:val="101"/>
          <w:divBdr>
            <w:top w:val="none" w:sz="0" w:space="0" w:color="auto"/>
            <w:left w:val="none" w:sz="0" w:space="0" w:color="auto"/>
            <w:bottom w:val="none" w:sz="0" w:space="0" w:color="auto"/>
            <w:right w:val="none" w:sz="0" w:space="0" w:color="auto"/>
          </w:divBdr>
        </w:div>
        <w:div w:id="1282224499">
          <w:marLeft w:val="1440"/>
          <w:marRight w:val="0"/>
          <w:marTop w:val="0"/>
          <w:marBottom w:val="101"/>
          <w:divBdr>
            <w:top w:val="none" w:sz="0" w:space="0" w:color="auto"/>
            <w:left w:val="none" w:sz="0" w:space="0" w:color="auto"/>
            <w:bottom w:val="none" w:sz="0" w:space="0" w:color="auto"/>
            <w:right w:val="none" w:sz="0" w:space="0" w:color="auto"/>
          </w:divBdr>
        </w:div>
        <w:div w:id="573705050">
          <w:marLeft w:val="1440"/>
          <w:marRight w:val="0"/>
          <w:marTop w:val="0"/>
          <w:marBottom w:val="101"/>
          <w:divBdr>
            <w:top w:val="none" w:sz="0" w:space="0" w:color="auto"/>
            <w:left w:val="none" w:sz="0" w:space="0" w:color="auto"/>
            <w:bottom w:val="none" w:sz="0" w:space="0" w:color="auto"/>
            <w:right w:val="none" w:sz="0" w:space="0" w:color="auto"/>
          </w:divBdr>
        </w:div>
        <w:div w:id="377122262">
          <w:marLeft w:val="0"/>
          <w:marRight w:val="0"/>
          <w:marTop w:val="0"/>
          <w:marBottom w:val="101"/>
          <w:divBdr>
            <w:top w:val="none" w:sz="0" w:space="0" w:color="auto"/>
            <w:left w:val="none" w:sz="0" w:space="0" w:color="auto"/>
            <w:bottom w:val="none" w:sz="0" w:space="0" w:color="auto"/>
            <w:right w:val="none" w:sz="0" w:space="0" w:color="auto"/>
          </w:divBdr>
        </w:div>
        <w:div w:id="1103837087">
          <w:marLeft w:val="1440"/>
          <w:marRight w:val="0"/>
          <w:marTop w:val="0"/>
          <w:marBottom w:val="101"/>
          <w:divBdr>
            <w:top w:val="none" w:sz="0" w:space="0" w:color="auto"/>
            <w:left w:val="none" w:sz="0" w:space="0" w:color="auto"/>
            <w:bottom w:val="none" w:sz="0" w:space="0" w:color="auto"/>
            <w:right w:val="none" w:sz="0" w:space="0" w:color="auto"/>
          </w:divBdr>
        </w:div>
        <w:div w:id="1543857620">
          <w:marLeft w:val="1440"/>
          <w:marRight w:val="0"/>
          <w:marTop w:val="0"/>
          <w:marBottom w:val="101"/>
          <w:divBdr>
            <w:top w:val="none" w:sz="0" w:space="0" w:color="auto"/>
            <w:left w:val="none" w:sz="0" w:space="0" w:color="auto"/>
            <w:bottom w:val="none" w:sz="0" w:space="0" w:color="auto"/>
            <w:right w:val="none" w:sz="0" w:space="0" w:color="auto"/>
          </w:divBdr>
        </w:div>
        <w:div w:id="501507036">
          <w:marLeft w:val="1440"/>
          <w:marRight w:val="0"/>
          <w:marTop w:val="0"/>
          <w:marBottom w:val="101"/>
          <w:divBdr>
            <w:top w:val="none" w:sz="0" w:space="0" w:color="auto"/>
            <w:left w:val="none" w:sz="0" w:space="0" w:color="auto"/>
            <w:bottom w:val="none" w:sz="0" w:space="0" w:color="auto"/>
            <w:right w:val="none" w:sz="0" w:space="0" w:color="auto"/>
          </w:divBdr>
        </w:div>
        <w:div w:id="554241603">
          <w:marLeft w:val="1440"/>
          <w:marRight w:val="0"/>
          <w:marTop w:val="0"/>
          <w:marBottom w:val="101"/>
          <w:divBdr>
            <w:top w:val="none" w:sz="0" w:space="0" w:color="auto"/>
            <w:left w:val="none" w:sz="0" w:space="0" w:color="auto"/>
            <w:bottom w:val="none" w:sz="0" w:space="0" w:color="auto"/>
            <w:right w:val="none" w:sz="0" w:space="0" w:color="auto"/>
          </w:divBdr>
        </w:div>
        <w:div w:id="455486398">
          <w:marLeft w:val="0"/>
          <w:marRight w:val="0"/>
          <w:marTop w:val="0"/>
          <w:marBottom w:val="101"/>
          <w:divBdr>
            <w:top w:val="none" w:sz="0" w:space="0" w:color="auto"/>
            <w:left w:val="none" w:sz="0" w:space="0" w:color="auto"/>
            <w:bottom w:val="none" w:sz="0" w:space="0" w:color="auto"/>
            <w:right w:val="none" w:sz="0" w:space="0" w:color="auto"/>
          </w:divBdr>
        </w:div>
        <w:div w:id="945962870">
          <w:marLeft w:val="1440"/>
          <w:marRight w:val="0"/>
          <w:marTop w:val="0"/>
          <w:marBottom w:val="101"/>
          <w:divBdr>
            <w:top w:val="none" w:sz="0" w:space="0" w:color="auto"/>
            <w:left w:val="none" w:sz="0" w:space="0" w:color="auto"/>
            <w:bottom w:val="none" w:sz="0" w:space="0" w:color="auto"/>
            <w:right w:val="none" w:sz="0" w:space="0" w:color="auto"/>
          </w:divBdr>
        </w:div>
        <w:div w:id="955715073">
          <w:marLeft w:val="1440"/>
          <w:marRight w:val="0"/>
          <w:marTop w:val="0"/>
          <w:marBottom w:val="101"/>
          <w:divBdr>
            <w:top w:val="none" w:sz="0" w:space="0" w:color="auto"/>
            <w:left w:val="none" w:sz="0" w:space="0" w:color="auto"/>
            <w:bottom w:val="none" w:sz="0" w:space="0" w:color="auto"/>
            <w:right w:val="none" w:sz="0" w:space="0" w:color="auto"/>
          </w:divBdr>
        </w:div>
        <w:div w:id="1449469586">
          <w:marLeft w:val="1440"/>
          <w:marRight w:val="0"/>
          <w:marTop w:val="0"/>
          <w:marBottom w:val="101"/>
          <w:divBdr>
            <w:top w:val="none" w:sz="0" w:space="0" w:color="auto"/>
            <w:left w:val="none" w:sz="0" w:space="0" w:color="auto"/>
            <w:bottom w:val="none" w:sz="0" w:space="0" w:color="auto"/>
            <w:right w:val="none" w:sz="0" w:space="0" w:color="auto"/>
          </w:divBdr>
        </w:div>
        <w:div w:id="1433285397">
          <w:marLeft w:val="1440"/>
          <w:marRight w:val="0"/>
          <w:marTop w:val="0"/>
          <w:marBottom w:val="101"/>
          <w:divBdr>
            <w:top w:val="none" w:sz="0" w:space="0" w:color="auto"/>
            <w:left w:val="none" w:sz="0" w:space="0" w:color="auto"/>
            <w:bottom w:val="none" w:sz="0" w:space="0" w:color="auto"/>
            <w:right w:val="none" w:sz="0" w:space="0" w:color="auto"/>
          </w:divBdr>
        </w:div>
        <w:div w:id="1373647481">
          <w:marLeft w:val="0"/>
          <w:marRight w:val="0"/>
          <w:marTop w:val="0"/>
          <w:marBottom w:val="101"/>
          <w:divBdr>
            <w:top w:val="none" w:sz="0" w:space="0" w:color="auto"/>
            <w:left w:val="none" w:sz="0" w:space="0" w:color="auto"/>
            <w:bottom w:val="none" w:sz="0" w:space="0" w:color="auto"/>
            <w:right w:val="none" w:sz="0" w:space="0" w:color="auto"/>
          </w:divBdr>
        </w:div>
        <w:div w:id="1897475382">
          <w:marLeft w:val="1440"/>
          <w:marRight w:val="0"/>
          <w:marTop w:val="0"/>
          <w:marBottom w:val="101"/>
          <w:divBdr>
            <w:top w:val="none" w:sz="0" w:space="0" w:color="auto"/>
            <w:left w:val="none" w:sz="0" w:space="0" w:color="auto"/>
            <w:bottom w:val="none" w:sz="0" w:space="0" w:color="auto"/>
            <w:right w:val="none" w:sz="0" w:space="0" w:color="auto"/>
          </w:divBdr>
        </w:div>
        <w:div w:id="2078744632">
          <w:marLeft w:val="1440"/>
          <w:marRight w:val="0"/>
          <w:marTop w:val="0"/>
          <w:marBottom w:val="101"/>
          <w:divBdr>
            <w:top w:val="none" w:sz="0" w:space="0" w:color="auto"/>
            <w:left w:val="none" w:sz="0" w:space="0" w:color="auto"/>
            <w:bottom w:val="none" w:sz="0" w:space="0" w:color="auto"/>
            <w:right w:val="none" w:sz="0" w:space="0" w:color="auto"/>
          </w:divBdr>
        </w:div>
        <w:div w:id="654914786">
          <w:marLeft w:val="1440"/>
          <w:marRight w:val="0"/>
          <w:marTop w:val="0"/>
          <w:marBottom w:val="101"/>
          <w:divBdr>
            <w:top w:val="none" w:sz="0" w:space="0" w:color="auto"/>
            <w:left w:val="none" w:sz="0" w:space="0" w:color="auto"/>
            <w:bottom w:val="none" w:sz="0" w:space="0" w:color="auto"/>
            <w:right w:val="none" w:sz="0" w:space="0" w:color="auto"/>
          </w:divBdr>
        </w:div>
        <w:div w:id="1624533358">
          <w:marLeft w:val="1440"/>
          <w:marRight w:val="0"/>
          <w:marTop w:val="0"/>
          <w:marBottom w:val="101"/>
          <w:divBdr>
            <w:top w:val="none" w:sz="0" w:space="0" w:color="auto"/>
            <w:left w:val="none" w:sz="0" w:space="0" w:color="auto"/>
            <w:bottom w:val="none" w:sz="0" w:space="0" w:color="auto"/>
            <w:right w:val="none" w:sz="0" w:space="0" w:color="auto"/>
          </w:divBdr>
        </w:div>
        <w:div w:id="904030246">
          <w:marLeft w:val="1440"/>
          <w:marRight w:val="0"/>
          <w:marTop w:val="0"/>
          <w:marBottom w:val="101"/>
          <w:divBdr>
            <w:top w:val="none" w:sz="0" w:space="0" w:color="auto"/>
            <w:left w:val="none" w:sz="0" w:space="0" w:color="auto"/>
            <w:bottom w:val="none" w:sz="0" w:space="0" w:color="auto"/>
            <w:right w:val="none" w:sz="0" w:space="0" w:color="auto"/>
          </w:divBdr>
        </w:div>
        <w:div w:id="755396491">
          <w:marLeft w:val="1440"/>
          <w:marRight w:val="0"/>
          <w:marTop w:val="0"/>
          <w:marBottom w:val="101"/>
          <w:divBdr>
            <w:top w:val="none" w:sz="0" w:space="0" w:color="auto"/>
            <w:left w:val="none" w:sz="0" w:space="0" w:color="auto"/>
            <w:bottom w:val="none" w:sz="0" w:space="0" w:color="auto"/>
            <w:right w:val="none" w:sz="0" w:space="0" w:color="auto"/>
          </w:divBdr>
        </w:div>
        <w:div w:id="1548251105">
          <w:marLeft w:val="1440"/>
          <w:marRight w:val="0"/>
          <w:marTop w:val="0"/>
          <w:marBottom w:val="101"/>
          <w:divBdr>
            <w:top w:val="none" w:sz="0" w:space="0" w:color="auto"/>
            <w:left w:val="none" w:sz="0" w:space="0" w:color="auto"/>
            <w:bottom w:val="none" w:sz="0" w:space="0" w:color="auto"/>
            <w:right w:val="none" w:sz="0" w:space="0" w:color="auto"/>
          </w:divBdr>
        </w:div>
        <w:div w:id="554270021">
          <w:marLeft w:val="1440"/>
          <w:marRight w:val="0"/>
          <w:marTop w:val="0"/>
          <w:marBottom w:val="101"/>
          <w:divBdr>
            <w:top w:val="none" w:sz="0" w:space="0" w:color="auto"/>
            <w:left w:val="none" w:sz="0" w:space="0" w:color="auto"/>
            <w:bottom w:val="none" w:sz="0" w:space="0" w:color="auto"/>
            <w:right w:val="none" w:sz="0" w:space="0" w:color="auto"/>
          </w:divBdr>
        </w:div>
        <w:div w:id="1681270932">
          <w:marLeft w:val="1440"/>
          <w:marRight w:val="0"/>
          <w:marTop w:val="0"/>
          <w:marBottom w:val="101"/>
          <w:divBdr>
            <w:top w:val="none" w:sz="0" w:space="0" w:color="auto"/>
            <w:left w:val="none" w:sz="0" w:space="0" w:color="auto"/>
            <w:bottom w:val="none" w:sz="0" w:space="0" w:color="auto"/>
            <w:right w:val="none" w:sz="0" w:space="0" w:color="auto"/>
          </w:divBdr>
        </w:div>
        <w:div w:id="1417436574">
          <w:marLeft w:val="1440"/>
          <w:marRight w:val="0"/>
          <w:marTop w:val="0"/>
          <w:marBottom w:val="101"/>
          <w:divBdr>
            <w:top w:val="none" w:sz="0" w:space="0" w:color="auto"/>
            <w:left w:val="none" w:sz="0" w:space="0" w:color="auto"/>
            <w:bottom w:val="none" w:sz="0" w:space="0" w:color="auto"/>
            <w:right w:val="none" w:sz="0" w:space="0" w:color="auto"/>
          </w:divBdr>
        </w:div>
        <w:div w:id="717627581">
          <w:marLeft w:val="1440"/>
          <w:marRight w:val="0"/>
          <w:marTop w:val="0"/>
          <w:marBottom w:val="101"/>
          <w:divBdr>
            <w:top w:val="none" w:sz="0" w:space="0" w:color="auto"/>
            <w:left w:val="none" w:sz="0" w:space="0" w:color="auto"/>
            <w:bottom w:val="none" w:sz="0" w:space="0" w:color="auto"/>
            <w:right w:val="none" w:sz="0" w:space="0" w:color="auto"/>
          </w:divBdr>
        </w:div>
        <w:div w:id="1921409029">
          <w:marLeft w:val="1440"/>
          <w:marRight w:val="0"/>
          <w:marTop w:val="0"/>
          <w:marBottom w:val="101"/>
          <w:divBdr>
            <w:top w:val="none" w:sz="0" w:space="0" w:color="auto"/>
            <w:left w:val="none" w:sz="0" w:space="0" w:color="auto"/>
            <w:bottom w:val="none" w:sz="0" w:space="0" w:color="auto"/>
            <w:right w:val="none" w:sz="0" w:space="0" w:color="auto"/>
          </w:divBdr>
        </w:div>
        <w:div w:id="1311178827">
          <w:marLeft w:val="1440"/>
          <w:marRight w:val="0"/>
          <w:marTop w:val="0"/>
          <w:marBottom w:val="101"/>
          <w:divBdr>
            <w:top w:val="none" w:sz="0" w:space="0" w:color="auto"/>
            <w:left w:val="none" w:sz="0" w:space="0" w:color="auto"/>
            <w:bottom w:val="none" w:sz="0" w:space="0" w:color="auto"/>
            <w:right w:val="none" w:sz="0" w:space="0" w:color="auto"/>
          </w:divBdr>
        </w:div>
        <w:div w:id="1253659797">
          <w:marLeft w:val="1440"/>
          <w:marRight w:val="0"/>
          <w:marTop w:val="0"/>
          <w:marBottom w:val="101"/>
          <w:divBdr>
            <w:top w:val="none" w:sz="0" w:space="0" w:color="auto"/>
            <w:left w:val="none" w:sz="0" w:space="0" w:color="auto"/>
            <w:bottom w:val="none" w:sz="0" w:space="0" w:color="auto"/>
            <w:right w:val="none" w:sz="0" w:space="0" w:color="auto"/>
          </w:divBdr>
        </w:div>
        <w:div w:id="159589297">
          <w:marLeft w:val="1440"/>
          <w:marRight w:val="0"/>
          <w:marTop w:val="0"/>
          <w:marBottom w:val="101"/>
          <w:divBdr>
            <w:top w:val="none" w:sz="0" w:space="0" w:color="auto"/>
            <w:left w:val="none" w:sz="0" w:space="0" w:color="auto"/>
            <w:bottom w:val="none" w:sz="0" w:space="0" w:color="auto"/>
            <w:right w:val="none" w:sz="0" w:space="0" w:color="auto"/>
          </w:divBdr>
        </w:div>
        <w:div w:id="1363631590">
          <w:marLeft w:val="1440"/>
          <w:marRight w:val="0"/>
          <w:marTop w:val="0"/>
          <w:marBottom w:val="101"/>
          <w:divBdr>
            <w:top w:val="none" w:sz="0" w:space="0" w:color="auto"/>
            <w:left w:val="none" w:sz="0" w:space="0" w:color="auto"/>
            <w:bottom w:val="none" w:sz="0" w:space="0" w:color="auto"/>
            <w:right w:val="none" w:sz="0" w:space="0" w:color="auto"/>
          </w:divBdr>
        </w:div>
        <w:div w:id="1625886645">
          <w:marLeft w:val="1440"/>
          <w:marRight w:val="0"/>
          <w:marTop w:val="0"/>
          <w:marBottom w:val="101"/>
          <w:divBdr>
            <w:top w:val="none" w:sz="0" w:space="0" w:color="auto"/>
            <w:left w:val="none" w:sz="0" w:space="0" w:color="auto"/>
            <w:bottom w:val="none" w:sz="0" w:space="0" w:color="auto"/>
            <w:right w:val="none" w:sz="0" w:space="0" w:color="auto"/>
          </w:divBdr>
        </w:div>
        <w:div w:id="492452255">
          <w:marLeft w:val="1440"/>
          <w:marRight w:val="0"/>
          <w:marTop w:val="0"/>
          <w:marBottom w:val="101"/>
          <w:divBdr>
            <w:top w:val="none" w:sz="0" w:space="0" w:color="auto"/>
            <w:left w:val="none" w:sz="0" w:space="0" w:color="auto"/>
            <w:bottom w:val="none" w:sz="0" w:space="0" w:color="auto"/>
            <w:right w:val="none" w:sz="0" w:space="0" w:color="auto"/>
          </w:divBdr>
        </w:div>
        <w:div w:id="527451467">
          <w:marLeft w:val="1440"/>
          <w:marRight w:val="0"/>
          <w:marTop w:val="0"/>
          <w:marBottom w:val="101"/>
          <w:divBdr>
            <w:top w:val="none" w:sz="0" w:space="0" w:color="auto"/>
            <w:left w:val="none" w:sz="0" w:space="0" w:color="auto"/>
            <w:bottom w:val="none" w:sz="0" w:space="0" w:color="auto"/>
            <w:right w:val="none" w:sz="0" w:space="0" w:color="auto"/>
          </w:divBdr>
        </w:div>
        <w:div w:id="1511025156">
          <w:marLeft w:val="1440"/>
          <w:marRight w:val="0"/>
          <w:marTop w:val="0"/>
          <w:marBottom w:val="101"/>
          <w:divBdr>
            <w:top w:val="none" w:sz="0" w:space="0" w:color="auto"/>
            <w:left w:val="none" w:sz="0" w:space="0" w:color="auto"/>
            <w:bottom w:val="none" w:sz="0" w:space="0" w:color="auto"/>
            <w:right w:val="none" w:sz="0" w:space="0" w:color="auto"/>
          </w:divBdr>
        </w:div>
        <w:div w:id="1244681672">
          <w:marLeft w:val="1440"/>
          <w:marRight w:val="0"/>
          <w:marTop w:val="0"/>
          <w:marBottom w:val="101"/>
          <w:divBdr>
            <w:top w:val="none" w:sz="0" w:space="0" w:color="auto"/>
            <w:left w:val="none" w:sz="0" w:space="0" w:color="auto"/>
            <w:bottom w:val="none" w:sz="0" w:space="0" w:color="auto"/>
            <w:right w:val="none" w:sz="0" w:space="0" w:color="auto"/>
          </w:divBdr>
        </w:div>
        <w:div w:id="6566217">
          <w:marLeft w:val="1440"/>
          <w:marRight w:val="0"/>
          <w:marTop w:val="0"/>
          <w:marBottom w:val="101"/>
          <w:divBdr>
            <w:top w:val="none" w:sz="0" w:space="0" w:color="auto"/>
            <w:left w:val="none" w:sz="0" w:space="0" w:color="auto"/>
            <w:bottom w:val="none" w:sz="0" w:space="0" w:color="auto"/>
            <w:right w:val="none" w:sz="0" w:space="0" w:color="auto"/>
          </w:divBdr>
        </w:div>
        <w:div w:id="1161192104">
          <w:marLeft w:val="1872"/>
          <w:marRight w:val="0"/>
          <w:marTop w:val="0"/>
          <w:marBottom w:val="101"/>
          <w:divBdr>
            <w:top w:val="none" w:sz="0" w:space="0" w:color="auto"/>
            <w:left w:val="none" w:sz="0" w:space="0" w:color="auto"/>
            <w:bottom w:val="none" w:sz="0" w:space="0" w:color="auto"/>
            <w:right w:val="none" w:sz="0" w:space="0" w:color="auto"/>
          </w:divBdr>
        </w:div>
        <w:div w:id="2004385755">
          <w:marLeft w:val="1872"/>
          <w:marRight w:val="0"/>
          <w:marTop w:val="0"/>
          <w:marBottom w:val="101"/>
          <w:divBdr>
            <w:top w:val="none" w:sz="0" w:space="0" w:color="auto"/>
            <w:left w:val="none" w:sz="0" w:space="0" w:color="auto"/>
            <w:bottom w:val="none" w:sz="0" w:space="0" w:color="auto"/>
            <w:right w:val="none" w:sz="0" w:space="0" w:color="auto"/>
          </w:divBdr>
        </w:div>
        <w:div w:id="718432287">
          <w:marLeft w:val="1872"/>
          <w:marRight w:val="0"/>
          <w:marTop w:val="0"/>
          <w:marBottom w:val="101"/>
          <w:divBdr>
            <w:top w:val="none" w:sz="0" w:space="0" w:color="auto"/>
            <w:left w:val="none" w:sz="0" w:space="0" w:color="auto"/>
            <w:bottom w:val="none" w:sz="0" w:space="0" w:color="auto"/>
            <w:right w:val="none" w:sz="0" w:space="0" w:color="auto"/>
          </w:divBdr>
        </w:div>
        <w:div w:id="129641994">
          <w:marLeft w:val="1872"/>
          <w:marRight w:val="0"/>
          <w:marTop w:val="0"/>
          <w:marBottom w:val="101"/>
          <w:divBdr>
            <w:top w:val="none" w:sz="0" w:space="0" w:color="auto"/>
            <w:left w:val="none" w:sz="0" w:space="0" w:color="auto"/>
            <w:bottom w:val="none" w:sz="0" w:space="0" w:color="auto"/>
            <w:right w:val="none" w:sz="0" w:space="0" w:color="auto"/>
          </w:divBdr>
        </w:div>
        <w:div w:id="1558736733">
          <w:marLeft w:val="1872"/>
          <w:marRight w:val="0"/>
          <w:marTop w:val="0"/>
          <w:marBottom w:val="101"/>
          <w:divBdr>
            <w:top w:val="none" w:sz="0" w:space="0" w:color="auto"/>
            <w:left w:val="none" w:sz="0" w:space="0" w:color="auto"/>
            <w:bottom w:val="none" w:sz="0" w:space="0" w:color="auto"/>
            <w:right w:val="none" w:sz="0" w:space="0" w:color="auto"/>
          </w:divBdr>
        </w:div>
        <w:div w:id="2042391891">
          <w:marLeft w:val="1872"/>
          <w:marRight w:val="0"/>
          <w:marTop w:val="0"/>
          <w:marBottom w:val="101"/>
          <w:divBdr>
            <w:top w:val="none" w:sz="0" w:space="0" w:color="auto"/>
            <w:left w:val="none" w:sz="0" w:space="0" w:color="auto"/>
            <w:bottom w:val="none" w:sz="0" w:space="0" w:color="auto"/>
            <w:right w:val="none" w:sz="0" w:space="0" w:color="auto"/>
          </w:divBdr>
        </w:div>
        <w:div w:id="913902442">
          <w:marLeft w:val="1872"/>
          <w:marRight w:val="0"/>
          <w:marTop w:val="0"/>
          <w:marBottom w:val="101"/>
          <w:divBdr>
            <w:top w:val="none" w:sz="0" w:space="0" w:color="auto"/>
            <w:left w:val="none" w:sz="0" w:space="0" w:color="auto"/>
            <w:bottom w:val="none" w:sz="0" w:space="0" w:color="auto"/>
            <w:right w:val="none" w:sz="0" w:space="0" w:color="auto"/>
          </w:divBdr>
        </w:div>
        <w:div w:id="1739128970">
          <w:marLeft w:val="1440"/>
          <w:marRight w:val="0"/>
          <w:marTop w:val="0"/>
          <w:marBottom w:val="101"/>
          <w:divBdr>
            <w:top w:val="none" w:sz="0" w:space="0" w:color="auto"/>
            <w:left w:val="none" w:sz="0" w:space="0" w:color="auto"/>
            <w:bottom w:val="none" w:sz="0" w:space="0" w:color="auto"/>
            <w:right w:val="none" w:sz="0" w:space="0" w:color="auto"/>
          </w:divBdr>
        </w:div>
        <w:div w:id="940726836">
          <w:marLeft w:val="1440"/>
          <w:marRight w:val="0"/>
          <w:marTop w:val="0"/>
          <w:marBottom w:val="101"/>
          <w:divBdr>
            <w:top w:val="none" w:sz="0" w:space="0" w:color="auto"/>
            <w:left w:val="none" w:sz="0" w:space="0" w:color="auto"/>
            <w:bottom w:val="none" w:sz="0" w:space="0" w:color="auto"/>
            <w:right w:val="none" w:sz="0" w:space="0" w:color="auto"/>
          </w:divBdr>
        </w:div>
        <w:div w:id="534386553">
          <w:marLeft w:val="1440"/>
          <w:marRight w:val="0"/>
          <w:marTop w:val="0"/>
          <w:marBottom w:val="101"/>
          <w:divBdr>
            <w:top w:val="none" w:sz="0" w:space="0" w:color="auto"/>
            <w:left w:val="none" w:sz="0" w:space="0" w:color="auto"/>
            <w:bottom w:val="none" w:sz="0" w:space="0" w:color="auto"/>
            <w:right w:val="none" w:sz="0" w:space="0" w:color="auto"/>
          </w:divBdr>
        </w:div>
        <w:div w:id="294871246">
          <w:marLeft w:val="1440"/>
          <w:marRight w:val="0"/>
          <w:marTop w:val="0"/>
          <w:marBottom w:val="101"/>
          <w:divBdr>
            <w:top w:val="none" w:sz="0" w:space="0" w:color="auto"/>
            <w:left w:val="none" w:sz="0" w:space="0" w:color="auto"/>
            <w:bottom w:val="none" w:sz="0" w:space="0" w:color="auto"/>
            <w:right w:val="none" w:sz="0" w:space="0" w:color="auto"/>
          </w:divBdr>
        </w:div>
        <w:div w:id="1698776893">
          <w:marLeft w:val="0"/>
          <w:marRight w:val="0"/>
          <w:marTop w:val="0"/>
          <w:marBottom w:val="101"/>
          <w:divBdr>
            <w:top w:val="none" w:sz="0" w:space="0" w:color="auto"/>
            <w:left w:val="none" w:sz="0" w:space="0" w:color="auto"/>
            <w:bottom w:val="none" w:sz="0" w:space="0" w:color="auto"/>
            <w:right w:val="none" w:sz="0" w:space="0" w:color="auto"/>
          </w:divBdr>
        </w:div>
        <w:div w:id="2123259460">
          <w:marLeft w:val="1440"/>
          <w:marRight w:val="0"/>
          <w:marTop w:val="0"/>
          <w:marBottom w:val="101"/>
          <w:divBdr>
            <w:top w:val="none" w:sz="0" w:space="0" w:color="auto"/>
            <w:left w:val="none" w:sz="0" w:space="0" w:color="auto"/>
            <w:bottom w:val="none" w:sz="0" w:space="0" w:color="auto"/>
            <w:right w:val="none" w:sz="0" w:space="0" w:color="auto"/>
          </w:divBdr>
        </w:div>
        <w:div w:id="1792630680">
          <w:marLeft w:val="1440"/>
          <w:marRight w:val="0"/>
          <w:marTop w:val="0"/>
          <w:marBottom w:val="101"/>
          <w:divBdr>
            <w:top w:val="none" w:sz="0" w:space="0" w:color="auto"/>
            <w:left w:val="none" w:sz="0" w:space="0" w:color="auto"/>
            <w:bottom w:val="none" w:sz="0" w:space="0" w:color="auto"/>
            <w:right w:val="none" w:sz="0" w:space="0" w:color="auto"/>
          </w:divBdr>
        </w:div>
        <w:div w:id="1953898254">
          <w:marLeft w:val="1440"/>
          <w:marRight w:val="0"/>
          <w:marTop w:val="0"/>
          <w:marBottom w:val="101"/>
          <w:divBdr>
            <w:top w:val="none" w:sz="0" w:space="0" w:color="auto"/>
            <w:left w:val="none" w:sz="0" w:space="0" w:color="auto"/>
            <w:bottom w:val="none" w:sz="0" w:space="0" w:color="auto"/>
            <w:right w:val="none" w:sz="0" w:space="0" w:color="auto"/>
          </w:divBdr>
        </w:div>
        <w:div w:id="1681081668">
          <w:marLeft w:val="1440"/>
          <w:marRight w:val="0"/>
          <w:marTop w:val="0"/>
          <w:marBottom w:val="101"/>
          <w:divBdr>
            <w:top w:val="none" w:sz="0" w:space="0" w:color="auto"/>
            <w:left w:val="none" w:sz="0" w:space="0" w:color="auto"/>
            <w:bottom w:val="none" w:sz="0" w:space="0" w:color="auto"/>
            <w:right w:val="none" w:sz="0" w:space="0" w:color="auto"/>
          </w:divBdr>
        </w:div>
        <w:div w:id="1557819029">
          <w:marLeft w:val="1440"/>
          <w:marRight w:val="0"/>
          <w:marTop w:val="0"/>
          <w:marBottom w:val="101"/>
          <w:divBdr>
            <w:top w:val="none" w:sz="0" w:space="0" w:color="auto"/>
            <w:left w:val="none" w:sz="0" w:space="0" w:color="auto"/>
            <w:bottom w:val="none" w:sz="0" w:space="0" w:color="auto"/>
            <w:right w:val="none" w:sz="0" w:space="0" w:color="auto"/>
          </w:divBdr>
        </w:div>
        <w:div w:id="2018190890">
          <w:marLeft w:val="1440"/>
          <w:marRight w:val="0"/>
          <w:marTop w:val="0"/>
          <w:marBottom w:val="101"/>
          <w:divBdr>
            <w:top w:val="none" w:sz="0" w:space="0" w:color="auto"/>
            <w:left w:val="none" w:sz="0" w:space="0" w:color="auto"/>
            <w:bottom w:val="none" w:sz="0" w:space="0" w:color="auto"/>
            <w:right w:val="none" w:sz="0" w:space="0" w:color="auto"/>
          </w:divBdr>
        </w:div>
        <w:div w:id="487945995">
          <w:marLeft w:val="1440"/>
          <w:marRight w:val="0"/>
          <w:marTop w:val="0"/>
          <w:marBottom w:val="101"/>
          <w:divBdr>
            <w:top w:val="none" w:sz="0" w:space="0" w:color="auto"/>
            <w:left w:val="none" w:sz="0" w:space="0" w:color="auto"/>
            <w:bottom w:val="none" w:sz="0" w:space="0" w:color="auto"/>
            <w:right w:val="none" w:sz="0" w:space="0" w:color="auto"/>
          </w:divBdr>
        </w:div>
        <w:div w:id="474294733">
          <w:marLeft w:val="1440"/>
          <w:marRight w:val="0"/>
          <w:marTop w:val="0"/>
          <w:marBottom w:val="101"/>
          <w:divBdr>
            <w:top w:val="none" w:sz="0" w:space="0" w:color="auto"/>
            <w:left w:val="none" w:sz="0" w:space="0" w:color="auto"/>
            <w:bottom w:val="none" w:sz="0" w:space="0" w:color="auto"/>
            <w:right w:val="none" w:sz="0" w:space="0" w:color="auto"/>
          </w:divBdr>
        </w:div>
        <w:div w:id="692265296">
          <w:marLeft w:val="1440"/>
          <w:marRight w:val="0"/>
          <w:marTop w:val="0"/>
          <w:marBottom w:val="101"/>
          <w:divBdr>
            <w:top w:val="none" w:sz="0" w:space="0" w:color="auto"/>
            <w:left w:val="none" w:sz="0" w:space="0" w:color="auto"/>
            <w:bottom w:val="none" w:sz="0" w:space="0" w:color="auto"/>
            <w:right w:val="none" w:sz="0" w:space="0" w:color="auto"/>
          </w:divBdr>
        </w:div>
        <w:div w:id="2128549822">
          <w:marLeft w:val="1440"/>
          <w:marRight w:val="0"/>
          <w:marTop w:val="0"/>
          <w:marBottom w:val="101"/>
          <w:divBdr>
            <w:top w:val="none" w:sz="0" w:space="0" w:color="auto"/>
            <w:left w:val="none" w:sz="0" w:space="0" w:color="auto"/>
            <w:bottom w:val="none" w:sz="0" w:space="0" w:color="auto"/>
            <w:right w:val="none" w:sz="0" w:space="0" w:color="auto"/>
          </w:divBdr>
        </w:div>
        <w:div w:id="1960213938">
          <w:marLeft w:val="1440"/>
          <w:marRight w:val="0"/>
          <w:marTop w:val="0"/>
          <w:marBottom w:val="101"/>
          <w:divBdr>
            <w:top w:val="none" w:sz="0" w:space="0" w:color="auto"/>
            <w:left w:val="none" w:sz="0" w:space="0" w:color="auto"/>
            <w:bottom w:val="none" w:sz="0" w:space="0" w:color="auto"/>
            <w:right w:val="none" w:sz="0" w:space="0" w:color="auto"/>
          </w:divBdr>
        </w:div>
        <w:div w:id="1138762364">
          <w:marLeft w:val="1440"/>
          <w:marRight w:val="0"/>
          <w:marTop w:val="0"/>
          <w:marBottom w:val="101"/>
          <w:divBdr>
            <w:top w:val="none" w:sz="0" w:space="0" w:color="auto"/>
            <w:left w:val="none" w:sz="0" w:space="0" w:color="auto"/>
            <w:bottom w:val="none" w:sz="0" w:space="0" w:color="auto"/>
            <w:right w:val="none" w:sz="0" w:space="0" w:color="auto"/>
          </w:divBdr>
        </w:div>
        <w:div w:id="2129395975">
          <w:marLeft w:val="1440"/>
          <w:marRight w:val="0"/>
          <w:marTop w:val="0"/>
          <w:marBottom w:val="101"/>
          <w:divBdr>
            <w:top w:val="none" w:sz="0" w:space="0" w:color="auto"/>
            <w:left w:val="none" w:sz="0" w:space="0" w:color="auto"/>
            <w:bottom w:val="none" w:sz="0" w:space="0" w:color="auto"/>
            <w:right w:val="none" w:sz="0" w:space="0" w:color="auto"/>
          </w:divBdr>
        </w:div>
        <w:div w:id="1793474161">
          <w:marLeft w:val="1440"/>
          <w:marRight w:val="0"/>
          <w:marTop w:val="0"/>
          <w:marBottom w:val="101"/>
          <w:divBdr>
            <w:top w:val="none" w:sz="0" w:space="0" w:color="auto"/>
            <w:left w:val="none" w:sz="0" w:space="0" w:color="auto"/>
            <w:bottom w:val="none" w:sz="0" w:space="0" w:color="auto"/>
            <w:right w:val="none" w:sz="0" w:space="0" w:color="auto"/>
          </w:divBdr>
        </w:div>
        <w:div w:id="2145854209">
          <w:marLeft w:val="1440"/>
          <w:marRight w:val="0"/>
          <w:marTop w:val="0"/>
          <w:marBottom w:val="101"/>
          <w:divBdr>
            <w:top w:val="none" w:sz="0" w:space="0" w:color="auto"/>
            <w:left w:val="none" w:sz="0" w:space="0" w:color="auto"/>
            <w:bottom w:val="none" w:sz="0" w:space="0" w:color="auto"/>
            <w:right w:val="none" w:sz="0" w:space="0" w:color="auto"/>
          </w:divBdr>
        </w:div>
        <w:div w:id="1936203198">
          <w:marLeft w:val="1440"/>
          <w:marRight w:val="0"/>
          <w:marTop w:val="0"/>
          <w:marBottom w:val="101"/>
          <w:divBdr>
            <w:top w:val="none" w:sz="0" w:space="0" w:color="auto"/>
            <w:left w:val="none" w:sz="0" w:space="0" w:color="auto"/>
            <w:bottom w:val="none" w:sz="0" w:space="0" w:color="auto"/>
            <w:right w:val="none" w:sz="0" w:space="0" w:color="auto"/>
          </w:divBdr>
        </w:div>
        <w:div w:id="573512678">
          <w:marLeft w:val="0"/>
          <w:marRight w:val="0"/>
          <w:marTop w:val="0"/>
          <w:marBottom w:val="101"/>
          <w:divBdr>
            <w:top w:val="none" w:sz="0" w:space="0" w:color="auto"/>
            <w:left w:val="none" w:sz="0" w:space="0" w:color="auto"/>
            <w:bottom w:val="none" w:sz="0" w:space="0" w:color="auto"/>
            <w:right w:val="none" w:sz="0" w:space="0" w:color="auto"/>
          </w:divBdr>
        </w:div>
        <w:div w:id="1484002498">
          <w:marLeft w:val="1440"/>
          <w:marRight w:val="0"/>
          <w:marTop w:val="0"/>
          <w:marBottom w:val="101"/>
          <w:divBdr>
            <w:top w:val="none" w:sz="0" w:space="0" w:color="auto"/>
            <w:left w:val="none" w:sz="0" w:space="0" w:color="auto"/>
            <w:bottom w:val="none" w:sz="0" w:space="0" w:color="auto"/>
            <w:right w:val="none" w:sz="0" w:space="0" w:color="auto"/>
          </w:divBdr>
        </w:div>
        <w:div w:id="1872258916">
          <w:marLeft w:val="1440"/>
          <w:marRight w:val="0"/>
          <w:marTop w:val="0"/>
          <w:marBottom w:val="101"/>
          <w:divBdr>
            <w:top w:val="none" w:sz="0" w:space="0" w:color="auto"/>
            <w:left w:val="none" w:sz="0" w:space="0" w:color="auto"/>
            <w:bottom w:val="none" w:sz="0" w:space="0" w:color="auto"/>
            <w:right w:val="none" w:sz="0" w:space="0" w:color="auto"/>
          </w:divBdr>
        </w:div>
        <w:div w:id="185094379">
          <w:marLeft w:val="1440"/>
          <w:marRight w:val="0"/>
          <w:marTop w:val="0"/>
          <w:marBottom w:val="101"/>
          <w:divBdr>
            <w:top w:val="none" w:sz="0" w:space="0" w:color="auto"/>
            <w:left w:val="none" w:sz="0" w:space="0" w:color="auto"/>
            <w:bottom w:val="none" w:sz="0" w:space="0" w:color="auto"/>
            <w:right w:val="none" w:sz="0" w:space="0" w:color="auto"/>
          </w:divBdr>
        </w:div>
        <w:div w:id="1879661711">
          <w:marLeft w:val="1440"/>
          <w:marRight w:val="0"/>
          <w:marTop w:val="0"/>
          <w:marBottom w:val="101"/>
          <w:divBdr>
            <w:top w:val="none" w:sz="0" w:space="0" w:color="auto"/>
            <w:left w:val="none" w:sz="0" w:space="0" w:color="auto"/>
            <w:bottom w:val="none" w:sz="0" w:space="0" w:color="auto"/>
            <w:right w:val="none" w:sz="0" w:space="0" w:color="auto"/>
          </w:divBdr>
        </w:div>
        <w:div w:id="1794904537">
          <w:marLeft w:val="1440"/>
          <w:marRight w:val="0"/>
          <w:marTop w:val="0"/>
          <w:marBottom w:val="101"/>
          <w:divBdr>
            <w:top w:val="none" w:sz="0" w:space="0" w:color="auto"/>
            <w:left w:val="none" w:sz="0" w:space="0" w:color="auto"/>
            <w:bottom w:val="none" w:sz="0" w:space="0" w:color="auto"/>
            <w:right w:val="none" w:sz="0" w:space="0" w:color="auto"/>
          </w:divBdr>
        </w:div>
        <w:div w:id="870991547">
          <w:marLeft w:val="1440"/>
          <w:marRight w:val="0"/>
          <w:marTop w:val="0"/>
          <w:marBottom w:val="101"/>
          <w:divBdr>
            <w:top w:val="none" w:sz="0" w:space="0" w:color="auto"/>
            <w:left w:val="none" w:sz="0" w:space="0" w:color="auto"/>
            <w:bottom w:val="none" w:sz="0" w:space="0" w:color="auto"/>
            <w:right w:val="none" w:sz="0" w:space="0" w:color="auto"/>
          </w:divBdr>
        </w:div>
        <w:div w:id="437914236">
          <w:marLeft w:val="1440"/>
          <w:marRight w:val="0"/>
          <w:marTop w:val="0"/>
          <w:marBottom w:val="101"/>
          <w:divBdr>
            <w:top w:val="none" w:sz="0" w:space="0" w:color="auto"/>
            <w:left w:val="none" w:sz="0" w:space="0" w:color="auto"/>
            <w:bottom w:val="none" w:sz="0" w:space="0" w:color="auto"/>
            <w:right w:val="none" w:sz="0" w:space="0" w:color="auto"/>
          </w:divBdr>
        </w:div>
        <w:div w:id="798768343">
          <w:marLeft w:val="1440"/>
          <w:marRight w:val="0"/>
          <w:marTop w:val="0"/>
          <w:marBottom w:val="101"/>
          <w:divBdr>
            <w:top w:val="none" w:sz="0" w:space="0" w:color="auto"/>
            <w:left w:val="none" w:sz="0" w:space="0" w:color="auto"/>
            <w:bottom w:val="none" w:sz="0" w:space="0" w:color="auto"/>
            <w:right w:val="none" w:sz="0" w:space="0" w:color="auto"/>
          </w:divBdr>
        </w:div>
        <w:div w:id="426584059">
          <w:marLeft w:val="1440"/>
          <w:marRight w:val="0"/>
          <w:marTop w:val="0"/>
          <w:marBottom w:val="101"/>
          <w:divBdr>
            <w:top w:val="none" w:sz="0" w:space="0" w:color="auto"/>
            <w:left w:val="none" w:sz="0" w:space="0" w:color="auto"/>
            <w:bottom w:val="none" w:sz="0" w:space="0" w:color="auto"/>
            <w:right w:val="none" w:sz="0" w:space="0" w:color="auto"/>
          </w:divBdr>
        </w:div>
        <w:div w:id="1248729316">
          <w:marLeft w:val="1440"/>
          <w:marRight w:val="0"/>
          <w:marTop w:val="0"/>
          <w:marBottom w:val="101"/>
          <w:divBdr>
            <w:top w:val="none" w:sz="0" w:space="0" w:color="auto"/>
            <w:left w:val="none" w:sz="0" w:space="0" w:color="auto"/>
            <w:bottom w:val="none" w:sz="0" w:space="0" w:color="auto"/>
            <w:right w:val="none" w:sz="0" w:space="0" w:color="auto"/>
          </w:divBdr>
        </w:div>
        <w:div w:id="1628470926">
          <w:marLeft w:val="1440"/>
          <w:marRight w:val="0"/>
          <w:marTop w:val="0"/>
          <w:marBottom w:val="101"/>
          <w:divBdr>
            <w:top w:val="none" w:sz="0" w:space="0" w:color="auto"/>
            <w:left w:val="none" w:sz="0" w:space="0" w:color="auto"/>
            <w:bottom w:val="none" w:sz="0" w:space="0" w:color="auto"/>
            <w:right w:val="none" w:sz="0" w:space="0" w:color="auto"/>
          </w:divBdr>
        </w:div>
        <w:div w:id="758866292">
          <w:marLeft w:val="1440"/>
          <w:marRight w:val="0"/>
          <w:marTop w:val="0"/>
          <w:marBottom w:val="101"/>
          <w:divBdr>
            <w:top w:val="none" w:sz="0" w:space="0" w:color="auto"/>
            <w:left w:val="none" w:sz="0" w:space="0" w:color="auto"/>
            <w:bottom w:val="none" w:sz="0" w:space="0" w:color="auto"/>
            <w:right w:val="none" w:sz="0" w:space="0" w:color="auto"/>
          </w:divBdr>
        </w:div>
        <w:div w:id="1204248282">
          <w:marLeft w:val="1440"/>
          <w:marRight w:val="0"/>
          <w:marTop w:val="0"/>
          <w:marBottom w:val="101"/>
          <w:divBdr>
            <w:top w:val="none" w:sz="0" w:space="0" w:color="auto"/>
            <w:left w:val="none" w:sz="0" w:space="0" w:color="auto"/>
            <w:bottom w:val="none" w:sz="0" w:space="0" w:color="auto"/>
            <w:right w:val="none" w:sz="0" w:space="0" w:color="auto"/>
          </w:divBdr>
        </w:div>
        <w:div w:id="2133670826">
          <w:marLeft w:val="1440"/>
          <w:marRight w:val="0"/>
          <w:marTop w:val="0"/>
          <w:marBottom w:val="101"/>
          <w:divBdr>
            <w:top w:val="none" w:sz="0" w:space="0" w:color="auto"/>
            <w:left w:val="none" w:sz="0" w:space="0" w:color="auto"/>
            <w:bottom w:val="none" w:sz="0" w:space="0" w:color="auto"/>
            <w:right w:val="none" w:sz="0" w:space="0" w:color="auto"/>
          </w:divBdr>
        </w:div>
        <w:div w:id="43414504">
          <w:marLeft w:val="1440"/>
          <w:marRight w:val="0"/>
          <w:marTop w:val="0"/>
          <w:marBottom w:val="101"/>
          <w:divBdr>
            <w:top w:val="none" w:sz="0" w:space="0" w:color="auto"/>
            <w:left w:val="none" w:sz="0" w:space="0" w:color="auto"/>
            <w:bottom w:val="none" w:sz="0" w:space="0" w:color="auto"/>
            <w:right w:val="none" w:sz="0" w:space="0" w:color="auto"/>
          </w:divBdr>
        </w:div>
        <w:div w:id="780414778">
          <w:marLeft w:val="1440"/>
          <w:marRight w:val="0"/>
          <w:marTop w:val="0"/>
          <w:marBottom w:val="101"/>
          <w:divBdr>
            <w:top w:val="none" w:sz="0" w:space="0" w:color="auto"/>
            <w:left w:val="none" w:sz="0" w:space="0" w:color="auto"/>
            <w:bottom w:val="none" w:sz="0" w:space="0" w:color="auto"/>
            <w:right w:val="none" w:sz="0" w:space="0" w:color="auto"/>
          </w:divBdr>
        </w:div>
        <w:div w:id="1269391194">
          <w:marLeft w:val="1440"/>
          <w:marRight w:val="0"/>
          <w:marTop w:val="0"/>
          <w:marBottom w:val="101"/>
          <w:divBdr>
            <w:top w:val="none" w:sz="0" w:space="0" w:color="auto"/>
            <w:left w:val="none" w:sz="0" w:space="0" w:color="auto"/>
            <w:bottom w:val="none" w:sz="0" w:space="0" w:color="auto"/>
            <w:right w:val="none" w:sz="0" w:space="0" w:color="auto"/>
          </w:divBdr>
        </w:div>
        <w:div w:id="385177699">
          <w:marLeft w:val="1440"/>
          <w:marRight w:val="0"/>
          <w:marTop w:val="0"/>
          <w:marBottom w:val="101"/>
          <w:divBdr>
            <w:top w:val="none" w:sz="0" w:space="0" w:color="auto"/>
            <w:left w:val="none" w:sz="0" w:space="0" w:color="auto"/>
            <w:bottom w:val="none" w:sz="0" w:space="0" w:color="auto"/>
            <w:right w:val="none" w:sz="0" w:space="0" w:color="auto"/>
          </w:divBdr>
        </w:div>
        <w:div w:id="1651472486">
          <w:marLeft w:val="1440"/>
          <w:marRight w:val="0"/>
          <w:marTop w:val="0"/>
          <w:marBottom w:val="101"/>
          <w:divBdr>
            <w:top w:val="none" w:sz="0" w:space="0" w:color="auto"/>
            <w:left w:val="none" w:sz="0" w:space="0" w:color="auto"/>
            <w:bottom w:val="none" w:sz="0" w:space="0" w:color="auto"/>
            <w:right w:val="none" w:sz="0" w:space="0" w:color="auto"/>
          </w:divBdr>
        </w:div>
        <w:div w:id="291325173">
          <w:marLeft w:val="1440"/>
          <w:marRight w:val="0"/>
          <w:marTop w:val="0"/>
          <w:marBottom w:val="101"/>
          <w:divBdr>
            <w:top w:val="none" w:sz="0" w:space="0" w:color="auto"/>
            <w:left w:val="none" w:sz="0" w:space="0" w:color="auto"/>
            <w:bottom w:val="none" w:sz="0" w:space="0" w:color="auto"/>
            <w:right w:val="none" w:sz="0" w:space="0" w:color="auto"/>
          </w:divBdr>
        </w:div>
        <w:div w:id="121509037">
          <w:marLeft w:val="1440"/>
          <w:marRight w:val="0"/>
          <w:marTop w:val="0"/>
          <w:marBottom w:val="101"/>
          <w:divBdr>
            <w:top w:val="none" w:sz="0" w:space="0" w:color="auto"/>
            <w:left w:val="none" w:sz="0" w:space="0" w:color="auto"/>
            <w:bottom w:val="none" w:sz="0" w:space="0" w:color="auto"/>
            <w:right w:val="none" w:sz="0" w:space="0" w:color="auto"/>
          </w:divBdr>
        </w:div>
        <w:div w:id="1216117090">
          <w:marLeft w:val="1440"/>
          <w:marRight w:val="0"/>
          <w:marTop w:val="0"/>
          <w:marBottom w:val="101"/>
          <w:divBdr>
            <w:top w:val="none" w:sz="0" w:space="0" w:color="auto"/>
            <w:left w:val="none" w:sz="0" w:space="0" w:color="auto"/>
            <w:bottom w:val="none" w:sz="0" w:space="0" w:color="auto"/>
            <w:right w:val="none" w:sz="0" w:space="0" w:color="auto"/>
          </w:divBdr>
        </w:div>
        <w:div w:id="1074471720">
          <w:marLeft w:val="1440"/>
          <w:marRight w:val="0"/>
          <w:marTop w:val="0"/>
          <w:marBottom w:val="101"/>
          <w:divBdr>
            <w:top w:val="none" w:sz="0" w:space="0" w:color="auto"/>
            <w:left w:val="none" w:sz="0" w:space="0" w:color="auto"/>
            <w:bottom w:val="none" w:sz="0" w:space="0" w:color="auto"/>
            <w:right w:val="none" w:sz="0" w:space="0" w:color="auto"/>
          </w:divBdr>
        </w:div>
        <w:div w:id="1097288236">
          <w:marLeft w:val="1440"/>
          <w:marRight w:val="0"/>
          <w:marTop w:val="0"/>
          <w:marBottom w:val="101"/>
          <w:divBdr>
            <w:top w:val="none" w:sz="0" w:space="0" w:color="auto"/>
            <w:left w:val="none" w:sz="0" w:space="0" w:color="auto"/>
            <w:bottom w:val="none" w:sz="0" w:space="0" w:color="auto"/>
            <w:right w:val="none" w:sz="0" w:space="0" w:color="auto"/>
          </w:divBdr>
        </w:div>
        <w:div w:id="284894984">
          <w:marLeft w:val="1440"/>
          <w:marRight w:val="0"/>
          <w:marTop w:val="0"/>
          <w:marBottom w:val="101"/>
          <w:divBdr>
            <w:top w:val="none" w:sz="0" w:space="0" w:color="auto"/>
            <w:left w:val="none" w:sz="0" w:space="0" w:color="auto"/>
            <w:bottom w:val="none" w:sz="0" w:space="0" w:color="auto"/>
            <w:right w:val="none" w:sz="0" w:space="0" w:color="auto"/>
          </w:divBdr>
        </w:div>
        <w:div w:id="1199961">
          <w:marLeft w:val="1440"/>
          <w:marRight w:val="0"/>
          <w:marTop w:val="0"/>
          <w:marBottom w:val="101"/>
          <w:divBdr>
            <w:top w:val="none" w:sz="0" w:space="0" w:color="auto"/>
            <w:left w:val="none" w:sz="0" w:space="0" w:color="auto"/>
            <w:bottom w:val="none" w:sz="0" w:space="0" w:color="auto"/>
            <w:right w:val="none" w:sz="0" w:space="0" w:color="auto"/>
          </w:divBdr>
        </w:div>
        <w:div w:id="366685442">
          <w:marLeft w:val="1440"/>
          <w:marRight w:val="0"/>
          <w:marTop w:val="0"/>
          <w:marBottom w:val="101"/>
          <w:divBdr>
            <w:top w:val="none" w:sz="0" w:space="0" w:color="auto"/>
            <w:left w:val="none" w:sz="0" w:space="0" w:color="auto"/>
            <w:bottom w:val="none" w:sz="0" w:space="0" w:color="auto"/>
            <w:right w:val="none" w:sz="0" w:space="0" w:color="auto"/>
          </w:divBdr>
        </w:div>
        <w:div w:id="1154373960">
          <w:marLeft w:val="1440"/>
          <w:marRight w:val="0"/>
          <w:marTop w:val="0"/>
          <w:marBottom w:val="101"/>
          <w:divBdr>
            <w:top w:val="none" w:sz="0" w:space="0" w:color="auto"/>
            <w:left w:val="none" w:sz="0" w:space="0" w:color="auto"/>
            <w:bottom w:val="none" w:sz="0" w:space="0" w:color="auto"/>
            <w:right w:val="none" w:sz="0" w:space="0" w:color="auto"/>
          </w:divBdr>
        </w:div>
        <w:div w:id="998650067">
          <w:marLeft w:val="1440"/>
          <w:marRight w:val="0"/>
          <w:marTop w:val="0"/>
          <w:marBottom w:val="101"/>
          <w:divBdr>
            <w:top w:val="none" w:sz="0" w:space="0" w:color="auto"/>
            <w:left w:val="none" w:sz="0" w:space="0" w:color="auto"/>
            <w:bottom w:val="none" w:sz="0" w:space="0" w:color="auto"/>
            <w:right w:val="none" w:sz="0" w:space="0" w:color="auto"/>
          </w:divBdr>
        </w:div>
        <w:div w:id="547379721">
          <w:marLeft w:val="1440"/>
          <w:marRight w:val="0"/>
          <w:marTop w:val="0"/>
          <w:marBottom w:val="101"/>
          <w:divBdr>
            <w:top w:val="none" w:sz="0" w:space="0" w:color="auto"/>
            <w:left w:val="none" w:sz="0" w:space="0" w:color="auto"/>
            <w:bottom w:val="none" w:sz="0" w:space="0" w:color="auto"/>
            <w:right w:val="none" w:sz="0" w:space="0" w:color="auto"/>
          </w:divBdr>
        </w:div>
        <w:div w:id="992099498">
          <w:marLeft w:val="1440"/>
          <w:marRight w:val="0"/>
          <w:marTop w:val="0"/>
          <w:marBottom w:val="101"/>
          <w:divBdr>
            <w:top w:val="none" w:sz="0" w:space="0" w:color="auto"/>
            <w:left w:val="none" w:sz="0" w:space="0" w:color="auto"/>
            <w:bottom w:val="none" w:sz="0" w:space="0" w:color="auto"/>
            <w:right w:val="none" w:sz="0" w:space="0" w:color="auto"/>
          </w:divBdr>
        </w:div>
        <w:div w:id="1915816814">
          <w:marLeft w:val="1440"/>
          <w:marRight w:val="0"/>
          <w:marTop w:val="0"/>
          <w:marBottom w:val="101"/>
          <w:divBdr>
            <w:top w:val="none" w:sz="0" w:space="0" w:color="auto"/>
            <w:left w:val="none" w:sz="0" w:space="0" w:color="auto"/>
            <w:bottom w:val="none" w:sz="0" w:space="0" w:color="auto"/>
            <w:right w:val="none" w:sz="0" w:space="0" w:color="auto"/>
          </w:divBdr>
        </w:div>
        <w:div w:id="184710098">
          <w:marLeft w:val="1440"/>
          <w:marRight w:val="0"/>
          <w:marTop w:val="0"/>
          <w:marBottom w:val="101"/>
          <w:divBdr>
            <w:top w:val="none" w:sz="0" w:space="0" w:color="auto"/>
            <w:left w:val="none" w:sz="0" w:space="0" w:color="auto"/>
            <w:bottom w:val="none" w:sz="0" w:space="0" w:color="auto"/>
            <w:right w:val="none" w:sz="0" w:space="0" w:color="auto"/>
          </w:divBdr>
        </w:div>
        <w:div w:id="1937014296">
          <w:marLeft w:val="1440"/>
          <w:marRight w:val="0"/>
          <w:marTop w:val="0"/>
          <w:marBottom w:val="101"/>
          <w:divBdr>
            <w:top w:val="none" w:sz="0" w:space="0" w:color="auto"/>
            <w:left w:val="none" w:sz="0" w:space="0" w:color="auto"/>
            <w:bottom w:val="none" w:sz="0" w:space="0" w:color="auto"/>
            <w:right w:val="none" w:sz="0" w:space="0" w:color="auto"/>
          </w:divBdr>
        </w:div>
        <w:div w:id="432284223">
          <w:marLeft w:val="1440"/>
          <w:marRight w:val="0"/>
          <w:marTop w:val="0"/>
          <w:marBottom w:val="101"/>
          <w:divBdr>
            <w:top w:val="none" w:sz="0" w:space="0" w:color="auto"/>
            <w:left w:val="none" w:sz="0" w:space="0" w:color="auto"/>
            <w:bottom w:val="none" w:sz="0" w:space="0" w:color="auto"/>
            <w:right w:val="none" w:sz="0" w:space="0" w:color="auto"/>
          </w:divBdr>
        </w:div>
        <w:div w:id="1311901654">
          <w:marLeft w:val="1440"/>
          <w:marRight w:val="0"/>
          <w:marTop w:val="0"/>
          <w:marBottom w:val="101"/>
          <w:divBdr>
            <w:top w:val="none" w:sz="0" w:space="0" w:color="auto"/>
            <w:left w:val="none" w:sz="0" w:space="0" w:color="auto"/>
            <w:bottom w:val="none" w:sz="0" w:space="0" w:color="auto"/>
            <w:right w:val="none" w:sz="0" w:space="0" w:color="auto"/>
          </w:divBdr>
        </w:div>
        <w:div w:id="601187886">
          <w:marLeft w:val="1440"/>
          <w:marRight w:val="0"/>
          <w:marTop w:val="0"/>
          <w:marBottom w:val="101"/>
          <w:divBdr>
            <w:top w:val="none" w:sz="0" w:space="0" w:color="auto"/>
            <w:left w:val="none" w:sz="0" w:space="0" w:color="auto"/>
            <w:bottom w:val="none" w:sz="0" w:space="0" w:color="auto"/>
            <w:right w:val="none" w:sz="0" w:space="0" w:color="auto"/>
          </w:divBdr>
        </w:div>
        <w:div w:id="707415741">
          <w:marLeft w:val="1440"/>
          <w:marRight w:val="0"/>
          <w:marTop w:val="0"/>
          <w:marBottom w:val="101"/>
          <w:divBdr>
            <w:top w:val="none" w:sz="0" w:space="0" w:color="auto"/>
            <w:left w:val="none" w:sz="0" w:space="0" w:color="auto"/>
            <w:bottom w:val="none" w:sz="0" w:space="0" w:color="auto"/>
            <w:right w:val="none" w:sz="0" w:space="0" w:color="auto"/>
          </w:divBdr>
        </w:div>
        <w:div w:id="1166169325">
          <w:marLeft w:val="1440"/>
          <w:marRight w:val="0"/>
          <w:marTop w:val="0"/>
          <w:marBottom w:val="101"/>
          <w:divBdr>
            <w:top w:val="none" w:sz="0" w:space="0" w:color="auto"/>
            <w:left w:val="none" w:sz="0" w:space="0" w:color="auto"/>
            <w:bottom w:val="none" w:sz="0" w:space="0" w:color="auto"/>
            <w:right w:val="none" w:sz="0" w:space="0" w:color="auto"/>
          </w:divBdr>
        </w:div>
        <w:div w:id="735280825">
          <w:marLeft w:val="1440"/>
          <w:marRight w:val="0"/>
          <w:marTop w:val="0"/>
          <w:marBottom w:val="101"/>
          <w:divBdr>
            <w:top w:val="none" w:sz="0" w:space="0" w:color="auto"/>
            <w:left w:val="none" w:sz="0" w:space="0" w:color="auto"/>
            <w:bottom w:val="none" w:sz="0" w:space="0" w:color="auto"/>
            <w:right w:val="none" w:sz="0" w:space="0" w:color="auto"/>
          </w:divBdr>
        </w:div>
        <w:div w:id="982193809">
          <w:marLeft w:val="1440"/>
          <w:marRight w:val="0"/>
          <w:marTop w:val="0"/>
          <w:marBottom w:val="101"/>
          <w:divBdr>
            <w:top w:val="none" w:sz="0" w:space="0" w:color="auto"/>
            <w:left w:val="none" w:sz="0" w:space="0" w:color="auto"/>
            <w:bottom w:val="none" w:sz="0" w:space="0" w:color="auto"/>
            <w:right w:val="none" w:sz="0" w:space="0" w:color="auto"/>
          </w:divBdr>
        </w:div>
        <w:div w:id="1045254458">
          <w:marLeft w:val="1440"/>
          <w:marRight w:val="0"/>
          <w:marTop w:val="0"/>
          <w:marBottom w:val="101"/>
          <w:divBdr>
            <w:top w:val="none" w:sz="0" w:space="0" w:color="auto"/>
            <w:left w:val="none" w:sz="0" w:space="0" w:color="auto"/>
            <w:bottom w:val="none" w:sz="0" w:space="0" w:color="auto"/>
            <w:right w:val="none" w:sz="0" w:space="0" w:color="auto"/>
          </w:divBdr>
        </w:div>
        <w:div w:id="1346592539">
          <w:marLeft w:val="1440"/>
          <w:marRight w:val="0"/>
          <w:marTop w:val="0"/>
          <w:marBottom w:val="101"/>
          <w:divBdr>
            <w:top w:val="none" w:sz="0" w:space="0" w:color="auto"/>
            <w:left w:val="none" w:sz="0" w:space="0" w:color="auto"/>
            <w:bottom w:val="none" w:sz="0" w:space="0" w:color="auto"/>
            <w:right w:val="none" w:sz="0" w:space="0" w:color="auto"/>
          </w:divBdr>
        </w:div>
        <w:div w:id="904873576">
          <w:marLeft w:val="1440"/>
          <w:marRight w:val="0"/>
          <w:marTop w:val="0"/>
          <w:marBottom w:val="101"/>
          <w:divBdr>
            <w:top w:val="none" w:sz="0" w:space="0" w:color="auto"/>
            <w:left w:val="none" w:sz="0" w:space="0" w:color="auto"/>
            <w:bottom w:val="none" w:sz="0" w:space="0" w:color="auto"/>
            <w:right w:val="none" w:sz="0" w:space="0" w:color="auto"/>
          </w:divBdr>
        </w:div>
        <w:div w:id="863249413">
          <w:marLeft w:val="1440"/>
          <w:marRight w:val="0"/>
          <w:marTop w:val="0"/>
          <w:marBottom w:val="101"/>
          <w:divBdr>
            <w:top w:val="none" w:sz="0" w:space="0" w:color="auto"/>
            <w:left w:val="none" w:sz="0" w:space="0" w:color="auto"/>
            <w:bottom w:val="none" w:sz="0" w:space="0" w:color="auto"/>
            <w:right w:val="none" w:sz="0" w:space="0" w:color="auto"/>
          </w:divBdr>
        </w:div>
        <w:div w:id="1555385839">
          <w:marLeft w:val="1440"/>
          <w:marRight w:val="0"/>
          <w:marTop w:val="0"/>
          <w:marBottom w:val="101"/>
          <w:divBdr>
            <w:top w:val="none" w:sz="0" w:space="0" w:color="auto"/>
            <w:left w:val="none" w:sz="0" w:space="0" w:color="auto"/>
            <w:bottom w:val="none" w:sz="0" w:space="0" w:color="auto"/>
            <w:right w:val="none" w:sz="0" w:space="0" w:color="auto"/>
          </w:divBdr>
        </w:div>
        <w:div w:id="1454052427">
          <w:marLeft w:val="0"/>
          <w:marRight w:val="0"/>
          <w:marTop w:val="0"/>
          <w:marBottom w:val="101"/>
          <w:divBdr>
            <w:top w:val="none" w:sz="0" w:space="0" w:color="auto"/>
            <w:left w:val="none" w:sz="0" w:space="0" w:color="auto"/>
            <w:bottom w:val="none" w:sz="0" w:space="0" w:color="auto"/>
            <w:right w:val="none" w:sz="0" w:space="0" w:color="auto"/>
          </w:divBdr>
        </w:div>
        <w:div w:id="2115443652">
          <w:marLeft w:val="0"/>
          <w:marRight w:val="0"/>
          <w:marTop w:val="0"/>
          <w:marBottom w:val="101"/>
          <w:divBdr>
            <w:top w:val="none" w:sz="0" w:space="0" w:color="auto"/>
            <w:left w:val="none" w:sz="0" w:space="0" w:color="auto"/>
            <w:bottom w:val="none" w:sz="0" w:space="0" w:color="auto"/>
            <w:right w:val="none" w:sz="0" w:space="0" w:color="auto"/>
          </w:divBdr>
        </w:div>
        <w:div w:id="974219164">
          <w:marLeft w:val="1440"/>
          <w:marRight w:val="0"/>
          <w:marTop w:val="0"/>
          <w:marBottom w:val="101"/>
          <w:divBdr>
            <w:top w:val="none" w:sz="0" w:space="0" w:color="auto"/>
            <w:left w:val="none" w:sz="0" w:space="0" w:color="auto"/>
            <w:bottom w:val="none" w:sz="0" w:space="0" w:color="auto"/>
            <w:right w:val="none" w:sz="0" w:space="0" w:color="auto"/>
          </w:divBdr>
        </w:div>
        <w:div w:id="1688486017">
          <w:marLeft w:val="1440"/>
          <w:marRight w:val="0"/>
          <w:marTop w:val="0"/>
          <w:marBottom w:val="101"/>
          <w:divBdr>
            <w:top w:val="none" w:sz="0" w:space="0" w:color="auto"/>
            <w:left w:val="none" w:sz="0" w:space="0" w:color="auto"/>
            <w:bottom w:val="none" w:sz="0" w:space="0" w:color="auto"/>
            <w:right w:val="none" w:sz="0" w:space="0" w:color="auto"/>
          </w:divBdr>
        </w:div>
        <w:div w:id="986973317">
          <w:marLeft w:val="1440"/>
          <w:marRight w:val="0"/>
          <w:marTop w:val="0"/>
          <w:marBottom w:val="101"/>
          <w:divBdr>
            <w:top w:val="none" w:sz="0" w:space="0" w:color="auto"/>
            <w:left w:val="none" w:sz="0" w:space="0" w:color="auto"/>
            <w:bottom w:val="none" w:sz="0" w:space="0" w:color="auto"/>
            <w:right w:val="none" w:sz="0" w:space="0" w:color="auto"/>
          </w:divBdr>
        </w:div>
        <w:div w:id="1846942054">
          <w:marLeft w:val="1440"/>
          <w:marRight w:val="0"/>
          <w:marTop w:val="0"/>
          <w:marBottom w:val="101"/>
          <w:divBdr>
            <w:top w:val="none" w:sz="0" w:space="0" w:color="auto"/>
            <w:left w:val="none" w:sz="0" w:space="0" w:color="auto"/>
            <w:bottom w:val="none" w:sz="0" w:space="0" w:color="auto"/>
            <w:right w:val="none" w:sz="0" w:space="0" w:color="auto"/>
          </w:divBdr>
        </w:div>
        <w:div w:id="2025983597">
          <w:marLeft w:val="1440"/>
          <w:marRight w:val="0"/>
          <w:marTop w:val="0"/>
          <w:marBottom w:val="101"/>
          <w:divBdr>
            <w:top w:val="none" w:sz="0" w:space="0" w:color="auto"/>
            <w:left w:val="none" w:sz="0" w:space="0" w:color="auto"/>
            <w:bottom w:val="none" w:sz="0" w:space="0" w:color="auto"/>
            <w:right w:val="none" w:sz="0" w:space="0" w:color="auto"/>
          </w:divBdr>
        </w:div>
        <w:div w:id="1902904351">
          <w:marLeft w:val="1440"/>
          <w:marRight w:val="0"/>
          <w:marTop w:val="0"/>
          <w:marBottom w:val="101"/>
          <w:divBdr>
            <w:top w:val="none" w:sz="0" w:space="0" w:color="auto"/>
            <w:left w:val="none" w:sz="0" w:space="0" w:color="auto"/>
            <w:bottom w:val="none" w:sz="0" w:space="0" w:color="auto"/>
            <w:right w:val="none" w:sz="0" w:space="0" w:color="auto"/>
          </w:divBdr>
        </w:div>
        <w:div w:id="655111024">
          <w:marLeft w:val="1440"/>
          <w:marRight w:val="0"/>
          <w:marTop w:val="0"/>
          <w:marBottom w:val="101"/>
          <w:divBdr>
            <w:top w:val="none" w:sz="0" w:space="0" w:color="auto"/>
            <w:left w:val="none" w:sz="0" w:space="0" w:color="auto"/>
            <w:bottom w:val="none" w:sz="0" w:space="0" w:color="auto"/>
            <w:right w:val="none" w:sz="0" w:space="0" w:color="auto"/>
          </w:divBdr>
        </w:div>
        <w:div w:id="1859615129">
          <w:marLeft w:val="1440"/>
          <w:marRight w:val="0"/>
          <w:marTop w:val="0"/>
          <w:marBottom w:val="101"/>
          <w:divBdr>
            <w:top w:val="none" w:sz="0" w:space="0" w:color="auto"/>
            <w:left w:val="none" w:sz="0" w:space="0" w:color="auto"/>
            <w:bottom w:val="none" w:sz="0" w:space="0" w:color="auto"/>
            <w:right w:val="none" w:sz="0" w:space="0" w:color="auto"/>
          </w:divBdr>
        </w:div>
        <w:div w:id="210194139">
          <w:marLeft w:val="0"/>
          <w:marRight w:val="0"/>
          <w:marTop w:val="0"/>
          <w:marBottom w:val="101"/>
          <w:divBdr>
            <w:top w:val="none" w:sz="0" w:space="0" w:color="auto"/>
            <w:left w:val="none" w:sz="0" w:space="0" w:color="auto"/>
            <w:bottom w:val="none" w:sz="0" w:space="0" w:color="auto"/>
            <w:right w:val="none" w:sz="0" w:space="0" w:color="auto"/>
          </w:divBdr>
        </w:div>
        <w:div w:id="1181167527">
          <w:marLeft w:val="1440"/>
          <w:marRight w:val="0"/>
          <w:marTop w:val="0"/>
          <w:marBottom w:val="101"/>
          <w:divBdr>
            <w:top w:val="none" w:sz="0" w:space="0" w:color="auto"/>
            <w:left w:val="none" w:sz="0" w:space="0" w:color="auto"/>
            <w:bottom w:val="none" w:sz="0" w:space="0" w:color="auto"/>
            <w:right w:val="none" w:sz="0" w:space="0" w:color="auto"/>
          </w:divBdr>
        </w:div>
        <w:div w:id="1086269421">
          <w:marLeft w:val="1440"/>
          <w:marRight w:val="0"/>
          <w:marTop w:val="0"/>
          <w:marBottom w:val="101"/>
          <w:divBdr>
            <w:top w:val="none" w:sz="0" w:space="0" w:color="auto"/>
            <w:left w:val="none" w:sz="0" w:space="0" w:color="auto"/>
            <w:bottom w:val="none" w:sz="0" w:space="0" w:color="auto"/>
            <w:right w:val="none" w:sz="0" w:space="0" w:color="auto"/>
          </w:divBdr>
        </w:div>
        <w:div w:id="1309437000">
          <w:marLeft w:val="1440"/>
          <w:marRight w:val="0"/>
          <w:marTop w:val="0"/>
          <w:marBottom w:val="101"/>
          <w:divBdr>
            <w:top w:val="none" w:sz="0" w:space="0" w:color="auto"/>
            <w:left w:val="none" w:sz="0" w:space="0" w:color="auto"/>
            <w:bottom w:val="none" w:sz="0" w:space="0" w:color="auto"/>
            <w:right w:val="none" w:sz="0" w:space="0" w:color="auto"/>
          </w:divBdr>
        </w:div>
        <w:div w:id="934021132">
          <w:marLeft w:val="1440"/>
          <w:marRight w:val="0"/>
          <w:marTop w:val="0"/>
          <w:marBottom w:val="101"/>
          <w:divBdr>
            <w:top w:val="none" w:sz="0" w:space="0" w:color="auto"/>
            <w:left w:val="none" w:sz="0" w:space="0" w:color="auto"/>
            <w:bottom w:val="none" w:sz="0" w:space="0" w:color="auto"/>
            <w:right w:val="none" w:sz="0" w:space="0" w:color="auto"/>
          </w:divBdr>
        </w:div>
        <w:div w:id="1223567535">
          <w:marLeft w:val="1440"/>
          <w:marRight w:val="0"/>
          <w:marTop w:val="0"/>
          <w:marBottom w:val="101"/>
          <w:divBdr>
            <w:top w:val="none" w:sz="0" w:space="0" w:color="auto"/>
            <w:left w:val="none" w:sz="0" w:space="0" w:color="auto"/>
            <w:bottom w:val="none" w:sz="0" w:space="0" w:color="auto"/>
            <w:right w:val="none" w:sz="0" w:space="0" w:color="auto"/>
          </w:divBdr>
        </w:div>
        <w:div w:id="1233394590">
          <w:marLeft w:val="1440"/>
          <w:marRight w:val="0"/>
          <w:marTop w:val="0"/>
          <w:marBottom w:val="101"/>
          <w:divBdr>
            <w:top w:val="none" w:sz="0" w:space="0" w:color="auto"/>
            <w:left w:val="none" w:sz="0" w:space="0" w:color="auto"/>
            <w:bottom w:val="none" w:sz="0" w:space="0" w:color="auto"/>
            <w:right w:val="none" w:sz="0" w:space="0" w:color="auto"/>
          </w:divBdr>
        </w:div>
        <w:div w:id="222759631">
          <w:marLeft w:val="1440"/>
          <w:marRight w:val="0"/>
          <w:marTop w:val="0"/>
          <w:marBottom w:val="101"/>
          <w:divBdr>
            <w:top w:val="none" w:sz="0" w:space="0" w:color="auto"/>
            <w:left w:val="none" w:sz="0" w:space="0" w:color="auto"/>
            <w:bottom w:val="none" w:sz="0" w:space="0" w:color="auto"/>
            <w:right w:val="none" w:sz="0" w:space="0" w:color="auto"/>
          </w:divBdr>
        </w:div>
        <w:div w:id="1031954588">
          <w:marLeft w:val="1440"/>
          <w:marRight w:val="0"/>
          <w:marTop w:val="0"/>
          <w:marBottom w:val="101"/>
          <w:divBdr>
            <w:top w:val="none" w:sz="0" w:space="0" w:color="auto"/>
            <w:left w:val="none" w:sz="0" w:space="0" w:color="auto"/>
            <w:bottom w:val="none" w:sz="0" w:space="0" w:color="auto"/>
            <w:right w:val="none" w:sz="0" w:space="0" w:color="auto"/>
          </w:divBdr>
        </w:div>
        <w:div w:id="1440030573">
          <w:marLeft w:val="1440"/>
          <w:marRight w:val="0"/>
          <w:marTop w:val="0"/>
          <w:marBottom w:val="101"/>
          <w:divBdr>
            <w:top w:val="none" w:sz="0" w:space="0" w:color="auto"/>
            <w:left w:val="none" w:sz="0" w:space="0" w:color="auto"/>
            <w:bottom w:val="none" w:sz="0" w:space="0" w:color="auto"/>
            <w:right w:val="none" w:sz="0" w:space="0" w:color="auto"/>
          </w:divBdr>
        </w:div>
        <w:div w:id="879049747">
          <w:marLeft w:val="1440"/>
          <w:marRight w:val="0"/>
          <w:marTop w:val="0"/>
          <w:marBottom w:val="101"/>
          <w:divBdr>
            <w:top w:val="none" w:sz="0" w:space="0" w:color="auto"/>
            <w:left w:val="none" w:sz="0" w:space="0" w:color="auto"/>
            <w:bottom w:val="none" w:sz="0" w:space="0" w:color="auto"/>
            <w:right w:val="none" w:sz="0" w:space="0" w:color="auto"/>
          </w:divBdr>
        </w:div>
        <w:div w:id="839975735">
          <w:marLeft w:val="1440"/>
          <w:marRight w:val="0"/>
          <w:marTop w:val="0"/>
          <w:marBottom w:val="101"/>
          <w:divBdr>
            <w:top w:val="none" w:sz="0" w:space="0" w:color="auto"/>
            <w:left w:val="none" w:sz="0" w:space="0" w:color="auto"/>
            <w:bottom w:val="none" w:sz="0" w:space="0" w:color="auto"/>
            <w:right w:val="none" w:sz="0" w:space="0" w:color="auto"/>
          </w:divBdr>
        </w:div>
        <w:div w:id="1816600586">
          <w:marLeft w:val="1440"/>
          <w:marRight w:val="0"/>
          <w:marTop w:val="0"/>
          <w:marBottom w:val="101"/>
          <w:divBdr>
            <w:top w:val="none" w:sz="0" w:space="0" w:color="auto"/>
            <w:left w:val="none" w:sz="0" w:space="0" w:color="auto"/>
            <w:bottom w:val="none" w:sz="0" w:space="0" w:color="auto"/>
            <w:right w:val="none" w:sz="0" w:space="0" w:color="auto"/>
          </w:divBdr>
        </w:div>
        <w:div w:id="981889773">
          <w:marLeft w:val="1440"/>
          <w:marRight w:val="0"/>
          <w:marTop w:val="0"/>
          <w:marBottom w:val="101"/>
          <w:divBdr>
            <w:top w:val="none" w:sz="0" w:space="0" w:color="auto"/>
            <w:left w:val="none" w:sz="0" w:space="0" w:color="auto"/>
            <w:bottom w:val="none" w:sz="0" w:space="0" w:color="auto"/>
            <w:right w:val="none" w:sz="0" w:space="0" w:color="auto"/>
          </w:divBdr>
        </w:div>
        <w:div w:id="98961411">
          <w:marLeft w:val="1440"/>
          <w:marRight w:val="0"/>
          <w:marTop w:val="0"/>
          <w:marBottom w:val="101"/>
          <w:divBdr>
            <w:top w:val="none" w:sz="0" w:space="0" w:color="auto"/>
            <w:left w:val="none" w:sz="0" w:space="0" w:color="auto"/>
            <w:bottom w:val="none" w:sz="0" w:space="0" w:color="auto"/>
            <w:right w:val="none" w:sz="0" w:space="0" w:color="auto"/>
          </w:divBdr>
        </w:div>
        <w:div w:id="1662389206">
          <w:marLeft w:val="1440"/>
          <w:marRight w:val="0"/>
          <w:marTop w:val="0"/>
          <w:marBottom w:val="101"/>
          <w:divBdr>
            <w:top w:val="none" w:sz="0" w:space="0" w:color="auto"/>
            <w:left w:val="none" w:sz="0" w:space="0" w:color="auto"/>
            <w:bottom w:val="none" w:sz="0" w:space="0" w:color="auto"/>
            <w:right w:val="none" w:sz="0" w:space="0" w:color="auto"/>
          </w:divBdr>
        </w:div>
        <w:div w:id="466237602">
          <w:marLeft w:val="1440"/>
          <w:marRight w:val="0"/>
          <w:marTop w:val="0"/>
          <w:marBottom w:val="101"/>
          <w:divBdr>
            <w:top w:val="none" w:sz="0" w:space="0" w:color="auto"/>
            <w:left w:val="none" w:sz="0" w:space="0" w:color="auto"/>
            <w:bottom w:val="none" w:sz="0" w:space="0" w:color="auto"/>
            <w:right w:val="none" w:sz="0" w:space="0" w:color="auto"/>
          </w:divBdr>
        </w:div>
        <w:div w:id="956453833">
          <w:marLeft w:val="1440"/>
          <w:marRight w:val="0"/>
          <w:marTop w:val="0"/>
          <w:marBottom w:val="101"/>
          <w:divBdr>
            <w:top w:val="none" w:sz="0" w:space="0" w:color="auto"/>
            <w:left w:val="none" w:sz="0" w:space="0" w:color="auto"/>
            <w:bottom w:val="none" w:sz="0" w:space="0" w:color="auto"/>
            <w:right w:val="none" w:sz="0" w:space="0" w:color="auto"/>
          </w:divBdr>
        </w:div>
        <w:div w:id="1960528487">
          <w:marLeft w:val="1440"/>
          <w:marRight w:val="0"/>
          <w:marTop w:val="0"/>
          <w:marBottom w:val="101"/>
          <w:divBdr>
            <w:top w:val="none" w:sz="0" w:space="0" w:color="auto"/>
            <w:left w:val="none" w:sz="0" w:space="0" w:color="auto"/>
            <w:bottom w:val="none" w:sz="0" w:space="0" w:color="auto"/>
            <w:right w:val="none" w:sz="0" w:space="0" w:color="auto"/>
          </w:divBdr>
        </w:div>
        <w:div w:id="1640527566">
          <w:marLeft w:val="1440"/>
          <w:marRight w:val="0"/>
          <w:marTop w:val="0"/>
          <w:marBottom w:val="101"/>
          <w:divBdr>
            <w:top w:val="none" w:sz="0" w:space="0" w:color="auto"/>
            <w:left w:val="none" w:sz="0" w:space="0" w:color="auto"/>
            <w:bottom w:val="none" w:sz="0" w:space="0" w:color="auto"/>
            <w:right w:val="none" w:sz="0" w:space="0" w:color="auto"/>
          </w:divBdr>
        </w:div>
        <w:div w:id="1939026123">
          <w:marLeft w:val="1440"/>
          <w:marRight w:val="0"/>
          <w:marTop w:val="0"/>
          <w:marBottom w:val="101"/>
          <w:divBdr>
            <w:top w:val="none" w:sz="0" w:space="0" w:color="auto"/>
            <w:left w:val="none" w:sz="0" w:space="0" w:color="auto"/>
            <w:bottom w:val="none" w:sz="0" w:space="0" w:color="auto"/>
            <w:right w:val="none" w:sz="0" w:space="0" w:color="auto"/>
          </w:divBdr>
        </w:div>
        <w:div w:id="1863477214">
          <w:marLeft w:val="1440"/>
          <w:marRight w:val="0"/>
          <w:marTop w:val="0"/>
          <w:marBottom w:val="101"/>
          <w:divBdr>
            <w:top w:val="none" w:sz="0" w:space="0" w:color="auto"/>
            <w:left w:val="none" w:sz="0" w:space="0" w:color="auto"/>
            <w:bottom w:val="none" w:sz="0" w:space="0" w:color="auto"/>
            <w:right w:val="none" w:sz="0" w:space="0" w:color="auto"/>
          </w:divBdr>
        </w:div>
        <w:div w:id="1687438979">
          <w:marLeft w:val="1440"/>
          <w:marRight w:val="0"/>
          <w:marTop w:val="0"/>
          <w:marBottom w:val="101"/>
          <w:divBdr>
            <w:top w:val="none" w:sz="0" w:space="0" w:color="auto"/>
            <w:left w:val="none" w:sz="0" w:space="0" w:color="auto"/>
            <w:bottom w:val="none" w:sz="0" w:space="0" w:color="auto"/>
            <w:right w:val="none" w:sz="0" w:space="0" w:color="auto"/>
          </w:divBdr>
        </w:div>
        <w:div w:id="726955098">
          <w:marLeft w:val="1440"/>
          <w:marRight w:val="0"/>
          <w:marTop w:val="0"/>
          <w:marBottom w:val="101"/>
          <w:divBdr>
            <w:top w:val="none" w:sz="0" w:space="0" w:color="auto"/>
            <w:left w:val="none" w:sz="0" w:space="0" w:color="auto"/>
            <w:bottom w:val="none" w:sz="0" w:space="0" w:color="auto"/>
            <w:right w:val="none" w:sz="0" w:space="0" w:color="auto"/>
          </w:divBdr>
        </w:div>
        <w:div w:id="987979497">
          <w:marLeft w:val="1440"/>
          <w:marRight w:val="0"/>
          <w:marTop w:val="0"/>
          <w:marBottom w:val="101"/>
          <w:divBdr>
            <w:top w:val="none" w:sz="0" w:space="0" w:color="auto"/>
            <w:left w:val="none" w:sz="0" w:space="0" w:color="auto"/>
            <w:bottom w:val="none" w:sz="0" w:space="0" w:color="auto"/>
            <w:right w:val="none" w:sz="0" w:space="0" w:color="auto"/>
          </w:divBdr>
        </w:div>
        <w:div w:id="597762039">
          <w:marLeft w:val="1440"/>
          <w:marRight w:val="0"/>
          <w:marTop w:val="0"/>
          <w:marBottom w:val="101"/>
          <w:divBdr>
            <w:top w:val="none" w:sz="0" w:space="0" w:color="auto"/>
            <w:left w:val="none" w:sz="0" w:space="0" w:color="auto"/>
            <w:bottom w:val="none" w:sz="0" w:space="0" w:color="auto"/>
            <w:right w:val="none" w:sz="0" w:space="0" w:color="auto"/>
          </w:divBdr>
        </w:div>
        <w:div w:id="1237933927">
          <w:marLeft w:val="1440"/>
          <w:marRight w:val="0"/>
          <w:marTop w:val="0"/>
          <w:marBottom w:val="101"/>
          <w:divBdr>
            <w:top w:val="none" w:sz="0" w:space="0" w:color="auto"/>
            <w:left w:val="none" w:sz="0" w:space="0" w:color="auto"/>
            <w:bottom w:val="none" w:sz="0" w:space="0" w:color="auto"/>
            <w:right w:val="none" w:sz="0" w:space="0" w:color="auto"/>
          </w:divBdr>
        </w:div>
        <w:div w:id="433476790">
          <w:marLeft w:val="1440"/>
          <w:marRight w:val="0"/>
          <w:marTop w:val="0"/>
          <w:marBottom w:val="101"/>
          <w:divBdr>
            <w:top w:val="none" w:sz="0" w:space="0" w:color="auto"/>
            <w:left w:val="none" w:sz="0" w:space="0" w:color="auto"/>
            <w:bottom w:val="none" w:sz="0" w:space="0" w:color="auto"/>
            <w:right w:val="none" w:sz="0" w:space="0" w:color="auto"/>
          </w:divBdr>
        </w:div>
        <w:div w:id="1945379024">
          <w:marLeft w:val="1440"/>
          <w:marRight w:val="0"/>
          <w:marTop w:val="0"/>
          <w:marBottom w:val="101"/>
          <w:divBdr>
            <w:top w:val="none" w:sz="0" w:space="0" w:color="auto"/>
            <w:left w:val="none" w:sz="0" w:space="0" w:color="auto"/>
            <w:bottom w:val="none" w:sz="0" w:space="0" w:color="auto"/>
            <w:right w:val="none" w:sz="0" w:space="0" w:color="auto"/>
          </w:divBdr>
        </w:div>
        <w:div w:id="1412972878">
          <w:marLeft w:val="1440"/>
          <w:marRight w:val="0"/>
          <w:marTop w:val="0"/>
          <w:marBottom w:val="101"/>
          <w:divBdr>
            <w:top w:val="none" w:sz="0" w:space="0" w:color="auto"/>
            <w:left w:val="none" w:sz="0" w:space="0" w:color="auto"/>
            <w:bottom w:val="none" w:sz="0" w:space="0" w:color="auto"/>
            <w:right w:val="none" w:sz="0" w:space="0" w:color="auto"/>
          </w:divBdr>
        </w:div>
        <w:div w:id="1776633293">
          <w:marLeft w:val="1440"/>
          <w:marRight w:val="0"/>
          <w:marTop w:val="0"/>
          <w:marBottom w:val="101"/>
          <w:divBdr>
            <w:top w:val="none" w:sz="0" w:space="0" w:color="auto"/>
            <w:left w:val="none" w:sz="0" w:space="0" w:color="auto"/>
            <w:bottom w:val="none" w:sz="0" w:space="0" w:color="auto"/>
            <w:right w:val="none" w:sz="0" w:space="0" w:color="auto"/>
          </w:divBdr>
        </w:div>
        <w:div w:id="1856310967">
          <w:marLeft w:val="1440"/>
          <w:marRight w:val="0"/>
          <w:marTop w:val="0"/>
          <w:marBottom w:val="101"/>
          <w:divBdr>
            <w:top w:val="none" w:sz="0" w:space="0" w:color="auto"/>
            <w:left w:val="none" w:sz="0" w:space="0" w:color="auto"/>
            <w:bottom w:val="none" w:sz="0" w:space="0" w:color="auto"/>
            <w:right w:val="none" w:sz="0" w:space="0" w:color="auto"/>
          </w:divBdr>
        </w:div>
        <w:div w:id="181477925">
          <w:marLeft w:val="1440"/>
          <w:marRight w:val="0"/>
          <w:marTop w:val="0"/>
          <w:marBottom w:val="101"/>
          <w:divBdr>
            <w:top w:val="none" w:sz="0" w:space="0" w:color="auto"/>
            <w:left w:val="none" w:sz="0" w:space="0" w:color="auto"/>
            <w:bottom w:val="none" w:sz="0" w:space="0" w:color="auto"/>
            <w:right w:val="none" w:sz="0" w:space="0" w:color="auto"/>
          </w:divBdr>
        </w:div>
        <w:div w:id="1830094304">
          <w:marLeft w:val="1440"/>
          <w:marRight w:val="0"/>
          <w:marTop w:val="0"/>
          <w:marBottom w:val="101"/>
          <w:divBdr>
            <w:top w:val="none" w:sz="0" w:space="0" w:color="auto"/>
            <w:left w:val="none" w:sz="0" w:space="0" w:color="auto"/>
            <w:bottom w:val="none" w:sz="0" w:space="0" w:color="auto"/>
            <w:right w:val="none" w:sz="0" w:space="0" w:color="auto"/>
          </w:divBdr>
        </w:div>
        <w:div w:id="1682858205">
          <w:marLeft w:val="0"/>
          <w:marRight w:val="0"/>
          <w:marTop w:val="0"/>
          <w:marBottom w:val="101"/>
          <w:divBdr>
            <w:top w:val="none" w:sz="0" w:space="0" w:color="auto"/>
            <w:left w:val="none" w:sz="0" w:space="0" w:color="auto"/>
            <w:bottom w:val="none" w:sz="0" w:space="0" w:color="auto"/>
            <w:right w:val="none" w:sz="0" w:space="0" w:color="auto"/>
          </w:divBdr>
        </w:div>
        <w:div w:id="774405214">
          <w:marLeft w:val="1440"/>
          <w:marRight w:val="0"/>
          <w:marTop w:val="0"/>
          <w:marBottom w:val="101"/>
          <w:divBdr>
            <w:top w:val="none" w:sz="0" w:space="0" w:color="auto"/>
            <w:left w:val="none" w:sz="0" w:space="0" w:color="auto"/>
            <w:bottom w:val="none" w:sz="0" w:space="0" w:color="auto"/>
            <w:right w:val="none" w:sz="0" w:space="0" w:color="auto"/>
          </w:divBdr>
        </w:div>
        <w:div w:id="1536963655">
          <w:marLeft w:val="1440"/>
          <w:marRight w:val="0"/>
          <w:marTop w:val="0"/>
          <w:marBottom w:val="101"/>
          <w:divBdr>
            <w:top w:val="none" w:sz="0" w:space="0" w:color="auto"/>
            <w:left w:val="none" w:sz="0" w:space="0" w:color="auto"/>
            <w:bottom w:val="none" w:sz="0" w:space="0" w:color="auto"/>
            <w:right w:val="none" w:sz="0" w:space="0" w:color="auto"/>
          </w:divBdr>
        </w:div>
        <w:div w:id="822698341">
          <w:marLeft w:val="1440"/>
          <w:marRight w:val="0"/>
          <w:marTop w:val="0"/>
          <w:marBottom w:val="101"/>
          <w:divBdr>
            <w:top w:val="none" w:sz="0" w:space="0" w:color="auto"/>
            <w:left w:val="none" w:sz="0" w:space="0" w:color="auto"/>
            <w:bottom w:val="none" w:sz="0" w:space="0" w:color="auto"/>
            <w:right w:val="none" w:sz="0" w:space="0" w:color="auto"/>
          </w:divBdr>
        </w:div>
        <w:div w:id="75134256">
          <w:marLeft w:val="1440"/>
          <w:marRight w:val="0"/>
          <w:marTop w:val="0"/>
          <w:marBottom w:val="101"/>
          <w:divBdr>
            <w:top w:val="none" w:sz="0" w:space="0" w:color="auto"/>
            <w:left w:val="none" w:sz="0" w:space="0" w:color="auto"/>
            <w:bottom w:val="none" w:sz="0" w:space="0" w:color="auto"/>
            <w:right w:val="none" w:sz="0" w:space="0" w:color="auto"/>
          </w:divBdr>
        </w:div>
        <w:div w:id="1599941632">
          <w:marLeft w:val="1440"/>
          <w:marRight w:val="0"/>
          <w:marTop w:val="0"/>
          <w:marBottom w:val="101"/>
          <w:divBdr>
            <w:top w:val="none" w:sz="0" w:space="0" w:color="auto"/>
            <w:left w:val="none" w:sz="0" w:space="0" w:color="auto"/>
            <w:bottom w:val="none" w:sz="0" w:space="0" w:color="auto"/>
            <w:right w:val="none" w:sz="0" w:space="0" w:color="auto"/>
          </w:divBdr>
        </w:div>
        <w:div w:id="532621078">
          <w:marLeft w:val="1440"/>
          <w:marRight w:val="0"/>
          <w:marTop w:val="0"/>
          <w:marBottom w:val="101"/>
          <w:divBdr>
            <w:top w:val="none" w:sz="0" w:space="0" w:color="auto"/>
            <w:left w:val="none" w:sz="0" w:space="0" w:color="auto"/>
            <w:bottom w:val="none" w:sz="0" w:space="0" w:color="auto"/>
            <w:right w:val="none" w:sz="0" w:space="0" w:color="auto"/>
          </w:divBdr>
        </w:div>
        <w:div w:id="494801097">
          <w:marLeft w:val="1440"/>
          <w:marRight w:val="0"/>
          <w:marTop w:val="0"/>
          <w:marBottom w:val="101"/>
          <w:divBdr>
            <w:top w:val="none" w:sz="0" w:space="0" w:color="auto"/>
            <w:left w:val="none" w:sz="0" w:space="0" w:color="auto"/>
            <w:bottom w:val="none" w:sz="0" w:space="0" w:color="auto"/>
            <w:right w:val="none" w:sz="0" w:space="0" w:color="auto"/>
          </w:divBdr>
        </w:div>
        <w:div w:id="2060549761">
          <w:marLeft w:val="1440"/>
          <w:marRight w:val="0"/>
          <w:marTop w:val="0"/>
          <w:marBottom w:val="101"/>
          <w:divBdr>
            <w:top w:val="none" w:sz="0" w:space="0" w:color="auto"/>
            <w:left w:val="none" w:sz="0" w:space="0" w:color="auto"/>
            <w:bottom w:val="none" w:sz="0" w:space="0" w:color="auto"/>
            <w:right w:val="none" w:sz="0" w:space="0" w:color="auto"/>
          </w:divBdr>
        </w:div>
        <w:div w:id="1478111391">
          <w:marLeft w:val="1440"/>
          <w:marRight w:val="0"/>
          <w:marTop w:val="0"/>
          <w:marBottom w:val="101"/>
          <w:divBdr>
            <w:top w:val="none" w:sz="0" w:space="0" w:color="auto"/>
            <w:left w:val="none" w:sz="0" w:space="0" w:color="auto"/>
            <w:bottom w:val="none" w:sz="0" w:space="0" w:color="auto"/>
            <w:right w:val="none" w:sz="0" w:space="0" w:color="auto"/>
          </w:divBdr>
        </w:div>
        <w:div w:id="1543707702">
          <w:marLeft w:val="1440"/>
          <w:marRight w:val="0"/>
          <w:marTop w:val="0"/>
          <w:marBottom w:val="101"/>
          <w:divBdr>
            <w:top w:val="none" w:sz="0" w:space="0" w:color="auto"/>
            <w:left w:val="none" w:sz="0" w:space="0" w:color="auto"/>
            <w:bottom w:val="none" w:sz="0" w:space="0" w:color="auto"/>
            <w:right w:val="none" w:sz="0" w:space="0" w:color="auto"/>
          </w:divBdr>
        </w:div>
        <w:div w:id="1262377107">
          <w:marLeft w:val="1440"/>
          <w:marRight w:val="0"/>
          <w:marTop w:val="0"/>
          <w:marBottom w:val="101"/>
          <w:divBdr>
            <w:top w:val="none" w:sz="0" w:space="0" w:color="auto"/>
            <w:left w:val="none" w:sz="0" w:space="0" w:color="auto"/>
            <w:bottom w:val="none" w:sz="0" w:space="0" w:color="auto"/>
            <w:right w:val="none" w:sz="0" w:space="0" w:color="auto"/>
          </w:divBdr>
        </w:div>
        <w:div w:id="619529243">
          <w:marLeft w:val="1440"/>
          <w:marRight w:val="0"/>
          <w:marTop w:val="0"/>
          <w:marBottom w:val="101"/>
          <w:divBdr>
            <w:top w:val="none" w:sz="0" w:space="0" w:color="auto"/>
            <w:left w:val="none" w:sz="0" w:space="0" w:color="auto"/>
            <w:bottom w:val="none" w:sz="0" w:space="0" w:color="auto"/>
            <w:right w:val="none" w:sz="0" w:space="0" w:color="auto"/>
          </w:divBdr>
        </w:div>
        <w:div w:id="1415930536">
          <w:marLeft w:val="1440"/>
          <w:marRight w:val="0"/>
          <w:marTop w:val="0"/>
          <w:marBottom w:val="101"/>
          <w:divBdr>
            <w:top w:val="none" w:sz="0" w:space="0" w:color="auto"/>
            <w:left w:val="none" w:sz="0" w:space="0" w:color="auto"/>
            <w:bottom w:val="none" w:sz="0" w:space="0" w:color="auto"/>
            <w:right w:val="none" w:sz="0" w:space="0" w:color="auto"/>
          </w:divBdr>
        </w:div>
        <w:div w:id="1503468986">
          <w:marLeft w:val="1440"/>
          <w:marRight w:val="0"/>
          <w:marTop w:val="0"/>
          <w:marBottom w:val="101"/>
          <w:divBdr>
            <w:top w:val="none" w:sz="0" w:space="0" w:color="auto"/>
            <w:left w:val="none" w:sz="0" w:space="0" w:color="auto"/>
            <w:bottom w:val="none" w:sz="0" w:space="0" w:color="auto"/>
            <w:right w:val="none" w:sz="0" w:space="0" w:color="auto"/>
          </w:divBdr>
        </w:div>
        <w:div w:id="2019771734">
          <w:marLeft w:val="1440"/>
          <w:marRight w:val="0"/>
          <w:marTop w:val="0"/>
          <w:marBottom w:val="101"/>
          <w:divBdr>
            <w:top w:val="none" w:sz="0" w:space="0" w:color="auto"/>
            <w:left w:val="none" w:sz="0" w:space="0" w:color="auto"/>
            <w:bottom w:val="none" w:sz="0" w:space="0" w:color="auto"/>
            <w:right w:val="none" w:sz="0" w:space="0" w:color="auto"/>
          </w:divBdr>
        </w:div>
        <w:div w:id="569656242">
          <w:marLeft w:val="1440"/>
          <w:marRight w:val="0"/>
          <w:marTop w:val="0"/>
          <w:marBottom w:val="101"/>
          <w:divBdr>
            <w:top w:val="none" w:sz="0" w:space="0" w:color="auto"/>
            <w:left w:val="none" w:sz="0" w:space="0" w:color="auto"/>
            <w:bottom w:val="none" w:sz="0" w:space="0" w:color="auto"/>
            <w:right w:val="none" w:sz="0" w:space="0" w:color="auto"/>
          </w:divBdr>
        </w:div>
        <w:div w:id="237518840">
          <w:marLeft w:val="1440"/>
          <w:marRight w:val="0"/>
          <w:marTop w:val="0"/>
          <w:marBottom w:val="101"/>
          <w:divBdr>
            <w:top w:val="none" w:sz="0" w:space="0" w:color="auto"/>
            <w:left w:val="none" w:sz="0" w:space="0" w:color="auto"/>
            <w:bottom w:val="none" w:sz="0" w:space="0" w:color="auto"/>
            <w:right w:val="none" w:sz="0" w:space="0" w:color="auto"/>
          </w:divBdr>
        </w:div>
        <w:div w:id="911430006">
          <w:marLeft w:val="1440"/>
          <w:marRight w:val="0"/>
          <w:marTop w:val="0"/>
          <w:marBottom w:val="101"/>
          <w:divBdr>
            <w:top w:val="none" w:sz="0" w:space="0" w:color="auto"/>
            <w:left w:val="none" w:sz="0" w:space="0" w:color="auto"/>
            <w:bottom w:val="none" w:sz="0" w:space="0" w:color="auto"/>
            <w:right w:val="none" w:sz="0" w:space="0" w:color="auto"/>
          </w:divBdr>
        </w:div>
        <w:div w:id="1042747007">
          <w:marLeft w:val="1440"/>
          <w:marRight w:val="0"/>
          <w:marTop w:val="0"/>
          <w:marBottom w:val="101"/>
          <w:divBdr>
            <w:top w:val="none" w:sz="0" w:space="0" w:color="auto"/>
            <w:left w:val="none" w:sz="0" w:space="0" w:color="auto"/>
            <w:bottom w:val="none" w:sz="0" w:space="0" w:color="auto"/>
            <w:right w:val="none" w:sz="0" w:space="0" w:color="auto"/>
          </w:divBdr>
        </w:div>
        <w:div w:id="709917962">
          <w:marLeft w:val="1440"/>
          <w:marRight w:val="0"/>
          <w:marTop w:val="0"/>
          <w:marBottom w:val="101"/>
          <w:divBdr>
            <w:top w:val="none" w:sz="0" w:space="0" w:color="auto"/>
            <w:left w:val="none" w:sz="0" w:space="0" w:color="auto"/>
            <w:bottom w:val="none" w:sz="0" w:space="0" w:color="auto"/>
            <w:right w:val="none" w:sz="0" w:space="0" w:color="auto"/>
          </w:divBdr>
        </w:div>
        <w:div w:id="629168860">
          <w:marLeft w:val="1440"/>
          <w:marRight w:val="0"/>
          <w:marTop w:val="0"/>
          <w:marBottom w:val="101"/>
          <w:divBdr>
            <w:top w:val="none" w:sz="0" w:space="0" w:color="auto"/>
            <w:left w:val="none" w:sz="0" w:space="0" w:color="auto"/>
            <w:bottom w:val="none" w:sz="0" w:space="0" w:color="auto"/>
            <w:right w:val="none" w:sz="0" w:space="0" w:color="auto"/>
          </w:divBdr>
        </w:div>
        <w:div w:id="1297489607">
          <w:marLeft w:val="1440"/>
          <w:marRight w:val="0"/>
          <w:marTop w:val="0"/>
          <w:marBottom w:val="101"/>
          <w:divBdr>
            <w:top w:val="none" w:sz="0" w:space="0" w:color="auto"/>
            <w:left w:val="none" w:sz="0" w:space="0" w:color="auto"/>
            <w:bottom w:val="none" w:sz="0" w:space="0" w:color="auto"/>
            <w:right w:val="none" w:sz="0" w:space="0" w:color="auto"/>
          </w:divBdr>
        </w:div>
        <w:div w:id="1144352176">
          <w:marLeft w:val="1440"/>
          <w:marRight w:val="0"/>
          <w:marTop w:val="0"/>
          <w:marBottom w:val="101"/>
          <w:divBdr>
            <w:top w:val="none" w:sz="0" w:space="0" w:color="auto"/>
            <w:left w:val="none" w:sz="0" w:space="0" w:color="auto"/>
            <w:bottom w:val="none" w:sz="0" w:space="0" w:color="auto"/>
            <w:right w:val="none" w:sz="0" w:space="0" w:color="auto"/>
          </w:divBdr>
        </w:div>
        <w:div w:id="771587527">
          <w:marLeft w:val="1440"/>
          <w:marRight w:val="0"/>
          <w:marTop w:val="0"/>
          <w:marBottom w:val="101"/>
          <w:divBdr>
            <w:top w:val="none" w:sz="0" w:space="0" w:color="auto"/>
            <w:left w:val="none" w:sz="0" w:space="0" w:color="auto"/>
            <w:bottom w:val="none" w:sz="0" w:space="0" w:color="auto"/>
            <w:right w:val="none" w:sz="0" w:space="0" w:color="auto"/>
          </w:divBdr>
        </w:div>
        <w:div w:id="1823227687">
          <w:marLeft w:val="1440"/>
          <w:marRight w:val="0"/>
          <w:marTop w:val="0"/>
          <w:marBottom w:val="101"/>
          <w:divBdr>
            <w:top w:val="none" w:sz="0" w:space="0" w:color="auto"/>
            <w:left w:val="none" w:sz="0" w:space="0" w:color="auto"/>
            <w:bottom w:val="none" w:sz="0" w:space="0" w:color="auto"/>
            <w:right w:val="none" w:sz="0" w:space="0" w:color="auto"/>
          </w:divBdr>
        </w:div>
        <w:div w:id="1727559513">
          <w:marLeft w:val="0"/>
          <w:marRight w:val="0"/>
          <w:marTop w:val="0"/>
          <w:marBottom w:val="101"/>
          <w:divBdr>
            <w:top w:val="none" w:sz="0" w:space="0" w:color="auto"/>
            <w:left w:val="none" w:sz="0" w:space="0" w:color="auto"/>
            <w:bottom w:val="none" w:sz="0" w:space="0" w:color="auto"/>
            <w:right w:val="none" w:sz="0" w:space="0" w:color="auto"/>
          </w:divBdr>
        </w:div>
        <w:div w:id="1012410884">
          <w:marLeft w:val="1440"/>
          <w:marRight w:val="0"/>
          <w:marTop w:val="0"/>
          <w:marBottom w:val="101"/>
          <w:divBdr>
            <w:top w:val="none" w:sz="0" w:space="0" w:color="auto"/>
            <w:left w:val="none" w:sz="0" w:space="0" w:color="auto"/>
            <w:bottom w:val="none" w:sz="0" w:space="0" w:color="auto"/>
            <w:right w:val="none" w:sz="0" w:space="0" w:color="auto"/>
          </w:divBdr>
        </w:div>
        <w:div w:id="1725331032">
          <w:marLeft w:val="1440"/>
          <w:marRight w:val="0"/>
          <w:marTop w:val="0"/>
          <w:marBottom w:val="101"/>
          <w:divBdr>
            <w:top w:val="none" w:sz="0" w:space="0" w:color="auto"/>
            <w:left w:val="none" w:sz="0" w:space="0" w:color="auto"/>
            <w:bottom w:val="none" w:sz="0" w:space="0" w:color="auto"/>
            <w:right w:val="none" w:sz="0" w:space="0" w:color="auto"/>
          </w:divBdr>
        </w:div>
        <w:div w:id="865677258">
          <w:marLeft w:val="1440"/>
          <w:marRight w:val="0"/>
          <w:marTop w:val="0"/>
          <w:marBottom w:val="101"/>
          <w:divBdr>
            <w:top w:val="none" w:sz="0" w:space="0" w:color="auto"/>
            <w:left w:val="none" w:sz="0" w:space="0" w:color="auto"/>
            <w:bottom w:val="none" w:sz="0" w:space="0" w:color="auto"/>
            <w:right w:val="none" w:sz="0" w:space="0" w:color="auto"/>
          </w:divBdr>
        </w:div>
        <w:div w:id="2127312046">
          <w:marLeft w:val="1440"/>
          <w:marRight w:val="0"/>
          <w:marTop w:val="0"/>
          <w:marBottom w:val="101"/>
          <w:divBdr>
            <w:top w:val="none" w:sz="0" w:space="0" w:color="auto"/>
            <w:left w:val="none" w:sz="0" w:space="0" w:color="auto"/>
            <w:bottom w:val="none" w:sz="0" w:space="0" w:color="auto"/>
            <w:right w:val="none" w:sz="0" w:space="0" w:color="auto"/>
          </w:divBdr>
        </w:div>
        <w:div w:id="544293206">
          <w:marLeft w:val="1440"/>
          <w:marRight w:val="0"/>
          <w:marTop w:val="0"/>
          <w:marBottom w:val="101"/>
          <w:divBdr>
            <w:top w:val="none" w:sz="0" w:space="0" w:color="auto"/>
            <w:left w:val="none" w:sz="0" w:space="0" w:color="auto"/>
            <w:bottom w:val="none" w:sz="0" w:space="0" w:color="auto"/>
            <w:right w:val="none" w:sz="0" w:space="0" w:color="auto"/>
          </w:divBdr>
        </w:div>
        <w:div w:id="750389546">
          <w:marLeft w:val="1440"/>
          <w:marRight w:val="0"/>
          <w:marTop w:val="0"/>
          <w:marBottom w:val="101"/>
          <w:divBdr>
            <w:top w:val="none" w:sz="0" w:space="0" w:color="auto"/>
            <w:left w:val="none" w:sz="0" w:space="0" w:color="auto"/>
            <w:bottom w:val="none" w:sz="0" w:space="0" w:color="auto"/>
            <w:right w:val="none" w:sz="0" w:space="0" w:color="auto"/>
          </w:divBdr>
        </w:div>
        <w:div w:id="508757309">
          <w:marLeft w:val="1440"/>
          <w:marRight w:val="0"/>
          <w:marTop w:val="0"/>
          <w:marBottom w:val="101"/>
          <w:divBdr>
            <w:top w:val="none" w:sz="0" w:space="0" w:color="auto"/>
            <w:left w:val="none" w:sz="0" w:space="0" w:color="auto"/>
            <w:bottom w:val="none" w:sz="0" w:space="0" w:color="auto"/>
            <w:right w:val="none" w:sz="0" w:space="0" w:color="auto"/>
          </w:divBdr>
        </w:div>
        <w:div w:id="59527294">
          <w:marLeft w:val="1440"/>
          <w:marRight w:val="0"/>
          <w:marTop w:val="0"/>
          <w:marBottom w:val="101"/>
          <w:divBdr>
            <w:top w:val="none" w:sz="0" w:space="0" w:color="auto"/>
            <w:left w:val="none" w:sz="0" w:space="0" w:color="auto"/>
            <w:bottom w:val="none" w:sz="0" w:space="0" w:color="auto"/>
            <w:right w:val="none" w:sz="0" w:space="0" w:color="auto"/>
          </w:divBdr>
        </w:div>
        <w:div w:id="336689031">
          <w:marLeft w:val="1440"/>
          <w:marRight w:val="0"/>
          <w:marTop w:val="0"/>
          <w:marBottom w:val="101"/>
          <w:divBdr>
            <w:top w:val="none" w:sz="0" w:space="0" w:color="auto"/>
            <w:left w:val="none" w:sz="0" w:space="0" w:color="auto"/>
            <w:bottom w:val="none" w:sz="0" w:space="0" w:color="auto"/>
            <w:right w:val="none" w:sz="0" w:space="0" w:color="auto"/>
          </w:divBdr>
        </w:div>
        <w:div w:id="488908621">
          <w:marLeft w:val="1440"/>
          <w:marRight w:val="0"/>
          <w:marTop w:val="0"/>
          <w:marBottom w:val="101"/>
          <w:divBdr>
            <w:top w:val="none" w:sz="0" w:space="0" w:color="auto"/>
            <w:left w:val="none" w:sz="0" w:space="0" w:color="auto"/>
            <w:bottom w:val="none" w:sz="0" w:space="0" w:color="auto"/>
            <w:right w:val="none" w:sz="0" w:space="0" w:color="auto"/>
          </w:divBdr>
        </w:div>
        <w:div w:id="1526672192">
          <w:marLeft w:val="1440"/>
          <w:marRight w:val="0"/>
          <w:marTop w:val="0"/>
          <w:marBottom w:val="101"/>
          <w:divBdr>
            <w:top w:val="none" w:sz="0" w:space="0" w:color="auto"/>
            <w:left w:val="none" w:sz="0" w:space="0" w:color="auto"/>
            <w:bottom w:val="none" w:sz="0" w:space="0" w:color="auto"/>
            <w:right w:val="none" w:sz="0" w:space="0" w:color="auto"/>
          </w:divBdr>
        </w:div>
        <w:div w:id="1130435235">
          <w:marLeft w:val="1440"/>
          <w:marRight w:val="0"/>
          <w:marTop w:val="0"/>
          <w:marBottom w:val="101"/>
          <w:divBdr>
            <w:top w:val="none" w:sz="0" w:space="0" w:color="auto"/>
            <w:left w:val="none" w:sz="0" w:space="0" w:color="auto"/>
            <w:bottom w:val="none" w:sz="0" w:space="0" w:color="auto"/>
            <w:right w:val="none" w:sz="0" w:space="0" w:color="auto"/>
          </w:divBdr>
        </w:div>
        <w:div w:id="232277798">
          <w:marLeft w:val="1440"/>
          <w:marRight w:val="0"/>
          <w:marTop w:val="0"/>
          <w:marBottom w:val="101"/>
          <w:divBdr>
            <w:top w:val="none" w:sz="0" w:space="0" w:color="auto"/>
            <w:left w:val="none" w:sz="0" w:space="0" w:color="auto"/>
            <w:bottom w:val="none" w:sz="0" w:space="0" w:color="auto"/>
            <w:right w:val="none" w:sz="0" w:space="0" w:color="auto"/>
          </w:divBdr>
        </w:div>
        <w:div w:id="487988227">
          <w:marLeft w:val="1440"/>
          <w:marRight w:val="0"/>
          <w:marTop w:val="0"/>
          <w:marBottom w:val="101"/>
          <w:divBdr>
            <w:top w:val="none" w:sz="0" w:space="0" w:color="auto"/>
            <w:left w:val="none" w:sz="0" w:space="0" w:color="auto"/>
            <w:bottom w:val="none" w:sz="0" w:space="0" w:color="auto"/>
            <w:right w:val="none" w:sz="0" w:space="0" w:color="auto"/>
          </w:divBdr>
        </w:div>
        <w:div w:id="912348328">
          <w:marLeft w:val="1440"/>
          <w:marRight w:val="0"/>
          <w:marTop w:val="0"/>
          <w:marBottom w:val="101"/>
          <w:divBdr>
            <w:top w:val="none" w:sz="0" w:space="0" w:color="auto"/>
            <w:left w:val="none" w:sz="0" w:space="0" w:color="auto"/>
            <w:bottom w:val="none" w:sz="0" w:space="0" w:color="auto"/>
            <w:right w:val="none" w:sz="0" w:space="0" w:color="auto"/>
          </w:divBdr>
        </w:div>
        <w:div w:id="1305354037">
          <w:marLeft w:val="1440"/>
          <w:marRight w:val="0"/>
          <w:marTop w:val="0"/>
          <w:marBottom w:val="101"/>
          <w:divBdr>
            <w:top w:val="none" w:sz="0" w:space="0" w:color="auto"/>
            <w:left w:val="none" w:sz="0" w:space="0" w:color="auto"/>
            <w:bottom w:val="none" w:sz="0" w:space="0" w:color="auto"/>
            <w:right w:val="none" w:sz="0" w:space="0" w:color="auto"/>
          </w:divBdr>
        </w:div>
        <w:div w:id="899287047">
          <w:marLeft w:val="1440"/>
          <w:marRight w:val="0"/>
          <w:marTop w:val="0"/>
          <w:marBottom w:val="101"/>
          <w:divBdr>
            <w:top w:val="none" w:sz="0" w:space="0" w:color="auto"/>
            <w:left w:val="none" w:sz="0" w:space="0" w:color="auto"/>
            <w:bottom w:val="none" w:sz="0" w:space="0" w:color="auto"/>
            <w:right w:val="none" w:sz="0" w:space="0" w:color="auto"/>
          </w:divBdr>
        </w:div>
        <w:div w:id="1898008610">
          <w:marLeft w:val="1440"/>
          <w:marRight w:val="0"/>
          <w:marTop w:val="0"/>
          <w:marBottom w:val="101"/>
          <w:divBdr>
            <w:top w:val="none" w:sz="0" w:space="0" w:color="auto"/>
            <w:left w:val="none" w:sz="0" w:space="0" w:color="auto"/>
            <w:bottom w:val="none" w:sz="0" w:space="0" w:color="auto"/>
            <w:right w:val="none" w:sz="0" w:space="0" w:color="auto"/>
          </w:divBdr>
        </w:div>
        <w:div w:id="1511487820">
          <w:marLeft w:val="0"/>
          <w:marRight w:val="0"/>
          <w:marTop w:val="0"/>
          <w:marBottom w:val="101"/>
          <w:divBdr>
            <w:top w:val="none" w:sz="0" w:space="0" w:color="auto"/>
            <w:left w:val="none" w:sz="0" w:space="0" w:color="auto"/>
            <w:bottom w:val="none" w:sz="0" w:space="0" w:color="auto"/>
            <w:right w:val="none" w:sz="0" w:space="0" w:color="auto"/>
          </w:divBdr>
        </w:div>
        <w:div w:id="68114450">
          <w:marLeft w:val="1440"/>
          <w:marRight w:val="0"/>
          <w:marTop w:val="0"/>
          <w:marBottom w:val="101"/>
          <w:divBdr>
            <w:top w:val="none" w:sz="0" w:space="0" w:color="auto"/>
            <w:left w:val="none" w:sz="0" w:space="0" w:color="auto"/>
            <w:bottom w:val="none" w:sz="0" w:space="0" w:color="auto"/>
            <w:right w:val="none" w:sz="0" w:space="0" w:color="auto"/>
          </w:divBdr>
        </w:div>
        <w:div w:id="1298948816">
          <w:marLeft w:val="1440"/>
          <w:marRight w:val="0"/>
          <w:marTop w:val="0"/>
          <w:marBottom w:val="101"/>
          <w:divBdr>
            <w:top w:val="none" w:sz="0" w:space="0" w:color="auto"/>
            <w:left w:val="none" w:sz="0" w:space="0" w:color="auto"/>
            <w:bottom w:val="none" w:sz="0" w:space="0" w:color="auto"/>
            <w:right w:val="none" w:sz="0" w:space="0" w:color="auto"/>
          </w:divBdr>
        </w:div>
        <w:div w:id="1909684667">
          <w:marLeft w:val="1440"/>
          <w:marRight w:val="0"/>
          <w:marTop w:val="0"/>
          <w:marBottom w:val="101"/>
          <w:divBdr>
            <w:top w:val="none" w:sz="0" w:space="0" w:color="auto"/>
            <w:left w:val="none" w:sz="0" w:space="0" w:color="auto"/>
            <w:bottom w:val="none" w:sz="0" w:space="0" w:color="auto"/>
            <w:right w:val="none" w:sz="0" w:space="0" w:color="auto"/>
          </w:divBdr>
        </w:div>
        <w:div w:id="501891508">
          <w:marLeft w:val="0"/>
          <w:marRight w:val="0"/>
          <w:marTop w:val="0"/>
          <w:marBottom w:val="101"/>
          <w:divBdr>
            <w:top w:val="none" w:sz="0" w:space="0" w:color="auto"/>
            <w:left w:val="none" w:sz="0" w:space="0" w:color="auto"/>
            <w:bottom w:val="none" w:sz="0" w:space="0" w:color="auto"/>
            <w:right w:val="none" w:sz="0" w:space="0" w:color="auto"/>
          </w:divBdr>
        </w:div>
        <w:div w:id="522985904">
          <w:marLeft w:val="1440"/>
          <w:marRight w:val="0"/>
          <w:marTop w:val="0"/>
          <w:marBottom w:val="101"/>
          <w:divBdr>
            <w:top w:val="none" w:sz="0" w:space="0" w:color="auto"/>
            <w:left w:val="none" w:sz="0" w:space="0" w:color="auto"/>
            <w:bottom w:val="none" w:sz="0" w:space="0" w:color="auto"/>
            <w:right w:val="none" w:sz="0" w:space="0" w:color="auto"/>
          </w:divBdr>
        </w:div>
        <w:div w:id="1693872556">
          <w:marLeft w:val="1872"/>
          <w:marRight w:val="0"/>
          <w:marTop w:val="0"/>
          <w:marBottom w:val="101"/>
          <w:divBdr>
            <w:top w:val="none" w:sz="0" w:space="0" w:color="auto"/>
            <w:left w:val="none" w:sz="0" w:space="0" w:color="auto"/>
            <w:bottom w:val="none" w:sz="0" w:space="0" w:color="auto"/>
            <w:right w:val="none" w:sz="0" w:space="0" w:color="auto"/>
          </w:divBdr>
        </w:div>
        <w:div w:id="2102140070">
          <w:marLeft w:val="1872"/>
          <w:marRight w:val="0"/>
          <w:marTop w:val="0"/>
          <w:marBottom w:val="101"/>
          <w:divBdr>
            <w:top w:val="none" w:sz="0" w:space="0" w:color="auto"/>
            <w:left w:val="none" w:sz="0" w:space="0" w:color="auto"/>
            <w:bottom w:val="none" w:sz="0" w:space="0" w:color="auto"/>
            <w:right w:val="none" w:sz="0" w:space="0" w:color="auto"/>
          </w:divBdr>
        </w:div>
        <w:div w:id="382019469">
          <w:marLeft w:val="1872"/>
          <w:marRight w:val="0"/>
          <w:marTop w:val="0"/>
          <w:marBottom w:val="101"/>
          <w:divBdr>
            <w:top w:val="none" w:sz="0" w:space="0" w:color="auto"/>
            <w:left w:val="none" w:sz="0" w:space="0" w:color="auto"/>
            <w:bottom w:val="none" w:sz="0" w:space="0" w:color="auto"/>
            <w:right w:val="none" w:sz="0" w:space="0" w:color="auto"/>
          </w:divBdr>
        </w:div>
        <w:div w:id="1917284709">
          <w:marLeft w:val="1440"/>
          <w:marRight w:val="0"/>
          <w:marTop w:val="0"/>
          <w:marBottom w:val="101"/>
          <w:divBdr>
            <w:top w:val="none" w:sz="0" w:space="0" w:color="auto"/>
            <w:left w:val="none" w:sz="0" w:space="0" w:color="auto"/>
            <w:bottom w:val="none" w:sz="0" w:space="0" w:color="auto"/>
            <w:right w:val="none" w:sz="0" w:space="0" w:color="auto"/>
          </w:divBdr>
        </w:div>
        <w:div w:id="1556349859">
          <w:marLeft w:val="1440"/>
          <w:marRight w:val="0"/>
          <w:marTop w:val="0"/>
          <w:marBottom w:val="101"/>
          <w:divBdr>
            <w:top w:val="none" w:sz="0" w:space="0" w:color="auto"/>
            <w:left w:val="none" w:sz="0" w:space="0" w:color="auto"/>
            <w:bottom w:val="none" w:sz="0" w:space="0" w:color="auto"/>
            <w:right w:val="none" w:sz="0" w:space="0" w:color="auto"/>
          </w:divBdr>
        </w:div>
        <w:div w:id="234172334">
          <w:marLeft w:val="1440"/>
          <w:marRight w:val="0"/>
          <w:marTop w:val="0"/>
          <w:marBottom w:val="101"/>
          <w:divBdr>
            <w:top w:val="none" w:sz="0" w:space="0" w:color="auto"/>
            <w:left w:val="none" w:sz="0" w:space="0" w:color="auto"/>
            <w:bottom w:val="none" w:sz="0" w:space="0" w:color="auto"/>
            <w:right w:val="none" w:sz="0" w:space="0" w:color="auto"/>
          </w:divBdr>
        </w:div>
        <w:div w:id="1079016820">
          <w:marLeft w:val="1440"/>
          <w:marRight w:val="0"/>
          <w:marTop w:val="0"/>
          <w:marBottom w:val="101"/>
          <w:divBdr>
            <w:top w:val="none" w:sz="0" w:space="0" w:color="auto"/>
            <w:left w:val="none" w:sz="0" w:space="0" w:color="auto"/>
            <w:bottom w:val="none" w:sz="0" w:space="0" w:color="auto"/>
            <w:right w:val="none" w:sz="0" w:space="0" w:color="auto"/>
          </w:divBdr>
        </w:div>
        <w:div w:id="1859079508">
          <w:marLeft w:val="1440"/>
          <w:marRight w:val="0"/>
          <w:marTop w:val="0"/>
          <w:marBottom w:val="101"/>
          <w:divBdr>
            <w:top w:val="none" w:sz="0" w:space="0" w:color="auto"/>
            <w:left w:val="none" w:sz="0" w:space="0" w:color="auto"/>
            <w:bottom w:val="none" w:sz="0" w:space="0" w:color="auto"/>
            <w:right w:val="none" w:sz="0" w:space="0" w:color="auto"/>
          </w:divBdr>
        </w:div>
        <w:div w:id="852306915">
          <w:marLeft w:val="1440"/>
          <w:marRight w:val="0"/>
          <w:marTop w:val="0"/>
          <w:marBottom w:val="101"/>
          <w:divBdr>
            <w:top w:val="none" w:sz="0" w:space="0" w:color="auto"/>
            <w:left w:val="none" w:sz="0" w:space="0" w:color="auto"/>
            <w:bottom w:val="none" w:sz="0" w:space="0" w:color="auto"/>
            <w:right w:val="none" w:sz="0" w:space="0" w:color="auto"/>
          </w:divBdr>
        </w:div>
        <w:div w:id="1131675994">
          <w:marLeft w:val="1440"/>
          <w:marRight w:val="0"/>
          <w:marTop w:val="0"/>
          <w:marBottom w:val="101"/>
          <w:divBdr>
            <w:top w:val="none" w:sz="0" w:space="0" w:color="auto"/>
            <w:left w:val="none" w:sz="0" w:space="0" w:color="auto"/>
            <w:bottom w:val="none" w:sz="0" w:space="0" w:color="auto"/>
            <w:right w:val="none" w:sz="0" w:space="0" w:color="auto"/>
          </w:divBdr>
        </w:div>
        <w:div w:id="1748187707">
          <w:marLeft w:val="1440"/>
          <w:marRight w:val="0"/>
          <w:marTop w:val="0"/>
          <w:marBottom w:val="101"/>
          <w:divBdr>
            <w:top w:val="none" w:sz="0" w:space="0" w:color="auto"/>
            <w:left w:val="none" w:sz="0" w:space="0" w:color="auto"/>
            <w:bottom w:val="none" w:sz="0" w:space="0" w:color="auto"/>
            <w:right w:val="none" w:sz="0" w:space="0" w:color="auto"/>
          </w:divBdr>
        </w:div>
        <w:div w:id="2049524352">
          <w:marLeft w:val="1440"/>
          <w:marRight w:val="0"/>
          <w:marTop w:val="0"/>
          <w:marBottom w:val="101"/>
          <w:divBdr>
            <w:top w:val="none" w:sz="0" w:space="0" w:color="auto"/>
            <w:left w:val="none" w:sz="0" w:space="0" w:color="auto"/>
            <w:bottom w:val="none" w:sz="0" w:space="0" w:color="auto"/>
            <w:right w:val="none" w:sz="0" w:space="0" w:color="auto"/>
          </w:divBdr>
        </w:div>
        <w:div w:id="1364285060">
          <w:marLeft w:val="1440"/>
          <w:marRight w:val="0"/>
          <w:marTop w:val="0"/>
          <w:marBottom w:val="101"/>
          <w:divBdr>
            <w:top w:val="none" w:sz="0" w:space="0" w:color="auto"/>
            <w:left w:val="none" w:sz="0" w:space="0" w:color="auto"/>
            <w:bottom w:val="none" w:sz="0" w:space="0" w:color="auto"/>
            <w:right w:val="none" w:sz="0" w:space="0" w:color="auto"/>
          </w:divBdr>
        </w:div>
        <w:div w:id="565920254">
          <w:marLeft w:val="1440"/>
          <w:marRight w:val="0"/>
          <w:marTop w:val="0"/>
          <w:marBottom w:val="101"/>
          <w:divBdr>
            <w:top w:val="none" w:sz="0" w:space="0" w:color="auto"/>
            <w:left w:val="none" w:sz="0" w:space="0" w:color="auto"/>
            <w:bottom w:val="none" w:sz="0" w:space="0" w:color="auto"/>
            <w:right w:val="none" w:sz="0" w:space="0" w:color="auto"/>
          </w:divBdr>
        </w:div>
        <w:div w:id="1507935112">
          <w:marLeft w:val="1440"/>
          <w:marRight w:val="0"/>
          <w:marTop w:val="0"/>
          <w:marBottom w:val="101"/>
          <w:divBdr>
            <w:top w:val="none" w:sz="0" w:space="0" w:color="auto"/>
            <w:left w:val="none" w:sz="0" w:space="0" w:color="auto"/>
            <w:bottom w:val="none" w:sz="0" w:space="0" w:color="auto"/>
            <w:right w:val="none" w:sz="0" w:space="0" w:color="auto"/>
          </w:divBdr>
        </w:div>
        <w:div w:id="1394817452">
          <w:marLeft w:val="1440"/>
          <w:marRight w:val="0"/>
          <w:marTop w:val="0"/>
          <w:marBottom w:val="101"/>
          <w:divBdr>
            <w:top w:val="none" w:sz="0" w:space="0" w:color="auto"/>
            <w:left w:val="none" w:sz="0" w:space="0" w:color="auto"/>
            <w:bottom w:val="none" w:sz="0" w:space="0" w:color="auto"/>
            <w:right w:val="none" w:sz="0" w:space="0" w:color="auto"/>
          </w:divBdr>
        </w:div>
        <w:div w:id="110517425">
          <w:marLeft w:val="1440"/>
          <w:marRight w:val="0"/>
          <w:marTop w:val="0"/>
          <w:marBottom w:val="101"/>
          <w:divBdr>
            <w:top w:val="none" w:sz="0" w:space="0" w:color="auto"/>
            <w:left w:val="none" w:sz="0" w:space="0" w:color="auto"/>
            <w:bottom w:val="none" w:sz="0" w:space="0" w:color="auto"/>
            <w:right w:val="none" w:sz="0" w:space="0" w:color="auto"/>
          </w:divBdr>
        </w:div>
        <w:div w:id="526607042">
          <w:marLeft w:val="1440"/>
          <w:marRight w:val="0"/>
          <w:marTop w:val="0"/>
          <w:marBottom w:val="101"/>
          <w:divBdr>
            <w:top w:val="none" w:sz="0" w:space="0" w:color="auto"/>
            <w:left w:val="none" w:sz="0" w:space="0" w:color="auto"/>
            <w:bottom w:val="none" w:sz="0" w:space="0" w:color="auto"/>
            <w:right w:val="none" w:sz="0" w:space="0" w:color="auto"/>
          </w:divBdr>
        </w:div>
        <w:div w:id="1257596627">
          <w:marLeft w:val="0"/>
          <w:marRight w:val="0"/>
          <w:marTop w:val="0"/>
          <w:marBottom w:val="101"/>
          <w:divBdr>
            <w:top w:val="none" w:sz="0" w:space="0" w:color="auto"/>
            <w:left w:val="none" w:sz="0" w:space="0" w:color="auto"/>
            <w:bottom w:val="none" w:sz="0" w:space="0" w:color="auto"/>
            <w:right w:val="none" w:sz="0" w:space="0" w:color="auto"/>
          </w:divBdr>
        </w:div>
        <w:div w:id="1302542658">
          <w:marLeft w:val="1440"/>
          <w:marRight w:val="0"/>
          <w:marTop w:val="0"/>
          <w:marBottom w:val="101"/>
          <w:divBdr>
            <w:top w:val="none" w:sz="0" w:space="0" w:color="auto"/>
            <w:left w:val="none" w:sz="0" w:space="0" w:color="auto"/>
            <w:bottom w:val="none" w:sz="0" w:space="0" w:color="auto"/>
            <w:right w:val="none" w:sz="0" w:space="0" w:color="auto"/>
          </w:divBdr>
        </w:div>
        <w:div w:id="1070275416">
          <w:marLeft w:val="1440"/>
          <w:marRight w:val="0"/>
          <w:marTop w:val="0"/>
          <w:marBottom w:val="101"/>
          <w:divBdr>
            <w:top w:val="none" w:sz="0" w:space="0" w:color="auto"/>
            <w:left w:val="none" w:sz="0" w:space="0" w:color="auto"/>
            <w:bottom w:val="none" w:sz="0" w:space="0" w:color="auto"/>
            <w:right w:val="none" w:sz="0" w:space="0" w:color="auto"/>
          </w:divBdr>
        </w:div>
        <w:div w:id="73476365">
          <w:marLeft w:val="1872"/>
          <w:marRight w:val="0"/>
          <w:marTop w:val="0"/>
          <w:marBottom w:val="101"/>
          <w:divBdr>
            <w:top w:val="none" w:sz="0" w:space="0" w:color="auto"/>
            <w:left w:val="none" w:sz="0" w:space="0" w:color="auto"/>
            <w:bottom w:val="none" w:sz="0" w:space="0" w:color="auto"/>
            <w:right w:val="none" w:sz="0" w:space="0" w:color="auto"/>
          </w:divBdr>
        </w:div>
        <w:div w:id="1521897360">
          <w:marLeft w:val="1872"/>
          <w:marRight w:val="0"/>
          <w:marTop w:val="0"/>
          <w:marBottom w:val="101"/>
          <w:divBdr>
            <w:top w:val="none" w:sz="0" w:space="0" w:color="auto"/>
            <w:left w:val="none" w:sz="0" w:space="0" w:color="auto"/>
            <w:bottom w:val="none" w:sz="0" w:space="0" w:color="auto"/>
            <w:right w:val="none" w:sz="0" w:space="0" w:color="auto"/>
          </w:divBdr>
        </w:div>
        <w:div w:id="1828324211">
          <w:marLeft w:val="1872"/>
          <w:marRight w:val="0"/>
          <w:marTop w:val="0"/>
          <w:marBottom w:val="101"/>
          <w:divBdr>
            <w:top w:val="none" w:sz="0" w:space="0" w:color="auto"/>
            <w:left w:val="none" w:sz="0" w:space="0" w:color="auto"/>
            <w:bottom w:val="none" w:sz="0" w:space="0" w:color="auto"/>
            <w:right w:val="none" w:sz="0" w:space="0" w:color="auto"/>
          </w:divBdr>
        </w:div>
        <w:div w:id="1632202978">
          <w:marLeft w:val="1872"/>
          <w:marRight w:val="0"/>
          <w:marTop w:val="0"/>
          <w:marBottom w:val="101"/>
          <w:divBdr>
            <w:top w:val="none" w:sz="0" w:space="0" w:color="auto"/>
            <w:left w:val="none" w:sz="0" w:space="0" w:color="auto"/>
            <w:bottom w:val="none" w:sz="0" w:space="0" w:color="auto"/>
            <w:right w:val="none" w:sz="0" w:space="0" w:color="auto"/>
          </w:divBdr>
        </w:div>
        <w:div w:id="992947776">
          <w:marLeft w:val="1872"/>
          <w:marRight w:val="0"/>
          <w:marTop w:val="0"/>
          <w:marBottom w:val="101"/>
          <w:divBdr>
            <w:top w:val="none" w:sz="0" w:space="0" w:color="auto"/>
            <w:left w:val="none" w:sz="0" w:space="0" w:color="auto"/>
            <w:bottom w:val="none" w:sz="0" w:space="0" w:color="auto"/>
            <w:right w:val="none" w:sz="0" w:space="0" w:color="auto"/>
          </w:divBdr>
        </w:div>
        <w:div w:id="1452750249">
          <w:marLeft w:val="1872"/>
          <w:marRight w:val="0"/>
          <w:marTop w:val="0"/>
          <w:marBottom w:val="101"/>
          <w:divBdr>
            <w:top w:val="none" w:sz="0" w:space="0" w:color="auto"/>
            <w:left w:val="none" w:sz="0" w:space="0" w:color="auto"/>
            <w:bottom w:val="none" w:sz="0" w:space="0" w:color="auto"/>
            <w:right w:val="none" w:sz="0" w:space="0" w:color="auto"/>
          </w:divBdr>
        </w:div>
        <w:div w:id="771703492">
          <w:marLeft w:val="1872"/>
          <w:marRight w:val="0"/>
          <w:marTop w:val="0"/>
          <w:marBottom w:val="101"/>
          <w:divBdr>
            <w:top w:val="none" w:sz="0" w:space="0" w:color="auto"/>
            <w:left w:val="none" w:sz="0" w:space="0" w:color="auto"/>
            <w:bottom w:val="none" w:sz="0" w:space="0" w:color="auto"/>
            <w:right w:val="none" w:sz="0" w:space="0" w:color="auto"/>
          </w:divBdr>
        </w:div>
        <w:div w:id="1949585443">
          <w:marLeft w:val="1872"/>
          <w:marRight w:val="0"/>
          <w:marTop w:val="0"/>
          <w:marBottom w:val="101"/>
          <w:divBdr>
            <w:top w:val="none" w:sz="0" w:space="0" w:color="auto"/>
            <w:left w:val="none" w:sz="0" w:space="0" w:color="auto"/>
            <w:bottom w:val="none" w:sz="0" w:space="0" w:color="auto"/>
            <w:right w:val="none" w:sz="0" w:space="0" w:color="auto"/>
          </w:divBdr>
        </w:div>
        <w:div w:id="1624918000">
          <w:marLeft w:val="1872"/>
          <w:marRight w:val="0"/>
          <w:marTop w:val="0"/>
          <w:marBottom w:val="101"/>
          <w:divBdr>
            <w:top w:val="none" w:sz="0" w:space="0" w:color="auto"/>
            <w:left w:val="none" w:sz="0" w:space="0" w:color="auto"/>
            <w:bottom w:val="none" w:sz="0" w:space="0" w:color="auto"/>
            <w:right w:val="none" w:sz="0" w:space="0" w:color="auto"/>
          </w:divBdr>
        </w:div>
        <w:div w:id="1769082419">
          <w:marLeft w:val="1440"/>
          <w:marRight w:val="0"/>
          <w:marTop w:val="0"/>
          <w:marBottom w:val="101"/>
          <w:divBdr>
            <w:top w:val="none" w:sz="0" w:space="0" w:color="auto"/>
            <w:left w:val="none" w:sz="0" w:space="0" w:color="auto"/>
            <w:bottom w:val="none" w:sz="0" w:space="0" w:color="auto"/>
            <w:right w:val="none" w:sz="0" w:space="0" w:color="auto"/>
          </w:divBdr>
        </w:div>
        <w:div w:id="1162234541">
          <w:marLeft w:val="1440"/>
          <w:marRight w:val="0"/>
          <w:marTop w:val="0"/>
          <w:marBottom w:val="101"/>
          <w:divBdr>
            <w:top w:val="none" w:sz="0" w:space="0" w:color="auto"/>
            <w:left w:val="none" w:sz="0" w:space="0" w:color="auto"/>
            <w:bottom w:val="none" w:sz="0" w:space="0" w:color="auto"/>
            <w:right w:val="none" w:sz="0" w:space="0" w:color="auto"/>
          </w:divBdr>
        </w:div>
        <w:div w:id="2049403779">
          <w:marLeft w:val="1440"/>
          <w:marRight w:val="0"/>
          <w:marTop w:val="0"/>
          <w:marBottom w:val="101"/>
          <w:divBdr>
            <w:top w:val="none" w:sz="0" w:space="0" w:color="auto"/>
            <w:left w:val="none" w:sz="0" w:space="0" w:color="auto"/>
            <w:bottom w:val="none" w:sz="0" w:space="0" w:color="auto"/>
            <w:right w:val="none" w:sz="0" w:space="0" w:color="auto"/>
          </w:divBdr>
        </w:div>
        <w:div w:id="961495656">
          <w:marLeft w:val="1440"/>
          <w:marRight w:val="0"/>
          <w:marTop w:val="0"/>
          <w:marBottom w:val="101"/>
          <w:divBdr>
            <w:top w:val="none" w:sz="0" w:space="0" w:color="auto"/>
            <w:left w:val="none" w:sz="0" w:space="0" w:color="auto"/>
            <w:bottom w:val="none" w:sz="0" w:space="0" w:color="auto"/>
            <w:right w:val="none" w:sz="0" w:space="0" w:color="auto"/>
          </w:divBdr>
        </w:div>
        <w:div w:id="676421767">
          <w:marLeft w:val="1440"/>
          <w:marRight w:val="0"/>
          <w:marTop w:val="0"/>
          <w:marBottom w:val="101"/>
          <w:divBdr>
            <w:top w:val="none" w:sz="0" w:space="0" w:color="auto"/>
            <w:left w:val="none" w:sz="0" w:space="0" w:color="auto"/>
            <w:bottom w:val="none" w:sz="0" w:space="0" w:color="auto"/>
            <w:right w:val="none" w:sz="0" w:space="0" w:color="auto"/>
          </w:divBdr>
        </w:div>
        <w:div w:id="1298023231">
          <w:marLeft w:val="1440"/>
          <w:marRight w:val="0"/>
          <w:marTop w:val="0"/>
          <w:marBottom w:val="101"/>
          <w:divBdr>
            <w:top w:val="none" w:sz="0" w:space="0" w:color="auto"/>
            <w:left w:val="none" w:sz="0" w:space="0" w:color="auto"/>
            <w:bottom w:val="none" w:sz="0" w:space="0" w:color="auto"/>
            <w:right w:val="none" w:sz="0" w:space="0" w:color="auto"/>
          </w:divBdr>
        </w:div>
        <w:div w:id="1904947518">
          <w:marLeft w:val="1440"/>
          <w:marRight w:val="0"/>
          <w:marTop w:val="0"/>
          <w:marBottom w:val="101"/>
          <w:divBdr>
            <w:top w:val="none" w:sz="0" w:space="0" w:color="auto"/>
            <w:left w:val="none" w:sz="0" w:space="0" w:color="auto"/>
            <w:bottom w:val="none" w:sz="0" w:space="0" w:color="auto"/>
            <w:right w:val="none" w:sz="0" w:space="0" w:color="auto"/>
          </w:divBdr>
        </w:div>
        <w:div w:id="765224048">
          <w:marLeft w:val="1440"/>
          <w:marRight w:val="0"/>
          <w:marTop w:val="0"/>
          <w:marBottom w:val="101"/>
          <w:divBdr>
            <w:top w:val="none" w:sz="0" w:space="0" w:color="auto"/>
            <w:left w:val="none" w:sz="0" w:space="0" w:color="auto"/>
            <w:bottom w:val="none" w:sz="0" w:space="0" w:color="auto"/>
            <w:right w:val="none" w:sz="0" w:space="0" w:color="auto"/>
          </w:divBdr>
        </w:div>
        <w:div w:id="1189904072">
          <w:marLeft w:val="1440"/>
          <w:marRight w:val="0"/>
          <w:marTop w:val="0"/>
          <w:marBottom w:val="101"/>
          <w:divBdr>
            <w:top w:val="none" w:sz="0" w:space="0" w:color="auto"/>
            <w:left w:val="none" w:sz="0" w:space="0" w:color="auto"/>
            <w:bottom w:val="none" w:sz="0" w:space="0" w:color="auto"/>
            <w:right w:val="none" w:sz="0" w:space="0" w:color="auto"/>
          </w:divBdr>
        </w:div>
        <w:div w:id="1562591548">
          <w:marLeft w:val="1440"/>
          <w:marRight w:val="0"/>
          <w:marTop w:val="0"/>
          <w:marBottom w:val="101"/>
          <w:divBdr>
            <w:top w:val="none" w:sz="0" w:space="0" w:color="auto"/>
            <w:left w:val="none" w:sz="0" w:space="0" w:color="auto"/>
            <w:bottom w:val="none" w:sz="0" w:space="0" w:color="auto"/>
            <w:right w:val="none" w:sz="0" w:space="0" w:color="auto"/>
          </w:divBdr>
        </w:div>
        <w:div w:id="947464056">
          <w:marLeft w:val="1440"/>
          <w:marRight w:val="0"/>
          <w:marTop w:val="0"/>
          <w:marBottom w:val="101"/>
          <w:divBdr>
            <w:top w:val="none" w:sz="0" w:space="0" w:color="auto"/>
            <w:left w:val="none" w:sz="0" w:space="0" w:color="auto"/>
            <w:bottom w:val="none" w:sz="0" w:space="0" w:color="auto"/>
            <w:right w:val="none" w:sz="0" w:space="0" w:color="auto"/>
          </w:divBdr>
        </w:div>
        <w:div w:id="1286892629">
          <w:marLeft w:val="1440"/>
          <w:marRight w:val="0"/>
          <w:marTop w:val="0"/>
          <w:marBottom w:val="101"/>
          <w:divBdr>
            <w:top w:val="none" w:sz="0" w:space="0" w:color="auto"/>
            <w:left w:val="none" w:sz="0" w:space="0" w:color="auto"/>
            <w:bottom w:val="none" w:sz="0" w:space="0" w:color="auto"/>
            <w:right w:val="none" w:sz="0" w:space="0" w:color="auto"/>
          </w:divBdr>
        </w:div>
        <w:div w:id="817378610">
          <w:marLeft w:val="1440"/>
          <w:marRight w:val="0"/>
          <w:marTop w:val="0"/>
          <w:marBottom w:val="101"/>
          <w:divBdr>
            <w:top w:val="none" w:sz="0" w:space="0" w:color="auto"/>
            <w:left w:val="none" w:sz="0" w:space="0" w:color="auto"/>
            <w:bottom w:val="none" w:sz="0" w:space="0" w:color="auto"/>
            <w:right w:val="none" w:sz="0" w:space="0" w:color="auto"/>
          </w:divBdr>
        </w:div>
        <w:div w:id="1419597839">
          <w:marLeft w:val="0"/>
          <w:marRight w:val="0"/>
          <w:marTop w:val="0"/>
          <w:marBottom w:val="101"/>
          <w:divBdr>
            <w:top w:val="none" w:sz="0" w:space="0" w:color="auto"/>
            <w:left w:val="none" w:sz="0" w:space="0" w:color="auto"/>
            <w:bottom w:val="none" w:sz="0" w:space="0" w:color="auto"/>
            <w:right w:val="none" w:sz="0" w:space="0" w:color="auto"/>
          </w:divBdr>
        </w:div>
        <w:div w:id="1427077241">
          <w:marLeft w:val="0"/>
          <w:marRight w:val="0"/>
          <w:marTop w:val="0"/>
          <w:marBottom w:val="101"/>
          <w:divBdr>
            <w:top w:val="none" w:sz="0" w:space="0" w:color="auto"/>
            <w:left w:val="none" w:sz="0" w:space="0" w:color="auto"/>
            <w:bottom w:val="none" w:sz="0" w:space="0" w:color="auto"/>
            <w:right w:val="none" w:sz="0" w:space="0" w:color="auto"/>
          </w:divBdr>
        </w:div>
        <w:div w:id="1887990278">
          <w:marLeft w:val="0"/>
          <w:marRight w:val="0"/>
          <w:marTop w:val="0"/>
          <w:marBottom w:val="101"/>
          <w:divBdr>
            <w:top w:val="none" w:sz="0" w:space="0" w:color="auto"/>
            <w:left w:val="none" w:sz="0" w:space="0" w:color="auto"/>
            <w:bottom w:val="none" w:sz="0" w:space="0" w:color="auto"/>
            <w:right w:val="none" w:sz="0" w:space="0" w:color="auto"/>
          </w:divBdr>
        </w:div>
        <w:div w:id="1957053278">
          <w:marLeft w:val="0"/>
          <w:marRight w:val="0"/>
          <w:marTop w:val="0"/>
          <w:marBottom w:val="101"/>
          <w:divBdr>
            <w:top w:val="none" w:sz="0" w:space="0" w:color="auto"/>
            <w:left w:val="none" w:sz="0" w:space="0" w:color="auto"/>
            <w:bottom w:val="none" w:sz="0" w:space="0" w:color="auto"/>
            <w:right w:val="none" w:sz="0" w:space="0" w:color="auto"/>
          </w:divBdr>
        </w:div>
        <w:div w:id="213660910">
          <w:marLeft w:val="0"/>
          <w:marRight w:val="0"/>
          <w:marTop w:val="0"/>
          <w:marBottom w:val="101"/>
          <w:divBdr>
            <w:top w:val="none" w:sz="0" w:space="0" w:color="auto"/>
            <w:left w:val="none" w:sz="0" w:space="0" w:color="auto"/>
            <w:bottom w:val="none" w:sz="0" w:space="0" w:color="auto"/>
            <w:right w:val="none" w:sz="0" w:space="0" w:color="auto"/>
          </w:divBdr>
        </w:div>
        <w:div w:id="336856210">
          <w:marLeft w:val="0"/>
          <w:marRight w:val="0"/>
          <w:marTop w:val="0"/>
          <w:marBottom w:val="101"/>
          <w:divBdr>
            <w:top w:val="none" w:sz="0" w:space="0" w:color="auto"/>
            <w:left w:val="none" w:sz="0" w:space="0" w:color="auto"/>
            <w:bottom w:val="none" w:sz="0" w:space="0" w:color="auto"/>
            <w:right w:val="none" w:sz="0" w:space="0" w:color="auto"/>
          </w:divBdr>
        </w:div>
        <w:div w:id="1673337169">
          <w:marLeft w:val="0"/>
          <w:marRight w:val="0"/>
          <w:marTop w:val="0"/>
          <w:marBottom w:val="101"/>
          <w:divBdr>
            <w:top w:val="none" w:sz="0" w:space="0" w:color="auto"/>
            <w:left w:val="none" w:sz="0" w:space="0" w:color="auto"/>
            <w:bottom w:val="none" w:sz="0" w:space="0" w:color="auto"/>
            <w:right w:val="none" w:sz="0" w:space="0" w:color="auto"/>
          </w:divBdr>
        </w:div>
        <w:div w:id="1299611030">
          <w:marLeft w:val="0"/>
          <w:marRight w:val="0"/>
          <w:marTop w:val="0"/>
          <w:marBottom w:val="101"/>
          <w:divBdr>
            <w:top w:val="none" w:sz="0" w:space="0" w:color="auto"/>
            <w:left w:val="none" w:sz="0" w:space="0" w:color="auto"/>
            <w:bottom w:val="none" w:sz="0" w:space="0" w:color="auto"/>
            <w:right w:val="none" w:sz="0" w:space="0" w:color="auto"/>
          </w:divBdr>
        </w:div>
        <w:div w:id="462119769">
          <w:marLeft w:val="0"/>
          <w:marRight w:val="0"/>
          <w:marTop w:val="0"/>
          <w:marBottom w:val="101"/>
          <w:divBdr>
            <w:top w:val="none" w:sz="0" w:space="0" w:color="auto"/>
            <w:left w:val="none" w:sz="0" w:space="0" w:color="auto"/>
            <w:bottom w:val="none" w:sz="0" w:space="0" w:color="auto"/>
            <w:right w:val="none" w:sz="0" w:space="0" w:color="auto"/>
          </w:divBdr>
        </w:div>
        <w:div w:id="33777932">
          <w:marLeft w:val="1440"/>
          <w:marRight w:val="0"/>
          <w:marTop w:val="0"/>
          <w:marBottom w:val="101"/>
          <w:divBdr>
            <w:top w:val="none" w:sz="0" w:space="0" w:color="auto"/>
            <w:left w:val="none" w:sz="0" w:space="0" w:color="auto"/>
            <w:bottom w:val="none" w:sz="0" w:space="0" w:color="auto"/>
            <w:right w:val="none" w:sz="0" w:space="0" w:color="auto"/>
          </w:divBdr>
        </w:div>
        <w:div w:id="531306875">
          <w:marLeft w:val="1440"/>
          <w:marRight w:val="0"/>
          <w:marTop w:val="0"/>
          <w:marBottom w:val="101"/>
          <w:divBdr>
            <w:top w:val="none" w:sz="0" w:space="0" w:color="auto"/>
            <w:left w:val="none" w:sz="0" w:space="0" w:color="auto"/>
            <w:bottom w:val="none" w:sz="0" w:space="0" w:color="auto"/>
            <w:right w:val="none" w:sz="0" w:space="0" w:color="auto"/>
          </w:divBdr>
        </w:div>
        <w:div w:id="317540662">
          <w:marLeft w:val="0"/>
          <w:marRight w:val="0"/>
          <w:marTop w:val="0"/>
          <w:marBottom w:val="101"/>
          <w:divBdr>
            <w:top w:val="none" w:sz="0" w:space="0" w:color="auto"/>
            <w:left w:val="none" w:sz="0" w:space="0" w:color="auto"/>
            <w:bottom w:val="none" w:sz="0" w:space="0" w:color="auto"/>
            <w:right w:val="none" w:sz="0" w:space="0" w:color="auto"/>
          </w:divBdr>
        </w:div>
        <w:div w:id="1000935628">
          <w:marLeft w:val="0"/>
          <w:marRight w:val="0"/>
          <w:marTop w:val="0"/>
          <w:marBottom w:val="101"/>
          <w:divBdr>
            <w:top w:val="none" w:sz="0" w:space="0" w:color="auto"/>
            <w:left w:val="none" w:sz="0" w:space="0" w:color="auto"/>
            <w:bottom w:val="none" w:sz="0" w:space="0" w:color="auto"/>
            <w:right w:val="none" w:sz="0" w:space="0" w:color="auto"/>
          </w:divBdr>
        </w:div>
        <w:div w:id="1672027415">
          <w:marLeft w:val="0"/>
          <w:marRight w:val="0"/>
          <w:marTop w:val="0"/>
          <w:marBottom w:val="101"/>
          <w:divBdr>
            <w:top w:val="none" w:sz="0" w:space="0" w:color="auto"/>
            <w:left w:val="none" w:sz="0" w:space="0" w:color="auto"/>
            <w:bottom w:val="none" w:sz="0" w:space="0" w:color="auto"/>
            <w:right w:val="none" w:sz="0" w:space="0" w:color="auto"/>
          </w:divBdr>
        </w:div>
        <w:div w:id="476803836">
          <w:marLeft w:val="0"/>
          <w:marRight w:val="0"/>
          <w:marTop w:val="0"/>
          <w:marBottom w:val="101"/>
          <w:divBdr>
            <w:top w:val="none" w:sz="0" w:space="0" w:color="auto"/>
            <w:left w:val="none" w:sz="0" w:space="0" w:color="auto"/>
            <w:bottom w:val="none" w:sz="0" w:space="0" w:color="auto"/>
            <w:right w:val="none" w:sz="0" w:space="0" w:color="auto"/>
          </w:divBdr>
        </w:div>
        <w:div w:id="1365055204">
          <w:marLeft w:val="0"/>
          <w:marRight w:val="0"/>
          <w:marTop w:val="0"/>
          <w:marBottom w:val="101"/>
          <w:divBdr>
            <w:top w:val="none" w:sz="0" w:space="0" w:color="auto"/>
            <w:left w:val="none" w:sz="0" w:space="0" w:color="auto"/>
            <w:bottom w:val="none" w:sz="0" w:space="0" w:color="auto"/>
            <w:right w:val="none" w:sz="0" w:space="0" w:color="auto"/>
          </w:divBdr>
        </w:div>
        <w:div w:id="709262122">
          <w:marLeft w:val="0"/>
          <w:marRight w:val="0"/>
          <w:marTop w:val="101"/>
          <w:marBottom w:val="101"/>
          <w:divBdr>
            <w:top w:val="none" w:sz="0" w:space="0" w:color="auto"/>
            <w:left w:val="none" w:sz="0" w:space="0" w:color="auto"/>
            <w:bottom w:val="none" w:sz="0" w:space="0" w:color="auto"/>
            <w:right w:val="none" w:sz="0" w:space="0" w:color="auto"/>
          </w:divBdr>
        </w:div>
        <w:div w:id="625625331">
          <w:marLeft w:val="0"/>
          <w:marRight w:val="0"/>
          <w:marTop w:val="0"/>
          <w:marBottom w:val="101"/>
          <w:divBdr>
            <w:top w:val="none" w:sz="0" w:space="0" w:color="auto"/>
            <w:left w:val="none" w:sz="0" w:space="0" w:color="auto"/>
            <w:bottom w:val="none" w:sz="0" w:space="0" w:color="auto"/>
            <w:right w:val="none" w:sz="0" w:space="0" w:color="auto"/>
          </w:divBdr>
        </w:div>
        <w:div w:id="748356007">
          <w:marLeft w:val="0"/>
          <w:marRight w:val="0"/>
          <w:marTop w:val="0"/>
          <w:marBottom w:val="101"/>
          <w:divBdr>
            <w:top w:val="none" w:sz="0" w:space="0" w:color="auto"/>
            <w:left w:val="none" w:sz="0" w:space="0" w:color="auto"/>
            <w:bottom w:val="none" w:sz="0" w:space="0" w:color="auto"/>
            <w:right w:val="none" w:sz="0" w:space="0" w:color="auto"/>
          </w:divBdr>
        </w:div>
        <w:div w:id="1723284086">
          <w:marLeft w:val="0"/>
          <w:marRight w:val="0"/>
          <w:marTop w:val="0"/>
          <w:marBottom w:val="101"/>
          <w:divBdr>
            <w:top w:val="none" w:sz="0" w:space="0" w:color="auto"/>
            <w:left w:val="none" w:sz="0" w:space="0" w:color="auto"/>
            <w:bottom w:val="none" w:sz="0" w:space="0" w:color="auto"/>
            <w:right w:val="none" w:sz="0" w:space="0" w:color="auto"/>
          </w:divBdr>
        </w:div>
        <w:div w:id="1263805474">
          <w:marLeft w:val="0"/>
          <w:marRight w:val="0"/>
          <w:marTop w:val="0"/>
          <w:marBottom w:val="101"/>
          <w:divBdr>
            <w:top w:val="none" w:sz="0" w:space="0" w:color="auto"/>
            <w:left w:val="none" w:sz="0" w:space="0" w:color="auto"/>
            <w:bottom w:val="none" w:sz="0" w:space="0" w:color="auto"/>
            <w:right w:val="none" w:sz="0" w:space="0" w:color="auto"/>
          </w:divBdr>
        </w:div>
        <w:div w:id="937254268">
          <w:marLeft w:val="0"/>
          <w:marRight w:val="0"/>
          <w:marTop w:val="0"/>
          <w:marBottom w:val="101"/>
          <w:divBdr>
            <w:top w:val="none" w:sz="0" w:space="0" w:color="auto"/>
            <w:left w:val="none" w:sz="0" w:space="0" w:color="auto"/>
            <w:bottom w:val="none" w:sz="0" w:space="0" w:color="auto"/>
            <w:right w:val="none" w:sz="0" w:space="0" w:color="auto"/>
          </w:divBdr>
        </w:div>
        <w:div w:id="219440318">
          <w:marLeft w:val="0"/>
          <w:marRight w:val="0"/>
          <w:marTop w:val="0"/>
          <w:marBottom w:val="101"/>
          <w:divBdr>
            <w:top w:val="none" w:sz="0" w:space="0" w:color="auto"/>
            <w:left w:val="none" w:sz="0" w:space="0" w:color="auto"/>
            <w:bottom w:val="none" w:sz="0" w:space="0" w:color="auto"/>
            <w:right w:val="none" w:sz="0" w:space="0" w:color="auto"/>
          </w:divBdr>
        </w:div>
        <w:div w:id="1657760892">
          <w:marLeft w:val="0"/>
          <w:marRight w:val="0"/>
          <w:marTop w:val="0"/>
          <w:marBottom w:val="101"/>
          <w:divBdr>
            <w:top w:val="none" w:sz="0" w:space="0" w:color="auto"/>
            <w:left w:val="none" w:sz="0" w:space="0" w:color="auto"/>
            <w:bottom w:val="none" w:sz="0" w:space="0" w:color="auto"/>
            <w:right w:val="none" w:sz="0" w:space="0" w:color="auto"/>
          </w:divBdr>
        </w:div>
        <w:div w:id="1970821991">
          <w:marLeft w:val="0"/>
          <w:marRight w:val="0"/>
          <w:marTop w:val="0"/>
          <w:marBottom w:val="101"/>
          <w:divBdr>
            <w:top w:val="none" w:sz="0" w:space="0" w:color="auto"/>
            <w:left w:val="none" w:sz="0" w:space="0" w:color="auto"/>
            <w:bottom w:val="none" w:sz="0" w:space="0" w:color="auto"/>
            <w:right w:val="none" w:sz="0" w:space="0" w:color="auto"/>
          </w:divBdr>
        </w:div>
        <w:div w:id="364143164">
          <w:marLeft w:val="0"/>
          <w:marRight w:val="0"/>
          <w:marTop w:val="0"/>
          <w:marBottom w:val="101"/>
          <w:divBdr>
            <w:top w:val="none" w:sz="0" w:space="0" w:color="auto"/>
            <w:left w:val="none" w:sz="0" w:space="0" w:color="auto"/>
            <w:bottom w:val="none" w:sz="0" w:space="0" w:color="auto"/>
            <w:right w:val="none" w:sz="0" w:space="0" w:color="auto"/>
          </w:divBdr>
        </w:div>
        <w:div w:id="1147169271">
          <w:marLeft w:val="0"/>
          <w:marRight w:val="0"/>
          <w:marTop w:val="0"/>
          <w:marBottom w:val="101"/>
          <w:divBdr>
            <w:top w:val="none" w:sz="0" w:space="0" w:color="auto"/>
            <w:left w:val="none" w:sz="0" w:space="0" w:color="auto"/>
            <w:bottom w:val="none" w:sz="0" w:space="0" w:color="auto"/>
            <w:right w:val="none" w:sz="0" w:space="0" w:color="auto"/>
          </w:divBdr>
        </w:div>
        <w:div w:id="1330599978">
          <w:marLeft w:val="0"/>
          <w:marRight w:val="0"/>
          <w:marTop w:val="0"/>
          <w:marBottom w:val="101"/>
          <w:divBdr>
            <w:top w:val="none" w:sz="0" w:space="0" w:color="auto"/>
            <w:left w:val="none" w:sz="0" w:space="0" w:color="auto"/>
            <w:bottom w:val="none" w:sz="0" w:space="0" w:color="auto"/>
            <w:right w:val="none" w:sz="0" w:space="0" w:color="auto"/>
          </w:divBdr>
        </w:div>
        <w:div w:id="1831559151">
          <w:marLeft w:val="0"/>
          <w:marRight w:val="0"/>
          <w:marTop w:val="0"/>
          <w:marBottom w:val="101"/>
          <w:divBdr>
            <w:top w:val="none" w:sz="0" w:space="0" w:color="auto"/>
            <w:left w:val="none" w:sz="0" w:space="0" w:color="auto"/>
            <w:bottom w:val="none" w:sz="0" w:space="0" w:color="auto"/>
            <w:right w:val="none" w:sz="0" w:space="0" w:color="auto"/>
          </w:divBdr>
        </w:div>
        <w:div w:id="70156191">
          <w:marLeft w:val="0"/>
          <w:marRight w:val="0"/>
          <w:marTop w:val="0"/>
          <w:marBottom w:val="101"/>
          <w:divBdr>
            <w:top w:val="none" w:sz="0" w:space="0" w:color="auto"/>
            <w:left w:val="none" w:sz="0" w:space="0" w:color="auto"/>
            <w:bottom w:val="none" w:sz="0" w:space="0" w:color="auto"/>
            <w:right w:val="none" w:sz="0" w:space="0" w:color="auto"/>
          </w:divBdr>
        </w:div>
        <w:div w:id="621116387">
          <w:marLeft w:val="0"/>
          <w:marRight w:val="0"/>
          <w:marTop w:val="0"/>
          <w:marBottom w:val="101"/>
          <w:divBdr>
            <w:top w:val="none" w:sz="0" w:space="0" w:color="auto"/>
            <w:left w:val="none" w:sz="0" w:space="0" w:color="auto"/>
            <w:bottom w:val="none" w:sz="0" w:space="0" w:color="auto"/>
            <w:right w:val="none" w:sz="0" w:space="0" w:color="auto"/>
          </w:divBdr>
        </w:div>
        <w:div w:id="1628510386">
          <w:marLeft w:val="0"/>
          <w:marRight w:val="0"/>
          <w:marTop w:val="0"/>
          <w:marBottom w:val="101"/>
          <w:divBdr>
            <w:top w:val="none" w:sz="0" w:space="0" w:color="auto"/>
            <w:left w:val="none" w:sz="0" w:space="0" w:color="auto"/>
            <w:bottom w:val="none" w:sz="0" w:space="0" w:color="auto"/>
            <w:right w:val="none" w:sz="0" w:space="0" w:color="auto"/>
          </w:divBdr>
        </w:div>
        <w:div w:id="1740784525">
          <w:marLeft w:val="0"/>
          <w:marRight w:val="0"/>
          <w:marTop w:val="0"/>
          <w:marBottom w:val="101"/>
          <w:divBdr>
            <w:top w:val="none" w:sz="0" w:space="0" w:color="auto"/>
            <w:left w:val="none" w:sz="0" w:space="0" w:color="auto"/>
            <w:bottom w:val="none" w:sz="0" w:space="0" w:color="auto"/>
            <w:right w:val="none" w:sz="0" w:space="0" w:color="auto"/>
          </w:divBdr>
        </w:div>
        <w:div w:id="214896900">
          <w:marLeft w:val="0"/>
          <w:marRight w:val="0"/>
          <w:marTop w:val="0"/>
          <w:marBottom w:val="101"/>
          <w:divBdr>
            <w:top w:val="none" w:sz="0" w:space="0" w:color="auto"/>
            <w:left w:val="none" w:sz="0" w:space="0" w:color="auto"/>
            <w:bottom w:val="none" w:sz="0" w:space="0" w:color="auto"/>
            <w:right w:val="none" w:sz="0" w:space="0" w:color="auto"/>
          </w:divBdr>
        </w:div>
        <w:div w:id="1362827073">
          <w:marLeft w:val="0"/>
          <w:marRight w:val="0"/>
          <w:marTop w:val="0"/>
          <w:marBottom w:val="101"/>
          <w:divBdr>
            <w:top w:val="none" w:sz="0" w:space="0" w:color="auto"/>
            <w:left w:val="none" w:sz="0" w:space="0" w:color="auto"/>
            <w:bottom w:val="none" w:sz="0" w:space="0" w:color="auto"/>
            <w:right w:val="none" w:sz="0" w:space="0" w:color="auto"/>
          </w:divBdr>
        </w:div>
        <w:div w:id="689919810">
          <w:marLeft w:val="0"/>
          <w:marRight w:val="0"/>
          <w:marTop w:val="0"/>
          <w:marBottom w:val="101"/>
          <w:divBdr>
            <w:top w:val="none" w:sz="0" w:space="0" w:color="auto"/>
            <w:left w:val="none" w:sz="0" w:space="0" w:color="auto"/>
            <w:bottom w:val="none" w:sz="0" w:space="0" w:color="auto"/>
            <w:right w:val="none" w:sz="0" w:space="0" w:color="auto"/>
          </w:divBdr>
        </w:div>
        <w:div w:id="244996640">
          <w:marLeft w:val="0"/>
          <w:marRight w:val="0"/>
          <w:marTop w:val="0"/>
          <w:marBottom w:val="101"/>
          <w:divBdr>
            <w:top w:val="none" w:sz="0" w:space="0" w:color="auto"/>
            <w:left w:val="none" w:sz="0" w:space="0" w:color="auto"/>
            <w:bottom w:val="none" w:sz="0" w:space="0" w:color="auto"/>
            <w:right w:val="none" w:sz="0" w:space="0" w:color="auto"/>
          </w:divBdr>
        </w:div>
        <w:div w:id="300427632">
          <w:marLeft w:val="0"/>
          <w:marRight w:val="0"/>
          <w:marTop w:val="0"/>
          <w:marBottom w:val="101"/>
          <w:divBdr>
            <w:top w:val="none" w:sz="0" w:space="0" w:color="auto"/>
            <w:left w:val="none" w:sz="0" w:space="0" w:color="auto"/>
            <w:bottom w:val="none" w:sz="0" w:space="0" w:color="auto"/>
            <w:right w:val="none" w:sz="0" w:space="0" w:color="auto"/>
          </w:divBdr>
        </w:div>
        <w:div w:id="1109814761">
          <w:marLeft w:val="0"/>
          <w:marRight w:val="0"/>
          <w:marTop w:val="0"/>
          <w:marBottom w:val="101"/>
          <w:divBdr>
            <w:top w:val="none" w:sz="0" w:space="0" w:color="auto"/>
            <w:left w:val="none" w:sz="0" w:space="0" w:color="auto"/>
            <w:bottom w:val="none" w:sz="0" w:space="0" w:color="auto"/>
            <w:right w:val="none" w:sz="0" w:space="0" w:color="auto"/>
          </w:divBdr>
        </w:div>
        <w:div w:id="987827902">
          <w:marLeft w:val="0"/>
          <w:marRight w:val="0"/>
          <w:marTop w:val="0"/>
          <w:marBottom w:val="101"/>
          <w:divBdr>
            <w:top w:val="none" w:sz="0" w:space="0" w:color="auto"/>
            <w:left w:val="none" w:sz="0" w:space="0" w:color="auto"/>
            <w:bottom w:val="none" w:sz="0" w:space="0" w:color="auto"/>
            <w:right w:val="none" w:sz="0" w:space="0" w:color="auto"/>
          </w:divBdr>
        </w:div>
        <w:div w:id="412580852">
          <w:marLeft w:val="0"/>
          <w:marRight w:val="0"/>
          <w:marTop w:val="0"/>
          <w:marBottom w:val="101"/>
          <w:divBdr>
            <w:top w:val="none" w:sz="0" w:space="0" w:color="auto"/>
            <w:left w:val="none" w:sz="0" w:space="0" w:color="auto"/>
            <w:bottom w:val="none" w:sz="0" w:space="0" w:color="auto"/>
            <w:right w:val="none" w:sz="0" w:space="0" w:color="auto"/>
          </w:divBdr>
        </w:div>
        <w:div w:id="1798791434">
          <w:marLeft w:val="720"/>
          <w:marRight w:val="0"/>
          <w:marTop w:val="0"/>
          <w:marBottom w:val="101"/>
          <w:divBdr>
            <w:top w:val="none" w:sz="0" w:space="0" w:color="auto"/>
            <w:left w:val="none" w:sz="0" w:space="0" w:color="auto"/>
            <w:bottom w:val="none" w:sz="0" w:space="0" w:color="auto"/>
            <w:right w:val="none" w:sz="0" w:space="0" w:color="auto"/>
          </w:divBdr>
        </w:div>
        <w:div w:id="1588613843">
          <w:marLeft w:val="720"/>
          <w:marRight w:val="0"/>
          <w:marTop w:val="0"/>
          <w:marBottom w:val="101"/>
          <w:divBdr>
            <w:top w:val="none" w:sz="0" w:space="0" w:color="auto"/>
            <w:left w:val="none" w:sz="0" w:space="0" w:color="auto"/>
            <w:bottom w:val="none" w:sz="0" w:space="0" w:color="auto"/>
            <w:right w:val="none" w:sz="0" w:space="0" w:color="auto"/>
          </w:divBdr>
        </w:div>
        <w:div w:id="1991444603">
          <w:marLeft w:val="720"/>
          <w:marRight w:val="0"/>
          <w:marTop w:val="0"/>
          <w:marBottom w:val="101"/>
          <w:divBdr>
            <w:top w:val="none" w:sz="0" w:space="0" w:color="auto"/>
            <w:left w:val="none" w:sz="0" w:space="0" w:color="auto"/>
            <w:bottom w:val="none" w:sz="0" w:space="0" w:color="auto"/>
            <w:right w:val="none" w:sz="0" w:space="0" w:color="auto"/>
          </w:divBdr>
        </w:div>
        <w:div w:id="1575890358">
          <w:marLeft w:val="0"/>
          <w:marRight w:val="0"/>
          <w:marTop w:val="0"/>
          <w:marBottom w:val="101"/>
          <w:divBdr>
            <w:top w:val="none" w:sz="0" w:space="0" w:color="auto"/>
            <w:left w:val="none" w:sz="0" w:space="0" w:color="auto"/>
            <w:bottom w:val="none" w:sz="0" w:space="0" w:color="auto"/>
            <w:right w:val="none" w:sz="0" w:space="0" w:color="auto"/>
          </w:divBdr>
        </w:div>
        <w:div w:id="657616163">
          <w:marLeft w:val="0"/>
          <w:marRight w:val="0"/>
          <w:marTop w:val="0"/>
          <w:marBottom w:val="101"/>
          <w:divBdr>
            <w:top w:val="none" w:sz="0" w:space="0" w:color="auto"/>
            <w:left w:val="none" w:sz="0" w:space="0" w:color="auto"/>
            <w:bottom w:val="none" w:sz="0" w:space="0" w:color="auto"/>
            <w:right w:val="none" w:sz="0" w:space="0" w:color="auto"/>
          </w:divBdr>
        </w:div>
        <w:div w:id="20418582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15764</Words>
  <Characters>86707</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2024-11-29T07:10:00Z</dcterms:created>
  <dcterms:modified xsi:type="dcterms:W3CDTF">2024-11-29T07:14:00Z</dcterms:modified>
</cp:coreProperties>
</file>