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E" w:rsidRPr="00841D9A" w:rsidRDefault="00CE2DAE" w:rsidP="00CE2DA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E2DAE">
        <w:rPr>
          <w:rFonts w:ascii="Verdana" w:eastAsia="Verdana" w:hAnsi="Verdana" w:cs="Verdana"/>
          <w:b/>
          <w:color w:val="0000FF"/>
          <w:sz w:val="24"/>
          <w:szCs w:val="24"/>
        </w:rPr>
        <w:t>DECRETO por el que se aprueba el Protocolo de 2014 relativo al Convenio sobre el Trabajo Forzoso, 1930, adoptado en Ginebra, el once de junio de dos mil catorce.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</w:p>
    <w:bookmarkEnd w:id="0"/>
    <w:p w:rsidR="00901DDC" w:rsidRDefault="00CE2DAE" w:rsidP="00CE2DAE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E2DAE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CE2DAE" w:rsidRPr="00CE2DAE" w:rsidRDefault="00CE2DAE" w:rsidP="00CE2D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CE2DAE" w:rsidRPr="00CE2DAE" w:rsidRDefault="00CE2DAE" w:rsidP="00CE2D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Cámara de Senadores del Honorable Congreso de la Unión, se ha servido dirigirme el siguiente</w:t>
      </w:r>
    </w:p>
    <w:p w:rsidR="00CE2DAE" w:rsidRPr="00CE2DAE" w:rsidRDefault="00CE2DAE" w:rsidP="00CE2D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2D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CE2DAE" w:rsidRPr="00CE2DAE" w:rsidRDefault="00CE2DAE" w:rsidP="00CE2D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CE2DAE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CE2DAE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LA CÁMARA DE SENADORES DEL HONORABLE CONGRESO DE LA UNIÓN, EN EJERCICIO DE LA FACULTAD QUE LE CONFIERE EL ARTÍCULO 76, FRACCIÓN I DE LA CONSTITUCIÓN POLÍTICA DE LOS ESTADOS UNIDOS MEXICANOS,</w:t>
      </w:r>
    </w:p>
    <w:p w:rsidR="00CE2DAE" w:rsidRPr="00CE2DAE" w:rsidRDefault="00CE2DAE" w:rsidP="00CE2D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E2D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DECRETA:</w:t>
      </w:r>
    </w:p>
    <w:p w:rsidR="00CE2DAE" w:rsidRPr="00CE2DAE" w:rsidRDefault="00CE2DAE" w:rsidP="00CE2D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aprueba el Protocolo de 2014 relativo al Convenio sobre el Trabajo Forzoso, 1930, adoptado en Ginebra, el once de junio de dos mil catorce.</w:t>
      </w:r>
    </w:p>
    <w:p w:rsidR="00CE2DAE" w:rsidRPr="00CE2DAE" w:rsidRDefault="00CE2DAE" w:rsidP="00CE2D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12 de octubre de 2022.- </w:t>
      </w:r>
      <w:proofErr w:type="spellStart"/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 Armenta Mier</w:t>
      </w: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 Noemí Camino </w:t>
      </w:r>
      <w:proofErr w:type="spellStart"/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CE2DAE" w:rsidRPr="00CE2DAE" w:rsidRDefault="00CE2DAE" w:rsidP="00CE2D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8 de noviembre de 2022.- </w:t>
      </w: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CE2D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CE2D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E2DAE" w:rsidRDefault="00CE2DAE" w:rsidP="00CE2DAE">
      <w:pPr>
        <w:jc w:val="both"/>
      </w:pPr>
    </w:p>
    <w:sectPr w:rsidR="00CE2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E"/>
    <w:rsid w:val="00901DDC"/>
    <w:rsid w:val="00C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5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8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9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2022-11-10T13:52:00Z</dcterms:created>
  <dcterms:modified xsi:type="dcterms:W3CDTF">2022-11-10T13:53:00Z</dcterms:modified>
</cp:coreProperties>
</file>