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Prestaciones Médicas para que supla las ausencias del doctor José Luis Aranza Aguilar, Titular del Órgano de Operación Administrativa Desconcentrada Estatal Tlaxcala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logotipo, que dice: Instituto Mexicano del Seguro Social.- Órgano de Operación Administrativa Desconcentrada Estatal Tlaxcala.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SE DESIGNA AL JEFE DE PRESTACIONES MÉDICAS PARA QUE SUPLA LAS AUSENCIAS DEL DOCTOR JOSÉ LUIS ARANZA AGUILAR, TITULAR DEL ÓRGANO DE OPERACIÓN ADMINISTRATIVA DESCONCENTRADA ESTATAL TLAXCALA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6">
      <w:pPr>
        <w:shd w:fill="ffffff" w:val="clear"/>
        <w:ind w:firstLine="280"/>
        <w:jc w:val="both"/>
        <w:rPr>
          <w:color w:val="2f2f2f"/>
          <w:sz w:val="18"/>
          <w:szCs w:val="18"/>
        </w:rPr>
      </w:pPr>
      <w:r w:rsidDel="00000000" w:rsidR="00000000" w:rsidRPr="00000000">
        <w:rPr>
          <w:color w:val="2f2f2f"/>
          <w:sz w:val="18"/>
          <w:szCs w:val="18"/>
          <w:rtl w:val="0"/>
        </w:rPr>
        <w:t xml:space="preserve">H. Autoridades Federales, Estatales y Municipales</w:t>
      </w:r>
    </w:p>
    <w:p w:rsidR="00000000" w:rsidDel="00000000" w:rsidP="00000000" w:rsidRDefault="00000000" w:rsidRPr="00000000" w14:paraId="00000007">
      <w:pPr>
        <w:shd w:fill="ffffff" w:val="clear"/>
        <w:ind w:firstLine="280"/>
        <w:jc w:val="both"/>
        <w:rPr>
          <w:color w:val="2f2f2f"/>
          <w:sz w:val="18"/>
          <w:szCs w:val="18"/>
        </w:rPr>
      </w:pPr>
      <w:r w:rsidDel="00000000" w:rsidR="00000000" w:rsidRPr="00000000">
        <w:rPr>
          <w:color w:val="2f2f2f"/>
          <w:sz w:val="18"/>
          <w:szCs w:val="18"/>
          <w:rtl w:val="0"/>
        </w:rPr>
        <w:t xml:space="preserve">Con sede en el Estado de Tlaxcala,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Patrones, asegurados y público en general.</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por el artículo 251-A de la Ley del Seguro Social, artículos 138, 139, 144, 155 fracción XXIX del Reglamento Interior del Instituto Mexicano del Seguro Social, en ejercicio de las facultades de Titular del Órgano de Operación Administrativa Desconcentrada Estatal Tlaxcala del Instituto Mexicano del Seguro Social, conforme a la designación que el H. Consejo Técnico del propio Instituto hiciera en mi favor, mediante Acuerdo ACDO.DN.HCT.150120/29.P.DG, de fecha 15 de enero del 2020 y, para los efectos del artículo 158 del Reglamento Interior del Instituto Mexicano del Seguro Social, comunico que he designado al Doctor Bruno Hernández Hernández, Titular de la Jefatura de Prestaciones Médicas, como la persona que suplirá mis ausencias, autorizándole para firmar y despachar la documentación que a este órgano corresponde, incluyendo la suscripción de las resoluciones que deba emitir el Titular del Órgano de Operación Administrativa Desconcentrada Estatal Tlaxcala del Instituto Mexicano del Seguro Social.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de noviembre de 2020.- El Titular del Órgano de Operación Administrativa Desconcentrada Estatal Tlaxcala, </w:t>
      </w:r>
      <w:r w:rsidDel="00000000" w:rsidR="00000000" w:rsidRPr="00000000">
        <w:rPr>
          <w:b w:val="1"/>
          <w:color w:val="2f2f2f"/>
          <w:sz w:val="18"/>
          <w:szCs w:val="18"/>
          <w:rtl w:val="0"/>
        </w:rPr>
        <w:t xml:space="preserve">José Luis Aranza Aguilar</w:t>
      </w:r>
      <w:r w:rsidDel="00000000" w:rsidR="00000000" w:rsidRPr="00000000">
        <w:rPr>
          <w:color w:val="2f2f2f"/>
          <w:sz w:val="18"/>
          <w:szCs w:val="18"/>
          <w:rtl w:val="0"/>
        </w:rPr>
        <w:t xml:space="preserve">.- Rúbrica.</w:t>
      </w:r>
    </w:p>
    <w:p w:rsidR="00000000" w:rsidDel="00000000" w:rsidP="00000000" w:rsidRDefault="00000000" w:rsidRPr="00000000" w14:paraId="0000000D">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E">
      <w:pPr>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0F">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