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51" w:rsidRPr="004450A0" w:rsidRDefault="009B0B51" w:rsidP="009B0B51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bookmarkStart w:id="0" w:name="_GoBack"/>
      <w:r w:rsidRPr="009B0B51">
        <w:rPr>
          <w:rFonts w:ascii="Verdana" w:eastAsia="Verdana" w:hAnsi="Verdana" w:cs="Verdana"/>
          <w:b/>
          <w:bCs/>
          <w:color w:val="0000FF"/>
          <w:sz w:val="24"/>
          <w:szCs w:val="24"/>
        </w:rPr>
        <w:t>AVISO por el que se comunica la reanudación de los plazos y términos de la Oficina Estatal del Centro Federal de Conciliación y Registro Laboral en el Estado de Guerrero, con sede en la ciudad de Acapulco</w:t>
      </w:r>
      <w:bookmarkEnd w:id="0"/>
      <w:r w:rsidRPr="009B0B51">
        <w:rPr>
          <w:rFonts w:ascii="Verdana" w:eastAsia="Verdana" w:hAnsi="Verdana" w:cs="Verdana"/>
          <w:b/>
          <w:bCs/>
          <w:color w:val="0000FF"/>
          <w:sz w:val="24"/>
          <w:szCs w:val="24"/>
        </w:rPr>
        <w:t>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  <w:t>(DOF del 04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diciembre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de 2023)</w:t>
      </w:r>
    </w:p>
    <w:p w:rsidR="00454791" w:rsidRDefault="009B0B51" w:rsidP="009B0B51">
      <w:pPr>
        <w:jc w:val="both"/>
        <w:rPr>
          <w:rFonts w:ascii="Arial" w:eastAsia="Times New Roman" w:hAnsi="Arial" w:cs="Arial"/>
          <w:b/>
          <w:color w:val="2F2F2F"/>
          <w:sz w:val="20"/>
          <w:szCs w:val="16"/>
          <w:lang w:eastAsia="es-MX"/>
        </w:rPr>
      </w:pPr>
      <w:r w:rsidRPr="009B0B51">
        <w:rPr>
          <w:rFonts w:ascii="Arial" w:eastAsia="Times New Roman" w:hAnsi="Arial" w:cs="Arial"/>
          <w:b/>
          <w:color w:val="2F2F2F"/>
          <w:sz w:val="20"/>
          <w:szCs w:val="16"/>
          <w:lang w:eastAsia="es-MX"/>
        </w:rPr>
        <w:t>Al margen un sello con el Escudo Nacional, que dice: Estados Unidos Mexicanos.- Centro Federal de Conciliación y Registro Laboral.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ALFREDO DOMÍNGUEZ MARRUFO, Director General del Centro Federal de Conciliación y Registro Laboral, con fundamento en los artículos 590-C fracciones I, VI y VII de la Ley Federal del Trabajo; 59 fracciones I y XIV de la Ley Federal de las Entidades Paraestatales; 4° y 28 de la Ley Federal de Procedimiento Administrativo; 22 fracciones I, VI y VIII de la Ley Orgánica del Centro Federal de Conciliación y Registro Laboral y 15 fracción XX de su Estatuto, y</w:t>
      </w:r>
    </w:p>
    <w:p w:rsidR="009B0B51" w:rsidRPr="009B0B51" w:rsidRDefault="009B0B51" w:rsidP="009B0B5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9B0B5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CONSIDERANDO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en la madrugada del 26 de octubre de 2023 el huracán Otis afectó de forma extraordinaria el puerto de Acapulco y poblaciones vecinas; en tal virtud, con motivo de la situación de emergencia, como medida preventiva y de protección civil, se estimó necesario suspender los términos y plazos de los asuntos a cargo de la Oficina Estatal del Centro Federal de Conciliación y Registro laboral en el Estado de Guerrero, con sede en la Ciudad de Acapulco;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dos de noviembre de dos mil veintitrés se publicó en el Diario Oficial de la Federación el aviso por el que se suspendieron plazos y términos en dicha oficina, a partir del día 30 de octubre de 2023, y retroactivamente de los días 26 y 27 de octubre de 2023 en dicha Oficina Estatal, y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con el fin de salvaguardar los principios de seguridad jurídica y de acceso efectivo a la justicia de los particulares, en cuanto hace a los términos, plazos e inicio de los trámites y procedimientos administrativos seguidos ante la Oficina Estatal mencionada, he tenido a bien expedir el siguiente:</w:t>
      </w:r>
    </w:p>
    <w:p w:rsidR="009B0B51" w:rsidRPr="009B0B51" w:rsidRDefault="009B0B51" w:rsidP="009B0B5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bookmarkStart w:id="1" w:name="_Hlk149553756"/>
      <w:bookmarkEnd w:id="1"/>
      <w:r w:rsidRPr="009B0B5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AVISO POR EL QUE SE COMUNICA LA REANUDACIÓN DE LOS PLAZOS Y TÉRMINOS DE LA</w:t>
      </w:r>
      <w:r w:rsidRPr="009B0B51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9B0B5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OFICINA ESTATAL DEL CENTRO FEDERAL DE CONCILIACIÓN Y REGISTRO LABORAL EN EL</w:t>
      </w:r>
      <w:r w:rsidRPr="009B0B51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9B0B5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ESTADO DE GUERRERO, CON SEDE EN LA CIUDAD DE ACAPULCO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PRIMERO. </w:t>
      </w: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Se hace de conocimiento de las autoridades de los tres órdenes de gobierno y del público en general, la reanudación de los plazos y términos de la</w:t>
      </w:r>
      <w:r w:rsidRPr="009B0B5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 </w:t>
      </w: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Oficina Estatal del Centro Federal de Conciliación y Registro Laboral en el Estado de Guerrero, con sede en la Ciudad de Acapulco, a partir del día en que se publique este Aviso en el Diario Oficial de la Federación.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SEGUNDO. </w:t>
      </w: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 despacho de los asuntos a cargo de dicha oficina se llevará a cabo temporalmente en el domicilio del Centro de Conciliación Laboral del Estado de Guerrero, ubicado en Avenida comandante </w:t>
      </w:r>
      <w:proofErr w:type="spellStart"/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Bouganville</w:t>
      </w:r>
      <w:proofErr w:type="spellEnd"/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No. 45-L-05, Costa Azul, Acapulco de Juárez, Guerrero, C.P. 39850, a un costado de la Universidad Tecnológica de Acapulco (UTA), que fungirá como sede alterna hasta nuevo aviso, en un horario de las 09:00 a las 16:00 horas, de lunes a viernes de cada semana.</w:t>
      </w:r>
    </w:p>
    <w:p w:rsidR="009B0B51" w:rsidRPr="009B0B51" w:rsidRDefault="009B0B51" w:rsidP="009B0B5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Dado en la Ciudad de México a los veintinueve días del mes de noviembre del año dos mil veintitrés.- Director General del Centro Federal de Conciliación y Registro Laboral, </w:t>
      </w:r>
      <w:r w:rsidRPr="009B0B5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Alfredo Domínguez </w:t>
      </w:r>
      <w:proofErr w:type="spellStart"/>
      <w:r w:rsidRPr="009B0B5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Marrufo</w:t>
      </w:r>
      <w:proofErr w:type="spellEnd"/>
      <w:r w:rsidRPr="009B0B5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sectPr w:rsidR="009B0B51" w:rsidRPr="009B0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51"/>
    <w:rsid w:val="00454791"/>
    <w:rsid w:val="009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8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88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2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5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7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9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2023-12-04T14:36:00Z</dcterms:created>
  <dcterms:modified xsi:type="dcterms:W3CDTF">2023-12-04T14:37:00Z</dcterms:modified>
</cp:coreProperties>
</file>