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C3E" w:rsidRPr="000F7C3E" w:rsidRDefault="000F7C3E" w:rsidP="000F7C3E">
      <w:pPr>
        <w:jc w:val="center"/>
        <w:rPr>
          <w:rFonts w:ascii="Verdana" w:hAnsi="Verdana"/>
          <w:b/>
          <w:bCs/>
          <w:color w:val="0070C0"/>
          <w:sz w:val="24"/>
        </w:rPr>
      </w:pPr>
      <w:r w:rsidRPr="000F7C3E">
        <w:rPr>
          <w:rFonts w:ascii="Verdana" w:hAnsi="Verdana"/>
          <w:b/>
          <w:bCs/>
          <w:color w:val="0070C0"/>
          <w:sz w:val="24"/>
        </w:rPr>
        <w:t>Convocatoria Pública para integrar el Consejo Técnico de la Zon</w:t>
      </w:r>
      <w:r>
        <w:rPr>
          <w:rFonts w:ascii="Verdana" w:hAnsi="Verdana"/>
          <w:b/>
          <w:bCs/>
          <w:color w:val="0070C0"/>
          <w:sz w:val="24"/>
        </w:rPr>
        <w:t>a Económica Especial de Tabasco</w:t>
      </w:r>
    </w:p>
    <w:p w:rsidR="00501A6E" w:rsidRDefault="000F7C3E" w:rsidP="000F7C3E">
      <w:pPr>
        <w:jc w:val="center"/>
        <w:rPr>
          <w:rFonts w:ascii="Verdana" w:hAnsi="Verdana"/>
          <w:b/>
          <w:bCs/>
          <w:color w:val="0070C0"/>
          <w:sz w:val="24"/>
        </w:rPr>
      </w:pPr>
      <w:bookmarkStart w:id="0" w:name="_GoBack"/>
      <w:r w:rsidRPr="000F7C3E">
        <w:rPr>
          <w:rFonts w:ascii="Verdana" w:hAnsi="Verdana"/>
          <w:b/>
          <w:bCs/>
          <w:color w:val="0070C0"/>
          <w:sz w:val="24"/>
        </w:rPr>
        <w:t xml:space="preserve"> </w:t>
      </w:r>
      <w:r w:rsidR="00501A6E">
        <w:rPr>
          <w:rFonts w:ascii="Verdana" w:hAnsi="Verdana"/>
          <w:b/>
          <w:bCs/>
          <w:color w:val="0070C0"/>
          <w:sz w:val="24"/>
        </w:rPr>
        <w:t>(DOF del 8 de agosto de 2018)</w:t>
      </w:r>
    </w:p>
    <w:bookmarkEnd w:id="0"/>
    <w:p w:rsidR="000F7C3E" w:rsidRPr="000F7C3E" w:rsidRDefault="000F7C3E" w:rsidP="000F7C3E">
      <w:pPr>
        <w:jc w:val="both"/>
        <w:rPr>
          <w:rFonts w:ascii="Verdana" w:hAnsi="Verdana"/>
          <w:b/>
          <w:bCs/>
          <w:sz w:val="20"/>
        </w:rPr>
      </w:pPr>
      <w:r w:rsidRPr="000F7C3E">
        <w:rPr>
          <w:rFonts w:ascii="Verdana" w:hAnsi="Verdana"/>
          <w:b/>
          <w:bCs/>
          <w:sz w:val="20"/>
        </w:rPr>
        <w:t>Al margen un sello con el Escudo Nacional, que dice: Estados Unidos Mexicanos.- Secretaría de Hacienda y Crédito Público.- Zonas Económicas Especiales.</w:t>
      </w:r>
    </w:p>
    <w:p w:rsidR="000F7C3E" w:rsidRPr="000F7C3E" w:rsidRDefault="000F7C3E" w:rsidP="000F7C3E">
      <w:pPr>
        <w:jc w:val="both"/>
        <w:rPr>
          <w:rFonts w:ascii="Verdana" w:hAnsi="Verdana"/>
          <w:bCs/>
          <w:sz w:val="20"/>
        </w:rPr>
      </w:pPr>
      <w:r w:rsidRPr="000F7C3E">
        <w:rPr>
          <w:rFonts w:ascii="Verdana" w:hAnsi="Verdana"/>
          <w:b/>
          <w:bCs/>
          <w:sz w:val="20"/>
        </w:rPr>
        <w:t>CONVOCATORIA PÚBLICA PARA INTEGRAR EL CONSEJO TÉCNICO DE LA ZONA ECONÓMICA ESPECIAL DE TABASCO</w:t>
      </w:r>
    </w:p>
    <w:p w:rsidR="000F7C3E" w:rsidRPr="000F7C3E" w:rsidRDefault="000F7C3E" w:rsidP="000F7C3E">
      <w:pPr>
        <w:jc w:val="both"/>
        <w:rPr>
          <w:rFonts w:ascii="Verdana" w:hAnsi="Verdana"/>
          <w:bCs/>
          <w:sz w:val="20"/>
        </w:rPr>
      </w:pPr>
      <w:r w:rsidRPr="000F7C3E">
        <w:rPr>
          <w:rFonts w:ascii="Verdana" w:hAnsi="Verdana"/>
          <w:bCs/>
          <w:sz w:val="20"/>
        </w:rPr>
        <w:t>ENRIQUE ANTONIO HUESCA FERNÁNDEZ, Secretario Ejecutivo de la Autoridad Federal para el Desarrollo de las Zonas Económicas Especiales, con fundamento en lo dispuesto en los artículos 16 de la Ley Federal de Zonas Económicas Especiales; 18 y 19 de su Reglamento, y 7, fracción VIII del Reglamento Interior de la Autoridad Federal para el Desarrollo de las Zonas Económicas Especiales, y</w:t>
      </w:r>
    </w:p>
    <w:p w:rsidR="000F7C3E" w:rsidRPr="000F7C3E" w:rsidRDefault="000F7C3E" w:rsidP="000F7C3E">
      <w:pPr>
        <w:jc w:val="both"/>
        <w:rPr>
          <w:rFonts w:ascii="Verdana" w:hAnsi="Verdana"/>
          <w:b/>
          <w:bCs/>
          <w:sz w:val="20"/>
        </w:rPr>
      </w:pPr>
      <w:r w:rsidRPr="000F7C3E">
        <w:rPr>
          <w:rFonts w:ascii="Verdana" w:hAnsi="Verdana"/>
          <w:b/>
          <w:bCs/>
          <w:sz w:val="20"/>
        </w:rPr>
        <w:t>CONSIDERANDO</w:t>
      </w:r>
    </w:p>
    <w:p w:rsidR="000F7C3E" w:rsidRPr="000F7C3E" w:rsidRDefault="000F7C3E" w:rsidP="000F7C3E">
      <w:pPr>
        <w:jc w:val="both"/>
        <w:rPr>
          <w:rFonts w:ascii="Verdana" w:hAnsi="Verdana"/>
          <w:bCs/>
          <w:sz w:val="20"/>
        </w:rPr>
      </w:pPr>
      <w:r w:rsidRPr="000F7C3E">
        <w:rPr>
          <w:rFonts w:ascii="Verdana" w:hAnsi="Verdana"/>
          <w:bCs/>
          <w:sz w:val="20"/>
        </w:rPr>
        <w:t>Que con fecha 19 de diciembre de 2017 fue publicado en el Diario Oficial de la Federación el Decreto de Declaratoria de la Zona Económica Especial de Tabasco, el cual tiene por objeto declarar la Zona Económica Especial de Tabasco y delimitar el polígono territorial donde podrán establecerse sus secciones; delimitar su Área de Influencia; establecer los beneficios e incentivos fiscales y régimen aduanero aplicables exclusivamente en dicha Zona, así como prever las demás disposiciones a que se refieren los artículos 8 de la Ley Federal de Zonas Económicas Especiales y 55 de su Reglamento.</w:t>
      </w:r>
    </w:p>
    <w:p w:rsidR="000F7C3E" w:rsidRPr="000F7C3E" w:rsidRDefault="000F7C3E" w:rsidP="000F7C3E">
      <w:pPr>
        <w:jc w:val="both"/>
        <w:rPr>
          <w:rFonts w:ascii="Verdana" w:hAnsi="Verdana"/>
          <w:bCs/>
          <w:sz w:val="20"/>
        </w:rPr>
      </w:pPr>
      <w:r w:rsidRPr="000F7C3E">
        <w:rPr>
          <w:rFonts w:ascii="Verdana" w:hAnsi="Verdana"/>
          <w:bCs/>
          <w:sz w:val="20"/>
        </w:rPr>
        <w:t>Que en términos de los artículos 16 de la Ley Federal de Zonas Económicas Especiales (en adelante "la Ley") y 18 de su Reglamento, cada Zona contará con un Consejo Técnico multidisciplinario y con autonomía en sus funciones, el cual fungirá como instancia intermedia entre la Autoridad Federal para el Desarrollo de las Zonas Económicas Especiales (en lo sucesivo "la Autoridad Federal") y el Administrador Integral para efectos del seguimiento permanente a la operación de la misma; el cual estará integrado a título honorífico por representantes de los sectores académico, empresarial y trabajadores que residan en la Zona.</w:t>
      </w:r>
    </w:p>
    <w:p w:rsidR="000F7C3E" w:rsidRPr="000F7C3E" w:rsidRDefault="000F7C3E" w:rsidP="000F7C3E">
      <w:pPr>
        <w:jc w:val="both"/>
        <w:rPr>
          <w:rFonts w:ascii="Verdana" w:hAnsi="Verdana"/>
          <w:bCs/>
          <w:sz w:val="20"/>
        </w:rPr>
      </w:pPr>
      <w:r w:rsidRPr="000F7C3E">
        <w:rPr>
          <w:rFonts w:ascii="Verdana" w:hAnsi="Verdana"/>
          <w:bCs/>
          <w:sz w:val="20"/>
        </w:rPr>
        <w:t>Que de conformidad con lo previsto en el artículo 19 del Reglamento de la Ley Federal de Zonas Económicas Especiales (en adelante "el Reglamento"), para efectos de la integración del Consejo Técnico, la Autoridad Federal emitirá una convocatoria pública con el objeto de recibir propuestas de las personas interesadas en integrarlo; misma que habrá de publicarse en el Diario Oficial de la Federación, en el periódico oficial de la Entidad Federativa o Entidades Federativas en que se ubique la Zona y en la página de Internet de la Autoridad Federal. Al tenor de lo anterior, se emite la siguiente:</w:t>
      </w:r>
    </w:p>
    <w:p w:rsidR="000F7C3E" w:rsidRPr="000F7C3E" w:rsidRDefault="000F7C3E" w:rsidP="000F7C3E">
      <w:pPr>
        <w:jc w:val="both"/>
        <w:rPr>
          <w:rFonts w:ascii="Verdana" w:hAnsi="Verdana"/>
          <w:b/>
          <w:bCs/>
          <w:sz w:val="20"/>
        </w:rPr>
      </w:pPr>
      <w:r w:rsidRPr="000F7C3E">
        <w:rPr>
          <w:rFonts w:ascii="Verdana" w:hAnsi="Verdana"/>
          <w:b/>
          <w:bCs/>
          <w:sz w:val="20"/>
        </w:rPr>
        <w:t>CONVOCATORIA</w:t>
      </w:r>
    </w:p>
    <w:p w:rsidR="000F7C3E" w:rsidRPr="000F7C3E" w:rsidRDefault="000F7C3E" w:rsidP="000F7C3E">
      <w:pPr>
        <w:jc w:val="both"/>
        <w:rPr>
          <w:rFonts w:ascii="Verdana" w:hAnsi="Verdana"/>
          <w:bCs/>
          <w:sz w:val="20"/>
        </w:rPr>
      </w:pPr>
      <w:r w:rsidRPr="000F7C3E">
        <w:rPr>
          <w:rFonts w:ascii="Verdana" w:hAnsi="Verdana"/>
          <w:bCs/>
          <w:sz w:val="20"/>
        </w:rPr>
        <w:lastRenderedPageBreak/>
        <w:t>Dirigida a los ciudadanos interesados en integrar el Consejo Técnico de la Zona Económica Especial de Tabasco (en adelante "el Consejo"), que reúnan los requisitos establecidos en la misma, de conformidad con las siguientes:</w:t>
      </w:r>
    </w:p>
    <w:p w:rsidR="000F7C3E" w:rsidRPr="000F7C3E" w:rsidRDefault="000F7C3E" w:rsidP="000F7C3E">
      <w:pPr>
        <w:jc w:val="both"/>
        <w:rPr>
          <w:rFonts w:ascii="Verdana" w:hAnsi="Verdana"/>
          <w:b/>
          <w:bCs/>
          <w:sz w:val="20"/>
        </w:rPr>
      </w:pPr>
      <w:r w:rsidRPr="000F7C3E">
        <w:rPr>
          <w:rFonts w:ascii="Verdana" w:hAnsi="Verdana"/>
          <w:b/>
          <w:bCs/>
          <w:sz w:val="20"/>
        </w:rPr>
        <w:t>BASES</w:t>
      </w:r>
    </w:p>
    <w:p w:rsidR="000F7C3E" w:rsidRPr="000F7C3E" w:rsidRDefault="000F7C3E" w:rsidP="000F7C3E">
      <w:pPr>
        <w:jc w:val="both"/>
        <w:rPr>
          <w:rFonts w:ascii="Verdana" w:hAnsi="Verdana"/>
          <w:bCs/>
          <w:sz w:val="20"/>
        </w:rPr>
      </w:pPr>
      <w:r w:rsidRPr="000F7C3E">
        <w:rPr>
          <w:rFonts w:ascii="Verdana" w:hAnsi="Verdana"/>
          <w:b/>
          <w:bCs/>
          <w:sz w:val="20"/>
        </w:rPr>
        <w:t>1.</w:t>
      </w:r>
      <w:r w:rsidRPr="000F7C3E">
        <w:rPr>
          <w:rFonts w:ascii="Verdana" w:hAnsi="Verdana"/>
          <w:bCs/>
          <w:sz w:val="20"/>
        </w:rPr>
        <w:t>    </w:t>
      </w:r>
      <w:r w:rsidRPr="000F7C3E">
        <w:rPr>
          <w:rFonts w:ascii="Verdana" w:hAnsi="Verdana"/>
          <w:b/>
          <w:bCs/>
          <w:sz w:val="20"/>
        </w:rPr>
        <w:t>OBJETIVO.</w:t>
      </w:r>
    </w:p>
    <w:p w:rsidR="000F7C3E" w:rsidRPr="000F7C3E" w:rsidRDefault="000F7C3E" w:rsidP="000F7C3E">
      <w:pPr>
        <w:jc w:val="both"/>
        <w:rPr>
          <w:rFonts w:ascii="Verdana" w:hAnsi="Verdana"/>
          <w:bCs/>
          <w:sz w:val="20"/>
        </w:rPr>
      </w:pPr>
      <w:r w:rsidRPr="000F7C3E">
        <w:rPr>
          <w:rFonts w:ascii="Verdana" w:hAnsi="Verdana"/>
          <w:bCs/>
          <w:sz w:val="20"/>
        </w:rPr>
        <w:t>El objetivo de la presente Convocatoria es establecer el procedimiento para recibir las propuestas de personas interesadas en integrar el Consejo, los plazos para la recepción de las solicitudes, la forma en la que los interesados deberán acreditar el cumplimiento de los requisitos establecidos en la Ley y su Reglamento, así como los criterios para evaluar a los Aspirantes.</w:t>
      </w:r>
    </w:p>
    <w:p w:rsidR="000F7C3E" w:rsidRPr="000F7C3E" w:rsidRDefault="000F7C3E" w:rsidP="000F7C3E">
      <w:pPr>
        <w:jc w:val="both"/>
        <w:rPr>
          <w:rFonts w:ascii="Verdana" w:hAnsi="Verdana"/>
          <w:bCs/>
          <w:sz w:val="20"/>
        </w:rPr>
      </w:pPr>
      <w:r w:rsidRPr="000F7C3E">
        <w:rPr>
          <w:rFonts w:ascii="Verdana" w:hAnsi="Verdana"/>
          <w:b/>
          <w:bCs/>
          <w:sz w:val="20"/>
        </w:rPr>
        <w:t>2.</w:t>
      </w:r>
      <w:r w:rsidRPr="000F7C3E">
        <w:rPr>
          <w:rFonts w:ascii="Verdana" w:hAnsi="Verdana"/>
          <w:bCs/>
          <w:sz w:val="20"/>
        </w:rPr>
        <w:t>    </w:t>
      </w:r>
      <w:r w:rsidRPr="000F7C3E">
        <w:rPr>
          <w:rFonts w:ascii="Verdana" w:hAnsi="Verdana"/>
          <w:b/>
          <w:bCs/>
          <w:sz w:val="20"/>
        </w:rPr>
        <w:t>REGISTRO DE ASPIRANTES.</w:t>
      </w:r>
    </w:p>
    <w:p w:rsidR="000F7C3E" w:rsidRPr="000F7C3E" w:rsidRDefault="000F7C3E" w:rsidP="000F7C3E">
      <w:pPr>
        <w:jc w:val="both"/>
        <w:rPr>
          <w:rFonts w:ascii="Verdana" w:hAnsi="Verdana"/>
          <w:bCs/>
          <w:sz w:val="20"/>
        </w:rPr>
      </w:pPr>
      <w:r w:rsidRPr="000F7C3E">
        <w:rPr>
          <w:rFonts w:ascii="Verdana" w:hAnsi="Verdana"/>
          <w:bCs/>
          <w:sz w:val="20"/>
        </w:rPr>
        <w:t>El registro de Aspirantes se llevará a cabo por parte del interesado, mediante la presentación de una solicitud por escrito, en el formato previamente establecido para ello y que se encuentra disponible como Anexo 1 en la siguiente liga: www.dof.gob.mx/AFDZEE/2018/Anexo_Convocatoria_Consejos_Tecnicos.pdf</w:t>
      </w:r>
    </w:p>
    <w:p w:rsidR="000F7C3E" w:rsidRPr="000F7C3E" w:rsidRDefault="000F7C3E" w:rsidP="000F7C3E">
      <w:pPr>
        <w:jc w:val="both"/>
        <w:rPr>
          <w:rFonts w:ascii="Verdana" w:hAnsi="Verdana"/>
          <w:bCs/>
          <w:sz w:val="20"/>
        </w:rPr>
      </w:pPr>
      <w:r w:rsidRPr="000F7C3E">
        <w:rPr>
          <w:rFonts w:ascii="Verdana" w:hAnsi="Verdana"/>
          <w:bCs/>
          <w:sz w:val="20"/>
        </w:rPr>
        <w:t>La solicitud y sus anexos se podrán enviar al correo electrónico ventanilla@zonaseconomicas.gob.mx, o en su caso, entregar ante la oficina de la Unidad de Gestión Regulatoria, Incentivos y Servicios de la Autoridad Federal (en los sucesivo "UGRIS") con domicilio en Boulevard Miguel de Cervantes Saavedra #639, Col. Irrigación, Del. Miguel Hidalgo, Ciudad de México, C.P. 11500, en horario de atención de lunes a jueves de 09:00 am a 6:00 pm y viernes de 09:00 am a 3:00 pm.</w:t>
      </w:r>
    </w:p>
    <w:p w:rsidR="000F7C3E" w:rsidRPr="000F7C3E" w:rsidRDefault="000F7C3E" w:rsidP="000F7C3E">
      <w:pPr>
        <w:jc w:val="both"/>
        <w:rPr>
          <w:rFonts w:ascii="Verdana" w:hAnsi="Verdana"/>
          <w:bCs/>
          <w:sz w:val="20"/>
        </w:rPr>
      </w:pPr>
      <w:r w:rsidRPr="000F7C3E">
        <w:rPr>
          <w:rFonts w:ascii="Verdana" w:hAnsi="Verdana"/>
          <w:bCs/>
          <w:sz w:val="20"/>
        </w:rPr>
        <w:t>La etapa de registro de interesados inicia con la publicación de la presente Convocatoria en el Diario Oficial de la Federación y concluye a los </w:t>
      </w:r>
      <w:r w:rsidRPr="000F7C3E">
        <w:rPr>
          <w:rFonts w:ascii="Verdana" w:hAnsi="Verdana"/>
          <w:b/>
          <w:bCs/>
          <w:sz w:val="20"/>
        </w:rPr>
        <w:t>20 (veinte) días hábiles</w:t>
      </w:r>
      <w:r w:rsidRPr="000F7C3E">
        <w:rPr>
          <w:rFonts w:ascii="Verdana" w:hAnsi="Verdana"/>
          <w:bCs/>
          <w:sz w:val="20"/>
        </w:rPr>
        <w:t> contados a partir del día siguiente a dicha publicación. Únicamente los interesados que obtengan el folio otorgado por la UGRIS en dicho plazo serán considerados como Aspirantes para efectos de la presente convocatoria.</w:t>
      </w:r>
    </w:p>
    <w:p w:rsidR="000F7C3E" w:rsidRPr="000F7C3E" w:rsidRDefault="000F7C3E" w:rsidP="000F7C3E">
      <w:pPr>
        <w:jc w:val="both"/>
        <w:rPr>
          <w:rFonts w:ascii="Verdana" w:hAnsi="Verdana"/>
          <w:bCs/>
          <w:sz w:val="20"/>
        </w:rPr>
      </w:pPr>
      <w:r w:rsidRPr="000F7C3E">
        <w:rPr>
          <w:rFonts w:ascii="Verdana" w:hAnsi="Verdana"/>
          <w:b/>
          <w:bCs/>
          <w:sz w:val="20"/>
        </w:rPr>
        <w:t>3.</w:t>
      </w:r>
      <w:r w:rsidRPr="000F7C3E">
        <w:rPr>
          <w:rFonts w:ascii="Verdana" w:hAnsi="Verdana"/>
          <w:bCs/>
          <w:sz w:val="20"/>
        </w:rPr>
        <w:t>    </w:t>
      </w:r>
      <w:r w:rsidRPr="000F7C3E">
        <w:rPr>
          <w:rFonts w:ascii="Verdana" w:hAnsi="Verdana"/>
          <w:b/>
          <w:bCs/>
          <w:sz w:val="20"/>
        </w:rPr>
        <w:t>REQUISITOS</w:t>
      </w:r>
    </w:p>
    <w:p w:rsidR="000F7C3E" w:rsidRPr="000F7C3E" w:rsidRDefault="000F7C3E" w:rsidP="000F7C3E">
      <w:pPr>
        <w:jc w:val="both"/>
        <w:rPr>
          <w:rFonts w:ascii="Verdana" w:hAnsi="Verdana"/>
          <w:bCs/>
          <w:sz w:val="20"/>
        </w:rPr>
      </w:pPr>
      <w:r w:rsidRPr="000F7C3E">
        <w:rPr>
          <w:rFonts w:ascii="Verdana" w:hAnsi="Verdana"/>
          <w:bCs/>
          <w:sz w:val="20"/>
        </w:rPr>
        <w:t xml:space="preserve">El interesado deberá presentar su solicitud debidamente </w:t>
      </w:r>
      <w:proofErr w:type="spellStart"/>
      <w:r w:rsidRPr="000F7C3E">
        <w:rPr>
          <w:rFonts w:ascii="Verdana" w:hAnsi="Verdana"/>
          <w:bCs/>
          <w:sz w:val="20"/>
        </w:rPr>
        <w:t>requisitada</w:t>
      </w:r>
      <w:proofErr w:type="spellEnd"/>
      <w:r w:rsidRPr="000F7C3E">
        <w:rPr>
          <w:rFonts w:ascii="Verdana" w:hAnsi="Verdana"/>
          <w:bCs/>
          <w:sz w:val="20"/>
        </w:rPr>
        <w:t>, a través de correo electrónico o por escrito, de acuerdo con lo señalado en el punto 2 de esta Convocatoria; a esta solicitud se deberá adjuntar copia simple o digitalizada, en formato PDF, de la siguiente documentación:</w:t>
      </w:r>
    </w:p>
    <w:p w:rsidR="000F7C3E" w:rsidRPr="000F7C3E" w:rsidRDefault="000F7C3E" w:rsidP="000F7C3E">
      <w:pPr>
        <w:jc w:val="both"/>
        <w:rPr>
          <w:rFonts w:ascii="Verdana" w:hAnsi="Verdana"/>
          <w:bCs/>
          <w:sz w:val="20"/>
        </w:rPr>
      </w:pPr>
      <w:r w:rsidRPr="000F7C3E">
        <w:rPr>
          <w:rFonts w:ascii="Verdana" w:hAnsi="Verdana"/>
          <w:bCs/>
          <w:sz w:val="20"/>
        </w:rPr>
        <w:t>A.    Solicitud de registro de aspirantes para integrar el consejo técnico de una zona económica especial (Anexo 1 de la Convocatoria)</w:t>
      </w:r>
    </w:p>
    <w:p w:rsidR="000F7C3E" w:rsidRPr="000F7C3E" w:rsidRDefault="000F7C3E" w:rsidP="000F7C3E">
      <w:pPr>
        <w:jc w:val="both"/>
        <w:rPr>
          <w:rFonts w:ascii="Verdana" w:hAnsi="Verdana"/>
          <w:bCs/>
          <w:sz w:val="20"/>
        </w:rPr>
      </w:pPr>
      <w:r w:rsidRPr="000F7C3E">
        <w:rPr>
          <w:rFonts w:ascii="Verdana" w:hAnsi="Verdana"/>
          <w:bCs/>
          <w:sz w:val="20"/>
        </w:rPr>
        <w:t> </w:t>
      </w:r>
    </w:p>
    <w:p w:rsidR="000F7C3E" w:rsidRPr="000F7C3E" w:rsidRDefault="000F7C3E" w:rsidP="000F7C3E">
      <w:pPr>
        <w:jc w:val="both"/>
        <w:rPr>
          <w:rFonts w:ascii="Verdana" w:hAnsi="Verdana"/>
          <w:bCs/>
          <w:sz w:val="20"/>
        </w:rPr>
      </w:pPr>
      <w:r w:rsidRPr="000F7C3E">
        <w:rPr>
          <w:rFonts w:ascii="Verdana" w:hAnsi="Verdana"/>
          <w:bCs/>
          <w:sz w:val="20"/>
        </w:rPr>
        <w:t>B.</w:t>
      </w:r>
      <w:proofErr w:type="gramStart"/>
      <w:r w:rsidRPr="000F7C3E">
        <w:rPr>
          <w:rFonts w:ascii="Verdana" w:hAnsi="Verdana"/>
          <w:bCs/>
          <w:sz w:val="20"/>
        </w:rPr>
        <w:t>    </w:t>
      </w:r>
      <w:proofErr w:type="spellStart"/>
      <w:r w:rsidRPr="000F7C3E">
        <w:rPr>
          <w:rFonts w:ascii="Verdana" w:hAnsi="Verdana"/>
          <w:bCs/>
          <w:sz w:val="20"/>
        </w:rPr>
        <w:t>Curriculum</w:t>
      </w:r>
      <w:proofErr w:type="spellEnd"/>
      <w:r w:rsidRPr="000F7C3E">
        <w:rPr>
          <w:rFonts w:ascii="Verdana" w:hAnsi="Verdana"/>
          <w:bCs/>
          <w:sz w:val="20"/>
        </w:rPr>
        <w:t xml:space="preserve"> Vítae actualizado</w:t>
      </w:r>
      <w:proofErr w:type="gramEnd"/>
    </w:p>
    <w:p w:rsidR="000F7C3E" w:rsidRPr="000F7C3E" w:rsidRDefault="000F7C3E" w:rsidP="000F7C3E">
      <w:pPr>
        <w:jc w:val="both"/>
        <w:rPr>
          <w:rFonts w:ascii="Verdana" w:hAnsi="Verdana"/>
          <w:bCs/>
          <w:sz w:val="20"/>
        </w:rPr>
      </w:pPr>
      <w:r w:rsidRPr="000F7C3E">
        <w:rPr>
          <w:rFonts w:ascii="Verdana" w:hAnsi="Verdana"/>
          <w:bCs/>
          <w:sz w:val="20"/>
        </w:rPr>
        <w:lastRenderedPageBreak/>
        <w:t xml:space="preserve">C.    Copia simple de Título Profesional o cédula profesional que avale los grados académicos señalados en el </w:t>
      </w:r>
      <w:proofErr w:type="spellStart"/>
      <w:r w:rsidRPr="000F7C3E">
        <w:rPr>
          <w:rFonts w:ascii="Verdana" w:hAnsi="Verdana"/>
          <w:bCs/>
          <w:sz w:val="20"/>
        </w:rPr>
        <w:t>Curriculm</w:t>
      </w:r>
      <w:proofErr w:type="spellEnd"/>
      <w:r w:rsidRPr="000F7C3E">
        <w:rPr>
          <w:rFonts w:ascii="Verdana" w:hAnsi="Verdana"/>
          <w:bCs/>
          <w:sz w:val="20"/>
        </w:rPr>
        <w:t xml:space="preserve"> Vitae.</w:t>
      </w:r>
    </w:p>
    <w:p w:rsidR="000F7C3E" w:rsidRPr="000F7C3E" w:rsidRDefault="000F7C3E" w:rsidP="000F7C3E">
      <w:pPr>
        <w:jc w:val="both"/>
        <w:rPr>
          <w:rFonts w:ascii="Verdana" w:hAnsi="Verdana"/>
          <w:bCs/>
          <w:sz w:val="20"/>
        </w:rPr>
      </w:pPr>
      <w:r w:rsidRPr="000F7C3E">
        <w:rPr>
          <w:rFonts w:ascii="Verdana" w:hAnsi="Verdana"/>
          <w:bCs/>
          <w:sz w:val="20"/>
        </w:rPr>
        <w:t>D.</w:t>
      </w:r>
      <w:proofErr w:type="gramStart"/>
      <w:r w:rsidRPr="000F7C3E">
        <w:rPr>
          <w:rFonts w:ascii="Verdana" w:hAnsi="Verdana"/>
          <w:bCs/>
          <w:sz w:val="20"/>
        </w:rPr>
        <w:t>    Pruebas documentales</w:t>
      </w:r>
      <w:proofErr w:type="gramEnd"/>
      <w:r w:rsidRPr="000F7C3E">
        <w:rPr>
          <w:rFonts w:ascii="Verdana" w:hAnsi="Verdana"/>
          <w:bCs/>
          <w:sz w:val="20"/>
        </w:rPr>
        <w:t xml:space="preserve"> (materiales bibliográficos, audiovisuales, gráficos, entre otros) que se estimen pertinentes para acreditar la especialidad o especialidades del interesado.</w:t>
      </w:r>
    </w:p>
    <w:p w:rsidR="000F7C3E" w:rsidRPr="000F7C3E" w:rsidRDefault="000F7C3E" w:rsidP="000F7C3E">
      <w:pPr>
        <w:jc w:val="both"/>
        <w:rPr>
          <w:rFonts w:ascii="Verdana" w:hAnsi="Verdana"/>
          <w:bCs/>
          <w:sz w:val="20"/>
        </w:rPr>
      </w:pPr>
      <w:r w:rsidRPr="000F7C3E">
        <w:rPr>
          <w:rFonts w:ascii="Verdana" w:hAnsi="Verdana"/>
          <w:bCs/>
          <w:sz w:val="20"/>
        </w:rPr>
        <w:t>E.     Identificación oficial con fotografía (credencial de elector, pasaporte o cédula profesional).</w:t>
      </w:r>
    </w:p>
    <w:p w:rsidR="000F7C3E" w:rsidRPr="000F7C3E" w:rsidRDefault="000F7C3E" w:rsidP="000F7C3E">
      <w:pPr>
        <w:jc w:val="both"/>
        <w:rPr>
          <w:rFonts w:ascii="Verdana" w:hAnsi="Verdana"/>
          <w:bCs/>
          <w:sz w:val="20"/>
        </w:rPr>
      </w:pPr>
      <w:r w:rsidRPr="000F7C3E">
        <w:rPr>
          <w:rFonts w:ascii="Verdana" w:hAnsi="Verdana"/>
          <w:bCs/>
          <w:sz w:val="20"/>
        </w:rPr>
        <w:t>F.    Constancia de residencia o documento emitido por la autoridad competente, con el que acredite al menos 5 años de residencia en alguno de los municipios del Estado de Tabasco.</w:t>
      </w:r>
    </w:p>
    <w:p w:rsidR="000F7C3E" w:rsidRPr="000F7C3E" w:rsidRDefault="000F7C3E" w:rsidP="000F7C3E">
      <w:pPr>
        <w:jc w:val="both"/>
        <w:rPr>
          <w:rFonts w:ascii="Verdana" w:hAnsi="Verdana"/>
          <w:bCs/>
          <w:sz w:val="20"/>
        </w:rPr>
      </w:pPr>
      <w:r w:rsidRPr="000F7C3E">
        <w:rPr>
          <w:rFonts w:ascii="Verdana" w:hAnsi="Verdana"/>
          <w:bCs/>
          <w:sz w:val="20"/>
        </w:rPr>
        <w:t>G.    Carta que señale el sector por el que se postula y que exponga los motivos por los cuales es de su interés integrar el Consejo Técnico de la Zona Económica Especial de Tabasco, así como las razones que, bajo su criterio, respaldan su postulación para formar parte del mismo.</w:t>
      </w:r>
    </w:p>
    <w:p w:rsidR="000F7C3E" w:rsidRPr="000F7C3E" w:rsidRDefault="000F7C3E" w:rsidP="000F7C3E">
      <w:pPr>
        <w:jc w:val="both"/>
        <w:rPr>
          <w:rFonts w:ascii="Verdana" w:hAnsi="Verdana"/>
          <w:bCs/>
          <w:sz w:val="20"/>
        </w:rPr>
      </w:pPr>
      <w:r w:rsidRPr="000F7C3E">
        <w:rPr>
          <w:rFonts w:ascii="Verdana" w:hAnsi="Verdana"/>
          <w:bCs/>
          <w:sz w:val="20"/>
        </w:rPr>
        <w:t>H.    En caso de los interesados que pretendan representar al sector académico (instituciones de educación superior e investigación, o instituciones de capacitación técnica, de conformidad con lo previsto en el artículo 16, fracción I de la Ley), una carta en la que su institución de adscripción lo nomine como candidato para formar parte del Consejo Técnico, resaltando su trayectoria, desempeño y aportaciones realizadas a la institución. La carta será suscrita por la más alta autoridad de la institución, indicando bajo protesta de decir verdad que, dentro de la misma no existe ninguna autoridad superior, ya sea colegiada o unitaria.</w:t>
      </w:r>
    </w:p>
    <w:p w:rsidR="000F7C3E" w:rsidRPr="000F7C3E" w:rsidRDefault="000F7C3E" w:rsidP="000F7C3E">
      <w:pPr>
        <w:jc w:val="both"/>
        <w:rPr>
          <w:rFonts w:ascii="Verdana" w:hAnsi="Verdana"/>
          <w:bCs/>
          <w:sz w:val="20"/>
        </w:rPr>
      </w:pPr>
      <w:r w:rsidRPr="000F7C3E">
        <w:rPr>
          <w:rFonts w:ascii="Verdana" w:hAnsi="Verdana"/>
          <w:bCs/>
          <w:sz w:val="20"/>
        </w:rPr>
        <w:t>I.     Si los interesados pretenden representar al sector empresarial, una carta de nominación por parte de la asociación, cámara o confederación empresarial a la que se encuentre afiliada su empresa, explicando los motivos para ello.</w:t>
      </w:r>
    </w:p>
    <w:p w:rsidR="000F7C3E" w:rsidRPr="000F7C3E" w:rsidRDefault="000F7C3E" w:rsidP="000F7C3E">
      <w:pPr>
        <w:jc w:val="both"/>
        <w:rPr>
          <w:rFonts w:ascii="Verdana" w:hAnsi="Verdana"/>
          <w:bCs/>
          <w:sz w:val="20"/>
        </w:rPr>
      </w:pPr>
      <w:r w:rsidRPr="000F7C3E">
        <w:rPr>
          <w:rFonts w:ascii="Verdana" w:hAnsi="Verdana"/>
          <w:bCs/>
          <w:sz w:val="20"/>
        </w:rPr>
        <w:t>J.     Para los interesados que pretendan representar a los trabajadores, una carta de nominación expedida por alguna asociación integrada por trabajadores en la que se expongan los motivos que sustentan su postulación, así como una constancia en la que el representante legal de una empresa establecida en alguno de los municipios que hayan suscrito del Convenio de Coordinación de la Zona Económica Especial de Tabasco asegure que la persona interesada labora en la empresa.</w:t>
      </w:r>
    </w:p>
    <w:p w:rsidR="000F7C3E" w:rsidRPr="000F7C3E" w:rsidRDefault="000F7C3E" w:rsidP="000F7C3E">
      <w:pPr>
        <w:jc w:val="both"/>
        <w:rPr>
          <w:rFonts w:ascii="Verdana" w:hAnsi="Verdana"/>
          <w:bCs/>
          <w:sz w:val="20"/>
        </w:rPr>
      </w:pPr>
      <w:r w:rsidRPr="000F7C3E">
        <w:rPr>
          <w:rFonts w:ascii="Verdana" w:hAnsi="Verdana"/>
          <w:bCs/>
          <w:sz w:val="20"/>
        </w:rPr>
        <w:t>En el caso de envío por correo electrónico, los archivos deben ir por separado, en formato PDF, con el número, nombre y orden correcto del requisito, tal y como se refieren en el Anexo 1. Todas las pruebas documentales deben anexarse en una carpeta denominada "pruebas documentales".</w:t>
      </w:r>
    </w:p>
    <w:p w:rsidR="000F7C3E" w:rsidRPr="000F7C3E" w:rsidRDefault="000F7C3E" w:rsidP="000F7C3E">
      <w:pPr>
        <w:jc w:val="both"/>
        <w:rPr>
          <w:rFonts w:ascii="Verdana" w:hAnsi="Verdana"/>
          <w:bCs/>
          <w:sz w:val="20"/>
        </w:rPr>
      </w:pPr>
      <w:r w:rsidRPr="000F7C3E">
        <w:rPr>
          <w:rFonts w:ascii="Verdana" w:hAnsi="Verdana"/>
          <w:bCs/>
          <w:sz w:val="20"/>
        </w:rPr>
        <w:t xml:space="preserve">Una vez entregada la solicitud correctamente </w:t>
      </w:r>
      <w:proofErr w:type="spellStart"/>
      <w:r w:rsidRPr="000F7C3E">
        <w:rPr>
          <w:rFonts w:ascii="Verdana" w:hAnsi="Verdana"/>
          <w:bCs/>
          <w:sz w:val="20"/>
        </w:rPr>
        <w:t>requisitada</w:t>
      </w:r>
      <w:proofErr w:type="spellEnd"/>
      <w:r w:rsidRPr="000F7C3E">
        <w:rPr>
          <w:rFonts w:ascii="Verdana" w:hAnsi="Verdana"/>
          <w:bCs/>
          <w:sz w:val="20"/>
        </w:rPr>
        <w:t>, junto con la documentación completa especificada en el presente numeral, el interesado recibirá dentro de los siguientes 3 (tres) días hábiles contados a partir de la entrega de su documentación un número de folio, y en su caso, la notificación en la que se le informe que su documentación se encuentra incompleta.</w:t>
      </w:r>
    </w:p>
    <w:p w:rsidR="000F7C3E" w:rsidRPr="000F7C3E" w:rsidRDefault="000F7C3E" w:rsidP="000F7C3E">
      <w:pPr>
        <w:jc w:val="both"/>
        <w:rPr>
          <w:rFonts w:ascii="Verdana" w:hAnsi="Verdana"/>
          <w:bCs/>
          <w:sz w:val="20"/>
        </w:rPr>
      </w:pPr>
      <w:r w:rsidRPr="000F7C3E">
        <w:rPr>
          <w:rFonts w:ascii="Verdana" w:hAnsi="Verdana"/>
          <w:bCs/>
          <w:sz w:val="20"/>
        </w:rPr>
        <w:lastRenderedPageBreak/>
        <w:t>Si la solicitud o documentación presentada por el interesado no está completa, no se encuentra en el formato o presentación requerida establecida en esta Convocatoria, o por algún error o causa tecnológica los archivos no puedan abrirse o leerse, la UGRIS no emitirá el folio correspondiente.</w:t>
      </w:r>
    </w:p>
    <w:p w:rsidR="000F7C3E" w:rsidRPr="000F7C3E" w:rsidRDefault="000F7C3E" w:rsidP="000F7C3E">
      <w:pPr>
        <w:jc w:val="both"/>
        <w:rPr>
          <w:rFonts w:ascii="Verdana" w:hAnsi="Verdana"/>
          <w:bCs/>
          <w:sz w:val="20"/>
        </w:rPr>
      </w:pPr>
      <w:r w:rsidRPr="000F7C3E">
        <w:rPr>
          <w:rFonts w:ascii="Verdana" w:hAnsi="Verdana"/>
          <w:bCs/>
          <w:sz w:val="20"/>
        </w:rPr>
        <w:t>Concluido el periodo de registro, si la UGRIS determina que la información entregada no es consistente con lo previsto en los requisitos especificados en el presente numeral, deberá prevenir al Aspirante para que, dentro de los 5 (cinco) días hábiles siguientes a la notificación de la prevención, subsane las deficiencias requeridas.</w:t>
      </w:r>
    </w:p>
    <w:p w:rsidR="000F7C3E" w:rsidRPr="000F7C3E" w:rsidRDefault="000F7C3E" w:rsidP="000F7C3E">
      <w:pPr>
        <w:jc w:val="both"/>
        <w:rPr>
          <w:rFonts w:ascii="Verdana" w:hAnsi="Verdana"/>
          <w:bCs/>
          <w:sz w:val="20"/>
        </w:rPr>
      </w:pPr>
      <w:r w:rsidRPr="000F7C3E">
        <w:rPr>
          <w:rFonts w:ascii="Verdana" w:hAnsi="Verdana"/>
          <w:bCs/>
          <w:sz w:val="20"/>
        </w:rPr>
        <w:t>Transcurrido el plazo sin que se desahogue la prevención a que se refiere el párrafo anterior, el Aspirante se considerará como descalificado.</w:t>
      </w:r>
    </w:p>
    <w:p w:rsidR="000F7C3E" w:rsidRPr="000F7C3E" w:rsidRDefault="000F7C3E" w:rsidP="000F7C3E">
      <w:pPr>
        <w:jc w:val="both"/>
        <w:rPr>
          <w:rFonts w:ascii="Verdana" w:hAnsi="Verdana"/>
          <w:bCs/>
          <w:sz w:val="20"/>
        </w:rPr>
      </w:pPr>
      <w:r w:rsidRPr="000F7C3E">
        <w:rPr>
          <w:rFonts w:ascii="Verdana" w:hAnsi="Verdana"/>
          <w:bCs/>
          <w:sz w:val="20"/>
        </w:rPr>
        <w:t>De conformidad con lo previsto por el artículo 20 del Reglamento, así como en el artículo 5 fracción II del Reglamento Interior de la Autoridad Federal (en lo sucesivo "Reglamento Interior"), en caso de no recibir propuestas o que éstas no cumplan con los requisitos previstos en la Ley, el Reglamento y la presente Convocatoria, el Titular de la Autoridad Federal realizará la designación directa de los integrantes del Consejo.</w:t>
      </w:r>
    </w:p>
    <w:p w:rsidR="000F7C3E" w:rsidRPr="000F7C3E" w:rsidRDefault="000F7C3E" w:rsidP="000F7C3E">
      <w:pPr>
        <w:jc w:val="both"/>
        <w:rPr>
          <w:rFonts w:ascii="Verdana" w:hAnsi="Verdana"/>
          <w:bCs/>
          <w:sz w:val="20"/>
        </w:rPr>
      </w:pPr>
      <w:r w:rsidRPr="000F7C3E">
        <w:rPr>
          <w:rFonts w:ascii="Verdana" w:hAnsi="Verdana"/>
          <w:bCs/>
          <w:sz w:val="20"/>
        </w:rPr>
        <w:t>En cualquier momento, la Autoridad Federal podrá solicitar la documentación original a efecto de cotejar la proporcionada por los Aspirantes en copia simple o en formato digital.</w:t>
      </w:r>
    </w:p>
    <w:p w:rsidR="000F7C3E" w:rsidRPr="000F7C3E" w:rsidRDefault="000F7C3E" w:rsidP="000F7C3E">
      <w:pPr>
        <w:jc w:val="both"/>
        <w:rPr>
          <w:rFonts w:ascii="Verdana" w:hAnsi="Verdana"/>
          <w:bCs/>
          <w:sz w:val="20"/>
        </w:rPr>
      </w:pPr>
      <w:r w:rsidRPr="000F7C3E">
        <w:rPr>
          <w:rFonts w:ascii="Verdana" w:hAnsi="Verdana"/>
          <w:b/>
          <w:bCs/>
          <w:sz w:val="20"/>
        </w:rPr>
        <w:t>4.</w:t>
      </w:r>
      <w:r w:rsidRPr="000F7C3E">
        <w:rPr>
          <w:rFonts w:ascii="Verdana" w:hAnsi="Verdana"/>
          <w:bCs/>
          <w:sz w:val="20"/>
        </w:rPr>
        <w:t>    </w:t>
      </w:r>
      <w:r w:rsidRPr="000F7C3E">
        <w:rPr>
          <w:rFonts w:ascii="Verdana" w:hAnsi="Verdana"/>
          <w:b/>
          <w:bCs/>
          <w:sz w:val="20"/>
        </w:rPr>
        <w:t>CRITERIOS DE EVALUACIÓN</w:t>
      </w:r>
    </w:p>
    <w:p w:rsidR="000F7C3E" w:rsidRPr="000F7C3E" w:rsidRDefault="000F7C3E" w:rsidP="000F7C3E">
      <w:pPr>
        <w:jc w:val="both"/>
        <w:rPr>
          <w:rFonts w:ascii="Verdana" w:hAnsi="Verdana"/>
          <w:bCs/>
          <w:sz w:val="20"/>
        </w:rPr>
      </w:pPr>
      <w:r w:rsidRPr="000F7C3E">
        <w:rPr>
          <w:rFonts w:ascii="Verdana" w:hAnsi="Verdana"/>
          <w:bCs/>
          <w:sz w:val="20"/>
        </w:rPr>
        <w:t>El Aspirante deberá acreditar el cumplimiento de los criterios señalados a continuación, además de adjuntar a su solicitud, copia simple o digitalizada, en formato PDF, la documentación que sirva como prueba de cumplimiento:</w:t>
      </w:r>
    </w:p>
    <w:p w:rsidR="000F7C3E" w:rsidRPr="000F7C3E" w:rsidRDefault="000F7C3E" w:rsidP="000F7C3E">
      <w:pPr>
        <w:jc w:val="both"/>
        <w:rPr>
          <w:rFonts w:ascii="Verdana" w:hAnsi="Verdana"/>
          <w:bCs/>
          <w:sz w:val="20"/>
        </w:rPr>
      </w:pPr>
      <w:r w:rsidRPr="000F7C3E">
        <w:rPr>
          <w:rFonts w:ascii="Verdana" w:hAnsi="Verdana"/>
          <w:bCs/>
          <w:sz w:val="20"/>
        </w:rPr>
        <w:t>A.    Formación académica o años de experiencia probada en al menos una de las materias siguientes:</w:t>
      </w:r>
    </w:p>
    <w:p w:rsidR="000F7C3E" w:rsidRPr="000F7C3E" w:rsidRDefault="000F7C3E" w:rsidP="000F7C3E">
      <w:pPr>
        <w:jc w:val="both"/>
        <w:rPr>
          <w:rFonts w:ascii="Verdana" w:hAnsi="Verdana"/>
          <w:bCs/>
          <w:sz w:val="20"/>
        </w:rPr>
      </w:pPr>
      <w:r w:rsidRPr="000F7C3E">
        <w:rPr>
          <w:rFonts w:ascii="Verdana" w:hAnsi="Verdana"/>
          <w:bCs/>
          <w:sz w:val="20"/>
        </w:rPr>
        <w:t>a)    Desarrollo económico y social</w:t>
      </w:r>
    </w:p>
    <w:p w:rsidR="000F7C3E" w:rsidRPr="000F7C3E" w:rsidRDefault="000F7C3E" w:rsidP="000F7C3E">
      <w:pPr>
        <w:jc w:val="both"/>
        <w:rPr>
          <w:rFonts w:ascii="Verdana" w:hAnsi="Verdana"/>
          <w:bCs/>
          <w:sz w:val="20"/>
        </w:rPr>
      </w:pPr>
      <w:r w:rsidRPr="000F7C3E">
        <w:rPr>
          <w:rFonts w:ascii="Verdana" w:hAnsi="Verdana"/>
          <w:bCs/>
          <w:sz w:val="20"/>
        </w:rPr>
        <w:t>b)    Provisión de servicios básicos</w:t>
      </w:r>
    </w:p>
    <w:p w:rsidR="000F7C3E" w:rsidRPr="000F7C3E" w:rsidRDefault="000F7C3E" w:rsidP="000F7C3E">
      <w:pPr>
        <w:jc w:val="both"/>
        <w:rPr>
          <w:rFonts w:ascii="Verdana" w:hAnsi="Verdana"/>
          <w:bCs/>
          <w:sz w:val="20"/>
        </w:rPr>
      </w:pPr>
      <w:r w:rsidRPr="000F7C3E">
        <w:rPr>
          <w:rFonts w:ascii="Verdana" w:hAnsi="Verdana"/>
          <w:bCs/>
          <w:sz w:val="20"/>
        </w:rPr>
        <w:t>c)     Fomento de inversiones productivas y competitividad</w:t>
      </w:r>
    </w:p>
    <w:p w:rsidR="000F7C3E" w:rsidRPr="000F7C3E" w:rsidRDefault="000F7C3E" w:rsidP="000F7C3E">
      <w:pPr>
        <w:jc w:val="both"/>
        <w:rPr>
          <w:rFonts w:ascii="Verdana" w:hAnsi="Verdana"/>
          <w:bCs/>
          <w:sz w:val="20"/>
        </w:rPr>
      </w:pPr>
      <w:r w:rsidRPr="000F7C3E">
        <w:rPr>
          <w:rFonts w:ascii="Verdana" w:hAnsi="Verdana"/>
          <w:bCs/>
          <w:sz w:val="20"/>
        </w:rPr>
        <w:t>d)    Generación de empleos (formales y permanentes)</w:t>
      </w:r>
    </w:p>
    <w:p w:rsidR="000F7C3E" w:rsidRPr="000F7C3E" w:rsidRDefault="000F7C3E" w:rsidP="000F7C3E">
      <w:pPr>
        <w:jc w:val="both"/>
        <w:rPr>
          <w:rFonts w:ascii="Verdana" w:hAnsi="Verdana"/>
          <w:bCs/>
          <w:sz w:val="20"/>
        </w:rPr>
      </w:pPr>
      <w:r w:rsidRPr="000F7C3E">
        <w:rPr>
          <w:rFonts w:ascii="Verdana" w:hAnsi="Verdana"/>
          <w:bCs/>
          <w:sz w:val="20"/>
        </w:rPr>
        <w:t>e)    Desarrollo Sustentable</w:t>
      </w:r>
    </w:p>
    <w:p w:rsidR="000F7C3E" w:rsidRPr="000F7C3E" w:rsidRDefault="000F7C3E" w:rsidP="000F7C3E">
      <w:pPr>
        <w:jc w:val="both"/>
        <w:rPr>
          <w:rFonts w:ascii="Verdana" w:hAnsi="Verdana"/>
          <w:bCs/>
          <w:sz w:val="20"/>
        </w:rPr>
      </w:pPr>
      <w:r w:rsidRPr="000F7C3E">
        <w:rPr>
          <w:rFonts w:ascii="Verdana" w:hAnsi="Verdana"/>
          <w:bCs/>
          <w:sz w:val="20"/>
        </w:rPr>
        <w:t> </w:t>
      </w:r>
    </w:p>
    <w:p w:rsidR="000F7C3E" w:rsidRPr="000F7C3E" w:rsidRDefault="000F7C3E" w:rsidP="000F7C3E">
      <w:pPr>
        <w:jc w:val="both"/>
        <w:rPr>
          <w:rFonts w:ascii="Verdana" w:hAnsi="Verdana"/>
          <w:bCs/>
          <w:sz w:val="20"/>
        </w:rPr>
      </w:pPr>
      <w:r w:rsidRPr="000F7C3E">
        <w:rPr>
          <w:rFonts w:ascii="Verdana" w:hAnsi="Verdana"/>
          <w:bCs/>
          <w:sz w:val="20"/>
        </w:rPr>
        <w:t>f)     Ascenso industrial</w:t>
      </w:r>
    </w:p>
    <w:p w:rsidR="000F7C3E" w:rsidRPr="000F7C3E" w:rsidRDefault="000F7C3E" w:rsidP="000F7C3E">
      <w:pPr>
        <w:jc w:val="both"/>
        <w:rPr>
          <w:rFonts w:ascii="Verdana" w:hAnsi="Verdana"/>
          <w:bCs/>
          <w:sz w:val="20"/>
        </w:rPr>
      </w:pPr>
      <w:r w:rsidRPr="000F7C3E">
        <w:rPr>
          <w:rFonts w:ascii="Verdana" w:hAnsi="Verdana"/>
          <w:bCs/>
          <w:sz w:val="20"/>
        </w:rPr>
        <w:t>g)    Derecho fiscal y aduanero</w:t>
      </w:r>
    </w:p>
    <w:p w:rsidR="000F7C3E" w:rsidRPr="000F7C3E" w:rsidRDefault="000F7C3E" w:rsidP="000F7C3E">
      <w:pPr>
        <w:jc w:val="both"/>
        <w:rPr>
          <w:rFonts w:ascii="Verdana" w:hAnsi="Verdana"/>
          <w:bCs/>
          <w:sz w:val="20"/>
        </w:rPr>
      </w:pPr>
      <w:r w:rsidRPr="000F7C3E">
        <w:rPr>
          <w:rFonts w:ascii="Verdana" w:hAnsi="Verdana"/>
          <w:bCs/>
          <w:sz w:val="20"/>
        </w:rPr>
        <w:t>h)    Vocaciones productivas identificadas en la Zona a aplicar</w:t>
      </w:r>
    </w:p>
    <w:p w:rsidR="000F7C3E" w:rsidRPr="000F7C3E" w:rsidRDefault="000F7C3E" w:rsidP="000F7C3E">
      <w:pPr>
        <w:jc w:val="both"/>
        <w:rPr>
          <w:rFonts w:ascii="Verdana" w:hAnsi="Verdana"/>
          <w:bCs/>
          <w:sz w:val="20"/>
        </w:rPr>
      </w:pPr>
      <w:r w:rsidRPr="000F7C3E">
        <w:rPr>
          <w:rFonts w:ascii="Verdana" w:hAnsi="Verdana"/>
          <w:bCs/>
          <w:sz w:val="20"/>
        </w:rPr>
        <w:lastRenderedPageBreak/>
        <w:t>i)     Experiencia en parques industriales, zonas francas o proyectos similares</w:t>
      </w:r>
    </w:p>
    <w:p w:rsidR="000F7C3E" w:rsidRPr="000F7C3E" w:rsidRDefault="000F7C3E" w:rsidP="000F7C3E">
      <w:pPr>
        <w:jc w:val="both"/>
        <w:rPr>
          <w:rFonts w:ascii="Verdana" w:hAnsi="Verdana"/>
          <w:bCs/>
          <w:sz w:val="20"/>
        </w:rPr>
      </w:pPr>
      <w:r w:rsidRPr="000F7C3E">
        <w:rPr>
          <w:rFonts w:ascii="Verdana" w:hAnsi="Verdana"/>
          <w:bCs/>
          <w:sz w:val="20"/>
        </w:rPr>
        <w:t>j)     Servicios de Proveeduría</w:t>
      </w:r>
    </w:p>
    <w:p w:rsidR="000F7C3E" w:rsidRPr="000F7C3E" w:rsidRDefault="000F7C3E" w:rsidP="000F7C3E">
      <w:pPr>
        <w:jc w:val="both"/>
        <w:rPr>
          <w:rFonts w:ascii="Verdana" w:hAnsi="Verdana"/>
          <w:bCs/>
          <w:sz w:val="20"/>
        </w:rPr>
      </w:pPr>
      <w:r w:rsidRPr="000F7C3E">
        <w:rPr>
          <w:rFonts w:ascii="Verdana" w:hAnsi="Verdana"/>
          <w:bCs/>
          <w:sz w:val="20"/>
        </w:rPr>
        <w:t>B.    En caso de representantes del sector empresarial y de instituciones educativas:</w:t>
      </w:r>
    </w:p>
    <w:p w:rsidR="000F7C3E" w:rsidRPr="000F7C3E" w:rsidRDefault="000F7C3E" w:rsidP="000F7C3E">
      <w:pPr>
        <w:jc w:val="both"/>
        <w:rPr>
          <w:rFonts w:ascii="Verdana" w:hAnsi="Verdana"/>
          <w:bCs/>
          <w:sz w:val="20"/>
        </w:rPr>
      </w:pPr>
      <w:r w:rsidRPr="000F7C3E">
        <w:rPr>
          <w:rFonts w:ascii="Verdana" w:hAnsi="Verdana"/>
          <w:bCs/>
          <w:sz w:val="20"/>
        </w:rPr>
        <w:t>a)    Formación académica y años de experiencia probada en al menos una de las siguientes materias:</w:t>
      </w:r>
    </w:p>
    <w:p w:rsidR="000F7C3E" w:rsidRPr="000F7C3E" w:rsidRDefault="000F7C3E" w:rsidP="000F7C3E">
      <w:pPr>
        <w:jc w:val="both"/>
        <w:rPr>
          <w:rFonts w:ascii="Verdana" w:hAnsi="Verdana"/>
          <w:bCs/>
          <w:sz w:val="20"/>
        </w:rPr>
      </w:pPr>
      <w:r w:rsidRPr="000F7C3E">
        <w:rPr>
          <w:rFonts w:ascii="Verdana" w:hAnsi="Verdana"/>
          <w:bCs/>
          <w:sz w:val="20"/>
        </w:rPr>
        <w:t>i.      Evaluación económica y financiera de políticas públicas</w:t>
      </w:r>
    </w:p>
    <w:p w:rsidR="000F7C3E" w:rsidRPr="000F7C3E" w:rsidRDefault="000F7C3E" w:rsidP="000F7C3E">
      <w:pPr>
        <w:jc w:val="both"/>
        <w:rPr>
          <w:rFonts w:ascii="Verdana" w:hAnsi="Verdana"/>
          <w:bCs/>
          <w:sz w:val="20"/>
        </w:rPr>
      </w:pPr>
      <w:r w:rsidRPr="000F7C3E">
        <w:rPr>
          <w:rFonts w:ascii="Verdana" w:hAnsi="Verdana"/>
          <w:bCs/>
          <w:sz w:val="20"/>
        </w:rPr>
        <w:t>ii.     Evaluación social de políticas públicas</w:t>
      </w:r>
    </w:p>
    <w:p w:rsidR="000F7C3E" w:rsidRPr="000F7C3E" w:rsidRDefault="000F7C3E" w:rsidP="000F7C3E">
      <w:pPr>
        <w:jc w:val="both"/>
        <w:rPr>
          <w:rFonts w:ascii="Verdana" w:hAnsi="Verdana"/>
          <w:bCs/>
          <w:sz w:val="20"/>
        </w:rPr>
      </w:pPr>
      <w:r w:rsidRPr="000F7C3E">
        <w:rPr>
          <w:rFonts w:ascii="Verdana" w:hAnsi="Verdana"/>
          <w:bCs/>
          <w:sz w:val="20"/>
        </w:rPr>
        <w:t>iii.    Evaluación ambiental de políticas públicas</w:t>
      </w:r>
    </w:p>
    <w:p w:rsidR="000F7C3E" w:rsidRPr="000F7C3E" w:rsidRDefault="000F7C3E" w:rsidP="000F7C3E">
      <w:pPr>
        <w:jc w:val="both"/>
        <w:rPr>
          <w:rFonts w:ascii="Verdana" w:hAnsi="Verdana"/>
          <w:bCs/>
          <w:sz w:val="20"/>
        </w:rPr>
      </w:pPr>
      <w:r w:rsidRPr="000F7C3E">
        <w:rPr>
          <w:rFonts w:ascii="Verdana" w:hAnsi="Verdana"/>
          <w:bCs/>
          <w:sz w:val="20"/>
        </w:rPr>
        <w:t>b)    Experiencia probada en programas de responsabilidad social de empresas</w:t>
      </w:r>
    </w:p>
    <w:p w:rsidR="000F7C3E" w:rsidRPr="000F7C3E" w:rsidRDefault="000F7C3E" w:rsidP="000F7C3E">
      <w:pPr>
        <w:jc w:val="both"/>
        <w:rPr>
          <w:rFonts w:ascii="Verdana" w:hAnsi="Verdana"/>
          <w:bCs/>
          <w:sz w:val="20"/>
        </w:rPr>
      </w:pPr>
      <w:r w:rsidRPr="000F7C3E">
        <w:rPr>
          <w:rFonts w:ascii="Verdana" w:hAnsi="Verdana"/>
          <w:bCs/>
          <w:sz w:val="20"/>
        </w:rPr>
        <w:t>C.    En el caso de representantes del sector empresarial, que provengan de empresas con asociación o registro de por lo menos 5 años a una asociación, cámara o confederación empresarial con presencia regional.</w:t>
      </w:r>
    </w:p>
    <w:p w:rsidR="000F7C3E" w:rsidRPr="000F7C3E" w:rsidRDefault="000F7C3E" w:rsidP="000F7C3E">
      <w:pPr>
        <w:jc w:val="both"/>
        <w:rPr>
          <w:rFonts w:ascii="Verdana" w:hAnsi="Verdana"/>
          <w:bCs/>
          <w:sz w:val="20"/>
        </w:rPr>
      </w:pPr>
      <w:r w:rsidRPr="000F7C3E">
        <w:rPr>
          <w:rFonts w:ascii="Verdana" w:hAnsi="Verdana"/>
          <w:bCs/>
          <w:sz w:val="20"/>
        </w:rPr>
        <w:t>D.    En el caso de los representantes de las instituciones educativas, que éstas gocen de una reputación importante en las materias previstas por la Ley y esta convocatoria.</w:t>
      </w:r>
    </w:p>
    <w:p w:rsidR="000F7C3E" w:rsidRPr="000F7C3E" w:rsidRDefault="000F7C3E" w:rsidP="000F7C3E">
      <w:pPr>
        <w:jc w:val="both"/>
        <w:rPr>
          <w:rFonts w:ascii="Verdana" w:hAnsi="Verdana"/>
          <w:bCs/>
          <w:sz w:val="20"/>
        </w:rPr>
      </w:pPr>
      <w:r w:rsidRPr="000F7C3E">
        <w:rPr>
          <w:rFonts w:ascii="Verdana" w:hAnsi="Verdana"/>
          <w:bCs/>
          <w:sz w:val="20"/>
        </w:rPr>
        <w:t>E.    En el caso de los representantes de los trabajadores, que estos cuenten con experiencia laboral de al menos 5 años en empresas establecidas en alguno de los municipios que hayan suscrito del Convenio de Coordinación de la Zona Económica Especial de Tabasco.</w:t>
      </w:r>
    </w:p>
    <w:p w:rsidR="000F7C3E" w:rsidRPr="000F7C3E" w:rsidRDefault="000F7C3E" w:rsidP="000F7C3E">
      <w:pPr>
        <w:jc w:val="both"/>
        <w:rPr>
          <w:rFonts w:ascii="Verdana" w:hAnsi="Verdana"/>
          <w:bCs/>
          <w:sz w:val="20"/>
        </w:rPr>
      </w:pPr>
      <w:r w:rsidRPr="000F7C3E">
        <w:rPr>
          <w:rFonts w:ascii="Verdana" w:hAnsi="Verdana"/>
          <w:b/>
          <w:bCs/>
          <w:sz w:val="20"/>
        </w:rPr>
        <w:t>5.</w:t>
      </w:r>
      <w:r w:rsidRPr="000F7C3E">
        <w:rPr>
          <w:rFonts w:ascii="Verdana" w:hAnsi="Verdana"/>
          <w:bCs/>
          <w:sz w:val="20"/>
        </w:rPr>
        <w:t>    </w:t>
      </w:r>
      <w:r w:rsidRPr="000F7C3E">
        <w:rPr>
          <w:rFonts w:ascii="Verdana" w:hAnsi="Verdana"/>
          <w:b/>
          <w:bCs/>
          <w:sz w:val="20"/>
        </w:rPr>
        <w:t>EVALUACIÓN DE LOS ASPIRANTES.</w:t>
      </w:r>
    </w:p>
    <w:p w:rsidR="000F7C3E" w:rsidRPr="000F7C3E" w:rsidRDefault="000F7C3E" w:rsidP="000F7C3E">
      <w:pPr>
        <w:jc w:val="both"/>
        <w:rPr>
          <w:rFonts w:ascii="Verdana" w:hAnsi="Verdana"/>
          <w:bCs/>
          <w:sz w:val="20"/>
        </w:rPr>
      </w:pPr>
      <w:r w:rsidRPr="000F7C3E">
        <w:rPr>
          <w:rFonts w:ascii="Verdana" w:hAnsi="Verdana"/>
          <w:bCs/>
          <w:sz w:val="20"/>
        </w:rPr>
        <w:t>La evaluación se llevará a cabo en tres etapas:</w:t>
      </w:r>
    </w:p>
    <w:p w:rsidR="000F7C3E" w:rsidRPr="000F7C3E" w:rsidRDefault="000F7C3E" w:rsidP="000F7C3E">
      <w:pPr>
        <w:jc w:val="both"/>
        <w:rPr>
          <w:rFonts w:ascii="Verdana" w:hAnsi="Verdana"/>
          <w:bCs/>
          <w:sz w:val="20"/>
        </w:rPr>
      </w:pPr>
      <w:r w:rsidRPr="000F7C3E">
        <w:rPr>
          <w:rFonts w:ascii="Verdana" w:hAnsi="Verdana"/>
          <w:b/>
          <w:bCs/>
          <w:sz w:val="20"/>
        </w:rPr>
        <w:t>Etapa de Notificación: </w:t>
      </w:r>
      <w:r w:rsidRPr="000F7C3E">
        <w:rPr>
          <w:rFonts w:ascii="Verdana" w:hAnsi="Verdana"/>
          <w:bCs/>
          <w:sz w:val="20"/>
        </w:rPr>
        <w:t>Los Aspirantes que hayan entregado la documentación completa y que la misma sea consistente con los requisitos establecidos en el numeral 3 del presente instrumento, serán notificados a través de correo electrónico, sobre la fecha, hora y lugar asignados para ser entrevistados.</w:t>
      </w:r>
    </w:p>
    <w:p w:rsidR="000F7C3E" w:rsidRPr="000F7C3E" w:rsidRDefault="000F7C3E" w:rsidP="000F7C3E">
      <w:pPr>
        <w:jc w:val="both"/>
        <w:rPr>
          <w:rFonts w:ascii="Verdana" w:hAnsi="Verdana"/>
          <w:bCs/>
          <w:sz w:val="20"/>
        </w:rPr>
      </w:pPr>
      <w:r w:rsidRPr="000F7C3E">
        <w:rPr>
          <w:rFonts w:ascii="Verdana" w:hAnsi="Verdana"/>
          <w:b/>
          <w:bCs/>
          <w:sz w:val="20"/>
        </w:rPr>
        <w:t>Etapa de Valoración. </w:t>
      </w:r>
      <w:r w:rsidRPr="000F7C3E">
        <w:rPr>
          <w:rFonts w:ascii="Verdana" w:hAnsi="Verdana"/>
          <w:bCs/>
          <w:sz w:val="20"/>
        </w:rPr>
        <w:t>Los Aspirantes serán entrevistados en días hábiles y en las oficinas de la Autoridad Federal para el Desarrollo de Zonas Económicas Especiales por la Secretaría Ejecutiva. Por razones justificadas que permitan un procedimiento transparente, ágil y equitativo, la Autoridad Federal podrá celebrar las entrevistas en un lugar diverso.</w:t>
      </w:r>
    </w:p>
    <w:p w:rsidR="000F7C3E" w:rsidRPr="000F7C3E" w:rsidRDefault="000F7C3E" w:rsidP="000F7C3E">
      <w:pPr>
        <w:jc w:val="both"/>
        <w:rPr>
          <w:rFonts w:ascii="Verdana" w:hAnsi="Verdana"/>
          <w:bCs/>
          <w:sz w:val="20"/>
        </w:rPr>
      </w:pPr>
      <w:r w:rsidRPr="000F7C3E">
        <w:rPr>
          <w:rFonts w:ascii="Verdana" w:hAnsi="Verdana"/>
          <w:b/>
          <w:bCs/>
          <w:sz w:val="20"/>
        </w:rPr>
        <w:t>Etapa de Calificación. </w:t>
      </w:r>
      <w:r w:rsidRPr="000F7C3E">
        <w:rPr>
          <w:rFonts w:ascii="Verdana" w:hAnsi="Verdana"/>
          <w:bCs/>
          <w:sz w:val="20"/>
        </w:rPr>
        <w:t>La Secretaría Ejecutiva, con base en el resultado de las entrevistas realizadas a los Aspirantes, deliberará y someterá al Titular de la Autoridad Federal los perfiles que cumplen con los criterios de evaluación.</w:t>
      </w:r>
    </w:p>
    <w:p w:rsidR="000F7C3E" w:rsidRPr="000F7C3E" w:rsidRDefault="000F7C3E" w:rsidP="000F7C3E">
      <w:pPr>
        <w:jc w:val="both"/>
        <w:rPr>
          <w:rFonts w:ascii="Verdana" w:hAnsi="Verdana"/>
          <w:bCs/>
          <w:sz w:val="20"/>
        </w:rPr>
      </w:pPr>
      <w:r w:rsidRPr="000F7C3E">
        <w:rPr>
          <w:rFonts w:ascii="Verdana" w:hAnsi="Verdana"/>
          <w:bCs/>
          <w:sz w:val="20"/>
        </w:rPr>
        <w:t>En las etapas mencionadas, la Secretaría Ejecutiva podrá allegarse de la opinión de las Unidades Administrativas de la Autoridad Federal.</w:t>
      </w:r>
    </w:p>
    <w:p w:rsidR="000F7C3E" w:rsidRPr="000F7C3E" w:rsidRDefault="000F7C3E" w:rsidP="000F7C3E">
      <w:pPr>
        <w:jc w:val="both"/>
        <w:rPr>
          <w:rFonts w:ascii="Verdana" w:hAnsi="Verdana"/>
          <w:bCs/>
          <w:sz w:val="20"/>
        </w:rPr>
      </w:pPr>
      <w:r w:rsidRPr="000F7C3E">
        <w:rPr>
          <w:rFonts w:ascii="Verdana" w:hAnsi="Verdana"/>
          <w:b/>
          <w:bCs/>
          <w:sz w:val="20"/>
        </w:rPr>
        <w:lastRenderedPageBreak/>
        <w:t>6.</w:t>
      </w:r>
      <w:r w:rsidRPr="000F7C3E">
        <w:rPr>
          <w:rFonts w:ascii="Verdana" w:hAnsi="Verdana"/>
          <w:bCs/>
          <w:sz w:val="20"/>
        </w:rPr>
        <w:t>    </w:t>
      </w:r>
      <w:r w:rsidRPr="000F7C3E">
        <w:rPr>
          <w:rFonts w:ascii="Verdana" w:hAnsi="Verdana"/>
          <w:b/>
          <w:bCs/>
          <w:sz w:val="20"/>
        </w:rPr>
        <w:t>RESULTADOS</w:t>
      </w:r>
    </w:p>
    <w:p w:rsidR="000F7C3E" w:rsidRPr="000F7C3E" w:rsidRDefault="000F7C3E" w:rsidP="000F7C3E">
      <w:pPr>
        <w:jc w:val="both"/>
        <w:rPr>
          <w:rFonts w:ascii="Verdana" w:hAnsi="Verdana"/>
          <w:bCs/>
          <w:sz w:val="20"/>
        </w:rPr>
      </w:pPr>
      <w:r w:rsidRPr="000F7C3E">
        <w:rPr>
          <w:rFonts w:ascii="Verdana" w:hAnsi="Verdana"/>
          <w:bCs/>
          <w:sz w:val="20"/>
        </w:rPr>
        <w:t>La Autoridad Federal notificará por correo electrónico a los Aspirantes designados para integrar el Consejo, quienes por ese mismo medio y en un plazo no mayor de 5 (cinco) días hábiles a partir de la notificación respectiva, deberá comunicar su aceptación o declinación para formar parte de dicho órgano colegiado. En caso de no tener respuesta o que la respuesta del Aspirante designado sea negativa, el Titular de la Autoridad Federal llevará a cabo la designación directa del miembro que deberá cubrir la vacante correspondiente.</w:t>
      </w:r>
    </w:p>
    <w:p w:rsidR="000F7C3E" w:rsidRPr="000F7C3E" w:rsidRDefault="000F7C3E" w:rsidP="000F7C3E">
      <w:pPr>
        <w:jc w:val="both"/>
        <w:rPr>
          <w:rFonts w:ascii="Verdana" w:hAnsi="Verdana"/>
          <w:bCs/>
          <w:sz w:val="20"/>
        </w:rPr>
      </w:pPr>
      <w:r w:rsidRPr="000F7C3E">
        <w:rPr>
          <w:rFonts w:ascii="Verdana" w:hAnsi="Verdana"/>
          <w:bCs/>
          <w:sz w:val="20"/>
        </w:rPr>
        <w:t>En el caso de los Aspirantes designados para representar a los trabajadores, de conformidad con lo previsto por el artículo 22 del Reglamento, el nombramiento respectivo será con carácter temporal, hasta en tanto existan trabajadores en la Zona.</w:t>
      </w:r>
    </w:p>
    <w:p w:rsidR="000F7C3E" w:rsidRPr="000F7C3E" w:rsidRDefault="000F7C3E" w:rsidP="000F7C3E">
      <w:pPr>
        <w:jc w:val="both"/>
        <w:rPr>
          <w:rFonts w:ascii="Verdana" w:hAnsi="Verdana"/>
          <w:bCs/>
          <w:sz w:val="20"/>
        </w:rPr>
      </w:pPr>
      <w:r w:rsidRPr="000F7C3E">
        <w:rPr>
          <w:rFonts w:ascii="Verdana" w:hAnsi="Verdana"/>
          <w:bCs/>
          <w:sz w:val="20"/>
        </w:rPr>
        <w:t>Los nombres de las personas designadas, así como el plazo durante el cual desempeñarán su encargo como integrantes del Consejo Técnico, se publicarán en el Diario Oficial de la Federación, en los medios de difusión oficial del gobierno de Tabasco, y en la página de Internet de la Autoridad Federal.</w:t>
      </w:r>
    </w:p>
    <w:p w:rsidR="000F7C3E" w:rsidRPr="000F7C3E" w:rsidRDefault="000F7C3E" w:rsidP="000F7C3E">
      <w:pPr>
        <w:jc w:val="both"/>
        <w:rPr>
          <w:rFonts w:ascii="Verdana" w:hAnsi="Verdana"/>
          <w:bCs/>
          <w:sz w:val="20"/>
        </w:rPr>
      </w:pPr>
      <w:r w:rsidRPr="000F7C3E">
        <w:rPr>
          <w:rFonts w:ascii="Verdana" w:hAnsi="Verdana"/>
          <w:b/>
          <w:bCs/>
          <w:sz w:val="20"/>
        </w:rPr>
        <w:t>7.</w:t>
      </w:r>
      <w:r w:rsidRPr="000F7C3E">
        <w:rPr>
          <w:rFonts w:ascii="Verdana" w:hAnsi="Verdana"/>
          <w:bCs/>
          <w:sz w:val="20"/>
        </w:rPr>
        <w:t>    </w:t>
      </w:r>
      <w:r w:rsidRPr="000F7C3E">
        <w:rPr>
          <w:rFonts w:ascii="Verdana" w:hAnsi="Verdana"/>
          <w:b/>
          <w:bCs/>
          <w:sz w:val="20"/>
        </w:rPr>
        <w:t>CALENDARIO.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47"/>
        <w:gridCol w:w="1025"/>
        <w:gridCol w:w="2136"/>
        <w:gridCol w:w="3148"/>
        <w:gridCol w:w="1654"/>
      </w:tblGrid>
      <w:tr w:rsidR="000F7C3E" w:rsidRPr="000F7C3E" w:rsidTr="000F7C3E">
        <w:trPr>
          <w:trHeight w:val="269"/>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
                <w:bCs/>
                <w:sz w:val="20"/>
              </w:rPr>
              <w:t>Etapa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
                <w:bCs/>
                <w:sz w:val="20"/>
              </w:rPr>
              <w:t>Responsable</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
                <w:bCs/>
                <w:sz w:val="20"/>
              </w:rPr>
              <w:t>Actividad</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
                <w:bCs/>
                <w:sz w:val="20"/>
              </w:rPr>
              <w:t>Medio</w:t>
            </w:r>
          </w:p>
        </w:tc>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
                <w:bCs/>
                <w:sz w:val="20"/>
              </w:rPr>
              <w:t>Plazo/Fecha</w:t>
            </w:r>
          </w:p>
        </w:tc>
      </w:tr>
      <w:tr w:rsidR="000F7C3E" w:rsidRPr="000F7C3E" w:rsidTr="000F7C3E">
        <w:trPr>
          <w:trHeight w:val="776"/>
        </w:trPr>
        <w:tc>
          <w:tcPr>
            <w:tcW w:w="1098"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Cs/>
                <w:sz w:val="20"/>
              </w:rPr>
              <w:t>Etapa de</w:t>
            </w:r>
            <w:r w:rsidRPr="000F7C3E">
              <w:rPr>
                <w:rFonts w:ascii="Verdana" w:hAnsi="Verdana"/>
                <w:bCs/>
                <w:sz w:val="20"/>
              </w:rPr>
              <w:br/>
              <w:t>Registro de</w:t>
            </w:r>
            <w:r w:rsidRPr="000F7C3E">
              <w:rPr>
                <w:rFonts w:ascii="Verdana" w:hAnsi="Verdana"/>
                <w:bCs/>
                <w:sz w:val="20"/>
              </w:rPr>
              <w:br/>
              <w:t>Participantes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Cs/>
                <w:sz w:val="20"/>
              </w:rPr>
              <w:t>Interesados</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Cs/>
                <w:sz w:val="20"/>
              </w:rPr>
              <w:t xml:space="preserve">Registro e Ingreso de </w:t>
            </w:r>
            <w:proofErr w:type="spellStart"/>
            <w:r w:rsidRPr="000F7C3E">
              <w:rPr>
                <w:rFonts w:ascii="Verdana" w:hAnsi="Verdana"/>
                <w:bCs/>
                <w:sz w:val="20"/>
              </w:rPr>
              <w:t>laSolicitud</w:t>
            </w:r>
            <w:proofErr w:type="spellEnd"/>
            <w:r w:rsidRPr="000F7C3E">
              <w:rPr>
                <w:rFonts w:ascii="Verdana" w:hAnsi="Verdana"/>
                <w:bCs/>
                <w:sz w:val="20"/>
              </w:rPr>
              <w:t xml:space="preserve"> ante la </w:t>
            </w:r>
            <w:proofErr w:type="spellStart"/>
            <w:r w:rsidRPr="000F7C3E">
              <w:rPr>
                <w:rFonts w:ascii="Verdana" w:hAnsi="Verdana"/>
                <w:bCs/>
                <w:sz w:val="20"/>
              </w:rPr>
              <w:t>Autoridad</w:t>
            </w:r>
            <w:proofErr w:type="gramStart"/>
            <w:r w:rsidRPr="000F7C3E">
              <w:rPr>
                <w:rFonts w:ascii="Verdana" w:hAnsi="Verdana"/>
                <w:bCs/>
                <w:sz w:val="20"/>
              </w:rPr>
              <w:t>,adjuntando</w:t>
            </w:r>
            <w:proofErr w:type="spellEnd"/>
            <w:proofErr w:type="gramEnd"/>
            <w:r w:rsidRPr="000F7C3E">
              <w:rPr>
                <w:rFonts w:ascii="Verdana" w:hAnsi="Verdana"/>
                <w:bCs/>
                <w:sz w:val="20"/>
              </w:rPr>
              <w:t xml:space="preserve"> la </w:t>
            </w:r>
            <w:proofErr w:type="spellStart"/>
            <w:r w:rsidRPr="000F7C3E">
              <w:rPr>
                <w:rFonts w:ascii="Verdana" w:hAnsi="Verdana"/>
                <w:bCs/>
                <w:sz w:val="20"/>
              </w:rPr>
              <w:t>documentacióncorrespondiente</w:t>
            </w:r>
            <w:proofErr w:type="spellEnd"/>
            <w:r w:rsidRPr="000F7C3E">
              <w:rPr>
                <w:rFonts w:ascii="Verdana" w:hAnsi="Verdana"/>
                <w:bCs/>
                <w:sz w:val="2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Cs/>
                <w:sz w:val="20"/>
              </w:rPr>
              <w:t>A través del correo electrónicoventanilla@zonaseconomicas.gob.mx o en la Ventanilla Única de la Autoridad.</w:t>
            </w:r>
          </w:p>
        </w:tc>
        <w:tc>
          <w:tcPr>
            <w:tcW w:w="1764"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Cs/>
                <w:sz w:val="20"/>
              </w:rPr>
              <w:t>20 (veinte) días hábiles contados a partir del día siguiente a la publicación de la </w:t>
            </w:r>
            <w:proofErr w:type="spellStart"/>
            <w:r w:rsidRPr="000F7C3E">
              <w:rPr>
                <w:rFonts w:ascii="Verdana" w:hAnsi="Verdana"/>
                <w:bCs/>
                <w:sz w:val="20"/>
              </w:rPr>
              <w:t>presenteConvocatoria</w:t>
            </w:r>
            <w:proofErr w:type="spellEnd"/>
            <w:r w:rsidRPr="000F7C3E">
              <w:rPr>
                <w:rFonts w:ascii="Verdana" w:hAnsi="Verdana"/>
                <w:bCs/>
                <w:sz w:val="20"/>
              </w:rPr>
              <w:t xml:space="preserve"> en </w:t>
            </w:r>
            <w:proofErr w:type="spellStart"/>
            <w:r w:rsidRPr="000F7C3E">
              <w:rPr>
                <w:rFonts w:ascii="Verdana" w:hAnsi="Verdana"/>
                <w:bCs/>
                <w:sz w:val="20"/>
              </w:rPr>
              <w:t>elDiario</w:t>
            </w:r>
            <w:proofErr w:type="spellEnd"/>
            <w:r w:rsidRPr="000F7C3E">
              <w:rPr>
                <w:rFonts w:ascii="Verdana" w:hAnsi="Verdana"/>
                <w:bCs/>
                <w:sz w:val="20"/>
              </w:rPr>
              <w:t xml:space="preserve"> Oficial de </w:t>
            </w:r>
            <w:proofErr w:type="spellStart"/>
            <w:r w:rsidRPr="000F7C3E">
              <w:rPr>
                <w:rFonts w:ascii="Verdana" w:hAnsi="Verdana"/>
                <w:bCs/>
                <w:sz w:val="20"/>
              </w:rPr>
              <w:t>laFederación</w:t>
            </w:r>
            <w:proofErr w:type="spellEnd"/>
          </w:p>
        </w:tc>
      </w:tr>
    </w:tbl>
    <w:p w:rsidR="000F7C3E" w:rsidRPr="000F7C3E" w:rsidRDefault="000F7C3E" w:rsidP="000F7C3E">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1677"/>
        <w:gridCol w:w="1570"/>
        <w:gridCol w:w="1802"/>
        <w:gridCol w:w="2554"/>
      </w:tblGrid>
      <w:tr w:rsidR="000F7C3E" w:rsidRPr="000F7C3E" w:rsidTr="000F7C3E">
        <w:trPr>
          <w:gridAfter w:val="2"/>
          <w:wAfter w:w="4104" w:type="dxa"/>
          <w:trHeight w:val="910"/>
        </w:trPr>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Cs/>
                <w:sz w:val="20"/>
              </w:rPr>
              <w:t>UGRIS</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Cs/>
                <w:sz w:val="20"/>
              </w:rPr>
              <w:t xml:space="preserve">Notificación de folio o </w:t>
            </w:r>
            <w:proofErr w:type="spellStart"/>
            <w:r w:rsidRPr="000F7C3E">
              <w:rPr>
                <w:rFonts w:ascii="Verdana" w:hAnsi="Verdana"/>
                <w:bCs/>
                <w:sz w:val="20"/>
              </w:rPr>
              <w:t>deinformación</w:t>
            </w:r>
            <w:proofErr w:type="spellEnd"/>
            <w:r w:rsidRPr="000F7C3E">
              <w:rPr>
                <w:rFonts w:ascii="Verdana" w:hAnsi="Verdana"/>
                <w:bCs/>
                <w:sz w:val="20"/>
              </w:rPr>
              <w:t xml:space="preserve"> incompleta, dentro de los siguientes 3 (tres) días hábiles contados a partir de la entrega de </w:t>
            </w:r>
            <w:r w:rsidRPr="000F7C3E">
              <w:rPr>
                <w:rFonts w:ascii="Verdana" w:hAnsi="Verdana"/>
                <w:bCs/>
                <w:sz w:val="20"/>
              </w:rPr>
              <w:lastRenderedPageBreak/>
              <w:t>documentación.</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Cs/>
                <w:sz w:val="20"/>
              </w:rPr>
              <w:lastRenderedPageBreak/>
              <w:t>A través de correo electrónico</w:t>
            </w:r>
          </w:p>
        </w:tc>
      </w:tr>
      <w:tr w:rsidR="000F7C3E" w:rsidRPr="000F7C3E" w:rsidTr="000F7C3E">
        <w:trPr>
          <w:trHeight w:val="96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Cs/>
                <w:sz w:val="20"/>
              </w:rPr>
              <w:lastRenderedPageBreak/>
              <w:t>Etapa de</w:t>
            </w:r>
            <w:r w:rsidRPr="000F7C3E">
              <w:rPr>
                <w:rFonts w:ascii="Verdana" w:hAnsi="Verdana"/>
                <w:bCs/>
                <w:sz w:val="20"/>
              </w:rPr>
              <w:br/>
              <w:t>Prevención</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F7C3E" w:rsidRPr="000F7C3E" w:rsidRDefault="000F7C3E" w:rsidP="000F7C3E">
            <w:pPr>
              <w:jc w:val="both"/>
              <w:rPr>
                <w:rFonts w:ascii="Verdana" w:hAnsi="Verdana"/>
                <w:bCs/>
                <w:sz w:val="20"/>
              </w:rPr>
            </w:pPr>
            <w:r w:rsidRPr="000F7C3E">
              <w:rPr>
                <w:rFonts w:ascii="Verdana" w:hAnsi="Verdana"/>
                <w:bCs/>
                <w:sz w:val="20"/>
              </w:rPr>
              <w:t>UGRIS e</w:t>
            </w:r>
            <w:r w:rsidRPr="000F7C3E">
              <w:rPr>
                <w:rFonts w:ascii="Verdana" w:hAnsi="Verdana"/>
                <w:bCs/>
                <w:sz w:val="20"/>
              </w:rPr>
              <w:br/>
              <w:t>Interesados</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F7C3E" w:rsidRPr="000F7C3E" w:rsidRDefault="000F7C3E" w:rsidP="000F7C3E">
            <w:pPr>
              <w:jc w:val="both"/>
              <w:rPr>
                <w:rFonts w:ascii="Verdana" w:hAnsi="Verdana"/>
                <w:bCs/>
                <w:sz w:val="20"/>
              </w:rPr>
            </w:pPr>
            <w:r w:rsidRPr="000F7C3E">
              <w:rPr>
                <w:rFonts w:ascii="Verdana" w:hAnsi="Verdana"/>
                <w:bCs/>
                <w:sz w:val="20"/>
              </w:rPr>
              <w:t>Notificación de prevención,</w:t>
            </w:r>
            <w:r w:rsidRPr="000F7C3E">
              <w:rPr>
                <w:rFonts w:ascii="Verdana" w:hAnsi="Verdana"/>
                <w:bCs/>
                <w:sz w:val="20"/>
              </w:rPr>
              <w:br/>
              <w:t>para que, dentro de los 5</w:t>
            </w:r>
            <w:r w:rsidRPr="000F7C3E">
              <w:rPr>
                <w:rFonts w:ascii="Verdana" w:hAnsi="Verdana"/>
                <w:bCs/>
                <w:sz w:val="20"/>
              </w:rPr>
              <w:br/>
              <w:t>(cinco) días hábiles siguientes</w:t>
            </w:r>
            <w:r w:rsidRPr="000F7C3E">
              <w:rPr>
                <w:rFonts w:ascii="Verdana" w:hAnsi="Verdana"/>
                <w:bCs/>
                <w:sz w:val="20"/>
              </w:rPr>
              <w:br/>
              <w:t>el aspirante subsane las</w:t>
            </w:r>
            <w:r w:rsidRPr="000F7C3E">
              <w:rPr>
                <w:rFonts w:ascii="Verdana" w:hAnsi="Verdana"/>
                <w:bCs/>
                <w:sz w:val="20"/>
              </w:rPr>
              <w:br/>
              <w:t>deficiencias requeridas.</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F7C3E" w:rsidRPr="000F7C3E" w:rsidRDefault="000F7C3E" w:rsidP="000F7C3E">
            <w:pPr>
              <w:jc w:val="both"/>
              <w:rPr>
                <w:rFonts w:ascii="Verdana" w:hAnsi="Verdana"/>
                <w:bCs/>
                <w:sz w:val="20"/>
              </w:rPr>
            </w:pPr>
            <w:r w:rsidRPr="000F7C3E">
              <w:rPr>
                <w:rFonts w:ascii="Verdana" w:hAnsi="Verdana"/>
                <w:bCs/>
                <w:sz w:val="20"/>
              </w:rPr>
              <w:t>A través de correo electrónico</w:t>
            </w:r>
          </w:p>
        </w:tc>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Cs/>
                <w:sz w:val="20"/>
              </w:rPr>
              <w:t>Durante los 8 (ocho)</w:t>
            </w:r>
            <w:r w:rsidRPr="000F7C3E">
              <w:rPr>
                <w:rFonts w:ascii="Verdana" w:hAnsi="Verdana"/>
                <w:bCs/>
                <w:sz w:val="20"/>
              </w:rPr>
              <w:br/>
              <w:t>días hábiles contados</w:t>
            </w:r>
            <w:r w:rsidRPr="000F7C3E">
              <w:rPr>
                <w:rFonts w:ascii="Verdana" w:hAnsi="Verdana"/>
                <w:bCs/>
                <w:sz w:val="20"/>
              </w:rPr>
              <w:br/>
              <w:t>a partir del cierre del</w:t>
            </w:r>
            <w:r w:rsidRPr="000F7C3E">
              <w:rPr>
                <w:rFonts w:ascii="Verdana" w:hAnsi="Verdana"/>
                <w:bCs/>
                <w:sz w:val="20"/>
              </w:rPr>
              <w:br/>
              <w:t>registro</w:t>
            </w:r>
          </w:p>
        </w:tc>
      </w:tr>
      <w:tr w:rsidR="000F7C3E" w:rsidRPr="000F7C3E" w:rsidTr="000F7C3E">
        <w:trPr>
          <w:trHeight w:val="96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Cs/>
                <w:sz w:val="20"/>
              </w:rPr>
              <w:t>Etapa de</w:t>
            </w:r>
            <w:r w:rsidRPr="000F7C3E">
              <w:rPr>
                <w:rFonts w:ascii="Verdana" w:hAnsi="Verdana"/>
                <w:bCs/>
                <w:sz w:val="20"/>
              </w:rPr>
              <w:br/>
              <w:t>Notificación</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F7C3E" w:rsidRPr="000F7C3E" w:rsidRDefault="000F7C3E" w:rsidP="000F7C3E">
            <w:pPr>
              <w:jc w:val="both"/>
              <w:rPr>
                <w:rFonts w:ascii="Verdana" w:hAnsi="Verdana"/>
                <w:bCs/>
                <w:sz w:val="20"/>
              </w:rPr>
            </w:pPr>
            <w:r w:rsidRPr="000F7C3E">
              <w:rPr>
                <w:rFonts w:ascii="Verdana" w:hAnsi="Verdana"/>
                <w:bCs/>
                <w:sz w:val="20"/>
              </w:rPr>
              <w:t>UGRIS</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F7C3E" w:rsidRPr="000F7C3E" w:rsidRDefault="000F7C3E" w:rsidP="000F7C3E">
            <w:pPr>
              <w:jc w:val="both"/>
              <w:rPr>
                <w:rFonts w:ascii="Verdana" w:hAnsi="Verdana"/>
                <w:bCs/>
                <w:sz w:val="20"/>
              </w:rPr>
            </w:pPr>
            <w:r w:rsidRPr="000F7C3E">
              <w:rPr>
                <w:rFonts w:ascii="Verdana" w:hAnsi="Verdana"/>
                <w:bCs/>
                <w:sz w:val="20"/>
              </w:rPr>
              <w:t>Notificación a los aspirantes</w:t>
            </w:r>
            <w:r w:rsidRPr="000F7C3E">
              <w:rPr>
                <w:rFonts w:ascii="Verdana" w:hAnsi="Verdana"/>
                <w:bCs/>
                <w:sz w:val="20"/>
              </w:rPr>
              <w:br/>
              <w:t>sobre fecha, hora y lugar</w:t>
            </w:r>
            <w:r w:rsidRPr="000F7C3E">
              <w:rPr>
                <w:rFonts w:ascii="Verdana" w:hAnsi="Verdana"/>
                <w:bCs/>
                <w:sz w:val="20"/>
              </w:rPr>
              <w:br/>
              <w:t>asignados para ser</w:t>
            </w:r>
            <w:r w:rsidRPr="000F7C3E">
              <w:rPr>
                <w:rFonts w:ascii="Verdana" w:hAnsi="Verdana"/>
                <w:bCs/>
                <w:sz w:val="20"/>
              </w:rPr>
              <w:br/>
              <w:t>entrevistados.</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F7C3E" w:rsidRPr="000F7C3E" w:rsidRDefault="000F7C3E" w:rsidP="000F7C3E">
            <w:pPr>
              <w:jc w:val="both"/>
              <w:rPr>
                <w:rFonts w:ascii="Verdana" w:hAnsi="Verdana"/>
                <w:bCs/>
                <w:sz w:val="20"/>
              </w:rPr>
            </w:pPr>
            <w:r w:rsidRPr="000F7C3E">
              <w:rPr>
                <w:rFonts w:ascii="Verdana" w:hAnsi="Verdana"/>
                <w:bCs/>
                <w:sz w:val="20"/>
              </w:rPr>
              <w:t xml:space="preserve">Notificación por </w:t>
            </w:r>
            <w:proofErr w:type="spellStart"/>
            <w:r w:rsidRPr="000F7C3E">
              <w:rPr>
                <w:rFonts w:ascii="Verdana" w:hAnsi="Verdana"/>
                <w:bCs/>
                <w:sz w:val="20"/>
              </w:rPr>
              <w:t>correoelectrónico</w:t>
            </w:r>
            <w:proofErr w:type="spellEnd"/>
          </w:p>
        </w:tc>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Cs/>
                <w:sz w:val="20"/>
              </w:rPr>
              <w:t xml:space="preserve">A más tardar a los </w:t>
            </w:r>
            <w:proofErr w:type="gramStart"/>
            <w:r w:rsidRPr="000F7C3E">
              <w:rPr>
                <w:rFonts w:ascii="Verdana" w:hAnsi="Verdana"/>
                <w:bCs/>
                <w:sz w:val="20"/>
              </w:rPr>
              <w:t>3</w:t>
            </w:r>
            <w:r w:rsidRPr="000F7C3E">
              <w:rPr>
                <w:rFonts w:ascii="Verdana" w:hAnsi="Verdana"/>
                <w:bCs/>
                <w:sz w:val="20"/>
              </w:rPr>
              <w:br/>
              <w:t>(tres) días hábiles</w:t>
            </w:r>
            <w:r w:rsidRPr="000F7C3E">
              <w:rPr>
                <w:rFonts w:ascii="Verdana" w:hAnsi="Verdana"/>
                <w:bCs/>
                <w:sz w:val="20"/>
              </w:rPr>
              <w:br/>
              <w:t>siguiente contados a</w:t>
            </w:r>
            <w:r w:rsidRPr="000F7C3E">
              <w:rPr>
                <w:rFonts w:ascii="Verdana" w:hAnsi="Verdana"/>
                <w:bCs/>
                <w:sz w:val="20"/>
              </w:rPr>
              <w:br/>
              <w:t>partir del cierre de la</w:t>
            </w:r>
            <w:r w:rsidRPr="000F7C3E">
              <w:rPr>
                <w:rFonts w:ascii="Verdana" w:hAnsi="Verdana"/>
                <w:bCs/>
                <w:sz w:val="20"/>
              </w:rPr>
              <w:br/>
              <w:t>Etapa</w:t>
            </w:r>
            <w:proofErr w:type="gramEnd"/>
            <w:r w:rsidRPr="000F7C3E">
              <w:rPr>
                <w:rFonts w:ascii="Verdana" w:hAnsi="Verdana"/>
                <w:bCs/>
                <w:sz w:val="20"/>
              </w:rPr>
              <w:t xml:space="preserve"> de Prevención.</w:t>
            </w:r>
          </w:p>
        </w:tc>
      </w:tr>
      <w:tr w:rsidR="000F7C3E" w:rsidRPr="000F7C3E" w:rsidTr="000F7C3E">
        <w:trPr>
          <w:trHeight w:val="131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Cs/>
                <w:sz w:val="20"/>
              </w:rPr>
              <w:t>Etapa de</w:t>
            </w:r>
            <w:r w:rsidRPr="000F7C3E">
              <w:rPr>
                <w:rFonts w:ascii="Verdana" w:hAnsi="Verdana"/>
                <w:bCs/>
                <w:sz w:val="20"/>
              </w:rPr>
              <w:br/>
              <w:t>Valoración</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F7C3E" w:rsidRPr="000F7C3E" w:rsidRDefault="000F7C3E" w:rsidP="000F7C3E">
            <w:pPr>
              <w:jc w:val="both"/>
              <w:rPr>
                <w:rFonts w:ascii="Verdana" w:hAnsi="Verdana"/>
                <w:bCs/>
                <w:sz w:val="20"/>
              </w:rPr>
            </w:pPr>
            <w:r w:rsidRPr="000F7C3E">
              <w:rPr>
                <w:rFonts w:ascii="Verdana" w:hAnsi="Verdana"/>
                <w:bCs/>
                <w:sz w:val="20"/>
              </w:rPr>
              <w:t>Secretaría</w:t>
            </w:r>
            <w:r w:rsidRPr="000F7C3E">
              <w:rPr>
                <w:rFonts w:ascii="Verdana" w:hAnsi="Verdana"/>
                <w:bCs/>
                <w:sz w:val="20"/>
              </w:rPr>
              <w:br/>
              <w:t>Ejecutiva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F7C3E" w:rsidRPr="000F7C3E" w:rsidRDefault="000F7C3E" w:rsidP="000F7C3E">
            <w:pPr>
              <w:jc w:val="both"/>
              <w:rPr>
                <w:rFonts w:ascii="Verdana" w:hAnsi="Verdana"/>
                <w:bCs/>
                <w:sz w:val="20"/>
              </w:rPr>
            </w:pPr>
            <w:r w:rsidRPr="000F7C3E">
              <w:rPr>
                <w:rFonts w:ascii="Verdana" w:hAnsi="Verdana"/>
                <w:bCs/>
                <w:sz w:val="20"/>
              </w:rPr>
              <w:t>Entrevistas de valoración</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F7C3E" w:rsidRPr="000F7C3E" w:rsidRDefault="000F7C3E" w:rsidP="000F7C3E">
            <w:pPr>
              <w:jc w:val="both"/>
              <w:rPr>
                <w:rFonts w:ascii="Verdana" w:hAnsi="Verdana"/>
                <w:bCs/>
                <w:sz w:val="20"/>
              </w:rPr>
            </w:pPr>
            <w:r w:rsidRPr="000F7C3E">
              <w:rPr>
                <w:rFonts w:ascii="Verdana" w:hAnsi="Verdana"/>
                <w:bCs/>
                <w:sz w:val="20"/>
              </w:rPr>
              <w:t>Presencial</w:t>
            </w:r>
          </w:p>
        </w:tc>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Cs/>
                <w:sz w:val="20"/>
              </w:rPr>
              <w:t xml:space="preserve">Entre los 5 (cinco) días hábiles seguidos a la Etapa de Notificación. Este plazo </w:t>
            </w:r>
            <w:proofErr w:type="spellStart"/>
            <w:r w:rsidRPr="000F7C3E">
              <w:rPr>
                <w:rFonts w:ascii="Verdana" w:hAnsi="Verdana"/>
                <w:bCs/>
                <w:sz w:val="20"/>
              </w:rPr>
              <w:t>podráextenderse</w:t>
            </w:r>
            <w:proofErr w:type="spellEnd"/>
            <w:r w:rsidRPr="000F7C3E">
              <w:rPr>
                <w:rFonts w:ascii="Verdana" w:hAnsi="Verdana"/>
                <w:bCs/>
                <w:sz w:val="20"/>
              </w:rPr>
              <w:t xml:space="preserve"> por </w:t>
            </w:r>
            <w:proofErr w:type="spellStart"/>
            <w:r w:rsidRPr="000F7C3E">
              <w:rPr>
                <w:rFonts w:ascii="Verdana" w:hAnsi="Verdana"/>
                <w:bCs/>
                <w:sz w:val="20"/>
              </w:rPr>
              <w:t>otroperiodo</w:t>
            </w:r>
            <w:proofErr w:type="spellEnd"/>
            <w:r w:rsidRPr="000F7C3E">
              <w:rPr>
                <w:rFonts w:ascii="Verdana" w:hAnsi="Verdana"/>
                <w:bCs/>
                <w:sz w:val="20"/>
              </w:rPr>
              <w:t xml:space="preserve"> igual.</w:t>
            </w:r>
          </w:p>
        </w:tc>
      </w:tr>
      <w:tr w:rsidR="000F7C3E" w:rsidRPr="000F7C3E" w:rsidTr="000F7C3E">
        <w:trPr>
          <w:trHeight w:val="96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Cs/>
                <w:sz w:val="20"/>
              </w:rPr>
              <w:t>Etapa de</w:t>
            </w:r>
            <w:r w:rsidRPr="000F7C3E">
              <w:rPr>
                <w:rFonts w:ascii="Verdana" w:hAnsi="Verdana"/>
                <w:bCs/>
                <w:sz w:val="20"/>
              </w:rPr>
              <w:br/>
              <w:t>Calificación</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F7C3E" w:rsidRPr="000F7C3E" w:rsidRDefault="000F7C3E" w:rsidP="000F7C3E">
            <w:pPr>
              <w:jc w:val="both"/>
              <w:rPr>
                <w:rFonts w:ascii="Verdana" w:hAnsi="Verdana"/>
                <w:bCs/>
                <w:sz w:val="20"/>
              </w:rPr>
            </w:pPr>
            <w:r w:rsidRPr="000F7C3E">
              <w:rPr>
                <w:rFonts w:ascii="Verdana" w:hAnsi="Verdana"/>
                <w:bCs/>
                <w:sz w:val="20"/>
              </w:rPr>
              <w:t>Secretaría</w:t>
            </w:r>
            <w:r w:rsidRPr="000F7C3E">
              <w:rPr>
                <w:rFonts w:ascii="Verdana" w:hAnsi="Verdana"/>
                <w:bCs/>
                <w:sz w:val="20"/>
              </w:rPr>
              <w:br/>
              <w:t>Ejecutiva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F7C3E" w:rsidRPr="000F7C3E" w:rsidRDefault="000F7C3E" w:rsidP="000F7C3E">
            <w:pPr>
              <w:jc w:val="both"/>
              <w:rPr>
                <w:rFonts w:ascii="Verdana" w:hAnsi="Verdana"/>
                <w:bCs/>
                <w:sz w:val="20"/>
              </w:rPr>
            </w:pPr>
            <w:r w:rsidRPr="000F7C3E">
              <w:rPr>
                <w:rFonts w:ascii="Verdana" w:hAnsi="Verdana"/>
                <w:bCs/>
                <w:sz w:val="20"/>
              </w:rPr>
              <w:t>Deliberación y sometimiento al</w:t>
            </w:r>
            <w:r w:rsidRPr="000F7C3E">
              <w:rPr>
                <w:rFonts w:ascii="Verdana" w:hAnsi="Verdana"/>
                <w:bCs/>
                <w:sz w:val="20"/>
              </w:rPr>
              <w:br/>
              <w:t>Titular de la Autoridad los</w:t>
            </w:r>
            <w:r w:rsidRPr="000F7C3E">
              <w:rPr>
                <w:rFonts w:ascii="Verdana" w:hAnsi="Verdana"/>
                <w:bCs/>
                <w:sz w:val="20"/>
              </w:rPr>
              <w:br/>
              <w:t>mejores perfiles para la</w:t>
            </w:r>
            <w:r w:rsidRPr="000F7C3E">
              <w:rPr>
                <w:rFonts w:ascii="Verdana" w:hAnsi="Verdana"/>
                <w:bCs/>
                <w:sz w:val="20"/>
              </w:rPr>
              <w:br/>
              <w:t>integración del Consejo.</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F7C3E" w:rsidRPr="000F7C3E" w:rsidRDefault="000F7C3E" w:rsidP="000F7C3E">
            <w:pPr>
              <w:jc w:val="both"/>
              <w:rPr>
                <w:rFonts w:ascii="Verdana" w:hAnsi="Verdana"/>
                <w:bCs/>
                <w:sz w:val="20"/>
              </w:rPr>
            </w:pPr>
            <w:r w:rsidRPr="000F7C3E">
              <w:rPr>
                <w:rFonts w:ascii="Verdana" w:hAnsi="Verdana"/>
                <w:bCs/>
                <w:sz w:val="20"/>
              </w:rPr>
              <w:t>Comunicación interna</w:t>
            </w:r>
          </w:p>
        </w:tc>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Cs/>
                <w:sz w:val="20"/>
              </w:rPr>
              <w:t xml:space="preserve">A más tardar a los 5(cinco) días </w:t>
            </w:r>
            <w:proofErr w:type="spellStart"/>
            <w:r w:rsidRPr="000F7C3E">
              <w:rPr>
                <w:rFonts w:ascii="Verdana" w:hAnsi="Verdana"/>
                <w:bCs/>
                <w:sz w:val="20"/>
              </w:rPr>
              <w:t>hábilescontados</w:t>
            </w:r>
            <w:proofErr w:type="spellEnd"/>
            <w:r w:rsidRPr="000F7C3E">
              <w:rPr>
                <w:rFonts w:ascii="Verdana" w:hAnsi="Verdana"/>
                <w:bCs/>
                <w:sz w:val="20"/>
              </w:rPr>
              <w:t xml:space="preserve"> a partir </w:t>
            </w:r>
            <w:proofErr w:type="spellStart"/>
            <w:r w:rsidRPr="000F7C3E">
              <w:rPr>
                <w:rFonts w:ascii="Verdana" w:hAnsi="Verdana"/>
                <w:bCs/>
                <w:sz w:val="20"/>
              </w:rPr>
              <w:t>delcierre</w:t>
            </w:r>
            <w:proofErr w:type="spellEnd"/>
            <w:r w:rsidRPr="000F7C3E">
              <w:rPr>
                <w:rFonts w:ascii="Verdana" w:hAnsi="Verdana"/>
                <w:bCs/>
                <w:sz w:val="20"/>
              </w:rPr>
              <w:t xml:space="preserve"> de la Etapa </w:t>
            </w:r>
            <w:proofErr w:type="spellStart"/>
            <w:r w:rsidRPr="000F7C3E">
              <w:rPr>
                <w:rFonts w:ascii="Verdana" w:hAnsi="Verdana"/>
                <w:bCs/>
                <w:sz w:val="20"/>
              </w:rPr>
              <w:t>deValoración</w:t>
            </w:r>
            <w:proofErr w:type="spellEnd"/>
            <w:r w:rsidRPr="000F7C3E">
              <w:rPr>
                <w:rFonts w:ascii="Verdana" w:hAnsi="Verdana"/>
                <w:bCs/>
                <w:sz w:val="20"/>
              </w:rPr>
              <w:t>.</w:t>
            </w:r>
          </w:p>
        </w:tc>
      </w:tr>
      <w:tr w:rsidR="000F7C3E" w:rsidRPr="000F7C3E" w:rsidTr="000F7C3E">
        <w:trPr>
          <w:trHeight w:val="960"/>
        </w:trPr>
        <w:tc>
          <w:tcPr>
            <w:tcW w:w="109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Cs/>
                <w:sz w:val="20"/>
              </w:rPr>
              <w:lastRenderedPageBreak/>
              <w:t>Etapa de</w:t>
            </w:r>
            <w:r w:rsidRPr="000F7C3E">
              <w:rPr>
                <w:rFonts w:ascii="Verdana" w:hAnsi="Verdana"/>
                <w:bCs/>
                <w:sz w:val="20"/>
              </w:rPr>
              <w:br/>
              <w:t>Designación</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F7C3E" w:rsidRPr="000F7C3E" w:rsidRDefault="000F7C3E" w:rsidP="000F7C3E">
            <w:pPr>
              <w:jc w:val="both"/>
              <w:rPr>
                <w:rFonts w:ascii="Verdana" w:hAnsi="Verdana"/>
                <w:bCs/>
                <w:sz w:val="20"/>
              </w:rPr>
            </w:pPr>
            <w:r w:rsidRPr="000F7C3E">
              <w:rPr>
                <w:rFonts w:ascii="Verdana" w:hAnsi="Verdana"/>
                <w:bCs/>
                <w:sz w:val="20"/>
              </w:rPr>
              <w:t>UGRIS</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F7C3E" w:rsidRPr="000F7C3E" w:rsidRDefault="000F7C3E" w:rsidP="000F7C3E">
            <w:pPr>
              <w:jc w:val="both"/>
              <w:rPr>
                <w:rFonts w:ascii="Verdana" w:hAnsi="Verdana"/>
                <w:bCs/>
                <w:sz w:val="20"/>
              </w:rPr>
            </w:pPr>
            <w:r w:rsidRPr="000F7C3E">
              <w:rPr>
                <w:rFonts w:ascii="Verdana" w:hAnsi="Verdana"/>
                <w:bCs/>
                <w:sz w:val="20"/>
              </w:rPr>
              <w:t>Comunicación de los mejores</w:t>
            </w:r>
            <w:r w:rsidRPr="000F7C3E">
              <w:rPr>
                <w:rFonts w:ascii="Verdana" w:hAnsi="Verdana"/>
                <w:bCs/>
                <w:sz w:val="20"/>
              </w:rPr>
              <w:br/>
              <w:t>perfiles acerca de su</w:t>
            </w:r>
            <w:r w:rsidRPr="000F7C3E">
              <w:rPr>
                <w:rFonts w:ascii="Verdana" w:hAnsi="Verdana"/>
                <w:bCs/>
                <w:sz w:val="20"/>
              </w:rPr>
              <w:br/>
              <w:t>designación</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F7C3E" w:rsidRPr="000F7C3E" w:rsidRDefault="000F7C3E" w:rsidP="000F7C3E">
            <w:pPr>
              <w:jc w:val="both"/>
              <w:rPr>
                <w:rFonts w:ascii="Verdana" w:hAnsi="Verdana"/>
                <w:bCs/>
                <w:sz w:val="20"/>
              </w:rPr>
            </w:pPr>
            <w:r w:rsidRPr="000F7C3E">
              <w:rPr>
                <w:rFonts w:ascii="Verdana" w:hAnsi="Verdana"/>
                <w:bCs/>
                <w:sz w:val="20"/>
              </w:rPr>
              <w:t>Correo Electrónico</w:t>
            </w:r>
          </w:p>
        </w:tc>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Cs/>
                <w:sz w:val="20"/>
              </w:rPr>
              <w:t xml:space="preserve">A más tardar, a los 3(tres) días </w:t>
            </w:r>
            <w:proofErr w:type="spellStart"/>
            <w:r w:rsidRPr="000F7C3E">
              <w:rPr>
                <w:rFonts w:ascii="Verdana" w:hAnsi="Verdana"/>
                <w:bCs/>
                <w:sz w:val="20"/>
              </w:rPr>
              <w:t>hábilessiguiente</w:t>
            </w:r>
            <w:proofErr w:type="spellEnd"/>
            <w:r w:rsidRPr="000F7C3E">
              <w:rPr>
                <w:rFonts w:ascii="Verdana" w:hAnsi="Verdana"/>
                <w:bCs/>
                <w:sz w:val="20"/>
              </w:rPr>
              <w:t xml:space="preserve"> del cierre dela Etapa de Calificación</w:t>
            </w:r>
          </w:p>
        </w:tc>
      </w:tr>
      <w:tr w:rsidR="000F7C3E" w:rsidRPr="000F7C3E" w:rsidTr="000F7C3E">
        <w:trPr>
          <w:trHeight w:val="113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F7C3E" w:rsidRPr="000F7C3E" w:rsidRDefault="000F7C3E" w:rsidP="000F7C3E">
            <w:pPr>
              <w:jc w:val="both"/>
              <w:rPr>
                <w:rFonts w:ascii="Verdana" w:hAnsi="Verdana"/>
                <w:bCs/>
                <w:sz w:val="20"/>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F7C3E" w:rsidRPr="000F7C3E" w:rsidRDefault="000F7C3E" w:rsidP="000F7C3E">
            <w:pPr>
              <w:jc w:val="both"/>
              <w:rPr>
                <w:rFonts w:ascii="Verdana" w:hAnsi="Verdana"/>
                <w:bCs/>
                <w:sz w:val="20"/>
              </w:rPr>
            </w:pPr>
            <w:r w:rsidRPr="000F7C3E">
              <w:rPr>
                <w:rFonts w:ascii="Verdana" w:hAnsi="Verdana"/>
                <w:bCs/>
                <w:sz w:val="20"/>
              </w:rPr>
              <w:t>Aspirante</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F7C3E" w:rsidRPr="000F7C3E" w:rsidRDefault="000F7C3E" w:rsidP="000F7C3E">
            <w:pPr>
              <w:jc w:val="both"/>
              <w:rPr>
                <w:rFonts w:ascii="Verdana" w:hAnsi="Verdana"/>
                <w:bCs/>
                <w:sz w:val="20"/>
              </w:rPr>
            </w:pPr>
            <w:r w:rsidRPr="000F7C3E">
              <w:rPr>
                <w:rFonts w:ascii="Verdana" w:hAnsi="Verdana"/>
                <w:bCs/>
                <w:sz w:val="20"/>
              </w:rPr>
              <w:t>Aceptación o declinación de la</w:t>
            </w:r>
            <w:r w:rsidRPr="000F7C3E">
              <w:rPr>
                <w:rFonts w:ascii="Verdana" w:hAnsi="Verdana"/>
                <w:bCs/>
                <w:sz w:val="20"/>
              </w:rPr>
              <w:br/>
              <w:t>propuesta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F7C3E" w:rsidRPr="000F7C3E" w:rsidRDefault="000F7C3E" w:rsidP="000F7C3E">
            <w:pPr>
              <w:jc w:val="both"/>
              <w:rPr>
                <w:rFonts w:ascii="Verdana" w:hAnsi="Verdana"/>
                <w:bCs/>
                <w:sz w:val="20"/>
              </w:rPr>
            </w:pPr>
            <w:r w:rsidRPr="000F7C3E">
              <w:rPr>
                <w:rFonts w:ascii="Verdana" w:hAnsi="Verdana"/>
                <w:bCs/>
                <w:sz w:val="20"/>
              </w:rPr>
              <w:t>Correo Electrónico</w:t>
            </w:r>
          </w:p>
        </w:tc>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Cs/>
                <w:sz w:val="20"/>
              </w:rPr>
              <w:t>A más tardar 5 (cinco</w:t>
            </w:r>
            <w:proofErr w:type="gramStart"/>
            <w:r w:rsidRPr="000F7C3E">
              <w:rPr>
                <w:rFonts w:ascii="Verdana" w:hAnsi="Verdana"/>
                <w:bCs/>
                <w:sz w:val="20"/>
              </w:rPr>
              <w:t>)días</w:t>
            </w:r>
            <w:proofErr w:type="gramEnd"/>
            <w:r w:rsidRPr="000F7C3E">
              <w:rPr>
                <w:rFonts w:ascii="Verdana" w:hAnsi="Verdana"/>
                <w:bCs/>
                <w:sz w:val="20"/>
              </w:rPr>
              <w:t xml:space="preserve"> hábiles contados a partir de </w:t>
            </w:r>
            <w:proofErr w:type="spellStart"/>
            <w:r w:rsidRPr="000F7C3E">
              <w:rPr>
                <w:rFonts w:ascii="Verdana" w:hAnsi="Verdana"/>
                <w:bCs/>
                <w:sz w:val="20"/>
              </w:rPr>
              <w:t>lacomunicación</w:t>
            </w:r>
            <w:proofErr w:type="spellEnd"/>
            <w:r w:rsidRPr="000F7C3E">
              <w:rPr>
                <w:rFonts w:ascii="Verdana" w:hAnsi="Verdana"/>
                <w:bCs/>
                <w:sz w:val="20"/>
              </w:rPr>
              <w:t> realizada por la UGRIS.</w:t>
            </w:r>
          </w:p>
        </w:tc>
      </w:tr>
      <w:tr w:rsidR="000F7C3E" w:rsidRPr="000F7C3E" w:rsidTr="000F7C3E">
        <w:trPr>
          <w:trHeight w:val="97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F7C3E" w:rsidRPr="000F7C3E" w:rsidRDefault="000F7C3E" w:rsidP="000F7C3E">
            <w:pPr>
              <w:jc w:val="both"/>
              <w:rPr>
                <w:rFonts w:ascii="Verdana" w:hAnsi="Verdana"/>
                <w:bCs/>
                <w:sz w:val="20"/>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F7C3E" w:rsidRPr="000F7C3E" w:rsidRDefault="000F7C3E" w:rsidP="000F7C3E">
            <w:pPr>
              <w:jc w:val="both"/>
              <w:rPr>
                <w:rFonts w:ascii="Verdana" w:hAnsi="Verdana"/>
                <w:bCs/>
                <w:sz w:val="20"/>
              </w:rPr>
            </w:pPr>
            <w:r w:rsidRPr="000F7C3E">
              <w:rPr>
                <w:rFonts w:ascii="Verdana" w:hAnsi="Verdana"/>
                <w:bCs/>
                <w:sz w:val="20"/>
              </w:rPr>
              <w:t>Autoridad</w:t>
            </w:r>
            <w:r w:rsidRPr="000F7C3E">
              <w:rPr>
                <w:rFonts w:ascii="Verdana" w:hAnsi="Verdana"/>
                <w:bCs/>
                <w:sz w:val="20"/>
              </w:rPr>
              <w:br/>
              <w:t>Federal</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F7C3E" w:rsidRPr="000F7C3E" w:rsidRDefault="000F7C3E" w:rsidP="000F7C3E">
            <w:pPr>
              <w:jc w:val="both"/>
              <w:rPr>
                <w:rFonts w:ascii="Verdana" w:hAnsi="Verdana"/>
                <w:bCs/>
                <w:sz w:val="20"/>
              </w:rPr>
            </w:pPr>
            <w:r w:rsidRPr="000F7C3E">
              <w:rPr>
                <w:rFonts w:ascii="Verdana" w:hAnsi="Verdana"/>
                <w:bCs/>
                <w:sz w:val="20"/>
              </w:rPr>
              <w:t>Publicación de los nombres de</w:t>
            </w:r>
            <w:r w:rsidRPr="000F7C3E">
              <w:rPr>
                <w:rFonts w:ascii="Verdana" w:hAnsi="Verdana"/>
                <w:bCs/>
                <w:sz w:val="20"/>
              </w:rPr>
              <w:br/>
              <w:t>los integrantes del Consejo</w:t>
            </w:r>
            <w:r w:rsidRPr="000F7C3E">
              <w:rPr>
                <w:rFonts w:ascii="Verdana" w:hAnsi="Verdana"/>
                <w:bCs/>
                <w:sz w:val="20"/>
              </w:rPr>
              <w:br/>
              <w:t>Técnico y los plazos durante</w:t>
            </w:r>
            <w:r w:rsidRPr="000F7C3E">
              <w:rPr>
                <w:rFonts w:ascii="Verdana" w:hAnsi="Verdana"/>
                <w:bCs/>
                <w:sz w:val="20"/>
              </w:rPr>
              <w:br/>
              <w:t>los cuales desempeñaran su</w:t>
            </w:r>
            <w:r w:rsidRPr="000F7C3E">
              <w:rPr>
                <w:rFonts w:ascii="Verdana" w:hAnsi="Verdana"/>
                <w:bCs/>
                <w:sz w:val="20"/>
              </w:rPr>
              <w:br/>
              <w:t>cargo.</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F7C3E" w:rsidRPr="000F7C3E" w:rsidRDefault="000F7C3E" w:rsidP="000F7C3E">
            <w:pPr>
              <w:jc w:val="both"/>
              <w:rPr>
                <w:rFonts w:ascii="Verdana" w:hAnsi="Verdana"/>
                <w:bCs/>
                <w:sz w:val="20"/>
              </w:rPr>
            </w:pPr>
            <w:r w:rsidRPr="000F7C3E">
              <w:rPr>
                <w:rFonts w:ascii="Verdana" w:hAnsi="Verdana"/>
                <w:bCs/>
                <w:sz w:val="20"/>
              </w:rPr>
              <w:t>Diario Oficial de la Federación</w:t>
            </w:r>
            <w:r w:rsidRPr="000F7C3E">
              <w:rPr>
                <w:rFonts w:ascii="Verdana" w:hAnsi="Verdana"/>
                <w:bCs/>
                <w:sz w:val="20"/>
              </w:rPr>
              <w:br/>
              <w:t>o periódico oficial del</w:t>
            </w:r>
            <w:r w:rsidRPr="000F7C3E">
              <w:rPr>
                <w:rFonts w:ascii="Verdana" w:hAnsi="Verdana"/>
                <w:bCs/>
                <w:sz w:val="20"/>
              </w:rPr>
              <w:br/>
              <w:t>Gobierno de Tabasco.</w:t>
            </w:r>
          </w:p>
        </w:tc>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7C3E" w:rsidRPr="000F7C3E" w:rsidRDefault="000F7C3E" w:rsidP="000F7C3E">
            <w:pPr>
              <w:jc w:val="both"/>
              <w:rPr>
                <w:rFonts w:ascii="Verdana" w:hAnsi="Verdana"/>
                <w:bCs/>
                <w:sz w:val="20"/>
              </w:rPr>
            </w:pPr>
            <w:r w:rsidRPr="000F7C3E">
              <w:rPr>
                <w:rFonts w:ascii="Verdana" w:hAnsi="Verdana"/>
                <w:bCs/>
                <w:sz w:val="20"/>
              </w:rPr>
              <w:t>Antes del 31 de octubre de 2018</w:t>
            </w:r>
          </w:p>
        </w:tc>
      </w:tr>
    </w:tbl>
    <w:p w:rsidR="000F7C3E" w:rsidRPr="000F7C3E" w:rsidRDefault="000F7C3E" w:rsidP="000F7C3E">
      <w:pPr>
        <w:jc w:val="both"/>
        <w:rPr>
          <w:rFonts w:ascii="Verdana" w:hAnsi="Verdana"/>
          <w:bCs/>
          <w:sz w:val="20"/>
        </w:rPr>
      </w:pPr>
      <w:r w:rsidRPr="000F7C3E">
        <w:rPr>
          <w:rFonts w:ascii="Verdana" w:hAnsi="Verdana"/>
          <w:bCs/>
          <w:sz w:val="20"/>
        </w:rPr>
        <w:t> </w:t>
      </w:r>
    </w:p>
    <w:p w:rsidR="000F7C3E" w:rsidRPr="000F7C3E" w:rsidRDefault="000F7C3E" w:rsidP="000F7C3E">
      <w:pPr>
        <w:jc w:val="both"/>
        <w:rPr>
          <w:rFonts w:ascii="Verdana" w:hAnsi="Verdana"/>
          <w:bCs/>
          <w:sz w:val="20"/>
        </w:rPr>
      </w:pPr>
      <w:r w:rsidRPr="000F7C3E">
        <w:rPr>
          <w:rFonts w:ascii="Verdana" w:hAnsi="Verdana"/>
          <w:b/>
          <w:bCs/>
          <w:sz w:val="20"/>
        </w:rPr>
        <w:t>8.</w:t>
      </w:r>
      <w:r w:rsidRPr="000F7C3E">
        <w:rPr>
          <w:rFonts w:ascii="Verdana" w:hAnsi="Verdana"/>
          <w:bCs/>
          <w:sz w:val="20"/>
        </w:rPr>
        <w:t>    </w:t>
      </w:r>
      <w:r w:rsidRPr="000F7C3E">
        <w:rPr>
          <w:rFonts w:ascii="Verdana" w:hAnsi="Verdana"/>
          <w:b/>
          <w:bCs/>
          <w:sz w:val="20"/>
        </w:rPr>
        <w:t>PREVISIONES GENERALES.</w:t>
      </w:r>
    </w:p>
    <w:p w:rsidR="000F7C3E" w:rsidRPr="000F7C3E" w:rsidRDefault="000F7C3E" w:rsidP="000F7C3E">
      <w:pPr>
        <w:jc w:val="both"/>
        <w:rPr>
          <w:rFonts w:ascii="Verdana" w:hAnsi="Verdana"/>
          <w:bCs/>
          <w:sz w:val="20"/>
        </w:rPr>
      </w:pPr>
      <w:r w:rsidRPr="000F7C3E">
        <w:rPr>
          <w:rFonts w:ascii="Verdana" w:hAnsi="Verdana"/>
          <w:bCs/>
          <w:sz w:val="20"/>
        </w:rPr>
        <w:t>a)    La Autoridad Federal salvaguardará la protección de los datos personales de los Aspirantes en los términos señalados por las disposiciones jurídicas aplicables en materia de transparencia, acceso a la información pública y de protección de datos personales.</w:t>
      </w:r>
    </w:p>
    <w:p w:rsidR="000F7C3E" w:rsidRPr="000F7C3E" w:rsidRDefault="000F7C3E" w:rsidP="000F7C3E">
      <w:pPr>
        <w:jc w:val="both"/>
        <w:rPr>
          <w:rFonts w:ascii="Verdana" w:hAnsi="Verdana"/>
          <w:bCs/>
          <w:sz w:val="20"/>
        </w:rPr>
      </w:pPr>
      <w:r w:rsidRPr="000F7C3E">
        <w:rPr>
          <w:rFonts w:ascii="Verdana" w:hAnsi="Verdana"/>
          <w:bCs/>
          <w:sz w:val="20"/>
        </w:rPr>
        <w:t>       Para tal propósito, únicamente será publicado en el portal de Internet de la Autoridad Federal la siguiente información: nombre completo de las personas designados a ocupar el cargo, la especialidad o especialidades profesionales acreditadas y, en su caso, la versión pública del Currículum Vítae que el Aspirante presente para estos efectos.</w:t>
      </w:r>
    </w:p>
    <w:p w:rsidR="000F7C3E" w:rsidRPr="000F7C3E" w:rsidRDefault="000F7C3E" w:rsidP="000F7C3E">
      <w:pPr>
        <w:jc w:val="both"/>
        <w:rPr>
          <w:rFonts w:ascii="Verdana" w:hAnsi="Verdana"/>
          <w:bCs/>
          <w:sz w:val="20"/>
        </w:rPr>
      </w:pPr>
      <w:r w:rsidRPr="000F7C3E">
        <w:rPr>
          <w:rFonts w:ascii="Verdana" w:hAnsi="Verdana"/>
          <w:bCs/>
          <w:sz w:val="20"/>
        </w:rPr>
        <w:t>b)    La Autoridad Federal utilizará como únicos medios de comunicación el portal de Internet de dicha Autoridad, así como el correo electrónico ventanilla@zonaseconomicas.gob.mx</w:t>
      </w:r>
    </w:p>
    <w:p w:rsidR="000F7C3E" w:rsidRPr="000F7C3E" w:rsidRDefault="000F7C3E" w:rsidP="000F7C3E">
      <w:pPr>
        <w:jc w:val="both"/>
        <w:rPr>
          <w:rFonts w:ascii="Verdana" w:hAnsi="Verdana"/>
          <w:bCs/>
          <w:sz w:val="20"/>
        </w:rPr>
      </w:pPr>
      <w:r w:rsidRPr="000F7C3E">
        <w:rPr>
          <w:rFonts w:ascii="Verdana" w:hAnsi="Verdana"/>
          <w:bCs/>
          <w:sz w:val="20"/>
        </w:rPr>
        <w:t>c)     Los plazos establecidos en la presente Convocatoria se consideran en días y horas hábiles, de conformidad con la Ley Federal de Procedimiento Administrativo.</w:t>
      </w:r>
    </w:p>
    <w:p w:rsidR="000F7C3E" w:rsidRPr="000F7C3E" w:rsidRDefault="000F7C3E" w:rsidP="000F7C3E">
      <w:pPr>
        <w:jc w:val="both"/>
        <w:rPr>
          <w:rFonts w:ascii="Verdana" w:hAnsi="Verdana"/>
          <w:bCs/>
          <w:sz w:val="20"/>
        </w:rPr>
      </w:pPr>
      <w:r w:rsidRPr="000F7C3E">
        <w:rPr>
          <w:rFonts w:ascii="Verdana" w:hAnsi="Verdana"/>
          <w:bCs/>
          <w:sz w:val="20"/>
        </w:rPr>
        <w:lastRenderedPageBreak/>
        <w:t>d)    La Autoridad Federal podrá modificar las fechas, horas o lugares establecidos en la presente Convocatoria, notificando a los solicitantes a través del correo electrónico ventanilla@zonaseconomicas.gob.mx y el portal de Internet de la Autoridad Federal, con al menos 48 horas de anticipación a la fecha original de realización de los mismos.</w:t>
      </w:r>
    </w:p>
    <w:p w:rsidR="000F7C3E" w:rsidRPr="000F7C3E" w:rsidRDefault="000F7C3E" w:rsidP="000F7C3E">
      <w:pPr>
        <w:jc w:val="both"/>
        <w:rPr>
          <w:rFonts w:ascii="Verdana" w:hAnsi="Verdana"/>
          <w:bCs/>
          <w:sz w:val="20"/>
        </w:rPr>
      </w:pPr>
      <w:r w:rsidRPr="000F7C3E">
        <w:rPr>
          <w:rFonts w:ascii="Verdana" w:hAnsi="Verdana"/>
          <w:bCs/>
          <w:sz w:val="20"/>
        </w:rPr>
        <w:t>e)    La Autoridad Federal se reserva el derecho de requerir en cualquier momento a los Aspirantes, cualquier documentación adicional que estime pertinente.</w:t>
      </w:r>
    </w:p>
    <w:p w:rsidR="000F7C3E" w:rsidRPr="000F7C3E" w:rsidRDefault="000F7C3E" w:rsidP="000F7C3E">
      <w:pPr>
        <w:jc w:val="both"/>
        <w:rPr>
          <w:rFonts w:ascii="Verdana" w:hAnsi="Verdana"/>
          <w:bCs/>
          <w:sz w:val="20"/>
        </w:rPr>
      </w:pPr>
      <w:r w:rsidRPr="000F7C3E">
        <w:rPr>
          <w:rFonts w:ascii="Verdana" w:hAnsi="Verdana"/>
          <w:bCs/>
          <w:sz w:val="20"/>
        </w:rPr>
        <w:t>f)     Los casos y circunstancias no previstos en esta Convocatoria serán resueltos por la Secretaría Ejecutiva de la Autoridad Federal.</w:t>
      </w:r>
    </w:p>
    <w:p w:rsidR="000F7C3E" w:rsidRPr="000F7C3E" w:rsidRDefault="000F7C3E" w:rsidP="000F7C3E">
      <w:pPr>
        <w:jc w:val="both"/>
        <w:rPr>
          <w:rFonts w:ascii="Verdana" w:hAnsi="Verdana"/>
          <w:bCs/>
          <w:sz w:val="20"/>
        </w:rPr>
      </w:pPr>
      <w:r w:rsidRPr="000F7C3E">
        <w:rPr>
          <w:rFonts w:ascii="Verdana" w:hAnsi="Verdana"/>
          <w:bCs/>
          <w:sz w:val="20"/>
        </w:rPr>
        <w:t>g)    Con la finalidad de aclarar dudas respecto de la presentación de los registros, las Aspirantes podrán</w:t>
      </w:r>
    </w:p>
    <w:p w:rsidR="000F7C3E" w:rsidRPr="000F7C3E" w:rsidRDefault="000F7C3E" w:rsidP="000F7C3E">
      <w:pPr>
        <w:jc w:val="both"/>
        <w:rPr>
          <w:rFonts w:ascii="Verdana" w:hAnsi="Verdana"/>
          <w:bCs/>
          <w:sz w:val="20"/>
        </w:rPr>
      </w:pPr>
      <w:proofErr w:type="gramStart"/>
      <w:r w:rsidRPr="000F7C3E">
        <w:rPr>
          <w:rFonts w:ascii="Verdana" w:hAnsi="Verdana"/>
          <w:bCs/>
          <w:sz w:val="20"/>
        </w:rPr>
        <w:t>realizar</w:t>
      </w:r>
      <w:proofErr w:type="gramEnd"/>
      <w:r w:rsidRPr="000F7C3E">
        <w:rPr>
          <w:rFonts w:ascii="Verdana" w:hAnsi="Verdana"/>
          <w:bCs/>
          <w:sz w:val="20"/>
        </w:rPr>
        <w:t xml:space="preserve"> las consultas necesarias ante la UGRIS mediante el envío de dicha solicitud de aclaraciones al correo electrónico: ventanilla@zonaseconomicas.gob.mx</w:t>
      </w:r>
    </w:p>
    <w:p w:rsidR="000F7C3E" w:rsidRPr="000F7C3E" w:rsidRDefault="000F7C3E" w:rsidP="000F7C3E">
      <w:pPr>
        <w:jc w:val="both"/>
        <w:rPr>
          <w:rFonts w:ascii="Verdana" w:hAnsi="Verdana"/>
          <w:bCs/>
          <w:sz w:val="20"/>
        </w:rPr>
      </w:pPr>
      <w:r w:rsidRPr="000F7C3E">
        <w:rPr>
          <w:rFonts w:ascii="Verdana" w:hAnsi="Verdana"/>
          <w:bCs/>
          <w:sz w:val="20"/>
        </w:rPr>
        <w:t>Ciudad de México, a 3 de agosto de 2018.- El Secretario Ejecutivo de la Autoridad Federal para el Desarrollo de las Zonas Económicas Especiales, </w:t>
      </w:r>
      <w:r w:rsidRPr="000F7C3E">
        <w:rPr>
          <w:rFonts w:ascii="Verdana" w:hAnsi="Verdana"/>
          <w:b/>
          <w:bCs/>
          <w:sz w:val="20"/>
        </w:rPr>
        <w:t>Enrique Antonio Huesca Fernández</w:t>
      </w:r>
      <w:r w:rsidRPr="000F7C3E">
        <w:rPr>
          <w:rFonts w:ascii="Verdana" w:hAnsi="Verdana"/>
          <w:bCs/>
          <w:sz w:val="20"/>
        </w:rPr>
        <w:t>.- Rúbrica.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F7C3E" w:rsidRPr="000F7C3E" w:rsidTr="000F7C3E">
        <w:trPr>
          <w:trHeight w:val="780"/>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F7C3E" w:rsidRPr="000F7C3E" w:rsidRDefault="000F7C3E" w:rsidP="000F7C3E">
            <w:pPr>
              <w:jc w:val="both"/>
              <w:divId w:val="1311910299"/>
              <w:rPr>
                <w:rFonts w:ascii="Verdana" w:hAnsi="Verdana"/>
                <w:bCs/>
                <w:sz w:val="20"/>
              </w:rPr>
            </w:pPr>
            <w:r w:rsidRPr="000F7C3E">
              <w:rPr>
                <w:rFonts w:ascii="Verdana" w:hAnsi="Verdana"/>
                <w:b/>
                <w:bCs/>
                <w:sz w:val="20"/>
              </w:rPr>
              <w:t>ANEXO 1. SOLICITUD DE REGISTRO DE ASPIRANTES PARA INTEGRAR EL CONSEJO TÉCNICO</w:t>
            </w:r>
            <w:r w:rsidRPr="000F7C3E">
              <w:rPr>
                <w:rFonts w:ascii="Verdana" w:hAnsi="Verdana"/>
                <w:bCs/>
                <w:sz w:val="20"/>
              </w:rPr>
              <w:br/>
            </w:r>
            <w:r w:rsidRPr="000F7C3E">
              <w:rPr>
                <w:rFonts w:ascii="Verdana" w:hAnsi="Verdana"/>
                <w:b/>
                <w:bCs/>
                <w:sz w:val="20"/>
              </w:rPr>
              <w:t>DE UNA ZONA ECONÓMICA ESPECIAL</w:t>
            </w:r>
          </w:p>
        </w:tc>
      </w:tr>
    </w:tbl>
    <w:p w:rsidR="000F7C3E" w:rsidRPr="000F7C3E" w:rsidRDefault="000F7C3E" w:rsidP="000F7C3E">
      <w:pPr>
        <w:jc w:val="both"/>
        <w:rPr>
          <w:rFonts w:ascii="Verdana" w:hAnsi="Verdana"/>
          <w:bCs/>
          <w:sz w:val="20"/>
        </w:rPr>
      </w:pPr>
      <w:r w:rsidRPr="000F7C3E">
        <w:rPr>
          <w:rFonts w:ascii="Verdana" w:hAnsi="Verdana"/>
          <w:bCs/>
          <w:sz w:val="20"/>
        </w:rPr>
        <w:t> </w:t>
      </w:r>
    </w:p>
    <w:p w:rsidR="000F7C3E" w:rsidRPr="000F7C3E" w:rsidRDefault="000F7C3E" w:rsidP="000F7C3E">
      <w:pPr>
        <w:jc w:val="both"/>
        <w:rPr>
          <w:rFonts w:ascii="Verdana" w:hAnsi="Verdana"/>
          <w:bCs/>
          <w:sz w:val="20"/>
        </w:rPr>
      </w:pPr>
      <w:r w:rsidRPr="000F7C3E">
        <w:rPr>
          <w:rFonts w:ascii="Verdana" w:hAnsi="Verdana"/>
          <w:bCs/>
          <w:sz w:val="20"/>
        </w:rPr>
        <w:t xml:space="preserve">Los Consejos Técnicos son un equipo multidisciplinario y con autonomía en sus funciones, que fungirá como instancia intermedia entre la Autoridad Federal y el Administrador Integral para efectos del seguimiento permanente a la operación de la Zona Económica Especial y el desarrollo del Área de Influencia; la evaluación de su desempeño; y </w:t>
      </w:r>
      <w:proofErr w:type="spellStart"/>
      <w:r w:rsidRPr="000F7C3E">
        <w:rPr>
          <w:rFonts w:ascii="Verdana" w:hAnsi="Verdana"/>
          <w:bCs/>
          <w:sz w:val="20"/>
        </w:rPr>
        <w:t>coadyuvancia</w:t>
      </w:r>
      <w:proofErr w:type="spellEnd"/>
      <w:r w:rsidRPr="000F7C3E">
        <w:rPr>
          <w:rFonts w:ascii="Verdana" w:hAnsi="Verdana"/>
          <w:bCs/>
          <w:sz w:val="20"/>
        </w:rPr>
        <w:t xml:space="preserve"> para asegurar el cumplimiento de los objetivos establecidos en la Ley Federal de Zonas Económicas Especiales, así como en su Reglamento.</w:t>
      </w:r>
    </w:p>
    <w:p w:rsidR="000F7C3E" w:rsidRPr="000F7C3E" w:rsidRDefault="000F7C3E" w:rsidP="000F7C3E">
      <w:pPr>
        <w:jc w:val="both"/>
        <w:rPr>
          <w:rFonts w:ascii="Verdana" w:hAnsi="Verdana"/>
          <w:bCs/>
          <w:sz w:val="20"/>
        </w:rPr>
      </w:pPr>
      <w:r w:rsidRPr="000F7C3E">
        <w:rPr>
          <w:rFonts w:ascii="Verdana" w:hAnsi="Verdana"/>
          <w:bCs/>
          <w:sz w:val="20"/>
        </w:rPr>
        <w:t>Una vez completada la Solicitud y reunido los requisitos, deberá enviar vía correo electrónico siguiendo las especificaciones de entrega a (ventanilla@zonaseconomicas.gob.mx) o en su caso, deberá de ser presentada físicamente en la oficina de la UGRIS, ubicada en Miguel de Cervantes Saavedra #639, Col. Irrigación, Del. Miguel Hidalgo, Ciudad de México, C.P. 11500.</w:t>
      </w:r>
    </w:p>
    <w:p w:rsidR="000F7C3E" w:rsidRPr="000F7C3E" w:rsidRDefault="000F7C3E" w:rsidP="000F7C3E">
      <w:pPr>
        <w:jc w:val="both"/>
        <w:rPr>
          <w:rFonts w:ascii="Verdana" w:hAnsi="Verdana"/>
          <w:bCs/>
          <w:sz w:val="20"/>
        </w:rPr>
      </w:pPr>
      <w:r w:rsidRPr="000F7C3E">
        <w:rPr>
          <w:rFonts w:ascii="Verdana" w:hAnsi="Verdana"/>
          <w:b/>
          <w:bCs/>
          <w:sz w:val="20"/>
        </w:rPr>
        <w:t>Instrucciones para completar el registro de Aspirantes:</w:t>
      </w:r>
    </w:p>
    <w:p w:rsidR="000F7C3E" w:rsidRPr="000F7C3E" w:rsidRDefault="000F7C3E" w:rsidP="000F7C3E">
      <w:pPr>
        <w:jc w:val="both"/>
        <w:rPr>
          <w:rFonts w:ascii="Verdana" w:hAnsi="Verdana"/>
          <w:bCs/>
          <w:sz w:val="20"/>
        </w:rPr>
      </w:pPr>
      <w:r w:rsidRPr="000F7C3E">
        <w:rPr>
          <w:rFonts w:ascii="Verdana" w:hAnsi="Verdana"/>
          <w:bCs/>
          <w:sz w:val="20"/>
        </w:rPr>
        <w:t>El formulario (anexo 1) debe ser completado por medios electrónicos o impreso. Una vez completado, agrúpelo y envíelo por correo electrónico o acérquelo en mano a la UGRIS. Para su control el paquete deberá contener:</w:t>
      </w:r>
    </w:p>
    <w:p w:rsidR="000F7C3E" w:rsidRPr="000F7C3E" w:rsidRDefault="000F7C3E" w:rsidP="000F7C3E">
      <w:pPr>
        <w:jc w:val="both"/>
        <w:rPr>
          <w:rFonts w:ascii="Verdana" w:hAnsi="Verdana"/>
          <w:bCs/>
          <w:sz w:val="20"/>
        </w:rPr>
      </w:pPr>
      <w:r w:rsidRPr="000F7C3E">
        <w:rPr>
          <w:rFonts w:ascii="Verdana" w:hAnsi="Verdana"/>
          <w:bCs/>
          <w:sz w:val="20"/>
        </w:rPr>
        <w:t xml:space="preserve">1.     Registro de Aspirante debidamente </w:t>
      </w:r>
      <w:proofErr w:type="spellStart"/>
      <w:r w:rsidRPr="000F7C3E">
        <w:rPr>
          <w:rFonts w:ascii="Verdana" w:hAnsi="Verdana"/>
          <w:bCs/>
          <w:sz w:val="20"/>
        </w:rPr>
        <w:t>requisitado</w:t>
      </w:r>
      <w:proofErr w:type="spellEnd"/>
      <w:r w:rsidRPr="000F7C3E">
        <w:rPr>
          <w:rFonts w:ascii="Verdana" w:hAnsi="Verdana"/>
          <w:bCs/>
          <w:sz w:val="20"/>
        </w:rPr>
        <w:t>.</w:t>
      </w:r>
    </w:p>
    <w:p w:rsidR="000F7C3E" w:rsidRPr="000F7C3E" w:rsidRDefault="000F7C3E" w:rsidP="000F7C3E">
      <w:pPr>
        <w:jc w:val="both"/>
        <w:rPr>
          <w:rFonts w:ascii="Verdana" w:hAnsi="Verdana"/>
          <w:bCs/>
          <w:sz w:val="20"/>
        </w:rPr>
      </w:pPr>
      <w:r w:rsidRPr="000F7C3E">
        <w:rPr>
          <w:rFonts w:ascii="Verdana" w:hAnsi="Verdana"/>
          <w:bCs/>
          <w:sz w:val="20"/>
        </w:rPr>
        <w:lastRenderedPageBreak/>
        <w:t>2.     </w:t>
      </w:r>
      <w:proofErr w:type="spellStart"/>
      <w:r w:rsidRPr="000F7C3E">
        <w:rPr>
          <w:rFonts w:ascii="Verdana" w:hAnsi="Verdana"/>
          <w:bCs/>
          <w:i/>
          <w:iCs/>
          <w:sz w:val="20"/>
        </w:rPr>
        <w:t>Curriculum</w:t>
      </w:r>
      <w:proofErr w:type="spellEnd"/>
      <w:r w:rsidRPr="000F7C3E">
        <w:rPr>
          <w:rFonts w:ascii="Verdana" w:hAnsi="Verdana"/>
          <w:bCs/>
          <w:i/>
          <w:iCs/>
          <w:sz w:val="20"/>
        </w:rPr>
        <w:t xml:space="preserve"> Vítae</w:t>
      </w:r>
      <w:r w:rsidRPr="000F7C3E">
        <w:rPr>
          <w:rFonts w:ascii="Verdana" w:hAnsi="Verdana"/>
          <w:bCs/>
          <w:sz w:val="20"/>
        </w:rPr>
        <w:t>.</w:t>
      </w:r>
    </w:p>
    <w:p w:rsidR="000F7C3E" w:rsidRPr="000F7C3E" w:rsidRDefault="000F7C3E" w:rsidP="000F7C3E">
      <w:pPr>
        <w:jc w:val="both"/>
        <w:rPr>
          <w:rFonts w:ascii="Verdana" w:hAnsi="Verdana"/>
          <w:bCs/>
          <w:sz w:val="20"/>
        </w:rPr>
      </w:pPr>
      <w:r w:rsidRPr="000F7C3E">
        <w:rPr>
          <w:rFonts w:ascii="Verdana" w:hAnsi="Verdana"/>
          <w:bCs/>
          <w:sz w:val="20"/>
        </w:rPr>
        <w:t>3.     Copia simple de Título Profesional o cédula profesional que avale los grados académicos señalados en el </w:t>
      </w:r>
      <w:proofErr w:type="spellStart"/>
      <w:r w:rsidRPr="000F7C3E">
        <w:rPr>
          <w:rFonts w:ascii="Verdana" w:hAnsi="Verdana"/>
          <w:bCs/>
          <w:i/>
          <w:iCs/>
          <w:sz w:val="20"/>
        </w:rPr>
        <w:t>Curriculm</w:t>
      </w:r>
      <w:proofErr w:type="spellEnd"/>
      <w:r w:rsidRPr="000F7C3E">
        <w:rPr>
          <w:rFonts w:ascii="Verdana" w:hAnsi="Verdana"/>
          <w:bCs/>
          <w:i/>
          <w:iCs/>
          <w:sz w:val="20"/>
        </w:rPr>
        <w:t xml:space="preserve"> Vitae</w:t>
      </w:r>
      <w:r w:rsidRPr="000F7C3E">
        <w:rPr>
          <w:rFonts w:ascii="Verdana" w:hAnsi="Verdana"/>
          <w:bCs/>
          <w:sz w:val="20"/>
        </w:rPr>
        <w:t>.</w:t>
      </w:r>
    </w:p>
    <w:p w:rsidR="000F7C3E" w:rsidRPr="000F7C3E" w:rsidRDefault="000F7C3E" w:rsidP="000F7C3E">
      <w:pPr>
        <w:jc w:val="both"/>
        <w:rPr>
          <w:rFonts w:ascii="Verdana" w:hAnsi="Verdana"/>
          <w:bCs/>
          <w:sz w:val="20"/>
        </w:rPr>
      </w:pPr>
      <w:r w:rsidRPr="000F7C3E">
        <w:rPr>
          <w:rFonts w:ascii="Verdana" w:hAnsi="Verdana"/>
          <w:bCs/>
          <w:sz w:val="20"/>
        </w:rPr>
        <w:t>4.     Copia simple de Identificación oficial con fotografía (Credencial de elector, pasaporte o cédula profesional).</w:t>
      </w:r>
    </w:p>
    <w:p w:rsidR="000F7C3E" w:rsidRPr="000F7C3E" w:rsidRDefault="000F7C3E" w:rsidP="000F7C3E">
      <w:pPr>
        <w:jc w:val="both"/>
        <w:rPr>
          <w:rFonts w:ascii="Verdana" w:hAnsi="Verdana"/>
          <w:bCs/>
          <w:sz w:val="20"/>
        </w:rPr>
      </w:pPr>
      <w:r w:rsidRPr="000F7C3E">
        <w:rPr>
          <w:rFonts w:ascii="Verdana" w:hAnsi="Verdana"/>
          <w:bCs/>
          <w:sz w:val="20"/>
        </w:rPr>
        <w:t>5.     Constancia oficial de residencia o documento emitido por la autoridad competente, con el que se acrediten al menos 5 años de residencia en alguno de los municipios del Estado en donde se ubique la Zona Económica Especial (no se admiten recibos de servicios de luz, gas, televisión de paga, internet, teléfono, agua o cualquier otro comprobante de domicilio que no sea emitido por la autoridad municipal competente)</w:t>
      </w:r>
    </w:p>
    <w:p w:rsidR="000F7C3E" w:rsidRPr="000F7C3E" w:rsidRDefault="000F7C3E" w:rsidP="000F7C3E">
      <w:pPr>
        <w:jc w:val="both"/>
        <w:rPr>
          <w:rFonts w:ascii="Verdana" w:hAnsi="Verdana"/>
          <w:bCs/>
          <w:sz w:val="20"/>
        </w:rPr>
      </w:pPr>
      <w:r w:rsidRPr="000F7C3E">
        <w:rPr>
          <w:rFonts w:ascii="Verdana" w:hAnsi="Verdana"/>
          <w:bCs/>
          <w:sz w:val="20"/>
        </w:rPr>
        <w:t>6.     Carta en donde se expongan los motivos por los que está interesado en integrar el Consejo Técnico.</w:t>
      </w:r>
    </w:p>
    <w:p w:rsidR="000F7C3E" w:rsidRPr="000F7C3E" w:rsidRDefault="000F7C3E" w:rsidP="000F7C3E">
      <w:pPr>
        <w:jc w:val="both"/>
        <w:rPr>
          <w:rFonts w:ascii="Verdana" w:hAnsi="Verdana"/>
          <w:bCs/>
          <w:sz w:val="20"/>
        </w:rPr>
      </w:pPr>
      <w:r w:rsidRPr="000F7C3E">
        <w:rPr>
          <w:rFonts w:ascii="Verdana" w:hAnsi="Verdana"/>
          <w:bCs/>
          <w:sz w:val="20"/>
        </w:rPr>
        <w:t>7.     Carta emitida por institución académica de suscripción que resalte su trayectoria, desempeño y aportaciones realizadas (únicamente para representantes del sector académico).</w:t>
      </w:r>
    </w:p>
    <w:p w:rsidR="000F7C3E" w:rsidRPr="000F7C3E" w:rsidRDefault="000F7C3E" w:rsidP="000F7C3E">
      <w:pPr>
        <w:jc w:val="both"/>
        <w:rPr>
          <w:rFonts w:ascii="Verdana" w:hAnsi="Verdana"/>
          <w:bCs/>
          <w:sz w:val="20"/>
        </w:rPr>
      </w:pPr>
      <w:r w:rsidRPr="000F7C3E">
        <w:rPr>
          <w:rFonts w:ascii="Verdana" w:hAnsi="Verdana"/>
          <w:bCs/>
          <w:sz w:val="20"/>
        </w:rPr>
        <w:t>8.     Carta emitida por la Asociación, Cámara o Confederación empresarial a la que se encuentre afiliada su empresa, explicando los motivos por los que se le nomina a usted (únicamente para representantes del sector empresarial).</w:t>
      </w:r>
    </w:p>
    <w:p w:rsidR="000F7C3E" w:rsidRPr="000F7C3E" w:rsidRDefault="000F7C3E" w:rsidP="000F7C3E">
      <w:pPr>
        <w:jc w:val="both"/>
        <w:rPr>
          <w:rFonts w:ascii="Verdana" w:hAnsi="Verdana"/>
          <w:bCs/>
          <w:sz w:val="20"/>
        </w:rPr>
      </w:pPr>
      <w:r w:rsidRPr="000F7C3E">
        <w:rPr>
          <w:rFonts w:ascii="Verdana" w:hAnsi="Verdana"/>
          <w:bCs/>
          <w:sz w:val="20"/>
        </w:rPr>
        <w:t>9.     Carta expedida por alguna asociación integrada por trabajadores en la que se expongan los motivos que sustentan su postulación, así como constancia en la que el director de una empresa establecida en alguno de los municipios que hayan suscrito del Convenio de Coordinación de la Zona Económica Especial, asegure que la persona interesada labora en la empresa (únicamente para representantes</w:t>
      </w:r>
    </w:p>
    <w:p w:rsidR="000F7C3E" w:rsidRPr="000F7C3E" w:rsidRDefault="000F7C3E" w:rsidP="000F7C3E">
      <w:pPr>
        <w:jc w:val="both"/>
        <w:rPr>
          <w:rFonts w:ascii="Verdana" w:hAnsi="Verdana"/>
          <w:bCs/>
          <w:sz w:val="20"/>
        </w:rPr>
      </w:pPr>
      <w:proofErr w:type="gramStart"/>
      <w:r w:rsidRPr="000F7C3E">
        <w:rPr>
          <w:rFonts w:ascii="Verdana" w:hAnsi="Verdana"/>
          <w:bCs/>
          <w:sz w:val="20"/>
        </w:rPr>
        <w:t>del</w:t>
      </w:r>
      <w:proofErr w:type="gramEnd"/>
      <w:r w:rsidRPr="000F7C3E">
        <w:rPr>
          <w:rFonts w:ascii="Verdana" w:hAnsi="Verdana"/>
          <w:bCs/>
          <w:sz w:val="20"/>
        </w:rPr>
        <w:t xml:space="preserve"> sector trabajador).</w:t>
      </w:r>
    </w:p>
    <w:p w:rsidR="000F7C3E" w:rsidRPr="000F7C3E" w:rsidRDefault="000F7C3E" w:rsidP="000F7C3E">
      <w:pPr>
        <w:jc w:val="both"/>
        <w:rPr>
          <w:rFonts w:ascii="Verdana" w:hAnsi="Verdana"/>
          <w:bCs/>
          <w:sz w:val="20"/>
        </w:rPr>
      </w:pPr>
      <w:r w:rsidRPr="000F7C3E">
        <w:rPr>
          <w:rFonts w:ascii="Verdana" w:hAnsi="Verdana"/>
          <w:bCs/>
          <w:sz w:val="20"/>
        </w:rPr>
        <w:t>En caso de presentar la solicitud por vía correo electrónico, adjuntar en un mismo correo los documentos referidos en el listado anterior.</w:t>
      </w:r>
    </w:p>
    <w:p w:rsidR="000F7C3E" w:rsidRPr="000F7C3E" w:rsidRDefault="000F7C3E" w:rsidP="000F7C3E">
      <w:pPr>
        <w:jc w:val="both"/>
        <w:rPr>
          <w:rFonts w:ascii="Verdana" w:hAnsi="Verdana"/>
          <w:bCs/>
          <w:sz w:val="20"/>
        </w:rPr>
      </w:pPr>
      <w:r w:rsidRPr="000F7C3E">
        <w:rPr>
          <w:rFonts w:ascii="Verdana" w:hAnsi="Verdana"/>
          <w:b/>
          <w:bCs/>
          <w:sz w:val="20"/>
        </w:rPr>
        <w:t>Por favor, indique con una cruz la Zona Económica Especial para el cual presenta esta solicitud:</w:t>
      </w:r>
    </w:p>
    <w:p w:rsidR="000F7C3E" w:rsidRPr="000F7C3E" w:rsidRDefault="000F7C3E" w:rsidP="000F7C3E">
      <w:pPr>
        <w:jc w:val="both"/>
        <w:rPr>
          <w:rFonts w:ascii="Verdana" w:hAnsi="Verdana"/>
          <w:bCs/>
          <w:sz w:val="20"/>
        </w:rPr>
      </w:pPr>
      <w:proofErr w:type="gramStart"/>
      <w:r w:rsidRPr="000F7C3E">
        <w:rPr>
          <w:rFonts w:ascii="Verdana" w:hAnsi="Verdana"/>
          <w:bCs/>
          <w:sz w:val="20"/>
        </w:rPr>
        <w:t>v</w:t>
      </w:r>
      <w:proofErr w:type="gramEnd"/>
      <w:r w:rsidRPr="000F7C3E">
        <w:rPr>
          <w:rFonts w:ascii="Verdana" w:hAnsi="Verdana"/>
          <w:bCs/>
          <w:sz w:val="20"/>
        </w:rPr>
        <w:t>    Zona Económica Especial de Puerto Chiapas                                ..........</w:t>
      </w:r>
    </w:p>
    <w:p w:rsidR="000F7C3E" w:rsidRPr="000F7C3E" w:rsidRDefault="000F7C3E" w:rsidP="000F7C3E">
      <w:pPr>
        <w:jc w:val="both"/>
        <w:rPr>
          <w:rFonts w:ascii="Verdana" w:hAnsi="Verdana"/>
          <w:bCs/>
          <w:sz w:val="20"/>
        </w:rPr>
      </w:pPr>
      <w:proofErr w:type="gramStart"/>
      <w:r w:rsidRPr="000F7C3E">
        <w:rPr>
          <w:rFonts w:ascii="Verdana" w:hAnsi="Verdana"/>
          <w:bCs/>
          <w:sz w:val="20"/>
        </w:rPr>
        <w:t>v</w:t>
      </w:r>
      <w:proofErr w:type="gramEnd"/>
      <w:r w:rsidRPr="000F7C3E">
        <w:rPr>
          <w:rFonts w:ascii="Verdana" w:hAnsi="Verdana"/>
          <w:bCs/>
          <w:sz w:val="20"/>
        </w:rPr>
        <w:t>    Zona Económica Especial de Coatzacoalcos                                 ..........</w:t>
      </w:r>
    </w:p>
    <w:p w:rsidR="000F7C3E" w:rsidRPr="000F7C3E" w:rsidRDefault="000F7C3E" w:rsidP="000F7C3E">
      <w:pPr>
        <w:jc w:val="both"/>
        <w:rPr>
          <w:rFonts w:ascii="Verdana" w:hAnsi="Verdana"/>
          <w:bCs/>
          <w:sz w:val="20"/>
        </w:rPr>
      </w:pPr>
      <w:proofErr w:type="gramStart"/>
      <w:r w:rsidRPr="000F7C3E">
        <w:rPr>
          <w:rFonts w:ascii="Verdana" w:hAnsi="Verdana"/>
          <w:bCs/>
          <w:sz w:val="20"/>
        </w:rPr>
        <w:t>v</w:t>
      </w:r>
      <w:proofErr w:type="gramEnd"/>
      <w:r w:rsidRPr="000F7C3E">
        <w:rPr>
          <w:rFonts w:ascii="Verdana" w:hAnsi="Verdana"/>
          <w:bCs/>
          <w:sz w:val="20"/>
        </w:rPr>
        <w:t>    Zona Económica Especial de Lázaro Cárdenas La Unión               ..........</w:t>
      </w:r>
    </w:p>
    <w:p w:rsidR="000F7C3E" w:rsidRPr="000F7C3E" w:rsidRDefault="000F7C3E" w:rsidP="000F7C3E">
      <w:pPr>
        <w:jc w:val="both"/>
        <w:rPr>
          <w:rFonts w:ascii="Verdana" w:hAnsi="Verdana"/>
          <w:bCs/>
          <w:sz w:val="20"/>
        </w:rPr>
      </w:pPr>
      <w:proofErr w:type="gramStart"/>
      <w:r w:rsidRPr="000F7C3E">
        <w:rPr>
          <w:rFonts w:ascii="Verdana" w:hAnsi="Verdana"/>
          <w:bCs/>
          <w:sz w:val="20"/>
        </w:rPr>
        <w:t>v</w:t>
      </w:r>
      <w:proofErr w:type="gramEnd"/>
      <w:r w:rsidRPr="000F7C3E">
        <w:rPr>
          <w:rFonts w:ascii="Verdana" w:hAnsi="Verdana"/>
          <w:bCs/>
          <w:sz w:val="20"/>
        </w:rPr>
        <w:t>    Zona Económica Especial de Progreso                                        ..........</w:t>
      </w:r>
    </w:p>
    <w:p w:rsidR="000F7C3E" w:rsidRPr="000F7C3E" w:rsidRDefault="000F7C3E" w:rsidP="000F7C3E">
      <w:pPr>
        <w:jc w:val="both"/>
        <w:rPr>
          <w:rFonts w:ascii="Verdana" w:hAnsi="Verdana"/>
          <w:bCs/>
          <w:sz w:val="20"/>
        </w:rPr>
      </w:pPr>
      <w:proofErr w:type="gramStart"/>
      <w:r w:rsidRPr="000F7C3E">
        <w:rPr>
          <w:rFonts w:ascii="Verdana" w:hAnsi="Verdana"/>
          <w:bCs/>
          <w:sz w:val="20"/>
        </w:rPr>
        <w:t>v</w:t>
      </w:r>
      <w:proofErr w:type="gramEnd"/>
      <w:r w:rsidRPr="000F7C3E">
        <w:rPr>
          <w:rFonts w:ascii="Verdana" w:hAnsi="Verdana"/>
          <w:bCs/>
          <w:sz w:val="20"/>
        </w:rPr>
        <w:t>    Zona Económica Especial de Salina Cruz                                     ..........</w:t>
      </w:r>
    </w:p>
    <w:p w:rsidR="000F7C3E" w:rsidRPr="000F7C3E" w:rsidRDefault="000F7C3E" w:rsidP="000F7C3E">
      <w:pPr>
        <w:jc w:val="both"/>
        <w:rPr>
          <w:rFonts w:ascii="Verdana" w:hAnsi="Verdana"/>
          <w:bCs/>
          <w:sz w:val="20"/>
        </w:rPr>
      </w:pPr>
      <w:proofErr w:type="gramStart"/>
      <w:r w:rsidRPr="000F7C3E">
        <w:rPr>
          <w:rFonts w:ascii="Verdana" w:hAnsi="Verdana"/>
          <w:bCs/>
          <w:sz w:val="20"/>
        </w:rPr>
        <w:t>v</w:t>
      </w:r>
      <w:proofErr w:type="gramEnd"/>
      <w:r w:rsidRPr="000F7C3E">
        <w:rPr>
          <w:rFonts w:ascii="Verdana" w:hAnsi="Verdana"/>
          <w:bCs/>
          <w:sz w:val="20"/>
        </w:rPr>
        <w:t>    Zona Económica Especial de Tabasco                                         ..........</w:t>
      </w:r>
    </w:p>
    <w:p w:rsidR="000F7C3E" w:rsidRPr="000F7C3E" w:rsidRDefault="000F7C3E" w:rsidP="000F7C3E">
      <w:pPr>
        <w:jc w:val="both"/>
        <w:rPr>
          <w:rFonts w:ascii="Verdana" w:hAnsi="Verdana"/>
          <w:bCs/>
          <w:sz w:val="20"/>
        </w:rPr>
      </w:pPr>
      <w:proofErr w:type="gramStart"/>
      <w:r w:rsidRPr="000F7C3E">
        <w:rPr>
          <w:rFonts w:ascii="Verdana" w:hAnsi="Verdana"/>
          <w:bCs/>
          <w:sz w:val="20"/>
        </w:rPr>
        <w:lastRenderedPageBreak/>
        <w:t>v</w:t>
      </w:r>
      <w:proofErr w:type="gramEnd"/>
      <w:r w:rsidRPr="000F7C3E">
        <w:rPr>
          <w:rFonts w:ascii="Verdana" w:hAnsi="Verdana"/>
          <w:bCs/>
          <w:sz w:val="20"/>
        </w:rPr>
        <w:t>    Zona Económica Especial de Campeche                                      ..........</w:t>
      </w:r>
    </w:p>
    <w:p w:rsidR="000F7C3E" w:rsidRPr="000F7C3E" w:rsidRDefault="000F7C3E" w:rsidP="000F7C3E">
      <w:pPr>
        <w:jc w:val="both"/>
        <w:rPr>
          <w:rFonts w:ascii="Verdana" w:hAnsi="Verdana"/>
          <w:bCs/>
          <w:sz w:val="20"/>
        </w:rPr>
      </w:pPr>
      <w:r w:rsidRPr="000F7C3E">
        <w:rPr>
          <w:rFonts w:ascii="Verdana" w:hAnsi="Verdana"/>
          <w:b/>
          <w:bCs/>
          <w:sz w:val="20"/>
        </w:rPr>
        <w:t>Por favor, indique con una cruz el Sector que desea representar:</w:t>
      </w:r>
    </w:p>
    <w:p w:rsidR="000F7C3E" w:rsidRPr="000F7C3E" w:rsidRDefault="000F7C3E" w:rsidP="000F7C3E">
      <w:pPr>
        <w:jc w:val="both"/>
        <w:rPr>
          <w:rFonts w:ascii="Verdana" w:hAnsi="Verdana"/>
          <w:bCs/>
          <w:sz w:val="20"/>
        </w:rPr>
      </w:pPr>
      <w:proofErr w:type="gramStart"/>
      <w:r w:rsidRPr="000F7C3E">
        <w:rPr>
          <w:rFonts w:ascii="Verdana" w:hAnsi="Verdana"/>
          <w:bCs/>
          <w:sz w:val="20"/>
        </w:rPr>
        <w:t>v</w:t>
      </w:r>
      <w:proofErr w:type="gramEnd"/>
      <w:r w:rsidRPr="000F7C3E">
        <w:rPr>
          <w:rFonts w:ascii="Verdana" w:hAnsi="Verdana"/>
          <w:bCs/>
          <w:sz w:val="20"/>
        </w:rPr>
        <w:t>    Sector Académico                                                                   ..........</w:t>
      </w:r>
    </w:p>
    <w:p w:rsidR="000F7C3E" w:rsidRPr="000F7C3E" w:rsidRDefault="000F7C3E" w:rsidP="000F7C3E">
      <w:pPr>
        <w:jc w:val="both"/>
        <w:rPr>
          <w:rFonts w:ascii="Verdana" w:hAnsi="Verdana"/>
          <w:bCs/>
          <w:sz w:val="20"/>
        </w:rPr>
      </w:pPr>
      <w:proofErr w:type="gramStart"/>
      <w:r w:rsidRPr="000F7C3E">
        <w:rPr>
          <w:rFonts w:ascii="Verdana" w:hAnsi="Verdana"/>
          <w:bCs/>
          <w:sz w:val="20"/>
        </w:rPr>
        <w:t>v</w:t>
      </w:r>
      <w:proofErr w:type="gramEnd"/>
      <w:r w:rsidRPr="000F7C3E">
        <w:rPr>
          <w:rFonts w:ascii="Verdana" w:hAnsi="Verdana"/>
          <w:bCs/>
          <w:sz w:val="20"/>
        </w:rPr>
        <w:t>    Sector Empresarial                                                                  ..........</w:t>
      </w:r>
    </w:p>
    <w:p w:rsidR="000F7C3E" w:rsidRPr="000F7C3E" w:rsidRDefault="000F7C3E" w:rsidP="000F7C3E">
      <w:pPr>
        <w:jc w:val="both"/>
        <w:rPr>
          <w:rFonts w:ascii="Verdana" w:hAnsi="Verdana"/>
          <w:bCs/>
          <w:sz w:val="20"/>
        </w:rPr>
      </w:pPr>
      <w:proofErr w:type="gramStart"/>
      <w:r w:rsidRPr="000F7C3E">
        <w:rPr>
          <w:rFonts w:ascii="Verdana" w:hAnsi="Verdana"/>
          <w:bCs/>
          <w:sz w:val="20"/>
        </w:rPr>
        <w:t>v</w:t>
      </w:r>
      <w:proofErr w:type="gramEnd"/>
      <w:r w:rsidRPr="000F7C3E">
        <w:rPr>
          <w:rFonts w:ascii="Verdana" w:hAnsi="Verdana"/>
          <w:bCs/>
          <w:sz w:val="20"/>
        </w:rPr>
        <w:t>    Sector Laboral                                                                        ..........</w:t>
      </w:r>
    </w:p>
    <w:p w:rsidR="000F7C3E" w:rsidRPr="000F7C3E" w:rsidRDefault="000F7C3E" w:rsidP="000F7C3E">
      <w:pPr>
        <w:jc w:val="both"/>
        <w:rPr>
          <w:rFonts w:ascii="Verdana" w:hAnsi="Verdana"/>
          <w:bCs/>
          <w:sz w:val="20"/>
        </w:rPr>
      </w:pPr>
      <w:r w:rsidRPr="000F7C3E">
        <w:rPr>
          <w:rFonts w:ascii="Verdana" w:hAnsi="Verdana"/>
          <w:bCs/>
          <w:sz w:val="20"/>
        </w:rPr>
        <w:t>Datos personales</w:t>
      </w:r>
    </w:p>
    <w:p w:rsidR="000F7C3E" w:rsidRPr="000F7C3E" w:rsidRDefault="000F7C3E" w:rsidP="000F7C3E">
      <w:pPr>
        <w:jc w:val="both"/>
        <w:rPr>
          <w:rFonts w:ascii="Verdana" w:hAnsi="Verdana"/>
          <w:bCs/>
          <w:sz w:val="20"/>
        </w:rPr>
      </w:pPr>
      <w:r w:rsidRPr="000F7C3E">
        <w:rPr>
          <w:rFonts w:ascii="Verdana" w:hAnsi="Verdana"/>
          <w:bCs/>
          <w:sz w:val="20"/>
        </w:rPr>
        <w:t>Apellido/s                                                                        Nombre/s</w:t>
      </w:r>
    </w:p>
    <w:p w:rsidR="000F7C3E" w:rsidRPr="000F7C3E" w:rsidRDefault="000F7C3E" w:rsidP="000F7C3E">
      <w:pPr>
        <w:jc w:val="both"/>
        <w:rPr>
          <w:rFonts w:ascii="Verdana" w:hAnsi="Verdana"/>
          <w:bCs/>
          <w:sz w:val="20"/>
        </w:rPr>
      </w:pPr>
      <w:r w:rsidRPr="000F7C3E">
        <w:rPr>
          <w:rFonts w:ascii="Verdana" w:hAnsi="Verdana"/>
          <w:bCs/>
          <w:sz w:val="20"/>
        </w:rPr>
        <w:t>Nacionalidad                                                          Fecha de nacimiento</w:t>
      </w:r>
    </w:p>
    <w:p w:rsidR="000F7C3E" w:rsidRPr="000F7C3E" w:rsidRDefault="000F7C3E" w:rsidP="000F7C3E">
      <w:pPr>
        <w:jc w:val="both"/>
        <w:rPr>
          <w:rFonts w:ascii="Verdana" w:hAnsi="Verdana"/>
          <w:bCs/>
          <w:sz w:val="20"/>
        </w:rPr>
      </w:pPr>
      <w:r w:rsidRPr="000F7C3E">
        <w:rPr>
          <w:rFonts w:ascii="Verdana" w:hAnsi="Verdana"/>
          <w:bCs/>
          <w:sz w:val="20"/>
        </w:rPr>
        <w:t>Dirección laboral</w:t>
      </w:r>
    </w:p>
    <w:p w:rsidR="000F7C3E" w:rsidRPr="000F7C3E" w:rsidRDefault="000F7C3E" w:rsidP="000F7C3E">
      <w:pPr>
        <w:jc w:val="both"/>
        <w:rPr>
          <w:rFonts w:ascii="Verdana" w:hAnsi="Verdana"/>
          <w:bCs/>
          <w:sz w:val="20"/>
        </w:rPr>
      </w:pPr>
      <w:r w:rsidRPr="000F7C3E">
        <w:rPr>
          <w:rFonts w:ascii="Verdana" w:hAnsi="Verdana"/>
          <w:bCs/>
          <w:sz w:val="20"/>
        </w:rPr>
        <w:t>Dirección particular</w:t>
      </w:r>
    </w:p>
    <w:p w:rsidR="000F7C3E" w:rsidRPr="000F7C3E" w:rsidRDefault="000F7C3E" w:rsidP="000F7C3E">
      <w:pPr>
        <w:jc w:val="both"/>
        <w:rPr>
          <w:rFonts w:ascii="Verdana" w:hAnsi="Verdana"/>
          <w:bCs/>
          <w:sz w:val="20"/>
        </w:rPr>
      </w:pPr>
      <w:r w:rsidRPr="000F7C3E">
        <w:rPr>
          <w:rFonts w:ascii="Verdana" w:hAnsi="Verdana"/>
          <w:bCs/>
          <w:sz w:val="20"/>
        </w:rPr>
        <w:t>Teléfono laboral                                                       Teléfono particular</w:t>
      </w:r>
    </w:p>
    <w:p w:rsidR="000F7C3E" w:rsidRPr="000F7C3E" w:rsidRDefault="000F7C3E" w:rsidP="000F7C3E">
      <w:pPr>
        <w:jc w:val="both"/>
        <w:rPr>
          <w:rFonts w:ascii="Verdana" w:hAnsi="Verdana"/>
          <w:bCs/>
          <w:sz w:val="20"/>
        </w:rPr>
      </w:pPr>
      <w:r w:rsidRPr="000F7C3E">
        <w:rPr>
          <w:rFonts w:ascii="Verdana" w:hAnsi="Verdana"/>
          <w:bCs/>
          <w:sz w:val="20"/>
        </w:rPr>
        <w:t>                                                   E-mail</w:t>
      </w:r>
    </w:p>
    <w:p w:rsidR="000F7C3E" w:rsidRPr="000F7C3E" w:rsidRDefault="000F7C3E" w:rsidP="000F7C3E">
      <w:pPr>
        <w:jc w:val="both"/>
        <w:rPr>
          <w:rFonts w:ascii="Verdana" w:hAnsi="Verdana"/>
          <w:bCs/>
          <w:sz w:val="20"/>
        </w:rPr>
      </w:pPr>
      <w:r w:rsidRPr="000F7C3E">
        <w:rPr>
          <w:rFonts w:ascii="Verdana" w:hAnsi="Verdana"/>
          <w:bCs/>
          <w:sz w:val="20"/>
        </w:rPr>
        <w:t>....................................................................</w:t>
      </w:r>
    </w:p>
    <w:p w:rsidR="000F7C3E" w:rsidRPr="000F7C3E" w:rsidRDefault="000F7C3E" w:rsidP="000F7C3E">
      <w:pPr>
        <w:jc w:val="both"/>
        <w:rPr>
          <w:rFonts w:ascii="Verdana" w:hAnsi="Verdana"/>
          <w:bCs/>
          <w:sz w:val="20"/>
        </w:rPr>
      </w:pPr>
      <w:r w:rsidRPr="000F7C3E">
        <w:rPr>
          <w:rFonts w:ascii="Verdana" w:hAnsi="Verdana"/>
          <w:bCs/>
          <w:sz w:val="20"/>
        </w:rPr>
        <w:t>Firma</w:t>
      </w:r>
    </w:p>
    <w:p w:rsidR="00501A6E" w:rsidRPr="00501A6E" w:rsidRDefault="00501A6E" w:rsidP="00501A6E">
      <w:pPr>
        <w:jc w:val="both"/>
        <w:rPr>
          <w:rFonts w:ascii="Verdana" w:hAnsi="Verdana"/>
          <w:bCs/>
        </w:rPr>
      </w:pPr>
    </w:p>
    <w:p w:rsidR="00BF3AEB" w:rsidRDefault="00521A1E"/>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A1E" w:rsidRDefault="00521A1E" w:rsidP="00501A6E">
      <w:pPr>
        <w:spacing w:after="0" w:line="240" w:lineRule="auto"/>
      </w:pPr>
      <w:r>
        <w:separator/>
      </w:r>
    </w:p>
  </w:endnote>
  <w:endnote w:type="continuationSeparator" w:id="0">
    <w:p w:rsidR="00521A1E" w:rsidRDefault="00521A1E" w:rsidP="0050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A1E" w:rsidRDefault="00521A1E" w:rsidP="00501A6E">
      <w:pPr>
        <w:spacing w:after="0" w:line="240" w:lineRule="auto"/>
      </w:pPr>
      <w:r>
        <w:separator/>
      </w:r>
    </w:p>
  </w:footnote>
  <w:footnote w:type="continuationSeparator" w:id="0">
    <w:p w:rsidR="00521A1E" w:rsidRDefault="00521A1E" w:rsidP="00501A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6E"/>
    <w:rsid w:val="000F7C3E"/>
    <w:rsid w:val="002228FA"/>
    <w:rsid w:val="00501A6E"/>
    <w:rsid w:val="00521A1E"/>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6E"/>
  </w:style>
  <w:style w:type="paragraph" w:styleId="Piedepgina">
    <w:name w:val="footer"/>
    <w:basedOn w:val="Normal"/>
    <w:link w:val="PiedepginaCar"/>
    <w:uiPriority w:val="99"/>
    <w:unhideWhenUsed/>
    <w:rsid w:val="00501A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6E"/>
  </w:style>
  <w:style w:type="paragraph" w:styleId="Piedepgina">
    <w:name w:val="footer"/>
    <w:basedOn w:val="Normal"/>
    <w:link w:val="PiedepginaCar"/>
    <w:uiPriority w:val="99"/>
    <w:unhideWhenUsed/>
    <w:rsid w:val="00501A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366">
      <w:bodyDiv w:val="1"/>
      <w:marLeft w:val="0"/>
      <w:marRight w:val="0"/>
      <w:marTop w:val="0"/>
      <w:marBottom w:val="0"/>
      <w:divBdr>
        <w:top w:val="none" w:sz="0" w:space="0" w:color="auto"/>
        <w:left w:val="none" w:sz="0" w:space="0" w:color="auto"/>
        <w:bottom w:val="none" w:sz="0" w:space="0" w:color="auto"/>
        <w:right w:val="none" w:sz="0" w:space="0" w:color="auto"/>
      </w:divBdr>
    </w:div>
    <w:div w:id="1023290835">
      <w:bodyDiv w:val="1"/>
      <w:marLeft w:val="0"/>
      <w:marRight w:val="0"/>
      <w:marTop w:val="0"/>
      <w:marBottom w:val="0"/>
      <w:divBdr>
        <w:top w:val="none" w:sz="0" w:space="0" w:color="auto"/>
        <w:left w:val="none" w:sz="0" w:space="0" w:color="auto"/>
        <w:bottom w:val="none" w:sz="0" w:space="0" w:color="auto"/>
        <w:right w:val="none" w:sz="0" w:space="0" w:color="auto"/>
      </w:divBdr>
      <w:divsChild>
        <w:div w:id="1081751642">
          <w:marLeft w:val="0"/>
          <w:marRight w:val="0"/>
          <w:marTop w:val="0"/>
          <w:marBottom w:val="80"/>
          <w:divBdr>
            <w:top w:val="none" w:sz="0" w:space="0" w:color="auto"/>
            <w:left w:val="none" w:sz="0" w:space="0" w:color="auto"/>
            <w:bottom w:val="none" w:sz="0" w:space="0" w:color="auto"/>
            <w:right w:val="none" w:sz="0" w:space="0" w:color="auto"/>
          </w:divBdr>
        </w:div>
        <w:div w:id="1593859616">
          <w:marLeft w:val="0"/>
          <w:marRight w:val="0"/>
          <w:marTop w:val="0"/>
          <w:marBottom w:val="80"/>
          <w:divBdr>
            <w:top w:val="none" w:sz="0" w:space="0" w:color="auto"/>
            <w:left w:val="none" w:sz="0" w:space="0" w:color="auto"/>
            <w:bottom w:val="none" w:sz="0" w:space="0" w:color="auto"/>
            <w:right w:val="none" w:sz="0" w:space="0" w:color="auto"/>
          </w:divBdr>
        </w:div>
        <w:div w:id="98111318">
          <w:marLeft w:val="0"/>
          <w:marRight w:val="0"/>
          <w:marTop w:val="101"/>
          <w:marBottom w:val="80"/>
          <w:divBdr>
            <w:top w:val="none" w:sz="0" w:space="0" w:color="auto"/>
            <w:left w:val="none" w:sz="0" w:space="0" w:color="auto"/>
            <w:bottom w:val="none" w:sz="0" w:space="0" w:color="auto"/>
            <w:right w:val="none" w:sz="0" w:space="0" w:color="auto"/>
          </w:divBdr>
        </w:div>
        <w:div w:id="1760787819">
          <w:marLeft w:val="0"/>
          <w:marRight w:val="0"/>
          <w:marTop w:val="0"/>
          <w:marBottom w:val="80"/>
          <w:divBdr>
            <w:top w:val="none" w:sz="0" w:space="0" w:color="auto"/>
            <w:left w:val="none" w:sz="0" w:space="0" w:color="auto"/>
            <w:bottom w:val="none" w:sz="0" w:space="0" w:color="auto"/>
            <w:right w:val="none" w:sz="0" w:space="0" w:color="auto"/>
          </w:divBdr>
        </w:div>
        <w:div w:id="490414805">
          <w:marLeft w:val="0"/>
          <w:marRight w:val="0"/>
          <w:marTop w:val="0"/>
          <w:marBottom w:val="80"/>
          <w:divBdr>
            <w:top w:val="none" w:sz="0" w:space="0" w:color="auto"/>
            <w:left w:val="none" w:sz="0" w:space="0" w:color="auto"/>
            <w:bottom w:val="none" w:sz="0" w:space="0" w:color="auto"/>
            <w:right w:val="none" w:sz="0" w:space="0" w:color="auto"/>
          </w:divBdr>
        </w:div>
        <w:div w:id="1497038972">
          <w:marLeft w:val="0"/>
          <w:marRight w:val="0"/>
          <w:marTop w:val="0"/>
          <w:marBottom w:val="80"/>
          <w:divBdr>
            <w:top w:val="none" w:sz="0" w:space="0" w:color="auto"/>
            <w:left w:val="none" w:sz="0" w:space="0" w:color="auto"/>
            <w:bottom w:val="none" w:sz="0" w:space="0" w:color="auto"/>
            <w:right w:val="none" w:sz="0" w:space="0" w:color="auto"/>
          </w:divBdr>
        </w:div>
        <w:div w:id="281036258">
          <w:marLeft w:val="0"/>
          <w:marRight w:val="0"/>
          <w:marTop w:val="101"/>
          <w:marBottom w:val="80"/>
          <w:divBdr>
            <w:top w:val="none" w:sz="0" w:space="0" w:color="auto"/>
            <w:left w:val="none" w:sz="0" w:space="0" w:color="auto"/>
            <w:bottom w:val="none" w:sz="0" w:space="0" w:color="auto"/>
            <w:right w:val="none" w:sz="0" w:space="0" w:color="auto"/>
          </w:divBdr>
        </w:div>
        <w:div w:id="2093693834">
          <w:marLeft w:val="0"/>
          <w:marRight w:val="0"/>
          <w:marTop w:val="0"/>
          <w:marBottom w:val="80"/>
          <w:divBdr>
            <w:top w:val="none" w:sz="0" w:space="0" w:color="auto"/>
            <w:left w:val="none" w:sz="0" w:space="0" w:color="auto"/>
            <w:bottom w:val="none" w:sz="0" w:space="0" w:color="auto"/>
            <w:right w:val="none" w:sz="0" w:space="0" w:color="auto"/>
          </w:divBdr>
        </w:div>
        <w:div w:id="698817101">
          <w:marLeft w:val="0"/>
          <w:marRight w:val="0"/>
          <w:marTop w:val="101"/>
          <w:marBottom w:val="80"/>
          <w:divBdr>
            <w:top w:val="none" w:sz="0" w:space="0" w:color="auto"/>
            <w:left w:val="none" w:sz="0" w:space="0" w:color="auto"/>
            <w:bottom w:val="none" w:sz="0" w:space="0" w:color="auto"/>
            <w:right w:val="none" w:sz="0" w:space="0" w:color="auto"/>
          </w:divBdr>
        </w:div>
        <w:div w:id="344091397">
          <w:marLeft w:val="0"/>
          <w:marRight w:val="0"/>
          <w:marTop w:val="0"/>
          <w:marBottom w:val="80"/>
          <w:divBdr>
            <w:top w:val="none" w:sz="0" w:space="0" w:color="auto"/>
            <w:left w:val="none" w:sz="0" w:space="0" w:color="auto"/>
            <w:bottom w:val="none" w:sz="0" w:space="0" w:color="auto"/>
            <w:right w:val="none" w:sz="0" w:space="0" w:color="auto"/>
          </w:divBdr>
        </w:div>
        <w:div w:id="1389525524">
          <w:marLeft w:val="0"/>
          <w:marRight w:val="0"/>
          <w:marTop w:val="0"/>
          <w:marBottom w:val="80"/>
          <w:divBdr>
            <w:top w:val="none" w:sz="0" w:space="0" w:color="auto"/>
            <w:left w:val="none" w:sz="0" w:space="0" w:color="auto"/>
            <w:bottom w:val="none" w:sz="0" w:space="0" w:color="auto"/>
            <w:right w:val="none" w:sz="0" w:space="0" w:color="auto"/>
          </w:divBdr>
        </w:div>
        <w:div w:id="95834554">
          <w:marLeft w:val="0"/>
          <w:marRight w:val="0"/>
          <w:marTop w:val="0"/>
          <w:marBottom w:val="80"/>
          <w:divBdr>
            <w:top w:val="none" w:sz="0" w:space="0" w:color="auto"/>
            <w:left w:val="none" w:sz="0" w:space="0" w:color="auto"/>
            <w:bottom w:val="none" w:sz="0" w:space="0" w:color="auto"/>
            <w:right w:val="none" w:sz="0" w:space="0" w:color="auto"/>
          </w:divBdr>
        </w:div>
        <w:div w:id="2139370717">
          <w:marLeft w:val="0"/>
          <w:marRight w:val="0"/>
          <w:marTop w:val="0"/>
          <w:marBottom w:val="80"/>
          <w:divBdr>
            <w:top w:val="none" w:sz="0" w:space="0" w:color="auto"/>
            <w:left w:val="none" w:sz="0" w:space="0" w:color="auto"/>
            <w:bottom w:val="none" w:sz="0" w:space="0" w:color="auto"/>
            <w:right w:val="none" w:sz="0" w:space="0" w:color="auto"/>
          </w:divBdr>
        </w:div>
        <w:div w:id="631329021">
          <w:marLeft w:val="0"/>
          <w:marRight w:val="0"/>
          <w:marTop w:val="0"/>
          <w:marBottom w:val="80"/>
          <w:divBdr>
            <w:top w:val="none" w:sz="0" w:space="0" w:color="auto"/>
            <w:left w:val="none" w:sz="0" w:space="0" w:color="auto"/>
            <w:bottom w:val="none" w:sz="0" w:space="0" w:color="auto"/>
            <w:right w:val="none" w:sz="0" w:space="0" w:color="auto"/>
          </w:divBdr>
        </w:div>
        <w:div w:id="309790526">
          <w:marLeft w:val="0"/>
          <w:marRight w:val="0"/>
          <w:marTop w:val="0"/>
          <w:marBottom w:val="80"/>
          <w:divBdr>
            <w:top w:val="none" w:sz="0" w:space="0" w:color="auto"/>
            <w:left w:val="none" w:sz="0" w:space="0" w:color="auto"/>
            <w:bottom w:val="none" w:sz="0" w:space="0" w:color="auto"/>
            <w:right w:val="none" w:sz="0" w:space="0" w:color="auto"/>
          </w:divBdr>
        </w:div>
        <w:div w:id="1850486203">
          <w:marLeft w:val="0"/>
          <w:marRight w:val="0"/>
          <w:marTop w:val="0"/>
          <w:marBottom w:val="80"/>
          <w:divBdr>
            <w:top w:val="none" w:sz="0" w:space="0" w:color="auto"/>
            <w:left w:val="none" w:sz="0" w:space="0" w:color="auto"/>
            <w:bottom w:val="none" w:sz="0" w:space="0" w:color="auto"/>
            <w:right w:val="none" w:sz="0" w:space="0" w:color="auto"/>
          </w:divBdr>
        </w:div>
        <w:div w:id="2079009785">
          <w:marLeft w:val="0"/>
          <w:marRight w:val="0"/>
          <w:marTop w:val="0"/>
          <w:marBottom w:val="80"/>
          <w:divBdr>
            <w:top w:val="none" w:sz="0" w:space="0" w:color="auto"/>
            <w:left w:val="none" w:sz="0" w:space="0" w:color="auto"/>
            <w:bottom w:val="none" w:sz="0" w:space="0" w:color="auto"/>
            <w:right w:val="none" w:sz="0" w:space="0" w:color="auto"/>
          </w:divBdr>
        </w:div>
        <w:div w:id="67388875">
          <w:marLeft w:val="720"/>
          <w:marRight w:val="0"/>
          <w:marTop w:val="0"/>
          <w:marBottom w:val="80"/>
          <w:divBdr>
            <w:top w:val="none" w:sz="0" w:space="0" w:color="auto"/>
            <w:left w:val="none" w:sz="0" w:space="0" w:color="auto"/>
            <w:bottom w:val="none" w:sz="0" w:space="0" w:color="auto"/>
            <w:right w:val="none" w:sz="0" w:space="0" w:color="auto"/>
          </w:divBdr>
        </w:div>
        <w:div w:id="334460249">
          <w:marLeft w:val="720"/>
          <w:marRight w:val="0"/>
          <w:marTop w:val="0"/>
          <w:marBottom w:val="80"/>
          <w:divBdr>
            <w:top w:val="none" w:sz="0" w:space="0" w:color="auto"/>
            <w:left w:val="none" w:sz="0" w:space="0" w:color="auto"/>
            <w:bottom w:val="none" w:sz="0" w:space="0" w:color="auto"/>
            <w:right w:val="none" w:sz="0" w:space="0" w:color="auto"/>
          </w:divBdr>
        </w:div>
        <w:div w:id="300040076">
          <w:marLeft w:val="720"/>
          <w:marRight w:val="0"/>
          <w:marTop w:val="0"/>
          <w:marBottom w:val="80"/>
          <w:divBdr>
            <w:top w:val="none" w:sz="0" w:space="0" w:color="auto"/>
            <w:left w:val="none" w:sz="0" w:space="0" w:color="auto"/>
            <w:bottom w:val="none" w:sz="0" w:space="0" w:color="auto"/>
            <w:right w:val="none" w:sz="0" w:space="0" w:color="auto"/>
          </w:divBdr>
        </w:div>
        <w:div w:id="1735279453">
          <w:marLeft w:val="720"/>
          <w:marRight w:val="0"/>
          <w:marTop w:val="0"/>
          <w:marBottom w:val="80"/>
          <w:divBdr>
            <w:top w:val="none" w:sz="0" w:space="0" w:color="auto"/>
            <w:left w:val="none" w:sz="0" w:space="0" w:color="auto"/>
            <w:bottom w:val="none" w:sz="0" w:space="0" w:color="auto"/>
            <w:right w:val="none" w:sz="0" w:space="0" w:color="auto"/>
          </w:divBdr>
        </w:div>
        <w:div w:id="1722900229">
          <w:marLeft w:val="720"/>
          <w:marRight w:val="0"/>
          <w:marTop w:val="0"/>
          <w:marBottom w:val="80"/>
          <w:divBdr>
            <w:top w:val="none" w:sz="0" w:space="0" w:color="auto"/>
            <w:left w:val="none" w:sz="0" w:space="0" w:color="auto"/>
            <w:bottom w:val="none" w:sz="0" w:space="0" w:color="auto"/>
            <w:right w:val="none" w:sz="0" w:space="0" w:color="auto"/>
          </w:divBdr>
        </w:div>
        <w:div w:id="1852179025">
          <w:marLeft w:val="720"/>
          <w:marRight w:val="0"/>
          <w:marTop w:val="0"/>
          <w:marBottom w:val="80"/>
          <w:divBdr>
            <w:top w:val="none" w:sz="0" w:space="0" w:color="auto"/>
            <w:left w:val="none" w:sz="0" w:space="0" w:color="auto"/>
            <w:bottom w:val="none" w:sz="0" w:space="0" w:color="auto"/>
            <w:right w:val="none" w:sz="0" w:space="0" w:color="auto"/>
          </w:divBdr>
        </w:div>
        <w:div w:id="1710106738">
          <w:marLeft w:val="720"/>
          <w:marRight w:val="0"/>
          <w:marTop w:val="0"/>
          <w:marBottom w:val="80"/>
          <w:divBdr>
            <w:top w:val="none" w:sz="0" w:space="0" w:color="auto"/>
            <w:left w:val="none" w:sz="0" w:space="0" w:color="auto"/>
            <w:bottom w:val="none" w:sz="0" w:space="0" w:color="auto"/>
            <w:right w:val="none" w:sz="0" w:space="0" w:color="auto"/>
          </w:divBdr>
        </w:div>
        <w:div w:id="1038706105">
          <w:marLeft w:val="720"/>
          <w:marRight w:val="0"/>
          <w:marTop w:val="0"/>
          <w:marBottom w:val="80"/>
          <w:divBdr>
            <w:top w:val="none" w:sz="0" w:space="0" w:color="auto"/>
            <w:left w:val="none" w:sz="0" w:space="0" w:color="auto"/>
            <w:bottom w:val="none" w:sz="0" w:space="0" w:color="auto"/>
            <w:right w:val="none" w:sz="0" w:space="0" w:color="auto"/>
          </w:divBdr>
        </w:div>
        <w:div w:id="232813560">
          <w:marLeft w:val="720"/>
          <w:marRight w:val="0"/>
          <w:marTop w:val="0"/>
          <w:marBottom w:val="80"/>
          <w:divBdr>
            <w:top w:val="none" w:sz="0" w:space="0" w:color="auto"/>
            <w:left w:val="none" w:sz="0" w:space="0" w:color="auto"/>
            <w:bottom w:val="none" w:sz="0" w:space="0" w:color="auto"/>
            <w:right w:val="none" w:sz="0" w:space="0" w:color="auto"/>
          </w:divBdr>
        </w:div>
        <w:div w:id="389034118">
          <w:marLeft w:val="720"/>
          <w:marRight w:val="0"/>
          <w:marTop w:val="0"/>
          <w:marBottom w:val="80"/>
          <w:divBdr>
            <w:top w:val="none" w:sz="0" w:space="0" w:color="auto"/>
            <w:left w:val="none" w:sz="0" w:space="0" w:color="auto"/>
            <w:bottom w:val="none" w:sz="0" w:space="0" w:color="auto"/>
            <w:right w:val="none" w:sz="0" w:space="0" w:color="auto"/>
          </w:divBdr>
        </w:div>
        <w:div w:id="174004746">
          <w:marLeft w:val="720"/>
          <w:marRight w:val="0"/>
          <w:marTop w:val="0"/>
          <w:marBottom w:val="80"/>
          <w:divBdr>
            <w:top w:val="none" w:sz="0" w:space="0" w:color="auto"/>
            <w:left w:val="none" w:sz="0" w:space="0" w:color="auto"/>
            <w:bottom w:val="none" w:sz="0" w:space="0" w:color="auto"/>
            <w:right w:val="none" w:sz="0" w:space="0" w:color="auto"/>
          </w:divBdr>
        </w:div>
        <w:div w:id="225073477">
          <w:marLeft w:val="0"/>
          <w:marRight w:val="0"/>
          <w:marTop w:val="0"/>
          <w:marBottom w:val="80"/>
          <w:divBdr>
            <w:top w:val="none" w:sz="0" w:space="0" w:color="auto"/>
            <w:left w:val="none" w:sz="0" w:space="0" w:color="auto"/>
            <w:bottom w:val="none" w:sz="0" w:space="0" w:color="auto"/>
            <w:right w:val="none" w:sz="0" w:space="0" w:color="auto"/>
          </w:divBdr>
        </w:div>
        <w:div w:id="1299338484">
          <w:marLeft w:val="0"/>
          <w:marRight w:val="0"/>
          <w:marTop w:val="0"/>
          <w:marBottom w:val="80"/>
          <w:divBdr>
            <w:top w:val="none" w:sz="0" w:space="0" w:color="auto"/>
            <w:left w:val="none" w:sz="0" w:space="0" w:color="auto"/>
            <w:bottom w:val="none" w:sz="0" w:space="0" w:color="auto"/>
            <w:right w:val="none" w:sz="0" w:space="0" w:color="auto"/>
          </w:divBdr>
        </w:div>
        <w:div w:id="908804190">
          <w:marLeft w:val="0"/>
          <w:marRight w:val="0"/>
          <w:marTop w:val="0"/>
          <w:marBottom w:val="80"/>
          <w:divBdr>
            <w:top w:val="none" w:sz="0" w:space="0" w:color="auto"/>
            <w:left w:val="none" w:sz="0" w:space="0" w:color="auto"/>
            <w:bottom w:val="none" w:sz="0" w:space="0" w:color="auto"/>
            <w:right w:val="none" w:sz="0" w:space="0" w:color="auto"/>
          </w:divBdr>
        </w:div>
        <w:div w:id="2099594520">
          <w:marLeft w:val="0"/>
          <w:marRight w:val="0"/>
          <w:marTop w:val="0"/>
          <w:marBottom w:val="80"/>
          <w:divBdr>
            <w:top w:val="none" w:sz="0" w:space="0" w:color="auto"/>
            <w:left w:val="none" w:sz="0" w:space="0" w:color="auto"/>
            <w:bottom w:val="none" w:sz="0" w:space="0" w:color="auto"/>
            <w:right w:val="none" w:sz="0" w:space="0" w:color="auto"/>
          </w:divBdr>
        </w:div>
        <w:div w:id="1303390191">
          <w:marLeft w:val="0"/>
          <w:marRight w:val="0"/>
          <w:marTop w:val="0"/>
          <w:marBottom w:val="80"/>
          <w:divBdr>
            <w:top w:val="none" w:sz="0" w:space="0" w:color="auto"/>
            <w:left w:val="none" w:sz="0" w:space="0" w:color="auto"/>
            <w:bottom w:val="none" w:sz="0" w:space="0" w:color="auto"/>
            <w:right w:val="none" w:sz="0" w:space="0" w:color="auto"/>
          </w:divBdr>
        </w:div>
        <w:div w:id="112556360">
          <w:marLeft w:val="0"/>
          <w:marRight w:val="0"/>
          <w:marTop w:val="0"/>
          <w:marBottom w:val="80"/>
          <w:divBdr>
            <w:top w:val="none" w:sz="0" w:space="0" w:color="auto"/>
            <w:left w:val="none" w:sz="0" w:space="0" w:color="auto"/>
            <w:bottom w:val="none" w:sz="0" w:space="0" w:color="auto"/>
            <w:right w:val="none" w:sz="0" w:space="0" w:color="auto"/>
          </w:divBdr>
        </w:div>
        <w:div w:id="1684699413">
          <w:marLeft w:val="0"/>
          <w:marRight w:val="0"/>
          <w:marTop w:val="0"/>
          <w:marBottom w:val="80"/>
          <w:divBdr>
            <w:top w:val="none" w:sz="0" w:space="0" w:color="auto"/>
            <w:left w:val="none" w:sz="0" w:space="0" w:color="auto"/>
            <w:bottom w:val="none" w:sz="0" w:space="0" w:color="auto"/>
            <w:right w:val="none" w:sz="0" w:space="0" w:color="auto"/>
          </w:divBdr>
        </w:div>
        <w:div w:id="938678498">
          <w:marLeft w:val="0"/>
          <w:marRight w:val="0"/>
          <w:marTop w:val="0"/>
          <w:marBottom w:val="80"/>
          <w:divBdr>
            <w:top w:val="none" w:sz="0" w:space="0" w:color="auto"/>
            <w:left w:val="none" w:sz="0" w:space="0" w:color="auto"/>
            <w:bottom w:val="none" w:sz="0" w:space="0" w:color="auto"/>
            <w:right w:val="none" w:sz="0" w:space="0" w:color="auto"/>
          </w:divBdr>
        </w:div>
        <w:div w:id="875973419">
          <w:marLeft w:val="0"/>
          <w:marRight w:val="0"/>
          <w:marTop w:val="0"/>
          <w:marBottom w:val="80"/>
          <w:divBdr>
            <w:top w:val="none" w:sz="0" w:space="0" w:color="auto"/>
            <w:left w:val="none" w:sz="0" w:space="0" w:color="auto"/>
            <w:bottom w:val="none" w:sz="0" w:space="0" w:color="auto"/>
            <w:right w:val="none" w:sz="0" w:space="0" w:color="auto"/>
          </w:divBdr>
        </w:div>
        <w:div w:id="1219046983">
          <w:marLeft w:val="720"/>
          <w:marRight w:val="0"/>
          <w:marTop w:val="0"/>
          <w:marBottom w:val="80"/>
          <w:divBdr>
            <w:top w:val="none" w:sz="0" w:space="0" w:color="auto"/>
            <w:left w:val="none" w:sz="0" w:space="0" w:color="auto"/>
            <w:bottom w:val="none" w:sz="0" w:space="0" w:color="auto"/>
            <w:right w:val="none" w:sz="0" w:space="0" w:color="auto"/>
          </w:divBdr>
        </w:div>
        <w:div w:id="2061972217">
          <w:marLeft w:val="1152"/>
          <w:marRight w:val="0"/>
          <w:marTop w:val="0"/>
          <w:marBottom w:val="80"/>
          <w:divBdr>
            <w:top w:val="none" w:sz="0" w:space="0" w:color="auto"/>
            <w:left w:val="none" w:sz="0" w:space="0" w:color="auto"/>
            <w:bottom w:val="none" w:sz="0" w:space="0" w:color="auto"/>
            <w:right w:val="none" w:sz="0" w:space="0" w:color="auto"/>
          </w:divBdr>
        </w:div>
        <w:div w:id="2134592769">
          <w:marLeft w:val="1152"/>
          <w:marRight w:val="0"/>
          <w:marTop w:val="0"/>
          <w:marBottom w:val="80"/>
          <w:divBdr>
            <w:top w:val="none" w:sz="0" w:space="0" w:color="auto"/>
            <w:left w:val="none" w:sz="0" w:space="0" w:color="auto"/>
            <w:bottom w:val="none" w:sz="0" w:space="0" w:color="auto"/>
            <w:right w:val="none" w:sz="0" w:space="0" w:color="auto"/>
          </w:divBdr>
        </w:div>
        <w:div w:id="797449993">
          <w:marLeft w:val="1152"/>
          <w:marRight w:val="0"/>
          <w:marTop w:val="0"/>
          <w:marBottom w:val="80"/>
          <w:divBdr>
            <w:top w:val="none" w:sz="0" w:space="0" w:color="auto"/>
            <w:left w:val="none" w:sz="0" w:space="0" w:color="auto"/>
            <w:bottom w:val="none" w:sz="0" w:space="0" w:color="auto"/>
            <w:right w:val="none" w:sz="0" w:space="0" w:color="auto"/>
          </w:divBdr>
        </w:div>
        <w:div w:id="628824145">
          <w:marLeft w:val="1152"/>
          <w:marRight w:val="0"/>
          <w:marTop w:val="0"/>
          <w:marBottom w:val="80"/>
          <w:divBdr>
            <w:top w:val="none" w:sz="0" w:space="0" w:color="auto"/>
            <w:left w:val="none" w:sz="0" w:space="0" w:color="auto"/>
            <w:bottom w:val="none" w:sz="0" w:space="0" w:color="auto"/>
            <w:right w:val="none" w:sz="0" w:space="0" w:color="auto"/>
          </w:divBdr>
        </w:div>
        <w:div w:id="1764035029">
          <w:marLeft w:val="1152"/>
          <w:marRight w:val="0"/>
          <w:marTop w:val="0"/>
          <w:marBottom w:val="80"/>
          <w:divBdr>
            <w:top w:val="none" w:sz="0" w:space="0" w:color="auto"/>
            <w:left w:val="none" w:sz="0" w:space="0" w:color="auto"/>
            <w:bottom w:val="none" w:sz="0" w:space="0" w:color="auto"/>
            <w:right w:val="none" w:sz="0" w:space="0" w:color="auto"/>
          </w:divBdr>
        </w:div>
        <w:div w:id="705719368">
          <w:marLeft w:val="1152"/>
          <w:marRight w:val="0"/>
          <w:marTop w:val="0"/>
          <w:marBottom w:val="80"/>
          <w:divBdr>
            <w:top w:val="none" w:sz="0" w:space="0" w:color="auto"/>
            <w:left w:val="none" w:sz="0" w:space="0" w:color="auto"/>
            <w:bottom w:val="none" w:sz="0" w:space="0" w:color="auto"/>
            <w:right w:val="none" w:sz="0" w:space="0" w:color="auto"/>
          </w:divBdr>
        </w:div>
        <w:div w:id="847599867">
          <w:marLeft w:val="1152"/>
          <w:marRight w:val="0"/>
          <w:marTop w:val="0"/>
          <w:marBottom w:val="80"/>
          <w:divBdr>
            <w:top w:val="none" w:sz="0" w:space="0" w:color="auto"/>
            <w:left w:val="none" w:sz="0" w:space="0" w:color="auto"/>
            <w:bottom w:val="none" w:sz="0" w:space="0" w:color="auto"/>
            <w:right w:val="none" w:sz="0" w:space="0" w:color="auto"/>
          </w:divBdr>
        </w:div>
        <w:div w:id="1008483947">
          <w:marLeft w:val="1152"/>
          <w:marRight w:val="0"/>
          <w:marTop w:val="0"/>
          <w:marBottom w:val="80"/>
          <w:divBdr>
            <w:top w:val="none" w:sz="0" w:space="0" w:color="auto"/>
            <w:left w:val="none" w:sz="0" w:space="0" w:color="auto"/>
            <w:bottom w:val="none" w:sz="0" w:space="0" w:color="auto"/>
            <w:right w:val="none" w:sz="0" w:space="0" w:color="auto"/>
          </w:divBdr>
        </w:div>
        <w:div w:id="728189644">
          <w:marLeft w:val="1152"/>
          <w:marRight w:val="0"/>
          <w:marTop w:val="0"/>
          <w:marBottom w:val="80"/>
          <w:divBdr>
            <w:top w:val="none" w:sz="0" w:space="0" w:color="auto"/>
            <w:left w:val="none" w:sz="0" w:space="0" w:color="auto"/>
            <w:bottom w:val="none" w:sz="0" w:space="0" w:color="auto"/>
            <w:right w:val="none" w:sz="0" w:space="0" w:color="auto"/>
          </w:divBdr>
        </w:div>
        <w:div w:id="148909930">
          <w:marLeft w:val="1152"/>
          <w:marRight w:val="0"/>
          <w:marTop w:val="0"/>
          <w:marBottom w:val="80"/>
          <w:divBdr>
            <w:top w:val="none" w:sz="0" w:space="0" w:color="auto"/>
            <w:left w:val="none" w:sz="0" w:space="0" w:color="auto"/>
            <w:bottom w:val="none" w:sz="0" w:space="0" w:color="auto"/>
            <w:right w:val="none" w:sz="0" w:space="0" w:color="auto"/>
          </w:divBdr>
        </w:div>
        <w:div w:id="374424635">
          <w:marLeft w:val="1152"/>
          <w:marRight w:val="0"/>
          <w:marTop w:val="0"/>
          <w:marBottom w:val="80"/>
          <w:divBdr>
            <w:top w:val="none" w:sz="0" w:space="0" w:color="auto"/>
            <w:left w:val="none" w:sz="0" w:space="0" w:color="auto"/>
            <w:bottom w:val="none" w:sz="0" w:space="0" w:color="auto"/>
            <w:right w:val="none" w:sz="0" w:space="0" w:color="auto"/>
          </w:divBdr>
        </w:div>
        <w:div w:id="981468721">
          <w:marLeft w:val="720"/>
          <w:marRight w:val="0"/>
          <w:marTop w:val="0"/>
          <w:marBottom w:val="80"/>
          <w:divBdr>
            <w:top w:val="none" w:sz="0" w:space="0" w:color="auto"/>
            <w:left w:val="none" w:sz="0" w:space="0" w:color="auto"/>
            <w:bottom w:val="none" w:sz="0" w:space="0" w:color="auto"/>
            <w:right w:val="none" w:sz="0" w:space="0" w:color="auto"/>
          </w:divBdr>
        </w:div>
        <w:div w:id="434977840">
          <w:marLeft w:val="1152"/>
          <w:marRight w:val="0"/>
          <w:marTop w:val="0"/>
          <w:marBottom w:val="80"/>
          <w:divBdr>
            <w:top w:val="none" w:sz="0" w:space="0" w:color="auto"/>
            <w:left w:val="none" w:sz="0" w:space="0" w:color="auto"/>
            <w:bottom w:val="none" w:sz="0" w:space="0" w:color="auto"/>
            <w:right w:val="none" w:sz="0" w:space="0" w:color="auto"/>
          </w:divBdr>
        </w:div>
        <w:div w:id="614098991">
          <w:marLeft w:val="1584"/>
          <w:marRight w:val="0"/>
          <w:marTop w:val="0"/>
          <w:marBottom w:val="80"/>
          <w:divBdr>
            <w:top w:val="none" w:sz="0" w:space="0" w:color="auto"/>
            <w:left w:val="none" w:sz="0" w:space="0" w:color="auto"/>
            <w:bottom w:val="none" w:sz="0" w:space="0" w:color="auto"/>
            <w:right w:val="none" w:sz="0" w:space="0" w:color="auto"/>
          </w:divBdr>
        </w:div>
        <w:div w:id="2010521455">
          <w:marLeft w:val="1584"/>
          <w:marRight w:val="0"/>
          <w:marTop w:val="0"/>
          <w:marBottom w:val="80"/>
          <w:divBdr>
            <w:top w:val="none" w:sz="0" w:space="0" w:color="auto"/>
            <w:left w:val="none" w:sz="0" w:space="0" w:color="auto"/>
            <w:bottom w:val="none" w:sz="0" w:space="0" w:color="auto"/>
            <w:right w:val="none" w:sz="0" w:space="0" w:color="auto"/>
          </w:divBdr>
        </w:div>
        <w:div w:id="1935016840">
          <w:marLeft w:val="1584"/>
          <w:marRight w:val="0"/>
          <w:marTop w:val="0"/>
          <w:marBottom w:val="80"/>
          <w:divBdr>
            <w:top w:val="none" w:sz="0" w:space="0" w:color="auto"/>
            <w:left w:val="none" w:sz="0" w:space="0" w:color="auto"/>
            <w:bottom w:val="none" w:sz="0" w:space="0" w:color="auto"/>
            <w:right w:val="none" w:sz="0" w:space="0" w:color="auto"/>
          </w:divBdr>
        </w:div>
        <w:div w:id="1949462897">
          <w:marLeft w:val="1152"/>
          <w:marRight w:val="0"/>
          <w:marTop w:val="0"/>
          <w:marBottom w:val="80"/>
          <w:divBdr>
            <w:top w:val="none" w:sz="0" w:space="0" w:color="auto"/>
            <w:left w:val="none" w:sz="0" w:space="0" w:color="auto"/>
            <w:bottom w:val="none" w:sz="0" w:space="0" w:color="auto"/>
            <w:right w:val="none" w:sz="0" w:space="0" w:color="auto"/>
          </w:divBdr>
        </w:div>
        <w:div w:id="325592360">
          <w:marLeft w:val="720"/>
          <w:marRight w:val="0"/>
          <w:marTop w:val="0"/>
          <w:marBottom w:val="80"/>
          <w:divBdr>
            <w:top w:val="none" w:sz="0" w:space="0" w:color="auto"/>
            <w:left w:val="none" w:sz="0" w:space="0" w:color="auto"/>
            <w:bottom w:val="none" w:sz="0" w:space="0" w:color="auto"/>
            <w:right w:val="none" w:sz="0" w:space="0" w:color="auto"/>
          </w:divBdr>
        </w:div>
        <w:div w:id="52235677">
          <w:marLeft w:val="720"/>
          <w:marRight w:val="0"/>
          <w:marTop w:val="0"/>
          <w:marBottom w:val="80"/>
          <w:divBdr>
            <w:top w:val="none" w:sz="0" w:space="0" w:color="auto"/>
            <w:left w:val="none" w:sz="0" w:space="0" w:color="auto"/>
            <w:bottom w:val="none" w:sz="0" w:space="0" w:color="auto"/>
            <w:right w:val="none" w:sz="0" w:space="0" w:color="auto"/>
          </w:divBdr>
        </w:div>
        <w:div w:id="1338145889">
          <w:marLeft w:val="720"/>
          <w:marRight w:val="0"/>
          <w:marTop w:val="0"/>
          <w:marBottom w:val="80"/>
          <w:divBdr>
            <w:top w:val="none" w:sz="0" w:space="0" w:color="auto"/>
            <w:left w:val="none" w:sz="0" w:space="0" w:color="auto"/>
            <w:bottom w:val="none" w:sz="0" w:space="0" w:color="auto"/>
            <w:right w:val="none" w:sz="0" w:space="0" w:color="auto"/>
          </w:divBdr>
        </w:div>
        <w:div w:id="1267730392">
          <w:marLeft w:val="0"/>
          <w:marRight w:val="0"/>
          <w:marTop w:val="0"/>
          <w:marBottom w:val="80"/>
          <w:divBdr>
            <w:top w:val="none" w:sz="0" w:space="0" w:color="auto"/>
            <w:left w:val="none" w:sz="0" w:space="0" w:color="auto"/>
            <w:bottom w:val="none" w:sz="0" w:space="0" w:color="auto"/>
            <w:right w:val="none" w:sz="0" w:space="0" w:color="auto"/>
          </w:divBdr>
        </w:div>
        <w:div w:id="1784034554">
          <w:marLeft w:val="0"/>
          <w:marRight w:val="0"/>
          <w:marTop w:val="0"/>
          <w:marBottom w:val="80"/>
          <w:divBdr>
            <w:top w:val="none" w:sz="0" w:space="0" w:color="auto"/>
            <w:left w:val="none" w:sz="0" w:space="0" w:color="auto"/>
            <w:bottom w:val="none" w:sz="0" w:space="0" w:color="auto"/>
            <w:right w:val="none" w:sz="0" w:space="0" w:color="auto"/>
          </w:divBdr>
        </w:div>
        <w:div w:id="1632707411">
          <w:marLeft w:val="0"/>
          <w:marRight w:val="0"/>
          <w:marTop w:val="0"/>
          <w:marBottom w:val="80"/>
          <w:divBdr>
            <w:top w:val="none" w:sz="0" w:space="0" w:color="auto"/>
            <w:left w:val="none" w:sz="0" w:space="0" w:color="auto"/>
            <w:bottom w:val="none" w:sz="0" w:space="0" w:color="auto"/>
            <w:right w:val="none" w:sz="0" w:space="0" w:color="auto"/>
          </w:divBdr>
        </w:div>
        <w:div w:id="874123116">
          <w:marLeft w:val="0"/>
          <w:marRight w:val="0"/>
          <w:marTop w:val="0"/>
          <w:marBottom w:val="80"/>
          <w:divBdr>
            <w:top w:val="none" w:sz="0" w:space="0" w:color="auto"/>
            <w:left w:val="none" w:sz="0" w:space="0" w:color="auto"/>
            <w:bottom w:val="none" w:sz="0" w:space="0" w:color="auto"/>
            <w:right w:val="none" w:sz="0" w:space="0" w:color="auto"/>
          </w:divBdr>
        </w:div>
        <w:div w:id="963585317">
          <w:marLeft w:val="0"/>
          <w:marRight w:val="0"/>
          <w:marTop w:val="0"/>
          <w:marBottom w:val="80"/>
          <w:divBdr>
            <w:top w:val="none" w:sz="0" w:space="0" w:color="auto"/>
            <w:left w:val="none" w:sz="0" w:space="0" w:color="auto"/>
            <w:bottom w:val="none" w:sz="0" w:space="0" w:color="auto"/>
            <w:right w:val="none" w:sz="0" w:space="0" w:color="auto"/>
          </w:divBdr>
        </w:div>
        <w:div w:id="577593866">
          <w:marLeft w:val="0"/>
          <w:marRight w:val="0"/>
          <w:marTop w:val="0"/>
          <w:marBottom w:val="80"/>
          <w:divBdr>
            <w:top w:val="none" w:sz="0" w:space="0" w:color="auto"/>
            <w:left w:val="none" w:sz="0" w:space="0" w:color="auto"/>
            <w:bottom w:val="none" w:sz="0" w:space="0" w:color="auto"/>
            <w:right w:val="none" w:sz="0" w:space="0" w:color="auto"/>
          </w:divBdr>
        </w:div>
        <w:div w:id="1124958175">
          <w:marLeft w:val="0"/>
          <w:marRight w:val="0"/>
          <w:marTop w:val="0"/>
          <w:marBottom w:val="80"/>
          <w:divBdr>
            <w:top w:val="none" w:sz="0" w:space="0" w:color="auto"/>
            <w:left w:val="none" w:sz="0" w:space="0" w:color="auto"/>
            <w:bottom w:val="none" w:sz="0" w:space="0" w:color="auto"/>
            <w:right w:val="none" w:sz="0" w:space="0" w:color="auto"/>
          </w:divBdr>
        </w:div>
        <w:div w:id="1208832544">
          <w:marLeft w:val="0"/>
          <w:marRight w:val="0"/>
          <w:marTop w:val="0"/>
          <w:marBottom w:val="80"/>
          <w:divBdr>
            <w:top w:val="none" w:sz="0" w:space="0" w:color="auto"/>
            <w:left w:val="none" w:sz="0" w:space="0" w:color="auto"/>
            <w:bottom w:val="none" w:sz="0" w:space="0" w:color="auto"/>
            <w:right w:val="none" w:sz="0" w:space="0" w:color="auto"/>
          </w:divBdr>
        </w:div>
        <w:div w:id="1068501662">
          <w:marLeft w:val="0"/>
          <w:marRight w:val="0"/>
          <w:marTop w:val="0"/>
          <w:marBottom w:val="80"/>
          <w:divBdr>
            <w:top w:val="none" w:sz="0" w:space="0" w:color="auto"/>
            <w:left w:val="none" w:sz="0" w:space="0" w:color="auto"/>
            <w:bottom w:val="none" w:sz="0" w:space="0" w:color="auto"/>
            <w:right w:val="none" w:sz="0" w:space="0" w:color="auto"/>
          </w:divBdr>
        </w:div>
        <w:div w:id="1612123479">
          <w:marLeft w:val="0"/>
          <w:marRight w:val="0"/>
          <w:marTop w:val="0"/>
          <w:marBottom w:val="80"/>
          <w:divBdr>
            <w:top w:val="none" w:sz="0" w:space="0" w:color="auto"/>
            <w:left w:val="none" w:sz="0" w:space="0" w:color="auto"/>
            <w:bottom w:val="none" w:sz="0" w:space="0" w:color="auto"/>
            <w:right w:val="none" w:sz="0" w:space="0" w:color="auto"/>
          </w:divBdr>
        </w:div>
        <w:div w:id="1179194011">
          <w:marLeft w:val="0"/>
          <w:marRight w:val="0"/>
          <w:marTop w:val="0"/>
          <w:marBottom w:val="80"/>
          <w:divBdr>
            <w:top w:val="none" w:sz="0" w:space="0" w:color="auto"/>
            <w:left w:val="none" w:sz="0" w:space="0" w:color="auto"/>
            <w:bottom w:val="none" w:sz="0" w:space="0" w:color="auto"/>
            <w:right w:val="none" w:sz="0" w:space="0" w:color="auto"/>
          </w:divBdr>
        </w:div>
        <w:div w:id="1433472466">
          <w:marLeft w:val="0"/>
          <w:marRight w:val="0"/>
          <w:marTop w:val="40"/>
          <w:marBottom w:val="40"/>
          <w:divBdr>
            <w:top w:val="none" w:sz="0" w:space="0" w:color="auto"/>
            <w:left w:val="none" w:sz="0" w:space="0" w:color="auto"/>
            <w:bottom w:val="none" w:sz="0" w:space="0" w:color="auto"/>
            <w:right w:val="none" w:sz="0" w:space="0" w:color="auto"/>
          </w:divBdr>
        </w:div>
        <w:div w:id="1105689056">
          <w:marLeft w:val="0"/>
          <w:marRight w:val="0"/>
          <w:marTop w:val="40"/>
          <w:marBottom w:val="40"/>
          <w:divBdr>
            <w:top w:val="none" w:sz="0" w:space="0" w:color="auto"/>
            <w:left w:val="none" w:sz="0" w:space="0" w:color="auto"/>
            <w:bottom w:val="none" w:sz="0" w:space="0" w:color="auto"/>
            <w:right w:val="none" w:sz="0" w:space="0" w:color="auto"/>
          </w:divBdr>
        </w:div>
        <w:div w:id="549148134">
          <w:marLeft w:val="0"/>
          <w:marRight w:val="0"/>
          <w:marTop w:val="40"/>
          <w:marBottom w:val="40"/>
          <w:divBdr>
            <w:top w:val="none" w:sz="0" w:space="0" w:color="auto"/>
            <w:left w:val="none" w:sz="0" w:space="0" w:color="auto"/>
            <w:bottom w:val="none" w:sz="0" w:space="0" w:color="auto"/>
            <w:right w:val="none" w:sz="0" w:space="0" w:color="auto"/>
          </w:divBdr>
        </w:div>
        <w:div w:id="1794128771">
          <w:marLeft w:val="0"/>
          <w:marRight w:val="0"/>
          <w:marTop w:val="40"/>
          <w:marBottom w:val="40"/>
          <w:divBdr>
            <w:top w:val="none" w:sz="0" w:space="0" w:color="auto"/>
            <w:left w:val="none" w:sz="0" w:space="0" w:color="auto"/>
            <w:bottom w:val="none" w:sz="0" w:space="0" w:color="auto"/>
            <w:right w:val="none" w:sz="0" w:space="0" w:color="auto"/>
          </w:divBdr>
        </w:div>
        <w:div w:id="1024601379">
          <w:marLeft w:val="0"/>
          <w:marRight w:val="0"/>
          <w:marTop w:val="40"/>
          <w:marBottom w:val="40"/>
          <w:divBdr>
            <w:top w:val="none" w:sz="0" w:space="0" w:color="auto"/>
            <w:left w:val="none" w:sz="0" w:space="0" w:color="auto"/>
            <w:bottom w:val="none" w:sz="0" w:space="0" w:color="auto"/>
            <w:right w:val="none" w:sz="0" w:space="0" w:color="auto"/>
          </w:divBdr>
        </w:div>
        <w:div w:id="863054432">
          <w:marLeft w:val="0"/>
          <w:marRight w:val="0"/>
          <w:marTop w:val="40"/>
          <w:marBottom w:val="40"/>
          <w:divBdr>
            <w:top w:val="none" w:sz="0" w:space="0" w:color="auto"/>
            <w:left w:val="none" w:sz="0" w:space="0" w:color="auto"/>
            <w:bottom w:val="none" w:sz="0" w:space="0" w:color="auto"/>
            <w:right w:val="none" w:sz="0" w:space="0" w:color="auto"/>
          </w:divBdr>
        </w:div>
        <w:div w:id="994339584">
          <w:marLeft w:val="0"/>
          <w:marRight w:val="0"/>
          <w:marTop w:val="40"/>
          <w:marBottom w:val="40"/>
          <w:divBdr>
            <w:top w:val="none" w:sz="0" w:space="0" w:color="auto"/>
            <w:left w:val="none" w:sz="0" w:space="0" w:color="auto"/>
            <w:bottom w:val="none" w:sz="0" w:space="0" w:color="auto"/>
            <w:right w:val="none" w:sz="0" w:space="0" w:color="auto"/>
          </w:divBdr>
        </w:div>
        <w:div w:id="96219897">
          <w:marLeft w:val="0"/>
          <w:marRight w:val="0"/>
          <w:marTop w:val="40"/>
          <w:marBottom w:val="40"/>
          <w:divBdr>
            <w:top w:val="none" w:sz="0" w:space="0" w:color="auto"/>
            <w:left w:val="none" w:sz="0" w:space="0" w:color="auto"/>
            <w:bottom w:val="none" w:sz="0" w:space="0" w:color="auto"/>
            <w:right w:val="none" w:sz="0" w:space="0" w:color="auto"/>
          </w:divBdr>
        </w:div>
        <w:div w:id="15498938">
          <w:marLeft w:val="0"/>
          <w:marRight w:val="0"/>
          <w:marTop w:val="40"/>
          <w:marBottom w:val="40"/>
          <w:divBdr>
            <w:top w:val="none" w:sz="0" w:space="0" w:color="auto"/>
            <w:left w:val="none" w:sz="0" w:space="0" w:color="auto"/>
            <w:bottom w:val="none" w:sz="0" w:space="0" w:color="auto"/>
            <w:right w:val="none" w:sz="0" w:space="0" w:color="auto"/>
          </w:divBdr>
        </w:div>
        <w:div w:id="1705672117">
          <w:marLeft w:val="0"/>
          <w:marRight w:val="0"/>
          <w:marTop w:val="40"/>
          <w:marBottom w:val="40"/>
          <w:divBdr>
            <w:top w:val="none" w:sz="0" w:space="0" w:color="auto"/>
            <w:left w:val="none" w:sz="0" w:space="0" w:color="auto"/>
            <w:bottom w:val="none" w:sz="0" w:space="0" w:color="auto"/>
            <w:right w:val="none" w:sz="0" w:space="0" w:color="auto"/>
          </w:divBdr>
        </w:div>
        <w:div w:id="1493258661">
          <w:marLeft w:val="0"/>
          <w:marRight w:val="0"/>
          <w:marTop w:val="40"/>
          <w:marBottom w:val="40"/>
          <w:divBdr>
            <w:top w:val="none" w:sz="0" w:space="0" w:color="auto"/>
            <w:left w:val="none" w:sz="0" w:space="0" w:color="auto"/>
            <w:bottom w:val="none" w:sz="0" w:space="0" w:color="auto"/>
            <w:right w:val="none" w:sz="0" w:space="0" w:color="auto"/>
          </w:divBdr>
        </w:div>
        <w:div w:id="937904399">
          <w:marLeft w:val="0"/>
          <w:marRight w:val="0"/>
          <w:marTop w:val="40"/>
          <w:marBottom w:val="40"/>
          <w:divBdr>
            <w:top w:val="none" w:sz="0" w:space="0" w:color="auto"/>
            <w:left w:val="none" w:sz="0" w:space="0" w:color="auto"/>
            <w:bottom w:val="none" w:sz="0" w:space="0" w:color="auto"/>
            <w:right w:val="none" w:sz="0" w:space="0" w:color="auto"/>
          </w:divBdr>
        </w:div>
        <w:div w:id="1785534453">
          <w:marLeft w:val="0"/>
          <w:marRight w:val="0"/>
          <w:marTop w:val="40"/>
          <w:marBottom w:val="40"/>
          <w:divBdr>
            <w:top w:val="none" w:sz="0" w:space="0" w:color="auto"/>
            <w:left w:val="none" w:sz="0" w:space="0" w:color="auto"/>
            <w:bottom w:val="none" w:sz="0" w:space="0" w:color="auto"/>
            <w:right w:val="none" w:sz="0" w:space="0" w:color="auto"/>
          </w:divBdr>
        </w:div>
        <w:div w:id="402220633">
          <w:marLeft w:val="0"/>
          <w:marRight w:val="0"/>
          <w:marTop w:val="40"/>
          <w:marBottom w:val="40"/>
          <w:divBdr>
            <w:top w:val="none" w:sz="0" w:space="0" w:color="auto"/>
            <w:left w:val="none" w:sz="0" w:space="0" w:color="auto"/>
            <w:bottom w:val="none" w:sz="0" w:space="0" w:color="auto"/>
            <w:right w:val="none" w:sz="0" w:space="0" w:color="auto"/>
          </w:divBdr>
        </w:div>
        <w:div w:id="151873896">
          <w:marLeft w:val="0"/>
          <w:marRight w:val="0"/>
          <w:marTop w:val="40"/>
          <w:marBottom w:val="40"/>
          <w:divBdr>
            <w:top w:val="none" w:sz="0" w:space="0" w:color="auto"/>
            <w:left w:val="none" w:sz="0" w:space="0" w:color="auto"/>
            <w:bottom w:val="none" w:sz="0" w:space="0" w:color="auto"/>
            <w:right w:val="none" w:sz="0" w:space="0" w:color="auto"/>
          </w:divBdr>
        </w:div>
        <w:div w:id="1685281855">
          <w:marLeft w:val="0"/>
          <w:marRight w:val="0"/>
          <w:marTop w:val="40"/>
          <w:marBottom w:val="40"/>
          <w:divBdr>
            <w:top w:val="none" w:sz="0" w:space="0" w:color="auto"/>
            <w:left w:val="none" w:sz="0" w:space="0" w:color="auto"/>
            <w:bottom w:val="none" w:sz="0" w:space="0" w:color="auto"/>
            <w:right w:val="none" w:sz="0" w:space="0" w:color="auto"/>
          </w:divBdr>
        </w:div>
        <w:div w:id="2070107486">
          <w:marLeft w:val="0"/>
          <w:marRight w:val="0"/>
          <w:marTop w:val="40"/>
          <w:marBottom w:val="40"/>
          <w:divBdr>
            <w:top w:val="none" w:sz="0" w:space="0" w:color="auto"/>
            <w:left w:val="none" w:sz="0" w:space="0" w:color="auto"/>
            <w:bottom w:val="none" w:sz="0" w:space="0" w:color="auto"/>
            <w:right w:val="none" w:sz="0" w:space="0" w:color="auto"/>
          </w:divBdr>
        </w:div>
        <w:div w:id="487866190">
          <w:marLeft w:val="0"/>
          <w:marRight w:val="0"/>
          <w:marTop w:val="40"/>
          <w:marBottom w:val="40"/>
          <w:divBdr>
            <w:top w:val="none" w:sz="0" w:space="0" w:color="auto"/>
            <w:left w:val="none" w:sz="0" w:space="0" w:color="auto"/>
            <w:bottom w:val="none" w:sz="0" w:space="0" w:color="auto"/>
            <w:right w:val="none" w:sz="0" w:space="0" w:color="auto"/>
          </w:divBdr>
        </w:div>
        <w:div w:id="911234987">
          <w:marLeft w:val="0"/>
          <w:marRight w:val="0"/>
          <w:marTop w:val="40"/>
          <w:marBottom w:val="40"/>
          <w:divBdr>
            <w:top w:val="none" w:sz="0" w:space="0" w:color="auto"/>
            <w:left w:val="none" w:sz="0" w:space="0" w:color="auto"/>
            <w:bottom w:val="none" w:sz="0" w:space="0" w:color="auto"/>
            <w:right w:val="none" w:sz="0" w:space="0" w:color="auto"/>
          </w:divBdr>
        </w:div>
        <w:div w:id="1805197357">
          <w:marLeft w:val="0"/>
          <w:marRight w:val="0"/>
          <w:marTop w:val="40"/>
          <w:marBottom w:val="40"/>
          <w:divBdr>
            <w:top w:val="none" w:sz="0" w:space="0" w:color="auto"/>
            <w:left w:val="none" w:sz="0" w:space="0" w:color="auto"/>
            <w:bottom w:val="none" w:sz="0" w:space="0" w:color="auto"/>
            <w:right w:val="none" w:sz="0" w:space="0" w:color="auto"/>
          </w:divBdr>
        </w:div>
        <w:div w:id="40249765">
          <w:marLeft w:val="0"/>
          <w:marRight w:val="0"/>
          <w:marTop w:val="40"/>
          <w:marBottom w:val="40"/>
          <w:divBdr>
            <w:top w:val="none" w:sz="0" w:space="0" w:color="auto"/>
            <w:left w:val="none" w:sz="0" w:space="0" w:color="auto"/>
            <w:bottom w:val="none" w:sz="0" w:space="0" w:color="auto"/>
            <w:right w:val="none" w:sz="0" w:space="0" w:color="auto"/>
          </w:divBdr>
        </w:div>
        <w:div w:id="587154908">
          <w:marLeft w:val="0"/>
          <w:marRight w:val="0"/>
          <w:marTop w:val="40"/>
          <w:marBottom w:val="40"/>
          <w:divBdr>
            <w:top w:val="none" w:sz="0" w:space="0" w:color="auto"/>
            <w:left w:val="none" w:sz="0" w:space="0" w:color="auto"/>
            <w:bottom w:val="none" w:sz="0" w:space="0" w:color="auto"/>
            <w:right w:val="none" w:sz="0" w:space="0" w:color="auto"/>
          </w:divBdr>
        </w:div>
        <w:div w:id="738407338">
          <w:marLeft w:val="0"/>
          <w:marRight w:val="0"/>
          <w:marTop w:val="40"/>
          <w:marBottom w:val="40"/>
          <w:divBdr>
            <w:top w:val="none" w:sz="0" w:space="0" w:color="auto"/>
            <w:left w:val="none" w:sz="0" w:space="0" w:color="auto"/>
            <w:bottom w:val="none" w:sz="0" w:space="0" w:color="auto"/>
            <w:right w:val="none" w:sz="0" w:space="0" w:color="auto"/>
          </w:divBdr>
        </w:div>
        <w:div w:id="641154223">
          <w:marLeft w:val="0"/>
          <w:marRight w:val="0"/>
          <w:marTop w:val="40"/>
          <w:marBottom w:val="40"/>
          <w:divBdr>
            <w:top w:val="none" w:sz="0" w:space="0" w:color="auto"/>
            <w:left w:val="none" w:sz="0" w:space="0" w:color="auto"/>
            <w:bottom w:val="none" w:sz="0" w:space="0" w:color="auto"/>
            <w:right w:val="none" w:sz="0" w:space="0" w:color="auto"/>
          </w:divBdr>
        </w:div>
        <w:div w:id="522984413">
          <w:marLeft w:val="0"/>
          <w:marRight w:val="0"/>
          <w:marTop w:val="40"/>
          <w:marBottom w:val="40"/>
          <w:divBdr>
            <w:top w:val="none" w:sz="0" w:space="0" w:color="auto"/>
            <w:left w:val="none" w:sz="0" w:space="0" w:color="auto"/>
            <w:bottom w:val="none" w:sz="0" w:space="0" w:color="auto"/>
            <w:right w:val="none" w:sz="0" w:space="0" w:color="auto"/>
          </w:divBdr>
        </w:div>
        <w:div w:id="208222362">
          <w:marLeft w:val="0"/>
          <w:marRight w:val="0"/>
          <w:marTop w:val="40"/>
          <w:marBottom w:val="40"/>
          <w:divBdr>
            <w:top w:val="none" w:sz="0" w:space="0" w:color="auto"/>
            <w:left w:val="none" w:sz="0" w:space="0" w:color="auto"/>
            <w:bottom w:val="none" w:sz="0" w:space="0" w:color="auto"/>
            <w:right w:val="none" w:sz="0" w:space="0" w:color="auto"/>
          </w:divBdr>
        </w:div>
        <w:div w:id="137653222">
          <w:marLeft w:val="0"/>
          <w:marRight w:val="0"/>
          <w:marTop w:val="40"/>
          <w:marBottom w:val="40"/>
          <w:divBdr>
            <w:top w:val="none" w:sz="0" w:space="0" w:color="auto"/>
            <w:left w:val="none" w:sz="0" w:space="0" w:color="auto"/>
            <w:bottom w:val="none" w:sz="0" w:space="0" w:color="auto"/>
            <w:right w:val="none" w:sz="0" w:space="0" w:color="auto"/>
          </w:divBdr>
        </w:div>
        <w:div w:id="117264243">
          <w:marLeft w:val="0"/>
          <w:marRight w:val="0"/>
          <w:marTop w:val="40"/>
          <w:marBottom w:val="40"/>
          <w:divBdr>
            <w:top w:val="none" w:sz="0" w:space="0" w:color="auto"/>
            <w:left w:val="none" w:sz="0" w:space="0" w:color="auto"/>
            <w:bottom w:val="none" w:sz="0" w:space="0" w:color="auto"/>
            <w:right w:val="none" w:sz="0" w:space="0" w:color="auto"/>
          </w:divBdr>
        </w:div>
        <w:div w:id="556010423">
          <w:marLeft w:val="0"/>
          <w:marRight w:val="0"/>
          <w:marTop w:val="40"/>
          <w:marBottom w:val="40"/>
          <w:divBdr>
            <w:top w:val="none" w:sz="0" w:space="0" w:color="auto"/>
            <w:left w:val="none" w:sz="0" w:space="0" w:color="auto"/>
            <w:bottom w:val="none" w:sz="0" w:space="0" w:color="auto"/>
            <w:right w:val="none" w:sz="0" w:space="0" w:color="auto"/>
          </w:divBdr>
        </w:div>
        <w:div w:id="1833327854">
          <w:marLeft w:val="0"/>
          <w:marRight w:val="0"/>
          <w:marTop w:val="40"/>
          <w:marBottom w:val="40"/>
          <w:divBdr>
            <w:top w:val="none" w:sz="0" w:space="0" w:color="auto"/>
            <w:left w:val="none" w:sz="0" w:space="0" w:color="auto"/>
            <w:bottom w:val="none" w:sz="0" w:space="0" w:color="auto"/>
            <w:right w:val="none" w:sz="0" w:space="0" w:color="auto"/>
          </w:divBdr>
        </w:div>
        <w:div w:id="714040598">
          <w:marLeft w:val="0"/>
          <w:marRight w:val="0"/>
          <w:marTop w:val="40"/>
          <w:marBottom w:val="40"/>
          <w:divBdr>
            <w:top w:val="none" w:sz="0" w:space="0" w:color="auto"/>
            <w:left w:val="none" w:sz="0" w:space="0" w:color="auto"/>
            <w:bottom w:val="none" w:sz="0" w:space="0" w:color="auto"/>
            <w:right w:val="none" w:sz="0" w:space="0" w:color="auto"/>
          </w:divBdr>
        </w:div>
        <w:div w:id="539056691">
          <w:marLeft w:val="0"/>
          <w:marRight w:val="0"/>
          <w:marTop w:val="40"/>
          <w:marBottom w:val="40"/>
          <w:divBdr>
            <w:top w:val="none" w:sz="0" w:space="0" w:color="auto"/>
            <w:left w:val="none" w:sz="0" w:space="0" w:color="auto"/>
            <w:bottom w:val="none" w:sz="0" w:space="0" w:color="auto"/>
            <w:right w:val="none" w:sz="0" w:space="0" w:color="auto"/>
          </w:divBdr>
        </w:div>
        <w:div w:id="1918857311">
          <w:marLeft w:val="0"/>
          <w:marRight w:val="0"/>
          <w:marTop w:val="40"/>
          <w:marBottom w:val="40"/>
          <w:divBdr>
            <w:top w:val="none" w:sz="0" w:space="0" w:color="auto"/>
            <w:left w:val="none" w:sz="0" w:space="0" w:color="auto"/>
            <w:bottom w:val="none" w:sz="0" w:space="0" w:color="auto"/>
            <w:right w:val="none" w:sz="0" w:space="0" w:color="auto"/>
          </w:divBdr>
        </w:div>
        <w:div w:id="210459487">
          <w:marLeft w:val="0"/>
          <w:marRight w:val="0"/>
          <w:marTop w:val="40"/>
          <w:marBottom w:val="40"/>
          <w:divBdr>
            <w:top w:val="none" w:sz="0" w:space="0" w:color="auto"/>
            <w:left w:val="none" w:sz="0" w:space="0" w:color="auto"/>
            <w:bottom w:val="none" w:sz="0" w:space="0" w:color="auto"/>
            <w:right w:val="none" w:sz="0" w:space="0" w:color="auto"/>
          </w:divBdr>
        </w:div>
        <w:div w:id="1564441664">
          <w:marLeft w:val="0"/>
          <w:marRight w:val="0"/>
          <w:marTop w:val="40"/>
          <w:marBottom w:val="40"/>
          <w:divBdr>
            <w:top w:val="none" w:sz="0" w:space="0" w:color="auto"/>
            <w:left w:val="none" w:sz="0" w:space="0" w:color="auto"/>
            <w:bottom w:val="none" w:sz="0" w:space="0" w:color="auto"/>
            <w:right w:val="none" w:sz="0" w:space="0" w:color="auto"/>
          </w:divBdr>
        </w:div>
        <w:div w:id="1668094101">
          <w:marLeft w:val="0"/>
          <w:marRight w:val="0"/>
          <w:marTop w:val="40"/>
          <w:marBottom w:val="40"/>
          <w:divBdr>
            <w:top w:val="none" w:sz="0" w:space="0" w:color="auto"/>
            <w:left w:val="none" w:sz="0" w:space="0" w:color="auto"/>
            <w:bottom w:val="none" w:sz="0" w:space="0" w:color="auto"/>
            <w:right w:val="none" w:sz="0" w:space="0" w:color="auto"/>
          </w:divBdr>
        </w:div>
        <w:div w:id="610207298">
          <w:marLeft w:val="0"/>
          <w:marRight w:val="0"/>
          <w:marTop w:val="40"/>
          <w:marBottom w:val="40"/>
          <w:divBdr>
            <w:top w:val="none" w:sz="0" w:space="0" w:color="auto"/>
            <w:left w:val="none" w:sz="0" w:space="0" w:color="auto"/>
            <w:bottom w:val="none" w:sz="0" w:space="0" w:color="auto"/>
            <w:right w:val="none" w:sz="0" w:space="0" w:color="auto"/>
          </w:divBdr>
        </w:div>
        <w:div w:id="451359655">
          <w:marLeft w:val="0"/>
          <w:marRight w:val="0"/>
          <w:marTop w:val="40"/>
          <w:marBottom w:val="40"/>
          <w:divBdr>
            <w:top w:val="none" w:sz="0" w:space="0" w:color="auto"/>
            <w:left w:val="none" w:sz="0" w:space="0" w:color="auto"/>
            <w:bottom w:val="none" w:sz="0" w:space="0" w:color="auto"/>
            <w:right w:val="none" w:sz="0" w:space="0" w:color="auto"/>
          </w:divBdr>
        </w:div>
        <w:div w:id="187641974">
          <w:marLeft w:val="0"/>
          <w:marRight w:val="0"/>
          <w:marTop w:val="40"/>
          <w:marBottom w:val="40"/>
          <w:divBdr>
            <w:top w:val="none" w:sz="0" w:space="0" w:color="auto"/>
            <w:left w:val="none" w:sz="0" w:space="0" w:color="auto"/>
            <w:bottom w:val="none" w:sz="0" w:space="0" w:color="auto"/>
            <w:right w:val="none" w:sz="0" w:space="0" w:color="auto"/>
          </w:divBdr>
        </w:div>
        <w:div w:id="867983040">
          <w:marLeft w:val="0"/>
          <w:marRight w:val="0"/>
          <w:marTop w:val="40"/>
          <w:marBottom w:val="40"/>
          <w:divBdr>
            <w:top w:val="none" w:sz="0" w:space="0" w:color="auto"/>
            <w:left w:val="none" w:sz="0" w:space="0" w:color="auto"/>
            <w:bottom w:val="none" w:sz="0" w:space="0" w:color="auto"/>
            <w:right w:val="none" w:sz="0" w:space="0" w:color="auto"/>
          </w:divBdr>
        </w:div>
        <w:div w:id="516584608">
          <w:marLeft w:val="0"/>
          <w:marRight w:val="0"/>
          <w:marTop w:val="40"/>
          <w:marBottom w:val="40"/>
          <w:divBdr>
            <w:top w:val="none" w:sz="0" w:space="0" w:color="auto"/>
            <w:left w:val="none" w:sz="0" w:space="0" w:color="auto"/>
            <w:bottom w:val="none" w:sz="0" w:space="0" w:color="auto"/>
            <w:right w:val="none" w:sz="0" w:space="0" w:color="auto"/>
          </w:divBdr>
        </w:div>
        <w:div w:id="1247182794">
          <w:marLeft w:val="0"/>
          <w:marRight w:val="0"/>
          <w:marTop w:val="40"/>
          <w:marBottom w:val="40"/>
          <w:divBdr>
            <w:top w:val="none" w:sz="0" w:space="0" w:color="auto"/>
            <w:left w:val="none" w:sz="0" w:space="0" w:color="auto"/>
            <w:bottom w:val="none" w:sz="0" w:space="0" w:color="auto"/>
            <w:right w:val="none" w:sz="0" w:space="0" w:color="auto"/>
          </w:divBdr>
        </w:div>
        <w:div w:id="1258711352">
          <w:marLeft w:val="0"/>
          <w:marRight w:val="0"/>
          <w:marTop w:val="40"/>
          <w:marBottom w:val="40"/>
          <w:divBdr>
            <w:top w:val="none" w:sz="0" w:space="0" w:color="auto"/>
            <w:left w:val="none" w:sz="0" w:space="0" w:color="auto"/>
            <w:bottom w:val="none" w:sz="0" w:space="0" w:color="auto"/>
            <w:right w:val="none" w:sz="0" w:space="0" w:color="auto"/>
          </w:divBdr>
        </w:div>
        <w:div w:id="865675753">
          <w:marLeft w:val="0"/>
          <w:marRight w:val="0"/>
          <w:marTop w:val="40"/>
          <w:marBottom w:val="40"/>
          <w:divBdr>
            <w:top w:val="none" w:sz="0" w:space="0" w:color="auto"/>
            <w:left w:val="none" w:sz="0" w:space="0" w:color="auto"/>
            <w:bottom w:val="none" w:sz="0" w:space="0" w:color="auto"/>
            <w:right w:val="none" w:sz="0" w:space="0" w:color="auto"/>
          </w:divBdr>
        </w:div>
        <w:div w:id="1537037171">
          <w:marLeft w:val="0"/>
          <w:marRight w:val="0"/>
          <w:marTop w:val="40"/>
          <w:marBottom w:val="40"/>
          <w:divBdr>
            <w:top w:val="none" w:sz="0" w:space="0" w:color="auto"/>
            <w:left w:val="none" w:sz="0" w:space="0" w:color="auto"/>
            <w:bottom w:val="none" w:sz="0" w:space="0" w:color="auto"/>
            <w:right w:val="none" w:sz="0" w:space="0" w:color="auto"/>
          </w:divBdr>
        </w:div>
        <w:div w:id="372005315">
          <w:marLeft w:val="0"/>
          <w:marRight w:val="0"/>
          <w:marTop w:val="40"/>
          <w:marBottom w:val="40"/>
          <w:divBdr>
            <w:top w:val="none" w:sz="0" w:space="0" w:color="auto"/>
            <w:left w:val="none" w:sz="0" w:space="0" w:color="auto"/>
            <w:bottom w:val="none" w:sz="0" w:space="0" w:color="auto"/>
            <w:right w:val="none" w:sz="0" w:space="0" w:color="auto"/>
          </w:divBdr>
        </w:div>
        <w:div w:id="1314287668">
          <w:marLeft w:val="0"/>
          <w:marRight w:val="0"/>
          <w:marTop w:val="0"/>
          <w:marBottom w:val="101"/>
          <w:divBdr>
            <w:top w:val="none" w:sz="0" w:space="0" w:color="auto"/>
            <w:left w:val="none" w:sz="0" w:space="0" w:color="auto"/>
            <w:bottom w:val="none" w:sz="0" w:space="0" w:color="auto"/>
            <w:right w:val="none" w:sz="0" w:space="0" w:color="auto"/>
          </w:divBdr>
        </w:div>
        <w:div w:id="673268883">
          <w:marLeft w:val="0"/>
          <w:marRight w:val="0"/>
          <w:marTop w:val="0"/>
          <w:marBottom w:val="101"/>
          <w:divBdr>
            <w:top w:val="none" w:sz="0" w:space="0" w:color="auto"/>
            <w:left w:val="none" w:sz="0" w:space="0" w:color="auto"/>
            <w:bottom w:val="none" w:sz="0" w:space="0" w:color="auto"/>
            <w:right w:val="none" w:sz="0" w:space="0" w:color="auto"/>
          </w:divBdr>
        </w:div>
        <w:div w:id="1444153340">
          <w:marLeft w:val="720"/>
          <w:marRight w:val="0"/>
          <w:marTop w:val="0"/>
          <w:marBottom w:val="101"/>
          <w:divBdr>
            <w:top w:val="none" w:sz="0" w:space="0" w:color="auto"/>
            <w:left w:val="none" w:sz="0" w:space="0" w:color="auto"/>
            <w:bottom w:val="none" w:sz="0" w:space="0" w:color="auto"/>
            <w:right w:val="none" w:sz="0" w:space="0" w:color="auto"/>
          </w:divBdr>
        </w:div>
        <w:div w:id="1796558509">
          <w:marLeft w:val="720"/>
          <w:marRight w:val="0"/>
          <w:marTop w:val="0"/>
          <w:marBottom w:val="101"/>
          <w:divBdr>
            <w:top w:val="none" w:sz="0" w:space="0" w:color="auto"/>
            <w:left w:val="none" w:sz="0" w:space="0" w:color="auto"/>
            <w:bottom w:val="none" w:sz="0" w:space="0" w:color="auto"/>
            <w:right w:val="none" w:sz="0" w:space="0" w:color="auto"/>
          </w:divBdr>
        </w:div>
        <w:div w:id="1733118258">
          <w:marLeft w:val="720"/>
          <w:marRight w:val="0"/>
          <w:marTop w:val="0"/>
          <w:marBottom w:val="101"/>
          <w:divBdr>
            <w:top w:val="none" w:sz="0" w:space="0" w:color="auto"/>
            <w:left w:val="none" w:sz="0" w:space="0" w:color="auto"/>
            <w:bottom w:val="none" w:sz="0" w:space="0" w:color="auto"/>
            <w:right w:val="none" w:sz="0" w:space="0" w:color="auto"/>
          </w:divBdr>
        </w:div>
        <w:div w:id="391008712">
          <w:marLeft w:val="720"/>
          <w:marRight w:val="0"/>
          <w:marTop w:val="0"/>
          <w:marBottom w:val="101"/>
          <w:divBdr>
            <w:top w:val="none" w:sz="0" w:space="0" w:color="auto"/>
            <w:left w:val="none" w:sz="0" w:space="0" w:color="auto"/>
            <w:bottom w:val="none" w:sz="0" w:space="0" w:color="auto"/>
            <w:right w:val="none" w:sz="0" w:space="0" w:color="auto"/>
          </w:divBdr>
        </w:div>
        <w:div w:id="2124686472">
          <w:marLeft w:val="720"/>
          <w:marRight w:val="0"/>
          <w:marTop w:val="0"/>
          <w:marBottom w:val="101"/>
          <w:divBdr>
            <w:top w:val="none" w:sz="0" w:space="0" w:color="auto"/>
            <w:left w:val="none" w:sz="0" w:space="0" w:color="auto"/>
            <w:bottom w:val="none" w:sz="0" w:space="0" w:color="auto"/>
            <w:right w:val="none" w:sz="0" w:space="0" w:color="auto"/>
          </w:divBdr>
        </w:div>
        <w:div w:id="442920812">
          <w:marLeft w:val="720"/>
          <w:marRight w:val="0"/>
          <w:marTop w:val="0"/>
          <w:marBottom w:val="101"/>
          <w:divBdr>
            <w:top w:val="none" w:sz="0" w:space="0" w:color="auto"/>
            <w:left w:val="none" w:sz="0" w:space="0" w:color="auto"/>
            <w:bottom w:val="none" w:sz="0" w:space="0" w:color="auto"/>
            <w:right w:val="none" w:sz="0" w:space="0" w:color="auto"/>
          </w:divBdr>
        </w:div>
        <w:div w:id="694503876">
          <w:marLeft w:val="720"/>
          <w:marRight w:val="0"/>
          <w:marTop w:val="0"/>
          <w:marBottom w:val="101"/>
          <w:divBdr>
            <w:top w:val="none" w:sz="0" w:space="0" w:color="auto"/>
            <w:left w:val="none" w:sz="0" w:space="0" w:color="auto"/>
            <w:bottom w:val="none" w:sz="0" w:space="0" w:color="auto"/>
            <w:right w:val="none" w:sz="0" w:space="0" w:color="auto"/>
          </w:divBdr>
        </w:div>
        <w:div w:id="323362042">
          <w:marLeft w:val="720"/>
          <w:marRight w:val="0"/>
          <w:marTop w:val="0"/>
          <w:marBottom w:val="101"/>
          <w:divBdr>
            <w:top w:val="none" w:sz="0" w:space="0" w:color="auto"/>
            <w:left w:val="none" w:sz="0" w:space="0" w:color="auto"/>
            <w:bottom w:val="none" w:sz="0" w:space="0" w:color="auto"/>
            <w:right w:val="none" w:sz="0" w:space="0" w:color="auto"/>
          </w:divBdr>
        </w:div>
        <w:div w:id="996036497">
          <w:marLeft w:val="720"/>
          <w:marRight w:val="0"/>
          <w:marTop w:val="0"/>
          <w:marBottom w:val="101"/>
          <w:divBdr>
            <w:top w:val="none" w:sz="0" w:space="0" w:color="auto"/>
            <w:left w:val="none" w:sz="0" w:space="0" w:color="auto"/>
            <w:bottom w:val="none" w:sz="0" w:space="0" w:color="auto"/>
            <w:right w:val="none" w:sz="0" w:space="0" w:color="auto"/>
          </w:divBdr>
        </w:div>
        <w:div w:id="126972863">
          <w:marLeft w:val="0"/>
          <w:marRight w:val="0"/>
          <w:marTop w:val="0"/>
          <w:marBottom w:val="101"/>
          <w:divBdr>
            <w:top w:val="none" w:sz="0" w:space="0" w:color="auto"/>
            <w:left w:val="none" w:sz="0" w:space="0" w:color="auto"/>
            <w:bottom w:val="none" w:sz="0" w:space="0" w:color="auto"/>
            <w:right w:val="none" w:sz="0" w:space="0" w:color="auto"/>
          </w:divBdr>
        </w:div>
        <w:div w:id="186793503">
          <w:marLeft w:val="0"/>
          <w:marRight w:val="0"/>
          <w:marTop w:val="100"/>
          <w:marBottom w:val="100"/>
          <w:divBdr>
            <w:top w:val="none" w:sz="0" w:space="0" w:color="auto"/>
            <w:left w:val="none" w:sz="0" w:space="0" w:color="auto"/>
            <w:bottom w:val="none" w:sz="0" w:space="0" w:color="auto"/>
            <w:right w:val="none" w:sz="0" w:space="0" w:color="auto"/>
          </w:divBdr>
        </w:div>
        <w:div w:id="1252352209">
          <w:marLeft w:val="0"/>
          <w:marRight w:val="0"/>
          <w:marTop w:val="0"/>
          <w:marBottom w:val="101"/>
          <w:divBdr>
            <w:top w:val="none" w:sz="0" w:space="0" w:color="auto"/>
            <w:left w:val="none" w:sz="0" w:space="0" w:color="auto"/>
            <w:bottom w:val="none" w:sz="0" w:space="0" w:color="auto"/>
            <w:right w:val="none" w:sz="0" w:space="0" w:color="auto"/>
          </w:divBdr>
        </w:div>
        <w:div w:id="1589732613">
          <w:marLeft w:val="0"/>
          <w:marRight w:val="0"/>
          <w:marTop w:val="0"/>
          <w:marBottom w:val="101"/>
          <w:divBdr>
            <w:top w:val="none" w:sz="0" w:space="0" w:color="auto"/>
            <w:left w:val="none" w:sz="0" w:space="0" w:color="auto"/>
            <w:bottom w:val="none" w:sz="0" w:space="0" w:color="auto"/>
            <w:right w:val="none" w:sz="0" w:space="0" w:color="auto"/>
          </w:divBdr>
        </w:div>
        <w:div w:id="260341483">
          <w:marLeft w:val="0"/>
          <w:marRight w:val="0"/>
          <w:marTop w:val="0"/>
          <w:marBottom w:val="101"/>
          <w:divBdr>
            <w:top w:val="none" w:sz="0" w:space="0" w:color="auto"/>
            <w:left w:val="none" w:sz="0" w:space="0" w:color="auto"/>
            <w:bottom w:val="none" w:sz="0" w:space="0" w:color="auto"/>
            <w:right w:val="none" w:sz="0" w:space="0" w:color="auto"/>
          </w:divBdr>
        </w:div>
        <w:div w:id="694429817">
          <w:marLeft w:val="0"/>
          <w:marRight w:val="0"/>
          <w:marTop w:val="0"/>
          <w:marBottom w:val="101"/>
          <w:divBdr>
            <w:top w:val="none" w:sz="0" w:space="0" w:color="auto"/>
            <w:left w:val="none" w:sz="0" w:space="0" w:color="auto"/>
            <w:bottom w:val="none" w:sz="0" w:space="0" w:color="auto"/>
            <w:right w:val="none" w:sz="0" w:space="0" w:color="auto"/>
          </w:divBdr>
        </w:div>
        <w:div w:id="775323600">
          <w:marLeft w:val="0"/>
          <w:marRight w:val="0"/>
          <w:marTop w:val="0"/>
          <w:marBottom w:val="101"/>
          <w:divBdr>
            <w:top w:val="none" w:sz="0" w:space="0" w:color="auto"/>
            <w:left w:val="none" w:sz="0" w:space="0" w:color="auto"/>
            <w:bottom w:val="none" w:sz="0" w:space="0" w:color="auto"/>
            <w:right w:val="none" w:sz="0" w:space="0" w:color="auto"/>
          </w:divBdr>
        </w:div>
        <w:div w:id="1839541667">
          <w:marLeft w:val="720"/>
          <w:marRight w:val="0"/>
          <w:marTop w:val="0"/>
          <w:marBottom w:val="101"/>
          <w:divBdr>
            <w:top w:val="none" w:sz="0" w:space="0" w:color="auto"/>
            <w:left w:val="none" w:sz="0" w:space="0" w:color="auto"/>
            <w:bottom w:val="none" w:sz="0" w:space="0" w:color="auto"/>
            <w:right w:val="none" w:sz="0" w:space="0" w:color="auto"/>
          </w:divBdr>
        </w:div>
        <w:div w:id="1565682967">
          <w:marLeft w:val="720"/>
          <w:marRight w:val="0"/>
          <w:marTop w:val="0"/>
          <w:marBottom w:val="101"/>
          <w:divBdr>
            <w:top w:val="none" w:sz="0" w:space="0" w:color="auto"/>
            <w:left w:val="none" w:sz="0" w:space="0" w:color="auto"/>
            <w:bottom w:val="none" w:sz="0" w:space="0" w:color="auto"/>
            <w:right w:val="none" w:sz="0" w:space="0" w:color="auto"/>
          </w:divBdr>
        </w:div>
        <w:div w:id="658774176">
          <w:marLeft w:val="720"/>
          <w:marRight w:val="0"/>
          <w:marTop w:val="0"/>
          <w:marBottom w:val="101"/>
          <w:divBdr>
            <w:top w:val="none" w:sz="0" w:space="0" w:color="auto"/>
            <w:left w:val="none" w:sz="0" w:space="0" w:color="auto"/>
            <w:bottom w:val="none" w:sz="0" w:space="0" w:color="auto"/>
            <w:right w:val="none" w:sz="0" w:space="0" w:color="auto"/>
          </w:divBdr>
        </w:div>
        <w:div w:id="1372152455">
          <w:marLeft w:val="720"/>
          <w:marRight w:val="0"/>
          <w:marTop w:val="0"/>
          <w:marBottom w:val="101"/>
          <w:divBdr>
            <w:top w:val="none" w:sz="0" w:space="0" w:color="auto"/>
            <w:left w:val="none" w:sz="0" w:space="0" w:color="auto"/>
            <w:bottom w:val="none" w:sz="0" w:space="0" w:color="auto"/>
            <w:right w:val="none" w:sz="0" w:space="0" w:color="auto"/>
          </w:divBdr>
        </w:div>
        <w:div w:id="1969621874">
          <w:marLeft w:val="720"/>
          <w:marRight w:val="0"/>
          <w:marTop w:val="0"/>
          <w:marBottom w:val="101"/>
          <w:divBdr>
            <w:top w:val="none" w:sz="0" w:space="0" w:color="auto"/>
            <w:left w:val="none" w:sz="0" w:space="0" w:color="auto"/>
            <w:bottom w:val="none" w:sz="0" w:space="0" w:color="auto"/>
            <w:right w:val="none" w:sz="0" w:space="0" w:color="auto"/>
          </w:divBdr>
        </w:div>
        <w:div w:id="546181529">
          <w:marLeft w:val="720"/>
          <w:marRight w:val="0"/>
          <w:marTop w:val="0"/>
          <w:marBottom w:val="101"/>
          <w:divBdr>
            <w:top w:val="none" w:sz="0" w:space="0" w:color="auto"/>
            <w:left w:val="none" w:sz="0" w:space="0" w:color="auto"/>
            <w:bottom w:val="none" w:sz="0" w:space="0" w:color="auto"/>
            <w:right w:val="none" w:sz="0" w:space="0" w:color="auto"/>
          </w:divBdr>
        </w:div>
        <w:div w:id="458232241">
          <w:marLeft w:val="720"/>
          <w:marRight w:val="0"/>
          <w:marTop w:val="0"/>
          <w:marBottom w:val="101"/>
          <w:divBdr>
            <w:top w:val="none" w:sz="0" w:space="0" w:color="auto"/>
            <w:left w:val="none" w:sz="0" w:space="0" w:color="auto"/>
            <w:bottom w:val="none" w:sz="0" w:space="0" w:color="auto"/>
            <w:right w:val="none" w:sz="0" w:space="0" w:color="auto"/>
          </w:divBdr>
        </w:div>
        <w:div w:id="962925222">
          <w:marLeft w:val="720"/>
          <w:marRight w:val="0"/>
          <w:marTop w:val="0"/>
          <w:marBottom w:val="101"/>
          <w:divBdr>
            <w:top w:val="none" w:sz="0" w:space="0" w:color="auto"/>
            <w:left w:val="none" w:sz="0" w:space="0" w:color="auto"/>
            <w:bottom w:val="none" w:sz="0" w:space="0" w:color="auto"/>
            <w:right w:val="none" w:sz="0" w:space="0" w:color="auto"/>
          </w:divBdr>
        </w:div>
        <w:div w:id="20515871">
          <w:marLeft w:val="720"/>
          <w:marRight w:val="0"/>
          <w:marTop w:val="0"/>
          <w:marBottom w:val="101"/>
          <w:divBdr>
            <w:top w:val="none" w:sz="0" w:space="0" w:color="auto"/>
            <w:left w:val="none" w:sz="0" w:space="0" w:color="auto"/>
            <w:bottom w:val="none" w:sz="0" w:space="0" w:color="auto"/>
            <w:right w:val="none" w:sz="0" w:space="0" w:color="auto"/>
          </w:divBdr>
        </w:div>
        <w:div w:id="342827825">
          <w:marLeft w:val="720"/>
          <w:marRight w:val="0"/>
          <w:marTop w:val="0"/>
          <w:marBottom w:val="101"/>
          <w:divBdr>
            <w:top w:val="none" w:sz="0" w:space="0" w:color="auto"/>
            <w:left w:val="none" w:sz="0" w:space="0" w:color="auto"/>
            <w:bottom w:val="none" w:sz="0" w:space="0" w:color="auto"/>
            <w:right w:val="none" w:sz="0" w:space="0" w:color="auto"/>
          </w:divBdr>
        </w:div>
        <w:div w:id="521280969">
          <w:marLeft w:val="0"/>
          <w:marRight w:val="0"/>
          <w:marTop w:val="0"/>
          <w:marBottom w:val="101"/>
          <w:divBdr>
            <w:top w:val="none" w:sz="0" w:space="0" w:color="auto"/>
            <w:left w:val="none" w:sz="0" w:space="0" w:color="auto"/>
            <w:bottom w:val="none" w:sz="0" w:space="0" w:color="auto"/>
            <w:right w:val="none" w:sz="0" w:space="0" w:color="auto"/>
          </w:divBdr>
        </w:div>
        <w:div w:id="1015036254">
          <w:marLeft w:val="0"/>
          <w:marRight w:val="0"/>
          <w:marTop w:val="0"/>
          <w:marBottom w:val="101"/>
          <w:divBdr>
            <w:top w:val="none" w:sz="0" w:space="0" w:color="auto"/>
            <w:left w:val="none" w:sz="0" w:space="0" w:color="auto"/>
            <w:bottom w:val="none" w:sz="0" w:space="0" w:color="auto"/>
            <w:right w:val="none" w:sz="0" w:space="0" w:color="auto"/>
          </w:divBdr>
        </w:div>
        <w:div w:id="1996453968">
          <w:marLeft w:val="1080"/>
          <w:marRight w:val="0"/>
          <w:marTop w:val="0"/>
          <w:marBottom w:val="101"/>
          <w:divBdr>
            <w:top w:val="none" w:sz="0" w:space="0" w:color="auto"/>
            <w:left w:val="none" w:sz="0" w:space="0" w:color="auto"/>
            <w:bottom w:val="none" w:sz="0" w:space="0" w:color="auto"/>
            <w:right w:val="none" w:sz="0" w:space="0" w:color="auto"/>
          </w:divBdr>
        </w:div>
        <w:div w:id="1251545015">
          <w:marLeft w:val="1080"/>
          <w:marRight w:val="0"/>
          <w:marTop w:val="0"/>
          <w:marBottom w:val="101"/>
          <w:divBdr>
            <w:top w:val="none" w:sz="0" w:space="0" w:color="auto"/>
            <w:left w:val="none" w:sz="0" w:space="0" w:color="auto"/>
            <w:bottom w:val="none" w:sz="0" w:space="0" w:color="auto"/>
            <w:right w:val="none" w:sz="0" w:space="0" w:color="auto"/>
          </w:divBdr>
        </w:div>
        <w:div w:id="1699576384">
          <w:marLeft w:val="1080"/>
          <w:marRight w:val="0"/>
          <w:marTop w:val="0"/>
          <w:marBottom w:val="101"/>
          <w:divBdr>
            <w:top w:val="none" w:sz="0" w:space="0" w:color="auto"/>
            <w:left w:val="none" w:sz="0" w:space="0" w:color="auto"/>
            <w:bottom w:val="none" w:sz="0" w:space="0" w:color="auto"/>
            <w:right w:val="none" w:sz="0" w:space="0" w:color="auto"/>
          </w:divBdr>
        </w:div>
        <w:div w:id="485630690">
          <w:marLeft w:val="1080"/>
          <w:marRight w:val="0"/>
          <w:marTop w:val="0"/>
          <w:marBottom w:val="101"/>
          <w:divBdr>
            <w:top w:val="none" w:sz="0" w:space="0" w:color="auto"/>
            <w:left w:val="none" w:sz="0" w:space="0" w:color="auto"/>
            <w:bottom w:val="none" w:sz="0" w:space="0" w:color="auto"/>
            <w:right w:val="none" w:sz="0" w:space="0" w:color="auto"/>
          </w:divBdr>
        </w:div>
        <w:div w:id="1303580889">
          <w:marLeft w:val="1080"/>
          <w:marRight w:val="0"/>
          <w:marTop w:val="0"/>
          <w:marBottom w:val="101"/>
          <w:divBdr>
            <w:top w:val="none" w:sz="0" w:space="0" w:color="auto"/>
            <w:left w:val="none" w:sz="0" w:space="0" w:color="auto"/>
            <w:bottom w:val="none" w:sz="0" w:space="0" w:color="auto"/>
            <w:right w:val="none" w:sz="0" w:space="0" w:color="auto"/>
          </w:divBdr>
        </w:div>
        <w:div w:id="1457524152">
          <w:marLeft w:val="1080"/>
          <w:marRight w:val="0"/>
          <w:marTop w:val="0"/>
          <w:marBottom w:val="101"/>
          <w:divBdr>
            <w:top w:val="none" w:sz="0" w:space="0" w:color="auto"/>
            <w:left w:val="none" w:sz="0" w:space="0" w:color="auto"/>
            <w:bottom w:val="none" w:sz="0" w:space="0" w:color="auto"/>
            <w:right w:val="none" w:sz="0" w:space="0" w:color="auto"/>
          </w:divBdr>
        </w:div>
        <w:div w:id="1547401802">
          <w:marLeft w:val="1080"/>
          <w:marRight w:val="0"/>
          <w:marTop w:val="0"/>
          <w:marBottom w:val="101"/>
          <w:divBdr>
            <w:top w:val="none" w:sz="0" w:space="0" w:color="auto"/>
            <w:left w:val="none" w:sz="0" w:space="0" w:color="auto"/>
            <w:bottom w:val="none" w:sz="0" w:space="0" w:color="auto"/>
            <w:right w:val="none" w:sz="0" w:space="0" w:color="auto"/>
          </w:divBdr>
        </w:div>
        <w:div w:id="679937943">
          <w:marLeft w:val="0"/>
          <w:marRight w:val="0"/>
          <w:marTop w:val="0"/>
          <w:marBottom w:val="101"/>
          <w:divBdr>
            <w:top w:val="none" w:sz="0" w:space="0" w:color="auto"/>
            <w:left w:val="none" w:sz="0" w:space="0" w:color="auto"/>
            <w:bottom w:val="none" w:sz="0" w:space="0" w:color="auto"/>
            <w:right w:val="none" w:sz="0" w:space="0" w:color="auto"/>
          </w:divBdr>
        </w:div>
        <w:div w:id="1187521303">
          <w:marLeft w:val="1080"/>
          <w:marRight w:val="0"/>
          <w:marTop w:val="0"/>
          <w:marBottom w:val="101"/>
          <w:divBdr>
            <w:top w:val="none" w:sz="0" w:space="0" w:color="auto"/>
            <w:left w:val="none" w:sz="0" w:space="0" w:color="auto"/>
            <w:bottom w:val="none" w:sz="0" w:space="0" w:color="auto"/>
            <w:right w:val="none" w:sz="0" w:space="0" w:color="auto"/>
          </w:divBdr>
        </w:div>
        <w:div w:id="805195428">
          <w:marLeft w:val="1080"/>
          <w:marRight w:val="0"/>
          <w:marTop w:val="0"/>
          <w:marBottom w:val="101"/>
          <w:divBdr>
            <w:top w:val="none" w:sz="0" w:space="0" w:color="auto"/>
            <w:left w:val="none" w:sz="0" w:space="0" w:color="auto"/>
            <w:bottom w:val="none" w:sz="0" w:space="0" w:color="auto"/>
            <w:right w:val="none" w:sz="0" w:space="0" w:color="auto"/>
          </w:divBdr>
        </w:div>
        <w:div w:id="2099788503">
          <w:marLeft w:val="1080"/>
          <w:marRight w:val="0"/>
          <w:marTop w:val="0"/>
          <w:marBottom w:val="101"/>
          <w:divBdr>
            <w:top w:val="none" w:sz="0" w:space="0" w:color="auto"/>
            <w:left w:val="none" w:sz="0" w:space="0" w:color="auto"/>
            <w:bottom w:val="none" w:sz="0" w:space="0" w:color="auto"/>
            <w:right w:val="none" w:sz="0" w:space="0" w:color="auto"/>
          </w:divBdr>
        </w:div>
        <w:div w:id="1398361423">
          <w:marLeft w:val="288"/>
          <w:marRight w:val="0"/>
          <w:marTop w:val="180"/>
          <w:marBottom w:val="180"/>
          <w:divBdr>
            <w:top w:val="single" w:sz="4" w:space="0" w:color="000000"/>
            <w:left w:val="none" w:sz="0" w:space="0" w:color="auto"/>
            <w:bottom w:val="none" w:sz="0" w:space="0" w:color="auto"/>
            <w:right w:val="none" w:sz="0" w:space="0" w:color="auto"/>
          </w:divBdr>
        </w:div>
        <w:div w:id="1980304049">
          <w:marLeft w:val="288"/>
          <w:marRight w:val="0"/>
          <w:marTop w:val="180"/>
          <w:marBottom w:val="180"/>
          <w:divBdr>
            <w:top w:val="single" w:sz="8" w:space="0" w:color="000000"/>
            <w:left w:val="none" w:sz="0" w:space="0" w:color="auto"/>
            <w:bottom w:val="none" w:sz="0" w:space="0" w:color="auto"/>
            <w:right w:val="none" w:sz="0" w:space="0" w:color="auto"/>
          </w:divBdr>
        </w:div>
        <w:div w:id="921569356">
          <w:marLeft w:val="288"/>
          <w:marRight w:val="0"/>
          <w:marTop w:val="180"/>
          <w:marBottom w:val="180"/>
          <w:divBdr>
            <w:top w:val="single" w:sz="8" w:space="0" w:color="000000"/>
            <w:left w:val="none" w:sz="0" w:space="0" w:color="auto"/>
            <w:bottom w:val="none" w:sz="0" w:space="0" w:color="auto"/>
            <w:right w:val="none" w:sz="0" w:space="0" w:color="auto"/>
          </w:divBdr>
        </w:div>
        <w:div w:id="1157955866">
          <w:marLeft w:val="288"/>
          <w:marRight w:val="0"/>
          <w:marTop w:val="180"/>
          <w:marBottom w:val="180"/>
          <w:divBdr>
            <w:top w:val="single" w:sz="8" w:space="0" w:color="000000"/>
            <w:left w:val="none" w:sz="0" w:space="0" w:color="auto"/>
            <w:bottom w:val="none" w:sz="0" w:space="0" w:color="auto"/>
            <w:right w:val="none" w:sz="0" w:space="0" w:color="auto"/>
          </w:divBdr>
        </w:div>
        <w:div w:id="1040327488">
          <w:marLeft w:val="288"/>
          <w:marRight w:val="0"/>
          <w:marTop w:val="180"/>
          <w:marBottom w:val="180"/>
          <w:divBdr>
            <w:top w:val="single" w:sz="8" w:space="0" w:color="000000"/>
            <w:left w:val="none" w:sz="0" w:space="0" w:color="auto"/>
            <w:bottom w:val="none" w:sz="0" w:space="0" w:color="auto"/>
            <w:right w:val="none" w:sz="0" w:space="0" w:color="auto"/>
          </w:divBdr>
        </w:div>
        <w:div w:id="1416125948">
          <w:marLeft w:val="288"/>
          <w:marRight w:val="0"/>
          <w:marTop w:val="180"/>
          <w:marBottom w:val="180"/>
          <w:divBdr>
            <w:top w:val="single" w:sz="8" w:space="0" w:color="000000"/>
            <w:left w:val="none" w:sz="0" w:space="0" w:color="auto"/>
            <w:bottom w:val="none" w:sz="0" w:space="0" w:color="auto"/>
            <w:right w:val="none" w:sz="0" w:space="0" w:color="auto"/>
          </w:divBdr>
        </w:div>
        <w:div w:id="494029586">
          <w:marLeft w:val="288"/>
          <w:marRight w:val="0"/>
          <w:marTop w:val="180"/>
          <w:marBottom w:val="180"/>
          <w:divBdr>
            <w:top w:val="single" w:sz="8" w:space="0" w:color="000000"/>
            <w:left w:val="none" w:sz="0" w:space="0" w:color="auto"/>
            <w:bottom w:val="none" w:sz="0" w:space="0" w:color="auto"/>
            <w:right w:val="none" w:sz="0" w:space="0" w:color="auto"/>
          </w:divBdr>
        </w:div>
        <w:div w:id="248276916">
          <w:marLeft w:val="0"/>
          <w:marRight w:val="0"/>
          <w:marTop w:val="0"/>
          <w:marBottom w:val="101"/>
          <w:divBdr>
            <w:top w:val="none" w:sz="0" w:space="0" w:color="auto"/>
            <w:left w:val="none" w:sz="0" w:space="0" w:color="auto"/>
            <w:bottom w:val="none" w:sz="0" w:space="0" w:color="auto"/>
            <w:right w:val="none" w:sz="0" w:space="0" w:color="auto"/>
          </w:divBdr>
        </w:div>
        <w:div w:id="2077819449">
          <w:marLeft w:val="0"/>
          <w:marRight w:val="0"/>
          <w:marTop w:val="0"/>
          <w:marBottom w:val="101"/>
          <w:divBdr>
            <w:top w:val="none" w:sz="0" w:space="0" w:color="auto"/>
            <w:left w:val="none" w:sz="0" w:space="0" w:color="auto"/>
            <w:bottom w:val="none" w:sz="0" w:space="0" w:color="auto"/>
            <w:right w:val="none" w:sz="0" w:space="0" w:color="auto"/>
          </w:divBdr>
        </w:div>
      </w:divsChild>
    </w:div>
    <w:div w:id="1053508951">
      <w:bodyDiv w:val="1"/>
      <w:marLeft w:val="0"/>
      <w:marRight w:val="0"/>
      <w:marTop w:val="0"/>
      <w:marBottom w:val="0"/>
      <w:divBdr>
        <w:top w:val="none" w:sz="0" w:space="0" w:color="auto"/>
        <w:left w:val="none" w:sz="0" w:space="0" w:color="auto"/>
        <w:bottom w:val="none" w:sz="0" w:space="0" w:color="auto"/>
        <w:right w:val="none" w:sz="0" w:space="0" w:color="auto"/>
      </w:divBdr>
      <w:divsChild>
        <w:div w:id="61686980">
          <w:marLeft w:val="0"/>
          <w:marRight w:val="0"/>
          <w:marTop w:val="0"/>
          <w:marBottom w:val="80"/>
          <w:divBdr>
            <w:top w:val="none" w:sz="0" w:space="0" w:color="auto"/>
            <w:left w:val="none" w:sz="0" w:space="0" w:color="auto"/>
            <w:bottom w:val="none" w:sz="0" w:space="0" w:color="auto"/>
            <w:right w:val="none" w:sz="0" w:space="0" w:color="auto"/>
          </w:divBdr>
        </w:div>
        <w:div w:id="748044810">
          <w:marLeft w:val="0"/>
          <w:marRight w:val="0"/>
          <w:marTop w:val="0"/>
          <w:marBottom w:val="80"/>
          <w:divBdr>
            <w:top w:val="none" w:sz="0" w:space="0" w:color="auto"/>
            <w:left w:val="none" w:sz="0" w:space="0" w:color="auto"/>
            <w:bottom w:val="none" w:sz="0" w:space="0" w:color="auto"/>
            <w:right w:val="none" w:sz="0" w:space="0" w:color="auto"/>
          </w:divBdr>
        </w:div>
        <w:div w:id="302585421">
          <w:marLeft w:val="0"/>
          <w:marRight w:val="0"/>
          <w:marTop w:val="101"/>
          <w:marBottom w:val="80"/>
          <w:divBdr>
            <w:top w:val="none" w:sz="0" w:space="0" w:color="auto"/>
            <w:left w:val="none" w:sz="0" w:space="0" w:color="auto"/>
            <w:bottom w:val="none" w:sz="0" w:space="0" w:color="auto"/>
            <w:right w:val="none" w:sz="0" w:space="0" w:color="auto"/>
          </w:divBdr>
        </w:div>
        <w:div w:id="593244674">
          <w:marLeft w:val="0"/>
          <w:marRight w:val="0"/>
          <w:marTop w:val="0"/>
          <w:marBottom w:val="80"/>
          <w:divBdr>
            <w:top w:val="none" w:sz="0" w:space="0" w:color="auto"/>
            <w:left w:val="none" w:sz="0" w:space="0" w:color="auto"/>
            <w:bottom w:val="none" w:sz="0" w:space="0" w:color="auto"/>
            <w:right w:val="none" w:sz="0" w:space="0" w:color="auto"/>
          </w:divBdr>
        </w:div>
        <w:div w:id="403379066">
          <w:marLeft w:val="0"/>
          <w:marRight w:val="0"/>
          <w:marTop w:val="0"/>
          <w:marBottom w:val="80"/>
          <w:divBdr>
            <w:top w:val="none" w:sz="0" w:space="0" w:color="auto"/>
            <w:left w:val="none" w:sz="0" w:space="0" w:color="auto"/>
            <w:bottom w:val="none" w:sz="0" w:space="0" w:color="auto"/>
            <w:right w:val="none" w:sz="0" w:space="0" w:color="auto"/>
          </w:divBdr>
        </w:div>
        <w:div w:id="1040016893">
          <w:marLeft w:val="0"/>
          <w:marRight w:val="0"/>
          <w:marTop w:val="0"/>
          <w:marBottom w:val="80"/>
          <w:divBdr>
            <w:top w:val="none" w:sz="0" w:space="0" w:color="auto"/>
            <w:left w:val="none" w:sz="0" w:space="0" w:color="auto"/>
            <w:bottom w:val="none" w:sz="0" w:space="0" w:color="auto"/>
            <w:right w:val="none" w:sz="0" w:space="0" w:color="auto"/>
          </w:divBdr>
        </w:div>
        <w:div w:id="903564283">
          <w:marLeft w:val="0"/>
          <w:marRight w:val="0"/>
          <w:marTop w:val="101"/>
          <w:marBottom w:val="80"/>
          <w:divBdr>
            <w:top w:val="none" w:sz="0" w:space="0" w:color="auto"/>
            <w:left w:val="none" w:sz="0" w:space="0" w:color="auto"/>
            <w:bottom w:val="none" w:sz="0" w:space="0" w:color="auto"/>
            <w:right w:val="none" w:sz="0" w:space="0" w:color="auto"/>
          </w:divBdr>
        </w:div>
        <w:div w:id="2063600498">
          <w:marLeft w:val="0"/>
          <w:marRight w:val="0"/>
          <w:marTop w:val="0"/>
          <w:marBottom w:val="80"/>
          <w:divBdr>
            <w:top w:val="none" w:sz="0" w:space="0" w:color="auto"/>
            <w:left w:val="none" w:sz="0" w:space="0" w:color="auto"/>
            <w:bottom w:val="none" w:sz="0" w:space="0" w:color="auto"/>
            <w:right w:val="none" w:sz="0" w:space="0" w:color="auto"/>
          </w:divBdr>
        </w:div>
        <w:div w:id="674842551">
          <w:marLeft w:val="0"/>
          <w:marRight w:val="0"/>
          <w:marTop w:val="101"/>
          <w:marBottom w:val="80"/>
          <w:divBdr>
            <w:top w:val="none" w:sz="0" w:space="0" w:color="auto"/>
            <w:left w:val="none" w:sz="0" w:space="0" w:color="auto"/>
            <w:bottom w:val="none" w:sz="0" w:space="0" w:color="auto"/>
            <w:right w:val="none" w:sz="0" w:space="0" w:color="auto"/>
          </w:divBdr>
        </w:div>
        <w:div w:id="1346178219">
          <w:marLeft w:val="0"/>
          <w:marRight w:val="0"/>
          <w:marTop w:val="0"/>
          <w:marBottom w:val="80"/>
          <w:divBdr>
            <w:top w:val="none" w:sz="0" w:space="0" w:color="auto"/>
            <w:left w:val="none" w:sz="0" w:space="0" w:color="auto"/>
            <w:bottom w:val="none" w:sz="0" w:space="0" w:color="auto"/>
            <w:right w:val="none" w:sz="0" w:space="0" w:color="auto"/>
          </w:divBdr>
        </w:div>
        <w:div w:id="2058122290">
          <w:marLeft w:val="0"/>
          <w:marRight w:val="0"/>
          <w:marTop w:val="0"/>
          <w:marBottom w:val="80"/>
          <w:divBdr>
            <w:top w:val="none" w:sz="0" w:space="0" w:color="auto"/>
            <w:left w:val="none" w:sz="0" w:space="0" w:color="auto"/>
            <w:bottom w:val="none" w:sz="0" w:space="0" w:color="auto"/>
            <w:right w:val="none" w:sz="0" w:space="0" w:color="auto"/>
          </w:divBdr>
        </w:div>
        <w:div w:id="1390955110">
          <w:marLeft w:val="0"/>
          <w:marRight w:val="0"/>
          <w:marTop w:val="0"/>
          <w:marBottom w:val="80"/>
          <w:divBdr>
            <w:top w:val="none" w:sz="0" w:space="0" w:color="auto"/>
            <w:left w:val="none" w:sz="0" w:space="0" w:color="auto"/>
            <w:bottom w:val="none" w:sz="0" w:space="0" w:color="auto"/>
            <w:right w:val="none" w:sz="0" w:space="0" w:color="auto"/>
          </w:divBdr>
        </w:div>
        <w:div w:id="1287808717">
          <w:marLeft w:val="0"/>
          <w:marRight w:val="0"/>
          <w:marTop w:val="0"/>
          <w:marBottom w:val="80"/>
          <w:divBdr>
            <w:top w:val="none" w:sz="0" w:space="0" w:color="auto"/>
            <w:left w:val="none" w:sz="0" w:space="0" w:color="auto"/>
            <w:bottom w:val="none" w:sz="0" w:space="0" w:color="auto"/>
            <w:right w:val="none" w:sz="0" w:space="0" w:color="auto"/>
          </w:divBdr>
        </w:div>
        <w:div w:id="1990555693">
          <w:marLeft w:val="0"/>
          <w:marRight w:val="0"/>
          <w:marTop w:val="0"/>
          <w:marBottom w:val="80"/>
          <w:divBdr>
            <w:top w:val="none" w:sz="0" w:space="0" w:color="auto"/>
            <w:left w:val="none" w:sz="0" w:space="0" w:color="auto"/>
            <w:bottom w:val="none" w:sz="0" w:space="0" w:color="auto"/>
            <w:right w:val="none" w:sz="0" w:space="0" w:color="auto"/>
          </w:divBdr>
        </w:div>
        <w:div w:id="24405307">
          <w:marLeft w:val="0"/>
          <w:marRight w:val="0"/>
          <w:marTop w:val="0"/>
          <w:marBottom w:val="80"/>
          <w:divBdr>
            <w:top w:val="none" w:sz="0" w:space="0" w:color="auto"/>
            <w:left w:val="none" w:sz="0" w:space="0" w:color="auto"/>
            <w:bottom w:val="none" w:sz="0" w:space="0" w:color="auto"/>
            <w:right w:val="none" w:sz="0" w:space="0" w:color="auto"/>
          </w:divBdr>
        </w:div>
        <w:div w:id="772748768">
          <w:marLeft w:val="0"/>
          <w:marRight w:val="0"/>
          <w:marTop w:val="0"/>
          <w:marBottom w:val="80"/>
          <w:divBdr>
            <w:top w:val="none" w:sz="0" w:space="0" w:color="auto"/>
            <w:left w:val="none" w:sz="0" w:space="0" w:color="auto"/>
            <w:bottom w:val="none" w:sz="0" w:space="0" w:color="auto"/>
            <w:right w:val="none" w:sz="0" w:space="0" w:color="auto"/>
          </w:divBdr>
        </w:div>
        <w:div w:id="1727534221">
          <w:marLeft w:val="0"/>
          <w:marRight w:val="0"/>
          <w:marTop w:val="0"/>
          <w:marBottom w:val="80"/>
          <w:divBdr>
            <w:top w:val="none" w:sz="0" w:space="0" w:color="auto"/>
            <w:left w:val="none" w:sz="0" w:space="0" w:color="auto"/>
            <w:bottom w:val="none" w:sz="0" w:space="0" w:color="auto"/>
            <w:right w:val="none" w:sz="0" w:space="0" w:color="auto"/>
          </w:divBdr>
        </w:div>
        <w:div w:id="2145850154">
          <w:marLeft w:val="720"/>
          <w:marRight w:val="0"/>
          <w:marTop w:val="0"/>
          <w:marBottom w:val="80"/>
          <w:divBdr>
            <w:top w:val="none" w:sz="0" w:space="0" w:color="auto"/>
            <w:left w:val="none" w:sz="0" w:space="0" w:color="auto"/>
            <w:bottom w:val="none" w:sz="0" w:space="0" w:color="auto"/>
            <w:right w:val="none" w:sz="0" w:space="0" w:color="auto"/>
          </w:divBdr>
        </w:div>
        <w:div w:id="1360811809">
          <w:marLeft w:val="720"/>
          <w:marRight w:val="0"/>
          <w:marTop w:val="0"/>
          <w:marBottom w:val="80"/>
          <w:divBdr>
            <w:top w:val="none" w:sz="0" w:space="0" w:color="auto"/>
            <w:left w:val="none" w:sz="0" w:space="0" w:color="auto"/>
            <w:bottom w:val="none" w:sz="0" w:space="0" w:color="auto"/>
            <w:right w:val="none" w:sz="0" w:space="0" w:color="auto"/>
          </w:divBdr>
        </w:div>
        <w:div w:id="941299656">
          <w:marLeft w:val="720"/>
          <w:marRight w:val="0"/>
          <w:marTop w:val="0"/>
          <w:marBottom w:val="80"/>
          <w:divBdr>
            <w:top w:val="none" w:sz="0" w:space="0" w:color="auto"/>
            <w:left w:val="none" w:sz="0" w:space="0" w:color="auto"/>
            <w:bottom w:val="none" w:sz="0" w:space="0" w:color="auto"/>
            <w:right w:val="none" w:sz="0" w:space="0" w:color="auto"/>
          </w:divBdr>
        </w:div>
        <w:div w:id="1678996163">
          <w:marLeft w:val="720"/>
          <w:marRight w:val="0"/>
          <w:marTop w:val="0"/>
          <w:marBottom w:val="80"/>
          <w:divBdr>
            <w:top w:val="none" w:sz="0" w:space="0" w:color="auto"/>
            <w:left w:val="none" w:sz="0" w:space="0" w:color="auto"/>
            <w:bottom w:val="none" w:sz="0" w:space="0" w:color="auto"/>
            <w:right w:val="none" w:sz="0" w:space="0" w:color="auto"/>
          </w:divBdr>
        </w:div>
        <w:div w:id="1582761945">
          <w:marLeft w:val="720"/>
          <w:marRight w:val="0"/>
          <w:marTop w:val="0"/>
          <w:marBottom w:val="80"/>
          <w:divBdr>
            <w:top w:val="none" w:sz="0" w:space="0" w:color="auto"/>
            <w:left w:val="none" w:sz="0" w:space="0" w:color="auto"/>
            <w:bottom w:val="none" w:sz="0" w:space="0" w:color="auto"/>
            <w:right w:val="none" w:sz="0" w:space="0" w:color="auto"/>
          </w:divBdr>
        </w:div>
        <w:div w:id="569536767">
          <w:marLeft w:val="720"/>
          <w:marRight w:val="0"/>
          <w:marTop w:val="0"/>
          <w:marBottom w:val="80"/>
          <w:divBdr>
            <w:top w:val="none" w:sz="0" w:space="0" w:color="auto"/>
            <w:left w:val="none" w:sz="0" w:space="0" w:color="auto"/>
            <w:bottom w:val="none" w:sz="0" w:space="0" w:color="auto"/>
            <w:right w:val="none" w:sz="0" w:space="0" w:color="auto"/>
          </w:divBdr>
        </w:div>
        <w:div w:id="426582989">
          <w:marLeft w:val="720"/>
          <w:marRight w:val="0"/>
          <w:marTop w:val="0"/>
          <w:marBottom w:val="80"/>
          <w:divBdr>
            <w:top w:val="none" w:sz="0" w:space="0" w:color="auto"/>
            <w:left w:val="none" w:sz="0" w:space="0" w:color="auto"/>
            <w:bottom w:val="none" w:sz="0" w:space="0" w:color="auto"/>
            <w:right w:val="none" w:sz="0" w:space="0" w:color="auto"/>
          </w:divBdr>
        </w:div>
        <w:div w:id="181936362">
          <w:marLeft w:val="720"/>
          <w:marRight w:val="0"/>
          <w:marTop w:val="0"/>
          <w:marBottom w:val="80"/>
          <w:divBdr>
            <w:top w:val="none" w:sz="0" w:space="0" w:color="auto"/>
            <w:left w:val="none" w:sz="0" w:space="0" w:color="auto"/>
            <w:bottom w:val="none" w:sz="0" w:space="0" w:color="auto"/>
            <w:right w:val="none" w:sz="0" w:space="0" w:color="auto"/>
          </w:divBdr>
        </w:div>
        <w:div w:id="1252547830">
          <w:marLeft w:val="720"/>
          <w:marRight w:val="0"/>
          <w:marTop w:val="0"/>
          <w:marBottom w:val="80"/>
          <w:divBdr>
            <w:top w:val="none" w:sz="0" w:space="0" w:color="auto"/>
            <w:left w:val="none" w:sz="0" w:space="0" w:color="auto"/>
            <w:bottom w:val="none" w:sz="0" w:space="0" w:color="auto"/>
            <w:right w:val="none" w:sz="0" w:space="0" w:color="auto"/>
          </w:divBdr>
        </w:div>
        <w:div w:id="1576041092">
          <w:marLeft w:val="720"/>
          <w:marRight w:val="0"/>
          <w:marTop w:val="0"/>
          <w:marBottom w:val="80"/>
          <w:divBdr>
            <w:top w:val="none" w:sz="0" w:space="0" w:color="auto"/>
            <w:left w:val="none" w:sz="0" w:space="0" w:color="auto"/>
            <w:bottom w:val="none" w:sz="0" w:space="0" w:color="auto"/>
            <w:right w:val="none" w:sz="0" w:space="0" w:color="auto"/>
          </w:divBdr>
        </w:div>
        <w:div w:id="1054544942">
          <w:marLeft w:val="720"/>
          <w:marRight w:val="0"/>
          <w:marTop w:val="0"/>
          <w:marBottom w:val="80"/>
          <w:divBdr>
            <w:top w:val="none" w:sz="0" w:space="0" w:color="auto"/>
            <w:left w:val="none" w:sz="0" w:space="0" w:color="auto"/>
            <w:bottom w:val="none" w:sz="0" w:space="0" w:color="auto"/>
            <w:right w:val="none" w:sz="0" w:space="0" w:color="auto"/>
          </w:divBdr>
        </w:div>
        <w:div w:id="826242407">
          <w:marLeft w:val="0"/>
          <w:marRight w:val="0"/>
          <w:marTop w:val="0"/>
          <w:marBottom w:val="80"/>
          <w:divBdr>
            <w:top w:val="none" w:sz="0" w:space="0" w:color="auto"/>
            <w:left w:val="none" w:sz="0" w:space="0" w:color="auto"/>
            <w:bottom w:val="none" w:sz="0" w:space="0" w:color="auto"/>
            <w:right w:val="none" w:sz="0" w:space="0" w:color="auto"/>
          </w:divBdr>
        </w:div>
        <w:div w:id="626811820">
          <w:marLeft w:val="0"/>
          <w:marRight w:val="0"/>
          <w:marTop w:val="0"/>
          <w:marBottom w:val="80"/>
          <w:divBdr>
            <w:top w:val="none" w:sz="0" w:space="0" w:color="auto"/>
            <w:left w:val="none" w:sz="0" w:space="0" w:color="auto"/>
            <w:bottom w:val="none" w:sz="0" w:space="0" w:color="auto"/>
            <w:right w:val="none" w:sz="0" w:space="0" w:color="auto"/>
          </w:divBdr>
        </w:div>
        <w:div w:id="1454514347">
          <w:marLeft w:val="0"/>
          <w:marRight w:val="0"/>
          <w:marTop w:val="0"/>
          <w:marBottom w:val="80"/>
          <w:divBdr>
            <w:top w:val="none" w:sz="0" w:space="0" w:color="auto"/>
            <w:left w:val="none" w:sz="0" w:space="0" w:color="auto"/>
            <w:bottom w:val="none" w:sz="0" w:space="0" w:color="auto"/>
            <w:right w:val="none" w:sz="0" w:space="0" w:color="auto"/>
          </w:divBdr>
        </w:div>
        <w:div w:id="1509635447">
          <w:marLeft w:val="0"/>
          <w:marRight w:val="0"/>
          <w:marTop w:val="0"/>
          <w:marBottom w:val="80"/>
          <w:divBdr>
            <w:top w:val="none" w:sz="0" w:space="0" w:color="auto"/>
            <w:left w:val="none" w:sz="0" w:space="0" w:color="auto"/>
            <w:bottom w:val="none" w:sz="0" w:space="0" w:color="auto"/>
            <w:right w:val="none" w:sz="0" w:space="0" w:color="auto"/>
          </w:divBdr>
        </w:div>
        <w:div w:id="573513094">
          <w:marLeft w:val="0"/>
          <w:marRight w:val="0"/>
          <w:marTop w:val="0"/>
          <w:marBottom w:val="80"/>
          <w:divBdr>
            <w:top w:val="none" w:sz="0" w:space="0" w:color="auto"/>
            <w:left w:val="none" w:sz="0" w:space="0" w:color="auto"/>
            <w:bottom w:val="none" w:sz="0" w:space="0" w:color="auto"/>
            <w:right w:val="none" w:sz="0" w:space="0" w:color="auto"/>
          </w:divBdr>
        </w:div>
        <w:div w:id="557327826">
          <w:marLeft w:val="0"/>
          <w:marRight w:val="0"/>
          <w:marTop w:val="0"/>
          <w:marBottom w:val="80"/>
          <w:divBdr>
            <w:top w:val="none" w:sz="0" w:space="0" w:color="auto"/>
            <w:left w:val="none" w:sz="0" w:space="0" w:color="auto"/>
            <w:bottom w:val="none" w:sz="0" w:space="0" w:color="auto"/>
            <w:right w:val="none" w:sz="0" w:space="0" w:color="auto"/>
          </w:divBdr>
        </w:div>
        <w:div w:id="1827627228">
          <w:marLeft w:val="0"/>
          <w:marRight w:val="0"/>
          <w:marTop w:val="0"/>
          <w:marBottom w:val="80"/>
          <w:divBdr>
            <w:top w:val="none" w:sz="0" w:space="0" w:color="auto"/>
            <w:left w:val="none" w:sz="0" w:space="0" w:color="auto"/>
            <w:bottom w:val="none" w:sz="0" w:space="0" w:color="auto"/>
            <w:right w:val="none" w:sz="0" w:space="0" w:color="auto"/>
          </w:divBdr>
        </w:div>
        <w:div w:id="1824590106">
          <w:marLeft w:val="0"/>
          <w:marRight w:val="0"/>
          <w:marTop w:val="0"/>
          <w:marBottom w:val="80"/>
          <w:divBdr>
            <w:top w:val="none" w:sz="0" w:space="0" w:color="auto"/>
            <w:left w:val="none" w:sz="0" w:space="0" w:color="auto"/>
            <w:bottom w:val="none" w:sz="0" w:space="0" w:color="auto"/>
            <w:right w:val="none" w:sz="0" w:space="0" w:color="auto"/>
          </w:divBdr>
        </w:div>
        <w:div w:id="844711602">
          <w:marLeft w:val="0"/>
          <w:marRight w:val="0"/>
          <w:marTop w:val="0"/>
          <w:marBottom w:val="80"/>
          <w:divBdr>
            <w:top w:val="none" w:sz="0" w:space="0" w:color="auto"/>
            <w:left w:val="none" w:sz="0" w:space="0" w:color="auto"/>
            <w:bottom w:val="none" w:sz="0" w:space="0" w:color="auto"/>
            <w:right w:val="none" w:sz="0" w:space="0" w:color="auto"/>
          </w:divBdr>
        </w:div>
        <w:div w:id="1218518791">
          <w:marLeft w:val="720"/>
          <w:marRight w:val="0"/>
          <w:marTop w:val="0"/>
          <w:marBottom w:val="80"/>
          <w:divBdr>
            <w:top w:val="none" w:sz="0" w:space="0" w:color="auto"/>
            <w:left w:val="none" w:sz="0" w:space="0" w:color="auto"/>
            <w:bottom w:val="none" w:sz="0" w:space="0" w:color="auto"/>
            <w:right w:val="none" w:sz="0" w:space="0" w:color="auto"/>
          </w:divBdr>
        </w:div>
        <w:div w:id="1413233654">
          <w:marLeft w:val="1152"/>
          <w:marRight w:val="0"/>
          <w:marTop w:val="0"/>
          <w:marBottom w:val="80"/>
          <w:divBdr>
            <w:top w:val="none" w:sz="0" w:space="0" w:color="auto"/>
            <w:left w:val="none" w:sz="0" w:space="0" w:color="auto"/>
            <w:bottom w:val="none" w:sz="0" w:space="0" w:color="auto"/>
            <w:right w:val="none" w:sz="0" w:space="0" w:color="auto"/>
          </w:divBdr>
        </w:div>
        <w:div w:id="1934630504">
          <w:marLeft w:val="1152"/>
          <w:marRight w:val="0"/>
          <w:marTop w:val="0"/>
          <w:marBottom w:val="80"/>
          <w:divBdr>
            <w:top w:val="none" w:sz="0" w:space="0" w:color="auto"/>
            <w:left w:val="none" w:sz="0" w:space="0" w:color="auto"/>
            <w:bottom w:val="none" w:sz="0" w:space="0" w:color="auto"/>
            <w:right w:val="none" w:sz="0" w:space="0" w:color="auto"/>
          </w:divBdr>
        </w:div>
        <w:div w:id="2118327531">
          <w:marLeft w:val="1152"/>
          <w:marRight w:val="0"/>
          <w:marTop w:val="0"/>
          <w:marBottom w:val="80"/>
          <w:divBdr>
            <w:top w:val="none" w:sz="0" w:space="0" w:color="auto"/>
            <w:left w:val="none" w:sz="0" w:space="0" w:color="auto"/>
            <w:bottom w:val="none" w:sz="0" w:space="0" w:color="auto"/>
            <w:right w:val="none" w:sz="0" w:space="0" w:color="auto"/>
          </w:divBdr>
        </w:div>
        <w:div w:id="2053458493">
          <w:marLeft w:val="1152"/>
          <w:marRight w:val="0"/>
          <w:marTop w:val="0"/>
          <w:marBottom w:val="80"/>
          <w:divBdr>
            <w:top w:val="none" w:sz="0" w:space="0" w:color="auto"/>
            <w:left w:val="none" w:sz="0" w:space="0" w:color="auto"/>
            <w:bottom w:val="none" w:sz="0" w:space="0" w:color="auto"/>
            <w:right w:val="none" w:sz="0" w:space="0" w:color="auto"/>
          </w:divBdr>
        </w:div>
        <w:div w:id="545725451">
          <w:marLeft w:val="1152"/>
          <w:marRight w:val="0"/>
          <w:marTop w:val="0"/>
          <w:marBottom w:val="80"/>
          <w:divBdr>
            <w:top w:val="none" w:sz="0" w:space="0" w:color="auto"/>
            <w:left w:val="none" w:sz="0" w:space="0" w:color="auto"/>
            <w:bottom w:val="none" w:sz="0" w:space="0" w:color="auto"/>
            <w:right w:val="none" w:sz="0" w:space="0" w:color="auto"/>
          </w:divBdr>
        </w:div>
        <w:div w:id="1800297259">
          <w:marLeft w:val="1152"/>
          <w:marRight w:val="0"/>
          <w:marTop w:val="0"/>
          <w:marBottom w:val="80"/>
          <w:divBdr>
            <w:top w:val="none" w:sz="0" w:space="0" w:color="auto"/>
            <w:left w:val="none" w:sz="0" w:space="0" w:color="auto"/>
            <w:bottom w:val="none" w:sz="0" w:space="0" w:color="auto"/>
            <w:right w:val="none" w:sz="0" w:space="0" w:color="auto"/>
          </w:divBdr>
        </w:div>
        <w:div w:id="439839394">
          <w:marLeft w:val="1152"/>
          <w:marRight w:val="0"/>
          <w:marTop w:val="0"/>
          <w:marBottom w:val="80"/>
          <w:divBdr>
            <w:top w:val="none" w:sz="0" w:space="0" w:color="auto"/>
            <w:left w:val="none" w:sz="0" w:space="0" w:color="auto"/>
            <w:bottom w:val="none" w:sz="0" w:space="0" w:color="auto"/>
            <w:right w:val="none" w:sz="0" w:space="0" w:color="auto"/>
          </w:divBdr>
        </w:div>
        <w:div w:id="1989629718">
          <w:marLeft w:val="1152"/>
          <w:marRight w:val="0"/>
          <w:marTop w:val="0"/>
          <w:marBottom w:val="80"/>
          <w:divBdr>
            <w:top w:val="none" w:sz="0" w:space="0" w:color="auto"/>
            <w:left w:val="none" w:sz="0" w:space="0" w:color="auto"/>
            <w:bottom w:val="none" w:sz="0" w:space="0" w:color="auto"/>
            <w:right w:val="none" w:sz="0" w:space="0" w:color="auto"/>
          </w:divBdr>
        </w:div>
        <w:div w:id="1317827">
          <w:marLeft w:val="1152"/>
          <w:marRight w:val="0"/>
          <w:marTop w:val="0"/>
          <w:marBottom w:val="80"/>
          <w:divBdr>
            <w:top w:val="none" w:sz="0" w:space="0" w:color="auto"/>
            <w:left w:val="none" w:sz="0" w:space="0" w:color="auto"/>
            <w:bottom w:val="none" w:sz="0" w:space="0" w:color="auto"/>
            <w:right w:val="none" w:sz="0" w:space="0" w:color="auto"/>
          </w:divBdr>
        </w:div>
        <w:div w:id="407390024">
          <w:marLeft w:val="1152"/>
          <w:marRight w:val="0"/>
          <w:marTop w:val="0"/>
          <w:marBottom w:val="80"/>
          <w:divBdr>
            <w:top w:val="none" w:sz="0" w:space="0" w:color="auto"/>
            <w:left w:val="none" w:sz="0" w:space="0" w:color="auto"/>
            <w:bottom w:val="none" w:sz="0" w:space="0" w:color="auto"/>
            <w:right w:val="none" w:sz="0" w:space="0" w:color="auto"/>
          </w:divBdr>
        </w:div>
        <w:div w:id="1018850349">
          <w:marLeft w:val="1152"/>
          <w:marRight w:val="0"/>
          <w:marTop w:val="0"/>
          <w:marBottom w:val="80"/>
          <w:divBdr>
            <w:top w:val="none" w:sz="0" w:space="0" w:color="auto"/>
            <w:left w:val="none" w:sz="0" w:space="0" w:color="auto"/>
            <w:bottom w:val="none" w:sz="0" w:space="0" w:color="auto"/>
            <w:right w:val="none" w:sz="0" w:space="0" w:color="auto"/>
          </w:divBdr>
        </w:div>
        <w:div w:id="267812637">
          <w:marLeft w:val="720"/>
          <w:marRight w:val="0"/>
          <w:marTop w:val="0"/>
          <w:marBottom w:val="80"/>
          <w:divBdr>
            <w:top w:val="none" w:sz="0" w:space="0" w:color="auto"/>
            <w:left w:val="none" w:sz="0" w:space="0" w:color="auto"/>
            <w:bottom w:val="none" w:sz="0" w:space="0" w:color="auto"/>
            <w:right w:val="none" w:sz="0" w:space="0" w:color="auto"/>
          </w:divBdr>
        </w:div>
        <w:div w:id="901791303">
          <w:marLeft w:val="1152"/>
          <w:marRight w:val="0"/>
          <w:marTop w:val="0"/>
          <w:marBottom w:val="80"/>
          <w:divBdr>
            <w:top w:val="none" w:sz="0" w:space="0" w:color="auto"/>
            <w:left w:val="none" w:sz="0" w:space="0" w:color="auto"/>
            <w:bottom w:val="none" w:sz="0" w:space="0" w:color="auto"/>
            <w:right w:val="none" w:sz="0" w:space="0" w:color="auto"/>
          </w:divBdr>
        </w:div>
        <w:div w:id="1133518812">
          <w:marLeft w:val="1584"/>
          <w:marRight w:val="0"/>
          <w:marTop w:val="0"/>
          <w:marBottom w:val="80"/>
          <w:divBdr>
            <w:top w:val="none" w:sz="0" w:space="0" w:color="auto"/>
            <w:left w:val="none" w:sz="0" w:space="0" w:color="auto"/>
            <w:bottom w:val="none" w:sz="0" w:space="0" w:color="auto"/>
            <w:right w:val="none" w:sz="0" w:space="0" w:color="auto"/>
          </w:divBdr>
        </w:div>
        <w:div w:id="1260405651">
          <w:marLeft w:val="1584"/>
          <w:marRight w:val="0"/>
          <w:marTop w:val="0"/>
          <w:marBottom w:val="80"/>
          <w:divBdr>
            <w:top w:val="none" w:sz="0" w:space="0" w:color="auto"/>
            <w:left w:val="none" w:sz="0" w:space="0" w:color="auto"/>
            <w:bottom w:val="none" w:sz="0" w:space="0" w:color="auto"/>
            <w:right w:val="none" w:sz="0" w:space="0" w:color="auto"/>
          </w:divBdr>
        </w:div>
        <w:div w:id="39284664">
          <w:marLeft w:val="1584"/>
          <w:marRight w:val="0"/>
          <w:marTop w:val="0"/>
          <w:marBottom w:val="80"/>
          <w:divBdr>
            <w:top w:val="none" w:sz="0" w:space="0" w:color="auto"/>
            <w:left w:val="none" w:sz="0" w:space="0" w:color="auto"/>
            <w:bottom w:val="none" w:sz="0" w:space="0" w:color="auto"/>
            <w:right w:val="none" w:sz="0" w:space="0" w:color="auto"/>
          </w:divBdr>
        </w:div>
        <w:div w:id="549655007">
          <w:marLeft w:val="1152"/>
          <w:marRight w:val="0"/>
          <w:marTop w:val="0"/>
          <w:marBottom w:val="80"/>
          <w:divBdr>
            <w:top w:val="none" w:sz="0" w:space="0" w:color="auto"/>
            <w:left w:val="none" w:sz="0" w:space="0" w:color="auto"/>
            <w:bottom w:val="none" w:sz="0" w:space="0" w:color="auto"/>
            <w:right w:val="none" w:sz="0" w:space="0" w:color="auto"/>
          </w:divBdr>
        </w:div>
        <w:div w:id="894924978">
          <w:marLeft w:val="720"/>
          <w:marRight w:val="0"/>
          <w:marTop w:val="0"/>
          <w:marBottom w:val="80"/>
          <w:divBdr>
            <w:top w:val="none" w:sz="0" w:space="0" w:color="auto"/>
            <w:left w:val="none" w:sz="0" w:space="0" w:color="auto"/>
            <w:bottom w:val="none" w:sz="0" w:space="0" w:color="auto"/>
            <w:right w:val="none" w:sz="0" w:space="0" w:color="auto"/>
          </w:divBdr>
        </w:div>
        <w:div w:id="1686831776">
          <w:marLeft w:val="720"/>
          <w:marRight w:val="0"/>
          <w:marTop w:val="0"/>
          <w:marBottom w:val="80"/>
          <w:divBdr>
            <w:top w:val="none" w:sz="0" w:space="0" w:color="auto"/>
            <w:left w:val="none" w:sz="0" w:space="0" w:color="auto"/>
            <w:bottom w:val="none" w:sz="0" w:space="0" w:color="auto"/>
            <w:right w:val="none" w:sz="0" w:space="0" w:color="auto"/>
          </w:divBdr>
        </w:div>
        <w:div w:id="1212305247">
          <w:marLeft w:val="720"/>
          <w:marRight w:val="0"/>
          <w:marTop w:val="0"/>
          <w:marBottom w:val="80"/>
          <w:divBdr>
            <w:top w:val="none" w:sz="0" w:space="0" w:color="auto"/>
            <w:left w:val="none" w:sz="0" w:space="0" w:color="auto"/>
            <w:bottom w:val="none" w:sz="0" w:space="0" w:color="auto"/>
            <w:right w:val="none" w:sz="0" w:space="0" w:color="auto"/>
          </w:divBdr>
        </w:div>
        <w:div w:id="2106147787">
          <w:marLeft w:val="0"/>
          <w:marRight w:val="0"/>
          <w:marTop w:val="0"/>
          <w:marBottom w:val="80"/>
          <w:divBdr>
            <w:top w:val="none" w:sz="0" w:space="0" w:color="auto"/>
            <w:left w:val="none" w:sz="0" w:space="0" w:color="auto"/>
            <w:bottom w:val="none" w:sz="0" w:space="0" w:color="auto"/>
            <w:right w:val="none" w:sz="0" w:space="0" w:color="auto"/>
          </w:divBdr>
        </w:div>
        <w:div w:id="1437794702">
          <w:marLeft w:val="0"/>
          <w:marRight w:val="0"/>
          <w:marTop w:val="0"/>
          <w:marBottom w:val="80"/>
          <w:divBdr>
            <w:top w:val="none" w:sz="0" w:space="0" w:color="auto"/>
            <w:left w:val="none" w:sz="0" w:space="0" w:color="auto"/>
            <w:bottom w:val="none" w:sz="0" w:space="0" w:color="auto"/>
            <w:right w:val="none" w:sz="0" w:space="0" w:color="auto"/>
          </w:divBdr>
        </w:div>
        <w:div w:id="636572447">
          <w:marLeft w:val="0"/>
          <w:marRight w:val="0"/>
          <w:marTop w:val="0"/>
          <w:marBottom w:val="80"/>
          <w:divBdr>
            <w:top w:val="none" w:sz="0" w:space="0" w:color="auto"/>
            <w:left w:val="none" w:sz="0" w:space="0" w:color="auto"/>
            <w:bottom w:val="none" w:sz="0" w:space="0" w:color="auto"/>
            <w:right w:val="none" w:sz="0" w:space="0" w:color="auto"/>
          </w:divBdr>
        </w:div>
        <w:div w:id="1792476638">
          <w:marLeft w:val="0"/>
          <w:marRight w:val="0"/>
          <w:marTop w:val="0"/>
          <w:marBottom w:val="80"/>
          <w:divBdr>
            <w:top w:val="none" w:sz="0" w:space="0" w:color="auto"/>
            <w:left w:val="none" w:sz="0" w:space="0" w:color="auto"/>
            <w:bottom w:val="none" w:sz="0" w:space="0" w:color="auto"/>
            <w:right w:val="none" w:sz="0" w:space="0" w:color="auto"/>
          </w:divBdr>
        </w:div>
        <w:div w:id="598369600">
          <w:marLeft w:val="0"/>
          <w:marRight w:val="0"/>
          <w:marTop w:val="0"/>
          <w:marBottom w:val="80"/>
          <w:divBdr>
            <w:top w:val="none" w:sz="0" w:space="0" w:color="auto"/>
            <w:left w:val="none" w:sz="0" w:space="0" w:color="auto"/>
            <w:bottom w:val="none" w:sz="0" w:space="0" w:color="auto"/>
            <w:right w:val="none" w:sz="0" w:space="0" w:color="auto"/>
          </w:divBdr>
        </w:div>
        <w:div w:id="2061437126">
          <w:marLeft w:val="0"/>
          <w:marRight w:val="0"/>
          <w:marTop w:val="0"/>
          <w:marBottom w:val="80"/>
          <w:divBdr>
            <w:top w:val="none" w:sz="0" w:space="0" w:color="auto"/>
            <w:left w:val="none" w:sz="0" w:space="0" w:color="auto"/>
            <w:bottom w:val="none" w:sz="0" w:space="0" w:color="auto"/>
            <w:right w:val="none" w:sz="0" w:space="0" w:color="auto"/>
          </w:divBdr>
        </w:div>
        <w:div w:id="798189389">
          <w:marLeft w:val="0"/>
          <w:marRight w:val="0"/>
          <w:marTop w:val="0"/>
          <w:marBottom w:val="80"/>
          <w:divBdr>
            <w:top w:val="none" w:sz="0" w:space="0" w:color="auto"/>
            <w:left w:val="none" w:sz="0" w:space="0" w:color="auto"/>
            <w:bottom w:val="none" w:sz="0" w:space="0" w:color="auto"/>
            <w:right w:val="none" w:sz="0" w:space="0" w:color="auto"/>
          </w:divBdr>
        </w:div>
        <w:div w:id="280963155">
          <w:marLeft w:val="0"/>
          <w:marRight w:val="0"/>
          <w:marTop w:val="0"/>
          <w:marBottom w:val="80"/>
          <w:divBdr>
            <w:top w:val="none" w:sz="0" w:space="0" w:color="auto"/>
            <w:left w:val="none" w:sz="0" w:space="0" w:color="auto"/>
            <w:bottom w:val="none" w:sz="0" w:space="0" w:color="auto"/>
            <w:right w:val="none" w:sz="0" w:space="0" w:color="auto"/>
          </w:divBdr>
        </w:div>
        <w:div w:id="134957968">
          <w:marLeft w:val="0"/>
          <w:marRight w:val="0"/>
          <w:marTop w:val="0"/>
          <w:marBottom w:val="80"/>
          <w:divBdr>
            <w:top w:val="none" w:sz="0" w:space="0" w:color="auto"/>
            <w:left w:val="none" w:sz="0" w:space="0" w:color="auto"/>
            <w:bottom w:val="none" w:sz="0" w:space="0" w:color="auto"/>
            <w:right w:val="none" w:sz="0" w:space="0" w:color="auto"/>
          </w:divBdr>
        </w:div>
        <w:div w:id="1676881573">
          <w:marLeft w:val="0"/>
          <w:marRight w:val="0"/>
          <w:marTop w:val="0"/>
          <w:marBottom w:val="80"/>
          <w:divBdr>
            <w:top w:val="none" w:sz="0" w:space="0" w:color="auto"/>
            <w:left w:val="none" w:sz="0" w:space="0" w:color="auto"/>
            <w:bottom w:val="none" w:sz="0" w:space="0" w:color="auto"/>
            <w:right w:val="none" w:sz="0" w:space="0" w:color="auto"/>
          </w:divBdr>
        </w:div>
        <w:div w:id="250434176">
          <w:marLeft w:val="0"/>
          <w:marRight w:val="0"/>
          <w:marTop w:val="0"/>
          <w:marBottom w:val="80"/>
          <w:divBdr>
            <w:top w:val="none" w:sz="0" w:space="0" w:color="auto"/>
            <w:left w:val="none" w:sz="0" w:space="0" w:color="auto"/>
            <w:bottom w:val="none" w:sz="0" w:space="0" w:color="auto"/>
            <w:right w:val="none" w:sz="0" w:space="0" w:color="auto"/>
          </w:divBdr>
        </w:div>
        <w:div w:id="466360441">
          <w:marLeft w:val="0"/>
          <w:marRight w:val="0"/>
          <w:marTop w:val="40"/>
          <w:marBottom w:val="40"/>
          <w:divBdr>
            <w:top w:val="none" w:sz="0" w:space="0" w:color="auto"/>
            <w:left w:val="none" w:sz="0" w:space="0" w:color="auto"/>
            <w:bottom w:val="none" w:sz="0" w:space="0" w:color="auto"/>
            <w:right w:val="none" w:sz="0" w:space="0" w:color="auto"/>
          </w:divBdr>
        </w:div>
        <w:div w:id="1649624177">
          <w:marLeft w:val="0"/>
          <w:marRight w:val="0"/>
          <w:marTop w:val="40"/>
          <w:marBottom w:val="40"/>
          <w:divBdr>
            <w:top w:val="none" w:sz="0" w:space="0" w:color="auto"/>
            <w:left w:val="none" w:sz="0" w:space="0" w:color="auto"/>
            <w:bottom w:val="none" w:sz="0" w:space="0" w:color="auto"/>
            <w:right w:val="none" w:sz="0" w:space="0" w:color="auto"/>
          </w:divBdr>
        </w:div>
        <w:div w:id="1133905830">
          <w:marLeft w:val="0"/>
          <w:marRight w:val="0"/>
          <w:marTop w:val="40"/>
          <w:marBottom w:val="40"/>
          <w:divBdr>
            <w:top w:val="none" w:sz="0" w:space="0" w:color="auto"/>
            <w:left w:val="none" w:sz="0" w:space="0" w:color="auto"/>
            <w:bottom w:val="none" w:sz="0" w:space="0" w:color="auto"/>
            <w:right w:val="none" w:sz="0" w:space="0" w:color="auto"/>
          </w:divBdr>
        </w:div>
        <w:div w:id="1833175200">
          <w:marLeft w:val="0"/>
          <w:marRight w:val="0"/>
          <w:marTop w:val="40"/>
          <w:marBottom w:val="40"/>
          <w:divBdr>
            <w:top w:val="none" w:sz="0" w:space="0" w:color="auto"/>
            <w:left w:val="none" w:sz="0" w:space="0" w:color="auto"/>
            <w:bottom w:val="none" w:sz="0" w:space="0" w:color="auto"/>
            <w:right w:val="none" w:sz="0" w:space="0" w:color="auto"/>
          </w:divBdr>
        </w:div>
        <w:div w:id="2143109860">
          <w:marLeft w:val="0"/>
          <w:marRight w:val="0"/>
          <w:marTop w:val="40"/>
          <w:marBottom w:val="40"/>
          <w:divBdr>
            <w:top w:val="none" w:sz="0" w:space="0" w:color="auto"/>
            <w:left w:val="none" w:sz="0" w:space="0" w:color="auto"/>
            <w:bottom w:val="none" w:sz="0" w:space="0" w:color="auto"/>
            <w:right w:val="none" w:sz="0" w:space="0" w:color="auto"/>
          </w:divBdr>
        </w:div>
        <w:div w:id="815730754">
          <w:marLeft w:val="0"/>
          <w:marRight w:val="0"/>
          <w:marTop w:val="40"/>
          <w:marBottom w:val="40"/>
          <w:divBdr>
            <w:top w:val="none" w:sz="0" w:space="0" w:color="auto"/>
            <w:left w:val="none" w:sz="0" w:space="0" w:color="auto"/>
            <w:bottom w:val="none" w:sz="0" w:space="0" w:color="auto"/>
            <w:right w:val="none" w:sz="0" w:space="0" w:color="auto"/>
          </w:divBdr>
        </w:div>
        <w:div w:id="1406879804">
          <w:marLeft w:val="0"/>
          <w:marRight w:val="0"/>
          <w:marTop w:val="40"/>
          <w:marBottom w:val="40"/>
          <w:divBdr>
            <w:top w:val="none" w:sz="0" w:space="0" w:color="auto"/>
            <w:left w:val="none" w:sz="0" w:space="0" w:color="auto"/>
            <w:bottom w:val="none" w:sz="0" w:space="0" w:color="auto"/>
            <w:right w:val="none" w:sz="0" w:space="0" w:color="auto"/>
          </w:divBdr>
        </w:div>
        <w:div w:id="872381799">
          <w:marLeft w:val="0"/>
          <w:marRight w:val="0"/>
          <w:marTop w:val="40"/>
          <w:marBottom w:val="40"/>
          <w:divBdr>
            <w:top w:val="none" w:sz="0" w:space="0" w:color="auto"/>
            <w:left w:val="none" w:sz="0" w:space="0" w:color="auto"/>
            <w:bottom w:val="none" w:sz="0" w:space="0" w:color="auto"/>
            <w:right w:val="none" w:sz="0" w:space="0" w:color="auto"/>
          </w:divBdr>
        </w:div>
        <w:div w:id="1927954819">
          <w:marLeft w:val="0"/>
          <w:marRight w:val="0"/>
          <w:marTop w:val="40"/>
          <w:marBottom w:val="40"/>
          <w:divBdr>
            <w:top w:val="none" w:sz="0" w:space="0" w:color="auto"/>
            <w:left w:val="none" w:sz="0" w:space="0" w:color="auto"/>
            <w:bottom w:val="none" w:sz="0" w:space="0" w:color="auto"/>
            <w:right w:val="none" w:sz="0" w:space="0" w:color="auto"/>
          </w:divBdr>
        </w:div>
        <w:div w:id="1503548123">
          <w:marLeft w:val="0"/>
          <w:marRight w:val="0"/>
          <w:marTop w:val="40"/>
          <w:marBottom w:val="40"/>
          <w:divBdr>
            <w:top w:val="none" w:sz="0" w:space="0" w:color="auto"/>
            <w:left w:val="none" w:sz="0" w:space="0" w:color="auto"/>
            <w:bottom w:val="none" w:sz="0" w:space="0" w:color="auto"/>
            <w:right w:val="none" w:sz="0" w:space="0" w:color="auto"/>
          </w:divBdr>
        </w:div>
        <w:div w:id="449740751">
          <w:marLeft w:val="0"/>
          <w:marRight w:val="0"/>
          <w:marTop w:val="40"/>
          <w:marBottom w:val="40"/>
          <w:divBdr>
            <w:top w:val="none" w:sz="0" w:space="0" w:color="auto"/>
            <w:left w:val="none" w:sz="0" w:space="0" w:color="auto"/>
            <w:bottom w:val="none" w:sz="0" w:space="0" w:color="auto"/>
            <w:right w:val="none" w:sz="0" w:space="0" w:color="auto"/>
          </w:divBdr>
        </w:div>
        <w:div w:id="1169445520">
          <w:marLeft w:val="0"/>
          <w:marRight w:val="0"/>
          <w:marTop w:val="40"/>
          <w:marBottom w:val="40"/>
          <w:divBdr>
            <w:top w:val="none" w:sz="0" w:space="0" w:color="auto"/>
            <w:left w:val="none" w:sz="0" w:space="0" w:color="auto"/>
            <w:bottom w:val="none" w:sz="0" w:space="0" w:color="auto"/>
            <w:right w:val="none" w:sz="0" w:space="0" w:color="auto"/>
          </w:divBdr>
        </w:div>
        <w:div w:id="231473624">
          <w:marLeft w:val="0"/>
          <w:marRight w:val="0"/>
          <w:marTop w:val="40"/>
          <w:marBottom w:val="40"/>
          <w:divBdr>
            <w:top w:val="none" w:sz="0" w:space="0" w:color="auto"/>
            <w:left w:val="none" w:sz="0" w:space="0" w:color="auto"/>
            <w:bottom w:val="none" w:sz="0" w:space="0" w:color="auto"/>
            <w:right w:val="none" w:sz="0" w:space="0" w:color="auto"/>
          </w:divBdr>
        </w:div>
        <w:div w:id="1008026440">
          <w:marLeft w:val="0"/>
          <w:marRight w:val="0"/>
          <w:marTop w:val="40"/>
          <w:marBottom w:val="40"/>
          <w:divBdr>
            <w:top w:val="none" w:sz="0" w:space="0" w:color="auto"/>
            <w:left w:val="none" w:sz="0" w:space="0" w:color="auto"/>
            <w:bottom w:val="none" w:sz="0" w:space="0" w:color="auto"/>
            <w:right w:val="none" w:sz="0" w:space="0" w:color="auto"/>
          </w:divBdr>
        </w:div>
        <w:div w:id="1053580867">
          <w:marLeft w:val="0"/>
          <w:marRight w:val="0"/>
          <w:marTop w:val="40"/>
          <w:marBottom w:val="40"/>
          <w:divBdr>
            <w:top w:val="none" w:sz="0" w:space="0" w:color="auto"/>
            <w:left w:val="none" w:sz="0" w:space="0" w:color="auto"/>
            <w:bottom w:val="none" w:sz="0" w:space="0" w:color="auto"/>
            <w:right w:val="none" w:sz="0" w:space="0" w:color="auto"/>
          </w:divBdr>
        </w:div>
        <w:div w:id="1321929452">
          <w:marLeft w:val="0"/>
          <w:marRight w:val="0"/>
          <w:marTop w:val="40"/>
          <w:marBottom w:val="40"/>
          <w:divBdr>
            <w:top w:val="none" w:sz="0" w:space="0" w:color="auto"/>
            <w:left w:val="none" w:sz="0" w:space="0" w:color="auto"/>
            <w:bottom w:val="none" w:sz="0" w:space="0" w:color="auto"/>
            <w:right w:val="none" w:sz="0" w:space="0" w:color="auto"/>
          </w:divBdr>
        </w:div>
        <w:div w:id="253559253">
          <w:marLeft w:val="0"/>
          <w:marRight w:val="0"/>
          <w:marTop w:val="40"/>
          <w:marBottom w:val="40"/>
          <w:divBdr>
            <w:top w:val="none" w:sz="0" w:space="0" w:color="auto"/>
            <w:left w:val="none" w:sz="0" w:space="0" w:color="auto"/>
            <w:bottom w:val="none" w:sz="0" w:space="0" w:color="auto"/>
            <w:right w:val="none" w:sz="0" w:space="0" w:color="auto"/>
          </w:divBdr>
        </w:div>
        <w:div w:id="1610888222">
          <w:marLeft w:val="0"/>
          <w:marRight w:val="0"/>
          <w:marTop w:val="40"/>
          <w:marBottom w:val="40"/>
          <w:divBdr>
            <w:top w:val="none" w:sz="0" w:space="0" w:color="auto"/>
            <w:left w:val="none" w:sz="0" w:space="0" w:color="auto"/>
            <w:bottom w:val="none" w:sz="0" w:space="0" w:color="auto"/>
            <w:right w:val="none" w:sz="0" w:space="0" w:color="auto"/>
          </w:divBdr>
        </w:div>
        <w:div w:id="1926721751">
          <w:marLeft w:val="0"/>
          <w:marRight w:val="0"/>
          <w:marTop w:val="40"/>
          <w:marBottom w:val="40"/>
          <w:divBdr>
            <w:top w:val="none" w:sz="0" w:space="0" w:color="auto"/>
            <w:left w:val="none" w:sz="0" w:space="0" w:color="auto"/>
            <w:bottom w:val="none" w:sz="0" w:space="0" w:color="auto"/>
            <w:right w:val="none" w:sz="0" w:space="0" w:color="auto"/>
          </w:divBdr>
        </w:div>
        <w:div w:id="306014089">
          <w:marLeft w:val="0"/>
          <w:marRight w:val="0"/>
          <w:marTop w:val="40"/>
          <w:marBottom w:val="40"/>
          <w:divBdr>
            <w:top w:val="none" w:sz="0" w:space="0" w:color="auto"/>
            <w:left w:val="none" w:sz="0" w:space="0" w:color="auto"/>
            <w:bottom w:val="none" w:sz="0" w:space="0" w:color="auto"/>
            <w:right w:val="none" w:sz="0" w:space="0" w:color="auto"/>
          </w:divBdr>
        </w:div>
        <w:div w:id="348263428">
          <w:marLeft w:val="0"/>
          <w:marRight w:val="0"/>
          <w:marTop w:val="40"/>
          <w:marBottom w:val="40"/>
          <w:divBdr>
            <w:top w:val="none" w:sz="0" w:space="0" w:color="auto"/>
            <w:left w:val="none" w:sz="0" w:space="0" w:color="auto"/>
            <w:bottom w:val="none" w:sz="0" w:space="0" w:color="auto"/>
            <w:right w:val="none" w:sz="0" w:space="0" w:color="auto"/>
          </w:divBdr>
        </w:div>
        <w:div w:id="1904872061">
          <w:marLeft w:val="0"/>
          <w:marRight w:val="0"/>
          <w:marTop w:val="40"/>
          <w:marBottom w:val="40"/>
          <w:divBdr>
            <w:top w:val="none" w:sz="0" w:space="0" w:color="auto"/>
            <w:left w:val="none" w:sz="0" w:space="0" w:color="auto"/>
            <w:bottom w:val="none" w:sz="0" w:space="0" w:color="auto"/>
            <w:right w:val="none" w:sz="0" w:space="0" w:color="auto"/>
          </w:divBdr>
        </w:div>
        <w:div w:id="1753429176">
          <w:marLeft w:val="0"/>
          <w:marRight w:val="0"/>
          <w:marTop w:val="40"/>
          <w:marBottom w:val="40"/>
          <w:divBdr>
            <w:top w:val="none" w:sz="0" w:space="0" w:color="auto"/>
            <w:left w:val="none" w:sz="0" w:space="0" w:color="auto"/>
            <w:bottom w:val="none" w:sz="0" w:space="0" w:color="auto"/>
            <w:right w:val="none" w:sz="0" w:space="0" w:color="auto"/>
          </w:divBdr>
        </w:div>
        <w:div w:id="421610267">
          <w:marLeft w:val="0"/>
          <w:marRight w:val="0"/>
          <w:marTop w:val="40"/>
          <w:marBottom w:val="40"/>
          <w:divBdr>
            <w:top w:val="none" w:sz="0" w:space="0" w:color="auto"/>
            <w:left w:val="none" w:sz="0" w:space="0" w:color="auto"/>
            <w:bottom w:val="none" w:sz="0" w:space="0" w:color="auto"/>
            <w:right w:val="none" w:sz="0" w:space="0" w:color="auto"/>
          </w:divBdr>
        </w:div>
        <w:div w:id="2003311342">
          <w:marLeft w:val="0"/>
          <w:marRight w:val="0"/>
          <w:marTop w:val="40"/>
          <w:marBottom w:val="40"/>
          <w:divBdr>
            <w:top w:val="none" w:sz="0" w:space="0" w:color="auto"/>
            <w:left w:val="none" w:sz="0" w:space="0" w:color="auto"/>
            <w:bottom w:val="none" w:sz="0" w:space="0" w:color="auto"/>
            <w:right w:val="none" w:sz="0" w:space="0" w:color="auto"/>
          </w:divBdr>
        </w:div>
        <w:div w:id="827137987">
          <w:marLeft w:val="0"/>
          <w:marRight w:val="0"/>
          <w:marTop w:val="40"/>
          <w:marBottom w:val="40"/>
          <w:divBdr>
            <w:top w:val="none" w:sz="0" w:space="0" w:color="auto"/>
            <w:left w:val="none" w:sz="0" w:space="0" w:color="auto"/>
            <w:bottom w:val="none" w:sz="0" w:space="0" w:color="auto"/>
            <w:right w:val="none" w:sz="0" w:space="0" w:color="auto"/>
          </w:divBdr>
        </w:div>
        <w:div w:id="2137403878">
          <w:marLeft w:val="0"/>
          <w:marRight w:val="0"/>
          <w:marTop w:val="40"/>
          <w:marBottom w:val="40"/>
          <w:divBdr>
            <w:top w:val="none" w:sz="0" w:space="0" w:color="auto"/>
            <w:left w:val="none" w:sz="0" w:space="0" w:color="auto"/>
            <w:bottom w:val="none" w:sz="0" w:space="0" w:color="auto"/>
            <w:right w:val="none" w:sz="0" w:space="0" w:color="auto"/>
          </w:divBdr>
        </w:div>
        <w:div w:id="1651206003">
          <w:marLeft w:val="0"/>
          <w:marRight w:val="0"/>
          <w:marTop w:val="40"/>
          <w:marBottom w:val="40"/>
          <w:divBdr>
            <w:top w:val="none" w:sz="0" w:space="0" w:color="auto"/>
            <w:left w:val="none" w:sz="0" w:space="0" w:color="auto"/>
            <w:bottom w:val="none" w:sz="0" w:space="0" w:color="auto"/>
            <w:right w:val="none" w:sz="0" w:space="0" w:color="auto"/>
          </w:divBdr>
        </w:div>
        <w:div w:id="1122308539">
          <w:marLeft w:val="0"/>
          <w:marRight w:val="0"/>
          <w:marTop w:val="40"/>
          <w:marBottom w:val="40"/>
          <w:divBdr>
            <w:top w:val="none" w:sz="0" w:space="0" w:color="auto"/>
            <w:left w:val="none" w:sz="0" w:space="0" w:color="auto"/>
            <w:bottom w:val="none" w:sz="0" w:space="0" w:color="auto"/>
            <w:right w:val="none" w:sz="0" w:space="0" w:color="auto"/>
          </w:divBdr>
        </w:div>
        <w:div w:id="799688772">
          <w:marLeft w:val="0"/>
          <w:marRight w:val="0"/>
          <w:marTop w:val="40"/>
          <w:marBottom w:val="40"/>
          <w:divBdr>
            <w:top w:val="none" w:sz="0" w:space="0" w:color="auto"/>
            <w:left w:val="none" w:sz="0" w:space="0" w:color="auto"/>
            <w:bottom w:val="none" w:sz="0" w:space="0" w:color="auto"/>
            <w:right w:val="none" w:sz="0" w:space="0" w:color="auto"/>
          </w:divBdr>
        </w:div>
        <w:div w:id="1831410603">
          <w:marLeft w:val="0"/>
          <w:marRight w:val="0"/>
          <w:marTop w:val="40"/>
          <w:marBottom w:val="40"/>
          <w:divBdr>
            <w:top w:val="none" w:sz="0" w:space="0" w:color="auto"/>
            <w:left w:val="none" w:sz="0" w:space="0" w:color="auto"/>
            <w:bottom w:val="none" w:sz="0" w:space="0" w:color="auto"/>
            <w:right w:val="none" w:sz="0" w:space="0" w:color="auto"/>
          </w:divBdr>
        </w:div>
        <w:div w:id="1894071995">
          <w:marLeft w:val="0"/>
          <w:marRight w:val="0"/>
          <w:marTop w:val="40"/>
          <w:marBottom w:val="40"/>
          <w:divBdr>
            <w:top w:val="none" w:sz="0" w:space="0" w:color="auto"/>
            <w:left w:val="none" w:sz="0" w:space="0" w:color="auto"/>
            <w:bottom w:val="none" w:sz="0" w:space="0" w:color="auto"/>
            <w:right w:val="none" w:sz="0" w:space="0" w:color="auto"/>
          </w:divBdr>
        </w:div>
        <w:div w:id="639187455">
          <w:marLeft w:val="0"/>
          <w:marRight w:val="0"/>
          <w:marTop w:val="40"/>
          <w:marBottom w:val="40"/>
          <w:divBdr>
            <w:top w:val="none" w:sz="0" w:space="0" w:color="auto"/>
            <w:left w:val="none" w:sz="0" w:space="0" w:color="auto"/>
            <w:bottom w:val="none" w:sz="0" w:space="0" w:color="auto"/>
            <w:right w:val="none" w:sz="0" w:space="0" w:color="auto"/>
          </w:divBdr>
        </w:div>
        <w:div w:id="183057820">
          <w:marLeft w:val="0"/>
          <w:marRight w:val="0"/>
          <w:marTop w:val="40"/>
          <w:marBottom w:val="40"/>
          <w:divBdr>
            <w:top w:val="none" w:sz="0" w:space="0" w:color="auto"/>
            <w:left w:val="none" w:sz="0" w:space="0" w:color="auto"/>
            <w:bottom w:val="none" w:sz="0" w:space="0" w:color="auto"/>
            <w:right w:val="none" w:sz="0" w:space="0" w:color="auto"/>
          </w:divBdr>
        </w:div>
        <w:div w:id="665012052">
          <w:marLeft w:val="0"/>
          <w:marRight w:val="0"/>
          <w:marTop w:val="40"/>
          <w:marBottom w:val="40"/>
          <w:divBdr>
            <w:top w:val="none" w:sz="0" w:space="0" w:color="auto"/>
            <w:left w:val="none" w:sz="0" w:space="0" w:color="auto"/>
            <w:bottom w:val="none" w:sz="0" w:space="0" w:color="auto"/>
            <w:right w:val="none" w:sz="0" w:space="0" w:color="auto"/>
          </w:divBdr>
        </w:div>
        <w:div w:id="18164240">
          <w:marLeft w:val="0"/>
          <w:marRight w:val="0"/>
          <w:marTop w:val="40"/>
          <w:marBottom w:val="40"/>
          <w:divBdr>
            <w:top w:val="none" w:sz="0" w:space="0" w:color="auto"/>
            <w:left w:val="none" w:sz="0" w:space="0" w:color="auto"/>
            <w:bottom w:val="none" w:sz="0" w:space="0" w:color="auto"/>
            <w:right w:val="none" w:sz="0" w:space="0" w:color="auto"/>
          </w:divBdr>
        </w:div>
        <w:div w:id="835464695">
          <w:marLeft w:val="0"/>
          <w:marRight w:val="0"/>
          <w:marTop w:val="40"/>
          <w:marBottom w:val="40"/>
          <w:divBdr>
            <w:top w:val="none" w:sz="0" w:space="0" w:color="auto"/>
            <w:left w:val="none" w:sz="0" w:space="0" w:color="auto"/>
            <w:bottom w:val="none" w:sz="0" w:space="0" w:color="auto"/>
            <w:right w:val="none" w:sz="0" w:space="0" w:color="auto"/>
          </w:divBdr>
        </w:div>
        <w:div w:id="1816873642">
          <w:marLeft w:val="0"/>
          <w:marRight w:val="0"/>
          <w:marTop w:val="40"/>
          <w:marBottom w:val="40"/>
          <w:divBdr>
            <w:top w:val="none" w:sz="0" w:space="0" w:color="auto"/>
            <w:left w:val="none" w:sz="0" w:space="0" w:color="auto"/>
            <w:bottom w:val="none" w:sz="0" w:space="0" w:color="auto"/>
            <w:right w:val="none" w:sz="0" w:space="0" w:color="auto"/>
          </w:divBdr>
        </w:div>
        <w:div w:id="1683778560">
          <w:marLeft w:val="0"/>
          <w:marRight w:val="0"/>
          <w:marTop w:val="40"/>
          <w:marBottom w:val="40"/>
          <w:divBdr>
            <w:top w:val="none" w:sz="0" w:space="0" w:color="auto"/>
            <w:left w:val="none" w:sz="0" w:space="0" w:color="auto"/>
            <w:bottom w:val="none" w:sz="0" w:space="0" w:color="auto"/>
            <w:right w:val="none" w:sz="0" w:space="0" w:color="auto"/>
          </w:divBdr>
        </w:div>
        <w:div w:id="1560901235">
          <w:marLeft w:val="0"/>
          <w:marRight w:val="0"/>
          <w:marTop w:val="40"/>
          <w:marBottom w:val="40"/>
          <w:divBdr>
            <w:top w:val="none" w:sz="0" w:space="0" w:color="auto"/>
            <w:left w:val="none" w:sz="0" w:space="0" w:color="auto"/>
            <w:bottom w:val="none" w:sz="0" w:space="0" w:color="auto"/>
            <w:right w:val="none" w:sz="0" w:space="0" w:color="auto"/>
          </w:divBdr>
        </w:div>
        <w:div w:id="1010333067">
          <w:marLeft w:val="0"/>
          <w:marRight w:val="0"/>
          <w:marTop w:val="40"/>
          <w:marBottom w:val="40"/>
          <w:divBdr>
            <w:top w:val="none" w:sz="0" w:space="0" w:color="auto"/>
            <w:left w:val="none" w:sz="0" w:space="0" w:color="auto"/>
            <w:bottom w:val="none" w:sz="0" w:space="0" w:color="auto"/>
            <w:right w:val="none" w:sz="0" w:space="0" w:color="auto"/>
          </w:divBdr>
        </w:div>
        <w:div w:id="2054845870">
          <w:marLeft w:val="0"/>
          <w:marRight w:val="0"/>
          <w:marTop w:val="40"/>
          <w:marBottom w:val="40"/>
          <w:divBdr>
            <w:top w:val="none" w:sz="0" w:space="0" w:color="auto"/>
            <w:left w:val="none" w:sz="0" w:space="0" w:color="auto"/>
            <w:bottom w:val="none" w:sz="0" w:space="0" w:color="auto"/>
            <w:right w:val="none" w:sz="0" w:space="0" w:color="auto"/>
          </w:divBdr>
        </w:div>
        <w:div w:id="797918215">
          <w:marLeft w:val="0"/>
          <w:marRight w:val="0"/>
          <w:marTop w:val="40"/>
          <w:marBottom w:val="40"/>
          <w:divBdr>
            <w:top w:val="none" w:sz="0" w:space="0" w:color="auto"/>
            <w:left w:val="none" w:sz="0" w:space="0" w:color="auto"/>
            <w:bottom w:val="none" w:sz="0" w:space="0" w:color="auto"/>
            <w:right w:val="none" w:sz="0" w:space="0" w:color="auto"/>
          </w:divBdr>
        </w:div>
        <w:div w:id="1806703801">
          <w:marLeft w:val="0"/>
          <w:marRight w:val="0"/>
          <w:marTop w:val="40"/>
          <w:marBottom w:val="40"/>
          <w:divBdr>
            <w:top w:val="none" w:sz="0" w:space="0" w:color="auto"/>
            <w:left w:val="none" w:sz="0" w:space="0" w:color="auto"/>
            <w:bottom w:val="none" w:sz="0" w:space="0" w:color="auto"/>
            <w:right w:val="none" w:sz="0" w:space="0" w:color="auto"/>
          </w:divBdr>
        </w:div>
        <w:div w:id="1997175805">
          <w:marLeft w:val="0"/>
          <w:marRight w:val="0"/>
          <w:marTop w:val="40"/>
          <w:marBottom w:val="40"/>
          <w:divBdr>
            <w:top w:val="none" w:sz="0" w:space="0" w:color="auto"/>
            <w:left w:val="none" w:sz="0" w:space="0" w:color="auto"/>
            <w:bottom w:val="none" w:sz="0" w:space="0" w:color="auto"/>
            <w:right w:val="none" w:sz="0" w:space="0" w:color="auto"/>
          </w:divBdr>
        </w:div>
        <w:div w:id="1025207132">
          <w:marLeft w:val="0"/>
          <w:marRight w:val="0"/>
          <w:marTop w:val="40"/>
          <w:marBottom w:val="40"/>
          <w:divBdr>
            <w:top w:val="none" w:sz="0" w:space="0" w:color="auto"/>
            <w:left w:val="none" w:sz="0" w:space="0" w:color="auto"/>
            <w:bottom w:val="none" w:sz="0" w:space="0" w:color="auto"/>
            <w:right w:val="none" w:sz="0" w:space="0" w:color="auto"/>
          </w:divBdr>
        </w:div>
        <w:div w:id="614023633">
          <w:marLeft w:val="0"/>
          <w:marRight w:val="0"/>
          <w:marTop w:val="0"/>
          <w:marBottom w:val="80"/>
          <w:divBdr>
            <w:top w:val="none" w:sz="0" w:space="0" w:color="auto"/>
            <w:left w:val="none" w:sz="0" w:space="0" w:color="auto"/>
            <w:bottom w:val="none" w:sz="0" w:space="0" w:color="auto"/>
            <w:right w:val="none" w:sz="0" w:space="0" w:color="auto"/>
          </w:divBdr>
        </w:div>
        <w:div w:id="255552092">
          <w:marLeft w:val="0"/>
          <w:marRight w:val="0"/>
          <w:marTop w:val="0"/>
          <w:marBottom w:val="80"/>
          <w:divBdr>
            <w:top w:val="none" w:sz="0" w:space="0" w:color="auto"/>
            <w:left w:val="none" w:sz="0" w:space="0" w:color="auto"/>
            <w:bottom w:val="none" w:sz="0" w:space="0" w:color="auto"/>
            <w:right w:val="none" w:sz="0" w:space="0" w:color="auto"/>
          </w:divBdr>
        </w:div>
        <w:div w:id="1754400335">
          <w:marLeft w:val="720"/>
          <w:marRight w:val="0"/>
          <w:marTop w:val="0"/>
          <w:marBottom w:val="80"/>
          <w:divBdr>
            <w:top w:val="none" w:sz="0" w:space="0" w:color="auto"/>
            <w:left w:val="none" w:sz="0" w:space="0" w:color="auto"/>
            <w:bottom w:val="none" w:sz="0" w:space="0" w:color="auto"/>
            <w:right w:val="none" w:sz="0" w:space="0" w:color="auto"/>
          </w:divBdr>
        </w:div>
        <w:div w:id="306931683">
          <w:marLeft w:val="720"/>
          <w:marRight w:val="0"/>
          <w:marTop w:val="0"/>
          <w:marBottom w:val="80"/>
          <w:divBdr>
            <w:top w:val="none" w:sz="0" w:space="0" w:color="auto"/>
            <w:left w:val="none" w:sz="0" w:space="0" w:color="auto"/>
            <w:bottom w:val="none" w:sz="0" w:space="0" w:color="auto"/>
            <w:right w:val="none" w:sz="0" w:space="0" w:color="auto"/>
          </w:divBdr>
        </w:div>
        <w:div w:id="202327454">
          <w:marLeft w:val="720"/>
          <w:marRight w:val="0"/>
          <w:marTop w:val="0"/>
          <w:marBottom w:val="80"/>
          <w:divBdr>
            <w:top w:val="none" w:sz="0" w:space="0" w:color="auto"/>
            <w:left w:val="none" w:sz="0" w:space="0" w:color="auto"/>
            <w:bottom w:val="none" w:sz="0" w:space="0" w:color="auto"/>
            <w:right w:val="none" w:sz="0" w:space="0" w:color="auto"/>
          </w:divBdr>
        </w:div>
        <w:div w:id="1847866045">
          <w:marLeft w:val="720"/>
          <w:marRight w:val="0"/>
          <w:marTop w:val="0"/>
          <w:marBottom w:val="80"/>
          <w:divBdr>
            <w:top w:val="none" w:sz="0" w:space="0" w:color="auto"/>
            <w:left w:val="none" w:sz="0" w:space="0" w:color="auto"/>
            <w:bottom w:val="none" w:sz="0" w:space="0" w:color="auto"/>
            <w:right w:val="none" w:sz="0" w:space="0" w:color="auto"/>
          </w:divBdr>
        </w:div>
        <w:div w:id="20592086">
          <w:marLeft w:val="720"/>
          <w:marRight w:val="0"/>
          <w:marTop w:val="0"/>
          <w:marBottom w:val="80"/>
          <w:divBdr>
            <w:top w:val="none" w:sz="0" w:space="0" w:color="auto"/>
            <w:left w:val="none" w:sz="0" w:space="0" w:color="auto"/>
            <w:bottom w:val="none" w:sz="0" w:space="0" w:color="auto"/>
            <w:right w:val="none" w:sz="0" w:space="0" w:color="auto"/>
          </w:divBdr>
        </w:div>
        <w:div w:id="1597327863">
          <w:marLeft w:val="720"/>
          <w:marRight w:val="0"/>
          <w:marTop w:val="0"/>
          <w:marBottom w:val="80"/>
          <w:divBdr>
            <w:top w:val="none" w:sz="0" w:space="0" w:color="auto"/>
            <w:left w:val="none" w:sz="0" w:space="0" w:color="auto"/>
            <w:bottom w:val="none" w:sz="0" w:space="0" w:color="auto"/>
            <w:right w:val="none" w:sz="0" w:space="0" w:color="auto"/>
          </w:divBdr>
        </w:div>
        <w:div w:id="848058848">
          <w:marLeft w:val="720"/>
          <w:marRight w:val="0"/>
          <w:marTop w:val="0"/>
          <w:marBottom w:val="80"/>
          <w:divBdr>
            <w:top w:val="none" w:sz="0" w:space="0" w:color="auto"/>
            <w:left w:val="none" w:sz="0" w:space="0" w:color="auto"/>
            <w:bottom w:val="none" w:sz="0" w:space="0" w:color="auto"/>
            <w:right w:val="none" w:sz="0" w:space="0" w:color="auto"/>
          </w:divBdr>
        </w:div>
        <w:div w:id="2047438041">
          <w:marLeft w:val="720"/>
          <w:marRight w:val="0"/>
          <w:marTop w:val="0"/>
          <w:marBottom w:val="80"/>
          <w:divBdr>
            <w:top w:val="none" w:sz="0" w:space="0" w:color="auto"/>
            <w:left w:val="none" w:sz="0" w:space="0" w:color="auto"/>
            <w:bottom w:val="none" w:sz="0" w:space="0" w:color="auto"/>
            <w:right w:val="none" w:sz="0" w:space="0" w:color="auto"/>
          </w:divBdr>
        </w:div>
        <w:div w:id="2080514275">
          <w:marLeft w:val="720"/>
          <w:marRight w:val="0"/>
          <w:marTop w:val="0"/>
          <w:marBottom w:val="80"/>
          <w:divBdr>
            <w:top w:val="none" w:sz="0" w:space="0" w:color="auto"/>
            <w:left w:val="none" w:sz="0" w:space="0" w:color="auto"/>
            <w:bottom w:val="none" w:sz="0" w:space="0" w:color="auto"/>
            <w:right w:val="none" w:sz="0" w:space="0" w:color="auto"/>
          </w:divBdr>
        </w:div>
        <w:div w:id="1064378325">
          <w:marLeft w:val="0"/>
          <w:marRight w:val="0"/>
          <w:marTop w:val="0"/>
          <w:marBottom w:val="80"/>
          <w:divBdr>
            <w:top w:val="none" w:sz="0" w:space="0" w:color="auto"/>
            <w:left w:val="none" w:sz="0" w:space="0" w:color="auto"/>
            <w:bottom w:val="none" w:sz="0" w:space="0" w:color="auto"/>
            <w:right w:val="none" w:sz="0" w:space="0" w:color="auto"/>
          </w:divBdr>
        </w:div>
        <w:div w:id="1311910299">
          <w:marLeft w:val="0"/>
          <w:marRight w:val="0"/>
          <w:marTop w:val="100"/>
          <w:marBottom w:val="100"/>
          <w:divBdr>
            <w:top w:val="none" w:sz="0" w:space="0" w:color="auto"/>
            <w:left w:val="none" w:sz="0" w:space="0" w:color="auto"/>
            <w:bottom w:val="none" w:sz="0" w:space="0" w:color="auto"/>
            <w:right w:val="none" w:sz="0" w:space="0" w:color="auto"/>
          </w:divBdr>
        </w:div>
        <w:div w:id="851720973">
          <w:marLeft w:val="0"/>
          <w:marRight w:val="0"/>
          <w:marTop w:val="0"/>
          <w:marBottom w:val="101"/>
          <w:divBdr>
            <w:top w:val="none" w:sz="0" w:space="0" w:color="auto"/>
            <w:left w:val="none" w:sz="0" w:space="0" w:color="auto"/>
            <w:bottom w:val="none" w:sz="0" w:space="0" w:color="auto"/>
            <w:right w:val="none" w:sz="0" w:space="0" w:color="auto"/>
          </w:divBdr>
        </w:div>
        <w:div w:id="2003042373">
          <w:marLeft w:val="0"/>
          <w:marRight w:val="0"/>
          <w:marTop w:val="0"/>
          <w:marBottom w:val="101"/>
          <w:divBdr>
            <w:top w:val="none" w:sz="0" w:space="0" w:color="auto"/>
            <w:left w:val="none" w:sz="0" w:space="0" w:color="auto"/>
            <w:bottom w:val="none" w:sz="0" w:space="0" w:color="auto"/>
            <w:right w:val="none" w:sz="0" w:space="0" w:color="auto"/>
          </w:divBdr>
        </w:div>
        <w:div w:id="1814633988">
          <w:marLeft w:val="0"/>
          <w:marRight w:val="0"/>
          <w:marTop w:val="0"/>
          <w:marBottom w:val="101"/>
          <w:divBdr>
            <w:top w:val="none" w:sz="0" w:space="0" w:color="auto"/>
            <w:left w:val="none" w:sz="0" w:space="0" w:color="auto"/>
            <w:bottom w:val="none" w:sz="0" w:space="0" w:color="auto"/>
            <w:right w:val="none" w:sz="0" w:space="0" w:color="auto"/>
          </w:divBdr>
        </w:div>
        <w:div w:id="266347735">
          <w:marLeft w:val="0"/>
          <w:marRight w:val="0"/>
          <w:marTop w:val="0"/>
          <w:marBottom w:val="101"/>
          <w:divBdr>
            <w:top w:val="none" w:sz="0" w:space="0" w:color="auto"/>
            <w:left w:val="none" w:sz="0" w:space="0" w:color="auto"/>
            <w:bottom w:val="none" w:sz="0" w:space="0" w:color="auto"/>
            <w:right w:val="none" w:sz="0" w:space="0" w:color="auto"/>
          </w:divBdr>
        </w:div>
        <w:div w:id="1764449911">
          <w:marLeft w:val="0"/>
          <w:marRight w:val="0"/>
          <w:marTop w:val="0"/>
          <w:marBottom w:val="101"/>
          <w:divBdr>
            <w:top w:val="none" w:sz="0" w:space="0" w:color="auto"/>
            <w:left w:val="none" w:sz="0" w:space="0" w:color="auto"/>
            <w:bottom w:val="none" w:sz="0" w:space="0" w:color="auto"/>
            <w:right w:val="none" w:sz="0" w:space="0" w:color="auto"/>
          </w:divBdr>
        </w:div>
        <w:div w:id="830681328">
          <w:marLeft w:val="720"/>
          <w:marRight w:val="0"/>
          <w:marTop w:val="0"/>
          <w:marBottom w:val="101"/>
          <w:divBdr>
            <w:top w:val="none" w:sz="0" w:space="0" w:color="auto"/>
            <w:left w:val="none" w:sz="0" w:space="0" w:color="auto"/>
            <w:bottom w:val="none" w:sz="0" w:space="0" w:color="auto"/>
            <w:right w:val="none" w:sz="0" w:space="0" w:color="auto"/>
          </w:divBdr>
        </w:div>
        <w:div w:id="1980063788">
          <w:marLeft w:val="720"/>
          <w:marRight w:val="0"/>
          <w:marTop w:val="0"/>
          <w:marBottom w:val="101"/>
          <w:divBdr>
            <w:top w:val="none" w:sz="0" w:space="0" w:color="auto"/>
            <w:left w:val="none" w:sz="0" w:space="0" w:color="auto"/>
            <w:bottom w:val="none" w:sz="0" w:space="0" w:color="auto"/>
            <w:right w:val="none" w:sz="0" w:space="0" w:color="auto"/>
          </w:divBdr>
        </w:div>
        <w:div w:id="485316545">
          <w:marLeft w:val="720"/>
          <w:marRight w:val="0"/>
          <w:marTop w:val="0"/>
          <w:marBottom w:val="101"/>
          <w:divBdr>
            <w:top w:val="none" w:sz="0" w:space="0" w:color="auto"/>
            <w:left w:val="none" w:sz="0" w:space="0" w:color="auto"/>
            <w:bottom w:val="none" w:sz="0" w:space="0" w:color="auto"/>
            <w:right w:val="none" w:sz="0" w:space="0" w:color="auto"/>
          </w:divBdr>
        </w:div>
        <w:div w:id="460925147">
          <w:marLeft w:val="720"/>
          <w:marRight w:val="0"/>
          <w:marTop w:val="0"/>
          <w:marBottom w:val="101"/>
          <w:divBdr>
            <w:top w:val="none" w:sz="0" w:space="0" w:color="auto"/>
            <w:left w:val="none" w:sz="0" w:space="0" w:color="auto"/>
            <w:bottom w:val="none" w:sz="0" w:space="0" w:color="auto"/>
            <w:right w:val="none" w:sz="0" w:space="0" w:color="auto"/>
          </w:divBdr>
        </w:div>
        <w:div w:id="1760055087">
          <w:marLeft w:val="720"/>
          <w:marRight w:val="0"/>
          <w:marTop w:val="0"/>
          <w:marBottom w:val="101"/>
          <w:divBdr>
            <w:top w:val="none" w:sz="0" w:space="0" w:color="auto"/>
            <w:left w:val="none" w:sz="0" w:space="0" w:color="auto"/>
            <w:bottom w:val="none" w:sz="0" w:space="0" w:color="auto"/>
            <w:right w:val="none" w:sz="0" w:space="0" w:color="auto"/>
          </w:divBdr>
        </w:div>
        <w:div w:id="1753817618">
          <w:marLeft w:val="720"/>
          <w:marRight w:val="0"/>
          <w:marTop w:val="0"/>
          <w:marBottom w:val="101"/>
          <w:divBdr>
            <w:top w:val="none" w:sz="0" w:space="0" w:color="auto"/>
            <w:left w:val="none" w:sz="0" w:space="0" w:color="auto"/>
            <w:bottom w:val="none" w:sz="0" w:space="0" w:color="auto"/>
            <w:right w:val="none" w:sz="0" w:space="0" w:color="auto"/>
          </w:divBdr>
        </w:div>
        <w:div w:id="230233070">
          <w:marLeft w:val="720"/>
          <w:marRight w:val="0"/>
          <w:marTop w:val="0"/>
          <w:marBottom w:val="101"/>
          <w:divBdr>
            <w:top w:val="none" w:sz="0" w:space="0" w:color="auto"/>
            <w:left w:val="none" w:sz="0" w:space="0" w:color="auto"/>
            <w:bottom w:val="none" w:sz="0" w:space="0" w:color="auto"/>
            <w:right w:val="none" w:sz="0" w:space="0" w:color="auto"/>
          </w:divBdr>
        </w:div>
        <w:div w:id="652637034">
          <w:marLeft w:val="720"/>
          <w:marRight w:val="0"/>
          <w:marTop w:val="0"/>
          <w:marBottom w:val="101"/>
          <w:divBdr>
            <w:top w:val="none" w:sz="0" w:space="0" w:color="auto"/>
            <w:left w:val="none" w:sz="0" w:space="0" w:color="auto"/>
            <w:bottom w:val="none" w:sz="0" w:space="0" w:color="auto"/>
            <w:right w:val="none" w:sz="0" w:space="0" w:color="auto"/>
          </w:divBdr>
        </w:div>
        <w:div w:id="1646929465">
          <w:marLeft w:val="720"/>
          <w:marRight w:val="0"/>
          <w:marTop w:val="0"/>
          <w:marBottom w:val="101"/>
          <w:divBdr>
            <w:top w:val="none" w:sz="0" w:space="0" w:color="auto"/>
            <w:left w:val="none" w:sz="0" w:space="0" w:color="auto"/>
            <w:bottom w:val="none" w:sz="0" w:space="0" w:color="auto"/>
            <w:right w:val="none" w:sz="0" w:space="0" w:color="auto"/>
          </w:divBdr>
        </w:div>
        <w:div w:id="1999259062">
          <w:marLeft w:val="720"/>
          <w:marRight w:val="0"/>
          <w:marTop w:val="0"/>
          <w:marBottom w:val="101"/>
          <w:divBdr>
            <w:top w:val="none" w:sz="0" w:space="0" w:color="auto"/>
            <w:left w:val="none" w:sz="0" w:space="0" w:color="auto"/>
            <w:bottom w:val="none" w:sz="0" w:space="0" w:color="auto"/>
            <w:right w:val="none" w:sz="0" w:space="0" w:color="auto"/>
          </w:divBdr>
        </w:div>
        <w:div w:id="110369057">
          <w:marLeft w:val="0"/>
          <w:marRight w:val="0"/>
          <w:marTop w:val="0"/>
          <w:marBottom w:val="101"/>
          <w:divBdr>
            <w:top w:val="none" w:sz="0" w:space="0" w:color="auto"/>
            <w:left w:val="none" w:sz="0" w:space="0" w:color="auto"/>
            <w:bottom w:val="none" w:sz="0" w:space="0" w:color="auto"/>
            <w:right w:val="none" w:sz="0" w:space="0" w:color="auto"/>
          </w:divBdr>
        </w:div>
        <w:div w:id="566956405">
          <w:marLeft w:val="0"/>
          <w:marRight w:val="0"/>
          <w:marTop w:val="0"/>
          <w:marBottom w:val="101"/>
          <w:divBdr>
            <w:top w:val="none" w:sz="0" w:space="0" w:color="auto"/>
            <w:left w:val="none" w:sz="0" w:space="0" w:color="auto"/>
            <w:bottom w:val="none" w:sz="0" w:space="0" w:color="auto"/>
            <w:right w:val="none" w:sz="0" w:space="0" w:color="auto"/>
          </w:divBdr>
        </w:div>
        <w:div w:id="1181548726">
          <w:marLeft w:val="1080"/>
          <w:marRight w:val="0"/>
          <w:marTop w:val="0"/>
          <w:marBottom w:val="101"/>
          <w:divBdr>
            <w:top w:val="none" w:sz="0" w:space="0" w:color="auto"/>
            <w:left w:val="none" w:sz="0" w:space="0" w:color="auto"/>
            <w:bottom w:val="none" w:sz="0" w:space="0" w:color="auto"/>
            <w:right w:val="none" w:sz="0" w:space="0" w:color="auto"/>
          </w:divBdr>
        </w:div>
        <w:div w:id="1202984763">
          <w:marLeft w:val="1080"/>
          <w:marRight w:val="0"/>
          <w:marTop w:val="0"/>
          <w:marBottom w:val="101"/>
          <w:divBdr>
            <w:top w:val="none" w:sz="0" w:space="0" w:color="auto"/>
            <w:left w:val="none" w:sz="0" w:space="0" w:color="auto"/>
            <w:bottom w:val="none" w:sz="0" w:space="0" w:color="auto"/>
            <w:right w:val="none" w:sz="0" w:space="0" w:color="auto"/>
          </w:divBdr>
        </w:div>
        <w:div w:id="892160219">
          <w:marLeft w:val="1080"/>
          <w:marRight w:val="0"/>
          <w:marTop w:val="0"/>
          <w:marBottom w:val="101"/>
          <w:divBdr>
            <w:top w:val="none" w:sz="0" w:space="0" w:color="auto"/>
            <w:left w:val="none" w:sz="0" w:space="0" w:color="auto"/>
            <w:bottom w:val="none" w:sz="0" w:space="0" w:color="auto"/>
            <w:right w:val="none" w:sz="0" w:space="0" w:color="auto"/>
          </w:divBdr>
        </w:div>
        <w:div w:id="678194557">
          <w:marLeft w:val="1080"/>
          <w:marRight w:val="0"/>
          <w:marTop w:val="0"/>
          <w:marBottom w:val="101"/>
          <w:divBdr>
            <w:top w:val="none" w:sz="0" w:space="0" w:color="auto"/>
            <w:left w:val="none" w:sz="0" w:space="0" w:color="auto"/>
            <w:bottom w:val="none" w:sz="0" w:space="0" w:color="auto"/>
            <w:right w:val="none" w:sz="0" w:space="0" w:color="auto"/>
          </w:divBdr>
        </w:div>
        <w:div w:id="1880051149">
          <w:marLeft w:val="1080"/>
          <w:marRight w:val="0"/>
          <w:marTop w:val="0"/>
          <w:marBottom w:val="101"/>
          <w:divBdr>
            <w:top w:val="none" w:sz="0" w:space="0" w:color="auto"/>
            <w:left w:val="none" w:sz="0" w:space="0" w:color="auto"/>
            <w:bottom w:val="none" w:sz="0" w:space="0" w:color="auto"/>
            <w:right w:val="none" w:sz="0" w:space="0" w:color="auto"/>
          </w:divBdr>
        </w:div>
        <w:div w:id="1369598498">
          <w:marLeft w:val="1080"/>
          <w:marRight w:val="0"/>
          <w:marTop w:val="0"/>
          <w:marBottom w:val="101"/>
          <w:divBdr>
            <w:top w:val="none" w:sz="0" w:space="0" w:color="auto"/>
            <w:left w:val="none" w:sz="0" w:space="0" w:color="auto"/>
            <w:bottom w:val="none" w:sz="0" w:space="0" w:color="auto"/>
            <w:right w:val="none" w:sz="0" w:space="0" w:color="auto"/>
          </w:divBdr>
        </w:div>
        <w:div w:id="1401633714">
          <w:marLeft w:val="1080"/>
          <w:marRight w:val="0"/>
          <w:marTop w:val="0"/>
          <w:marBottom w:val="101"/>
          <w:divBdr>
            <w:top w:val="none" w:sz="0" w:space="0" w:color="auto"/>
            <w:left w:val="none" w:sz="0" w:space="0" w:color="auto"/>
            <w:bottom w:val="none" w:sz="0" w:space="0" w:color="auto"/>
            <w:right w:val="none" w:sz="0" w:space="0" w:color="auto"/>
          </w:divBdr>
        </w:div>
        <w:div w:id="861091247">
          <w:marLeft w:val="0"/>
          <w:marRight w:val="0"/>
          <w:marTop w:val="0"/>
          <w:marBottom w:val="101"/>
          <w:divBdr>
            <w:top w:val="none" w:sz="0" w:space="0" w:color="auto"/>
            <w:left w:val="none" w:sz="0" w:space="0" w:color="auto"/>
            <w:bottom w:val="none" w:sz="0" w:space="0" w:color="auto"/>
            <w:right w:val="none" w:sz="0" w:space="0" w:color="auto"/>
          </w:divBdr>
        </w:div>
        <w:div w:id="157228900">
          <w:marLeft w:val="1080"/>
          <w:marRight w:val="0"/>
          <w:marTop w:val="0"/>
          <w:marBottom w:val="101"/>
          <w:divBdr>
            <w:top w:val="none" w:sz="0" w:space="0" w:color="auto"/>
            <w:left w:val="none" w:sz="0" w:space="0" w:color="auto"/>
            <w:bottom w:val="none" w:sz="0" w:space="0" w:color="auto"/>
            <w:right w:val="none" w:sz="0" w:space="0" w:color="auto"/>
          </w:divBdr>
        </w:div>
        <w:div w:id="1633947623">
          <w:marLeft w:val="1080"/>
          <w:marRight w:val="0"/>
          <w:marTop w:val="0"/>
          <w:marBottom w:val="101"/>
          <w:divBdr>
            <w:top w:val="none" w:sz="0" w:space="0" w:color="auto"/>
            <w:left w:val="none" w:sz="0" w:space="0" w:color="auto"/>
            <w:bottom w:val="none" w:sz="0" w:space="0" w:color="auto"/>
            <w:right w:val="none" w:sz="0" w:space="0" w:color="auto"/>
          </w:divBdr>
        </w:div>
        <w:div w:id="591744031">
          <w:marLeft w:val="1080"/>
          <w:marRight w:val="0"/>
          <w:marTop w:val="0"/>
          <w:marBottom w:val="101"/>
          <w:divBdr>
            <w:top w:val="none" w:sz="0" w:space="0" w:color="auto"/>
            <w:left w:val="none" w:sz="0" w:space="0" w:color="auto"/>
            <w:bottom w:val="none" w:sz="0" w:space="0" w:color="auto"/>
            <w:right w:val="none" w:sz="0" w:space="0" w:color="auto"/>
          </w:divBdr>
        </w:div>
        <w:div w:id="1921672891">
          <w:marLeft w:val="288"/>
          <w:marRight w:val="0"/>
          <w:marTop w:val="180"/>
          <w:marBottom w:val="180"/>
          <w:divBdr>
            <w:top w:val="single" w:sz="4" w:space="0" w:color="000000"/>
            <w:left w:val="none" w:sz="0" w:space="0" w:color="auto"/>
            <w:bottom w:val="none" w:sz="0" w:space="0" w:color="auto"/>
            <w:right w:val="none" w:sz="0" w:space="0" w:color="auto"/>
          </w:divBdr>
        </w:div>
        <w:div w:id="711269122">
          <w:marLeft w:val="288"/>
          <w:marRight w:val="0"/>
          <w:marTop w:val="180"/>
          <w:marBottom w:val="180"/>
          <w:divBdr>
            <w:top w:val="single" w:sz="8" w:space="0" w:color="000000"/>
            <w:left w:val="none" w:sz="0" w:space="0" w:color="auto"/>
            <w:bottom w:val="none" w:sz="0" w:space="0" w:color="auto"/>
            <w:right w:val="none" w:sz="0" w:space="0" w:color="auto"/>
          </w:divBdr>
        </w:div>
        <w:div w:id="552620005">
          <w:marLeft w:val="288"/>
          <w:marRight w:val="0"/>
          <w:marTop w:val="180"/>
          <w:marBottom w:val="180"/>
          <w:divBdr>
            <w:top w:val="single" w:sz="8" w:space="0" w:color="000000"/>
            <w:left w:val="none" w:sz="0" w:space="0" w:color="auto"/>
            <w:bottom w:val="none" w:sz="0" w:space="0" w:color="auto"/>
            <w:right w:val="none" w:sz="0" w:space="0" w:color="auto"/>
          </w:divBdr>
        </w:div>
        <w:div w:id="568156428">
          <w:marLeft w:val="288"/>
          <w:marRight w:val="0"/>
          <w:marTop w:val="180"/>
          <w:marBottom w:val="180"/>
          <w:divBdr>
            <w:top w:val="single" w:sz="8" w:space="0" w:color="000000"/>
            <w:left w:val="none" w:sz="0" w:space="0" w:color="auto"/>
            <w:bottom w:val="none" w:sz="0" w:space="0" w:color="auto"/>
            <w:right w:val="none" w:sz="0" w:space="0" w:color="auto"/>
          </w:divBdr>
        </w:div>
        <w:div w:id="642003353">
          <w:marLeft w:val="288"/>
          <w:marRight w:val="0"/>
          <w:marTop w:val="180"/>
          <w:marBottom w:val="180"/>
          <w:divBdr>
            <w:top w:val="single" w:sz="8" w:space="0" w:color="000000"/>
            <w:left w:val="none" w:sz="0" w:space="0" w:color="auto"/>
            <w:bottom w:val="none" w:sz="0" w:space="0" w:color="auto"/>
            <w:right w:val="none" w:sz="0" w:space="0" w:color="auto"/>
          </w:divBdr>
        </w:div>
        <w:div w:id="1399551380">
          <w:marLeft w:val="288"/>
          <w:marRight w:val="0"/>
          <w:marTop w:val="180"/>
          <w:marBottom w:val="180"/>
          <w:divBdr>
            <w:top w:val="single" w:sz="8" w:space="0" w:color="000000"/>
            <w:left w:val="none" w:sz="0" w:space="0" w:color="auto"/>
            <w:bottom w:val="none" w:sz="0" w:space="0" w:color="auto"/>
            <w:right w:val="none" w:sz="0" w:space="0" w:color="auto"/>
          </w:divBdr>
        </w:div>
        <w:div w:id="1452742752">
          <w:marLeft w:val="288"/>
          <w:marRight w:val="0"/>
          <w:marTop w:val="180"/>
          <w:marBottom w:val="180"/>
          <w:divBdr>
            <w:top w:val="single" w:sz="8" w:space="0" w:color="000000"/>
            <w:left w:val="none" w:sz="0" w:space="0" w:color="auto"/>
            <w:bottom w:val="none" w:sz="0" w:space="0" w:color="auto"/>
            <w:right w:val="none" w:sz="0" w:space="0" w:color="auto"/>
          </w:divBdr>
        </w:div>
        <w:div w:id="896746194">
          <w:marLeft w:val="0"/>
          <w:marRight w:val="0"/>
          <w:marTop w:val="0"/>
          <w:marBottom w:val="101"/>
          <w:divBdr>
            <w:top w:val="none" w:sz="0" w:space="0" w:color="auto"/>
            <w:left w:val="none" w:sz="0" w:space="0" w:color="auto"/>
            <w:bottom w:val="none" w:sz="0" w:space="0" w:color="auto"/>
            <w:right w:val="none" w:sz="0" w:space="0" w:color="auto"/>
          </w:divBdr>
        </w:div>
        <w:div w:id="304244561">
          <w:marLeft w:val="0"/>
          <w:marRight w:val="0"/>
          <w:marTop w:val="0"/>
          <w:marBottom w:val="101"/>
          <w:divBdr>
            <w:top w:val="none" w:sz="0" w:space="0" w:color="auto"/>
            <w:left w:val="none" w:sz="0" w:space="0" w:color="auto"/>
            <w:bottom w:val="none" w:sz="0" w:space="0" w:color="auto"/>
            <w:right w:val="none" w:sz="0" w:space="0" w:color="auto"/>
          </w:divBdr>
        </w:div>
      </w:divsChild>
    </w:div>
    <w:div w:id="1203204992">
      <w:bodyDiv w:val="1"/>
      <w:marLeft w:val="0"/>
      <w:marRight w:val="0"/>
      <w:marTop w:val="0"/>
      <w:marBottom w:val="0"/>
      <w:divBdr>
        <w:top w:val="none" w:sz="0" w:space="0" w:color="auto"/>
        <w:left w:val="none" w:sz="0" w:space="0" w:color="auto"/>
        <w:bottom w:val="none" w:sz="0" w:space="0" w:color="auto"/>
        <w:right w:val="none" w:sz="0" w:space="0" w:color="auto"/>
      </w:divBdr>
    </w:div>
    <w:div w:id="21091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3420</Words>
  <Characters>18816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2018-08-08T13:29:00Z</dcterms:created>
  <dcterms:modified xsi:type="dcterms:W3CDTF">2018-08-08T13:29:00Z</dcterms:modified>
</cp:coreProperties>
</file>