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7A" w:rsidRPr="00841D9A" w:rsidRDefault="00855A7A" w:rsidP="00855A7A">
      <w:pPr>
        <w:jc w:val="center"/>
        <w:rPr>
          <w:rFonts w:ascii="Verdana" w:eastAsia="Verdana" w:hAnsi="Verdana" w:cs="Verdana"/>
          <w:b/>
          <w:color w:val="0000FF"/>
          <w:sz w:val="24"/>
          <w:szCs w:val="24"/>
        </w:rPr>
      </w:pPr>
      <w:r w:rsidRPr="00855A7A">
        <w:rPr>
          <w:rFonts w:ascii="Verdana" w:eastAsia="Verdana" w:hAnsi="Verdana" w:cs="Verdana"/>
          <w:b/>
          <w:color w:val="0000FF"/>
          <w:sz w:val="24"/>
          <w:szCs w:val="24"/>
        </w:rPr>
        <w:t>ACUERDO por el que se da a conocer el cambio de domicilio y horario de atención de la Oficina de Pasaportes de la Secretaría de Relaciones Exteriores en Naucalpan de Juárez, Estado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marzo de 2023</w:t>
      </w:r>
      <w:r w:rsidRPr="0099730F">
        <w:rPr>
          <w:rFonts w:ascii="Verdana" w:eastAsia="Verdana" w:hAnsi="Verdana" w:cs="Verdana"/>
          <w:b/>
          <w:color w:val="0000FF"/>
          <w:sz w:val="24"/>
          <w:szCs w:val="24"/>
        </w:rPr>
        <w:t>)</w:t>
      </w:r>
      <w:bookmarkEnd w:id="0"/>
    </w:p>
    <w:p w:rsidR="00731C8F" w:rsidRDefault="00855A7A" w:rsidP="00855A7A">
      <w:pPr>
        <w:jc w:val="both"/>
        <w:rPr>
          <w:rFonts w:ascii="Arial" w:hAnsi="Arial" w:cs="Arial"/>
          <w:b/>
          <w:color w:val="2F2F2F"/>
          <w:sz w:val="18"/>
          <w:szCs w:val="18"/>
          <w:shd w:val="clear" w:color="auto" w:fill="FFFFFF"/>
        </w:rPr>
      </w:pPr>
      <w:r w:rsidRPr="00855A7A">
        <w:rPr>
          <w:rFonts w:ascii="Arial" w:hAnsi="Arial" w:cs="Arial"/>
          <w:b/>
          <w:color w:val="2F2F2F"/>
          <w:sz w:val="18"/>
          <w:szCs w:val="18"/>
          <w:shd w:val="clear" w:color="auto" w:fill="FFFFFF"/>
        </w:rPr>
        <w:t>Al margen un sello con el Escudo Nacional, que dice: Estados Unidos Mexicanos.- Secretaría de Relaciones Exteriores.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855A7A" w:rsidRPr="00855A7A" w:rsidRDefault="00855A7A" w:rsidP="00855A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5A7A">
        <w:rPr>
          <w:rFonts w:ascii="Times" w:eastAsia="Times New Roman" w:hAnsi="Times" w:cs="Times New Roman"/>
          <w:b/>
          <w:bCs/>
          <w:color w:val="2F2F2F"/>
          <w:sz w:val="18"/>
          <w:szCs w:val="18"/>
          <w:lang w:eastAsia="es-MX"/>
        </w:rPr>
        <w:t>CONSIDERANDO</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Que el 31 de julio de 1991, se publicó en el Diario Oficial de la Federación el Acuerdo por el que la Secretaría de Relaciones Exteriores establece órganos desconcentrados en territorio nacional denominados Delegaciones, en el cual, entre otras, se estableció la Delegación ubicada en Naucalpan, Estado de México;</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 xml:space="preserve">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y horario de atención de la </w:t>
      </w:r>
      <w:r w:rsidRPr="00855A7A">
        <w:rPr>
          <w:rFonts w:ascii="Arial" w:eastAsia="Times New Roman" w:hAnsi="Arial" w:cs="Arial"/>
          <w:color w:val="2F2F2F"/>
          <w:sz w:val="18"/>
          <w:szCs w:val="18"/>
          <w:lang w:eastAsia="es-MX"/>
        </w:rPr>
        <w:lastRenderedPageBreak/>
        <w:t>Oficina de Pasaportes ubicada en Naucalpan de Juárez, Estado de México, por lo que he tenido a bien dictar el siguiente:</w:t>
      </w:r>
    </w:p>
    <w:p w:rsidR="00855A7A" w:rsidRPr="00855A7A" w:rsidRDefault="00855A7A" w:rsidP="00855A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5A7A">
        <w:rPr>
          <w:rFonts w:ascii="Times" w:eastAsia="Times New Roman" w:hAnsi="Times" w:cs="Times New Roman"/>
          <w:b/>
          <w:bCs/>
          <w:color w:val="2F2F2F"/>
          <w:sz w:val="18"/>
          <w:szCs w:val="18"/>
          <w:lang w:eastAsia="es-MX"/>
        </w:rPr>
        <w:t>ACUERDO</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 </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b/>
          <w:bCs/>
          <w:color w:val="2F2F2F"/>
          <w:sz w:val="18"/>
          <w:szCs w:val="18"/>
          <w:lang w:eastAsia="es-MX"/>
        </w:rPr>
        <w:t>ÚNICO.- </w:t>
      </w:r>
      <w:r w:rsidRPr="00855A7A">
        <w:rPr>
          <w:rFonts w:ascii="Arial" w:eastAsia="Times New Roman" w:hAnsi="Arial" w:cs="Arial"/>
          <w:color w:val="2F2F2F"/>
          <w:sz w:val="18"/>
          <w:szCs w:val="18"/>
          <w:lang w:eastAsia="es-MX"/>
        </w:rPr>
        <w:t xml:space="preserve">A partir del 14 de marzo de 2023 el domicilio de la Oficina de Pasaportes en Naucalpan de Juárez, se ubicará en el Centro Comercial Fórum Naucalpan con domicilio en Avenida 1 de mayo no. 120, Colonia San Andrés </w:t>
      </w:r>
      <w:proofErr w:type="spellStart"/>
      <w:r w:rsidRPr="00855A7A">
        <w:rPr>
          <w:rFonts w:ascii="Arial" w:eastAsia="Times New Roman" w:hAnsi="Arial" w:cs="Arial"/>
          <w:color w:val="2F2F2F"/>
          <w:sz w:val="18"/>
          <w:szCs w:val="18"/>
          <w:lang w:eastAsia="es-MX"/>
        </w:rPr>
        <w:t>Atoto</w:t>
      </w:r>
      <w:proofErr w:type="spellEnd"/>
      <w:r w:rsidRPr="00855A7A">
        <w:rPr>
          <w:rFonts w:ascii="Arial" w:eastAsia="Times New Roman" w:hAnsi="Arial" w:cs="Arial"/>
          <w:color w:val="2F2F2F"/>
          <w:sz w:val="18"/>
          <w:szCs w:val="18"/>
          <w:lang w:eastAsia="es-MX"/>
        </w:rPr>
        <w:t>, C.P. 53500, Naucalpan de Juárez, Estado de México. A partir de la fecha citada se deberá dirigir y entregar en el domicilio referido, en un horario de atención de lunes a domingo de 8:00 a 20:00 horas, Tiempo de la Zona Centro, según lo dispuesto en la Ley del Sistema de Horario en los Estados Unidos Mexicanos, toda la correspondencia, trámites y diligencias relacionadas con los asuntos que son competencia de dicha Oficina de Pasaportes, cuyo titular tendrá las funciones previstas en los artículos 72 y 73 del Reglamento Interior de la Secretaría de Relaciones Exteriores.</w:t>
      </w:r>
    </w:p>
    <w:p w:rsidR="00855A7A" w:rsidRPr="00855A7A" w:rsidRDefault="00855A7A" w:rsidP="00855A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5A7A">
        <w:rPr>
          <w:rFonts w:ascii="Times" w:eastAsia="Times New Roman" w:hAnsi="Times" w:cs="Times New Roman"/>
          <w:b/>
          <w:bCs/>
          <w:color w:val="2F2F2F"/>
          <w:sz w:val="18"/>
          <w:szCs w:val="18"/>
          <w:lang w:eastAsia="es-MX"/>
        </w:rPr>
        <w:t>TRANSITORIOS</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b/>
          <w:bCs/>
          <w:color w:val="2F2F2F"/>
          <w:sz w:val="18"/>
          <w:szCs w:val="18"/>
          <w:lang w:eastAsia="es-MX"/>
        </w:rPr>
        <w:t>PRIMERO.-</w:t>
      </w:r>
      <w:r w:rsidRPr="00855A7A">
        <w:rPr>
          <w:rFonts w:ascii="Arial" w:eastAsia="Times New Roman" w:hAnsi="Arial" w:cs="Arial"/>
          <w:color w:val="2F2F2F"/>
          <w:sz w:val="18"/>
          <w:szCs w:val="18"/>
          <w:lang w:eastAsia="es-MX"/>
        </w:rPr>
        <w:t> El presente Acuerdo entrará en vigor el día 14 de marzo de 2023.</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b/>
          <w:bCs/>
          <w:color w:val="2F2F2F"/>
          <w:sz w:val="18"/>
          <w:szCs w:val="18"/>
          <w:lang w:eastAsia="es-MX"/>
        </w:rPr>
        <w:t>SEGUNDO.-</w:t>
      </w:r>
      <w:r w:rsidRPr="00855A7A">
        <w:rPr>
          <w:rFonts w:ascii="Arial" w:eastAsia="Times New Roman" w:hAnsi="Arial" w:cs="Arial"/>
          <w:color w:val="2F2F2F"/>
          <w:sz w:val="18"/>
          <w:szCs w:val="18"/>
          <w:lang w:eastAsia="es-MX"/>
        </w:rPr>
        <w:t> Los trámites que se encuentren pendientes al entrar en vigor el presente Acuerdo, serán resueltos por la Oficina de Pasaportes de la Secretaría de Relaciones Exteriores, ubicada en el domicilio señalado en el artículo único del presente ordenamiento.</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Dado en la Ciudad de México, a los 6 días del mes de marzo de dos mil veintitrés.- El Titular de la Unidad de Administración y Finanzas de la Secretaría de Relaciones Exteriores, </w:t>
      </w:r>
      <w:r w:rsidRPr="00855A7A">
        <w:rPr>
          <w:rFonts w:ascii="Arial" w:eastAsia="Times New Roman" w:hAnsi="Arial" w:cs="Arial"/>
          <w:b/>
          <w:bCs/>
          <w:color w:val="2F2F2F"/>
          <w:sz w:val="18"/>
          <w:szCs w:val="18"/>
          <w:lang w:eastAsia="es-MX"/>
        </w:rPr>
        <w:t xml:space="preserve">Moisés </w:t>
      </w:r>
      <w:proofErr w:type="spellStart"/>
      <w:r w:rsidRPr="00855A7A">
        <w:rPr>
          <w:rFonts w:ascii="Arial" w:eastAsia="Times New Roman" w:hAnsi="Arial" w:cs="Arial"/>
          <w:b/>
          <w:bCs/>
          <w:color w:val="2F2F2F"/>
          <w:sz w:val="18"/>
          <w:szCs w:val="18"/>
          <w:lang w:eastAsia="es-MX"/>
        </w:rPr>
        <w:t>Poblanno</w:t>
      </w:r>
      <w:proofErr w:type="spellEnd"/>
      <w:r w:rsidRPr="00855A7A">
        <w:rPr>
          <w:rFonts w:ascii="Arial" w:eastAsia="Times New Roman" w:hAnsi="Arial" w:cs="Arial"/>
          <w:b/>
          <w:bCs/>
          <w:color w:val="2F2F2F"/>
          <w:sz w:val="18"/>
          <w:szCs w:val="18"/>
          <w:lang w:eastAsia="es-MX"/>
        </w:rPr>
        <w:t xml:space="preserve"> Silva</w:t>
      </w:r>
      <w:r w:rsidRPr="00855A7A">
        <w:rPr>
          <w:rFonts w:ascii="Arial" w:eastAsia="Times New Roman" w:hAnsi="Arial" w:cs="Arial"/>
          <w:color w:val="2F2F2F"/>
          <w:sz w:val="18"/>
          <w:szCs w:val="18"/>
          <w:lang w:eastAsia="es-MX"/>
        </w:rPr>
        <w:t>.- Rúbrica.</w:t>
      </w:r>
    </w:p>
    <w:p w:rsidR="00855A7A" w:rsidRPr="00855A7A" w:rsidRDefault="00855A7A" w:rsidP="00855A7A">
      <w:pPr>
        <w:shd w:val="clear" w:color="auto" w:fill="FFFFFF"/>
        <w:spacing w:after="101" w:line="240" w:lineRule="auto"/>
        <w:ind w:firstLine="288"/>
        <w:jc w:val="both"/>
        <w:rPr>
          <w:rFonts w:ascii="Arial" w:eastAsia="Times New Roman" w:hAnsi="Arial" w:cs="Arial"/>
          <w:color w:val="2F2F2F"/>
          <w:sz w:val="18"/>
          <w:szCs w:val="18"/>
          <w:lang w:eastAsia="es-MX"/>
        </w:rPr>
      </w:pPr>
      <w:r w:rsidRPr="00855A7A">
        <w:rPr>
          <w:rFonts w:ascii="Arial" w:eastAsia="Times New Roman" w:hAnsi="Arial" w:cs="Arial"/>
          <w:color w:val="2F2F2F"/>
          <w:sz w:val="18"/>
          <w:szCs w:val="18"/>
          <w:lang w:eastAsia="es-MX"/>
        </w:rPr>
        <w:t> </w:t>
      </w:r>
    </w:p>
    <w:p w:rsidR="00855A7A" w:rsidRDefault="00855A7A" w:rsidP="00855A7A">
      <w:pPr>
        <w:jc w:val="both"/>
      </w:pPr>
    </w:p>
    <w:sectPr w:rsidR="00855A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7A"/>
    <w:rsid w:val="00731C8F"/>
    <w:rsid w:val="00855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79709">
      <w:bodyDiv w:val="1"/>
      <w:marLeft w:val="0"/>
      <w:marRight w:val="0"/>
      <w:marTop w:val="0"/>
      <w:marBottom w:val="0"/>
      <w:divBdr>
        <w:top w:val="none" w:sz="0" w:space="0" w:color="auto"/>
        <w:left w:val="none" w:sz="0" w:space="0" w:color="auto"/>
        <w:bottom w:val="none" w:sz="0" w:space="0" w:color="auto"/>
        <w:right w:val="none" w:sz="0" w:space="0" w:color="auto"/>
      </w:divBdr>
      <w:divsChild>
        <w:div w:id="2080401992">
          <w:marLeft w:val="0"/>
          <w:marRight w:val="0"/>
          <w:marTop w:val="0"/>
          <w:marBottom w:val="101"/>
          <w:divBdr>
            <w:top w:val="none" w:sz="0" w:space="0" w:color="auto"/>
            <w:left w:val="none" w:sz="0" w:space="0" w:color="auto"/>
            <w:bottom w:val="none" w:sz="0" w:space="0" w:color="auto"/>
            <w:right w:val="none" w:sz="0" w:space="0" w:color="auto"/>
          </w:divBdr>
        </w:div>
        <w:div w:id="1740132824">
          <w:marLeft w:val="0"/>
          <w:marRight w:val="0"/>
          <w:marTop w:val="101"/>
          <w:marBottom w:val="101"/>
          <w:divBdr>
            <w:top w:val="none" w:sz="0" w:space="0" w:color="auto"/>
            <w:left w:val="none" w:sz="0" w:space="0" w:color="auto"/>
            <w:bottom w:val="none" w:sz="0" w:space="0" w:color="auto"/>
            <w:right w:val="none" w:sz="0" w:space="0" w:color="auto"/>
          </w:divBdr>
        </w:div>
        <w:div w:id="2006474204">
          <w:marLeft w:val="0"/>
          <w:marRight w:val="0"/>
          <w:marTop w:val="0"/>
          <w:marBottom w:val="101"/>
          <w:divBdr>
            <w:top w:val="none" w:sz="0" w:space="0" w:color="auto"/>
            <w:left w:val="none" w:sz="0" w:space="0" w:color="auto"/>
            <w:bottom w:val="none" w:sz="0" w:space="0" w:color="auto"/>
            <w:right w:val="none" w:sz="0" w:space="0" w:color="auto"/>
          </w:divBdr>
        </w:div>
        <w:div w:id="1949309280">
          <w:marLeft w:val="0"/>
          <w:marRight w:val="0"/>
          <w:marTop w:val="0"/>
          <w:marBottom w:val="101"/>
          <w:divBdr>
            <w:top w:val="none" w:sz="0" w:space="0" w:color="auto"/>
            <w:left w:val="none" w:sz="0" w:space="0" w:color="auto"/>
            <w:bottom w:val="none" w:sz="0" w:space="0" w:color="auto"/>
            <w:right w:val="none" w:sz="0" w:space="0" w:color="auto"/>
          </w:divBdr>
        </w:div>
        <w:div w:id="2032757459">
          <w:marLeft w:val="0"/>
          <w:marRight w:val="0"/>
          <w:marTop w:val="0"/>
          <w:marBottom w:val="101"/>
          <w:divBdr>
            <w:top w:val="none" w:sz="0" w:space="0" w:color="auto"/>
            <w:left w:val="none" w:sz="0" w:space="0" w:color="auto"/>
            <w:bottom w:val="none" w:sz="0" w:space="0" w:color="auto"/>
            <w:right w:val="none" w:sz="0" w:space="0" w:color="auto"/>
          </w:divBdr>
        </w:div>
        <w:div w:id="1229346314">
          <w:marLeft w:val="0"/>
          <w:marRight w:val="0"/>
          <w:marTop w:val="0"/>
          <w:marBottom w:val="101"/>
          <w:divBdr>
            <w:top w:val="none" w:sz="0" w:space="0" w:color="auto"/>
            <w:left w:val="none" w:sz="0" w:space="0" w:color="auto"/>
            <w:bottom w:val="none" w:sz="0" w:space="0" w:color="auto"/>
            <w:right w:val="none" w:sz="0" w:space="0" w:color="auto"/>
          </w:divBdr>
        </w:div>
        <w:div w:id="1462578618">
          <w:marLeft w:val="0"/>
          <w:marRight w:val="0"/>
          <w:marTop w:val="0"/>
          <w:marBottom w:val="101"/>
          <w:divBdr>
            <w:top w:val="none" w:sz="0" w:space="0" w:color="auto"/>
            <w:left w:val="none" w:sz="0" w:space="0" w:color="auto"/>
            <w:bottom w:val="none" w:sz="0" w:space="0" w:color="auto"/>
            <w:right w:val="none" w:sz="0" w:space="0" w:color="auto"/>
          </w:divBdr>
        </w:div>
        <w:div w:id="1012149180">
          <w:marLeft w:val="0"/>
          <w:marRight w:val="0"/>
          <w:marTop w:val="0"/>
          <w:marBottom w:val="101"/>
          <w:divBdr>
            <w:top w:val="none" w:sz="0" w:space="0" w:color="auto"/>
            <w:left w:val="none" w:sz="0" w:space="0" w:color="auto"/>
            <w:bottom w:val="none" w:sz="0" w:space="0" w:color="auto"/>
            <w:right w:val="none" w:sz="0" w:space="0" w:color="auto"/>
          </w:divBdr>
        </w:div>
        <w:div w:id="1408723034">
          <w:marLeft w:val="0"/>
          <w:marRight w:val="0"/>
          <w:marTop w:val="0"/>
          <w:marBottom w:val="101"/>
          <w:divBdr>
            <w:top w:val="none" w:sz="0" w:space="0" w:color="auto"/>
            <w:left w:val="none" w:sz="0" w:space="0" w:color="auto"/>
            <w:bottom w:val="none" w:sz="0" w:space="0" w:color="auto"/>
            <w:right w:val="none" w:sz="0" w:space="0" w:color="auto"/>
          </w:divBdr>
        </w:div>
        <w:div w:id="1745638173">
          <w:marLeft w:val="0"/>
          <w:marRight w:val="0"/>
          <w:marTop w:val="0"/>
          <w:marBottom w:val="101"/>
          <w:divBdr>
            <w:top w:val="none" w:sz="0" w:space="0" w:color="auto"/>
            <w:left w:val="none" w:sz="0" w:space="0" w:color="auto"/>
            <w:bottom w:val="none" w:sz="0" w:space="0" w:color="auto"/>
            <w:right w:val="none" w:sz="0" w:space="0" w:color="auto"/>
          </w:divBdr>
        </w:div>
        <w:div w:id="858851719">
          <w:marLeft w:val="0"/>
          <w:marRight w:val="0"/>
          <w:marTop w:val="0"/>
          <w:marBottom w:val="101"/>
          <w:divBdr>
            <w:top w:val="none" w:sz="0" w:space="0" w:color="auto"/>
            <w:left w:val="none" w:sz="0" w:space="0" w:color="auto"/>
            <w:bottom w:val="none" w:sz="0" w:space="0" w:color="auto"/>
            <w:right w:val="none" w:sz="0" w:space="0" w:color="auto"/>
          </w:divBdr>
        </w:div>
        <w:div w:id="446893075">
          <w:marLeft w:val="0"/>
          <w:marRight w:val="0"/>
          <w:marTop w:val="101"/>
          <w:marBottom w:val="101"/>
          <w:divBdr>
            <w:top w:val="none" w:sz="0" w:space="0" w:color="auto"/>
            <w:left w:val="none" w:sz="0" w:space="0" w:color="auto"/>
            <w:bottom w:val="none" w:sz="0" w:space="0" w:color="auto"/>
            <w:right w:val="none" w:sz="0" w:space="0" w:color="auto"/>
          </w:divBdr>
        </w:div>
        <w:div w:id="1101998322">
          <w:marLeft w:val="0"/>
          <w:marRight w:val="0"/>
          <w:marTop w:val="0"/>
          <w:marBottom w:val="101"/>
          <w:divBdr>
            <w:top w:val="none" w:sz="0" w:space="0" w:color="auto"/>
            <w:left w:val="none" w:sz="0" w:space="0" w:color="auto"/>
            <w:bottom w:val="none" w:sz="0" w:space="0" w:color="auto"/>
            <w:right w:val="none" w:sz="0" w:space="0" w:color="auto"/>
          </w:divBdr>
        </w:div>
        <w:div w:id="1605069340">
          <w:marLeft w:val="0"/>
          <w:marRight w:val="0"/>
          <w:marTop w:val="0"/>
          <w:marBottom w:val="101"/>
          <w:divBdr>
            <w:top w:val="none" w:sz="0" w:space="0" w:color="auto"/>
            <w:left w:val="none" w:sz="0" w:space="0" w:color="auto"/>
            <w:bottom w:val="none" w:sz="0" w:space="0" w:color="auto"/>
            <w:right w:val="none" w:sz="0" w:space="0" w:color="auto"/>
          </w:divBdr>
        </w:div>
        <w:div w:id="1438713795">
          <w:marLeft w:val="0"/>
          <w:marRight w:val="0"/>
          <w:marTop w:val="101"/>
          <w:marBottom w:val="101"/>
          <w:divBdr>
            <w:top w:val="none" w:sz="0" w:space="0" w:color="auto"/>
            <w:left w:val="none" w:sz="0" w:space="0" w:color="auto"/>
            <w:bottom w:val="none" w:sz="0" w:space="0" w:color="auto"/>
            <w:right w:val="none" w:sz="0" w:space="0" w:color="auto"/>
          </w:divBdr>
        </w:div>
        <w:div w:id="1239366230">
          <w:marLeft w:val="0"/>
          <w:marRight w:val="0"/>
          <w:marTop w:val="0"/>
          <w:marBottom w:val="101"/>
          <w:divBdr>
            <w:top w:val="none" w:sz="0" w:space="0" w:color="auto"/>
            <w:left w:val="none" w:sz="0" w:space="0" w:color="auto"/>
            <w:bottom w:val="none" w:sz="0" w:space="0" w:color="auto"/>
            <w:right w:val="none" w:sz="0" w:space="0" w:color="auto"/>
          </w:divBdr>
        </w:div>
        <w:div w:id="235867148">
          <w:marLeft w:val="0"/>
          <w:marRight w:val="0"/>
          <w:marTop w:val="0"/>
          <w:marBottom w:val="101"/>
          <w:divBdr>
            <w:top w:val="none" w:sz="0" w:space="0" w:color="auto"/>
            <w:left w:val="none" w:sz="0" w:space="0" w:color="auto"/>
            <w:bottom w:val="none" w:sz="0" w:space="0" w:color="auto"/>
            <w:right w:val="none" w:sz="0" w:space="0" w:color="auto"/>
          </w:divBdr>
        </w:div>
        <w:div w:id="659773699">
          <w:marLeft w:val="0"/>
          <w:marRight w:val="0"/>
          <w:marTop w:val="0"/>
          <w:marBottom w:val="101"/>
          <w:divBdr>
            <w:top w:val="none" w:sz="0" w:space="0" w:color="auto"/>
            <w:left w:val="none" w:sz="0" w:space="0" w:color="auto"/>
            <w:bottom w:val="none" w:sz="0" w:space="0" w:color="auto"/>
            <w:right w:val="none" w:sz="0" w:space="0" w:color="auto"/>
          </w:divBdr>
        </w:div>
        <w:div w:id="18744169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2023-03-14T14:17:00Z</dcterms:created>
  <dcterms:modified xsi:type="dcterms:W3CDTF">2023-03-14T14:19:00Z</dcterms:modified>
</cp:coreProperties>
</file>