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B8E8E" w14:textId="4D25A85C" w:rsidR="002E1787" w:rsidRDefault="00000000">
      <w:pPr>
        <w:jc w:val="center"/>
        <w:rPr>
          <w:rFonts w:cs="Arial"/>
          <w:b/>
          <w:sz w:val="22"/>
          <w:lang w:val="es-MX"/>
        </w:rPr>
      </w:pPr>
      <w:r w:rsidRPr="00470E27">
        <w:rPr>
          <w:rFonts w:cs="Arial"/>
          <w:b/>
          <w:sz w:val="22"/>
          <w:lang w:val="es-MX"/>
        </w:rPr>
        <w:t>CONVENIO DE TRANSFERENCIA DE DATOS PERSONALES</w:t>
      </w:r>
    </w:p>
    <w:p w14:paraId="0B2D8F82" w14:textId="77777777" w:rsidR="00470E27" w:rsidRPr="00470E27" w:rsidRDefault="00470E27">
      <w:pPr>
        <w:jc w:val="center"/>
        <w:rPr>
          <w:rFonts w:cs="Arial"/>
          <w:sz w:val="22"/>
          <w:lang w:val="es-MX"/>
        </w:rPr>
      </w:pPr>
    </w:p>
    <w:p w14:paraId="0E18AA51" w14:textId="024FCBAF" w:rsidR="002E1787" w:rsidRDefault="00000000">
      <w:pPr>
        <w:jc w:val="both"/>
        <w:rPr>
          <w:rFonts w:cs="Arial"/>
          <w:b/>
          <w:sz w:val="22"/>
          <w:lang w:val="es-MX"/>
        </w:rPr>
      </w:pPr>
      <w:r w:rsidRPr="00470E27">
        <w:rPr>
          <w:rFonts w:cs="Arial"/>
          <w:b/>
          <w:sz w:val="22"/>
          <w:lang w:val="es-MX"/>
        </w:rPr>
        <w:t xml:space="preserve">CONVENIO DE TRANSFERENCIA DE DATOS PERSONALES QUE CELEBRAN, POR UNA PARTE, COMERCIALIZADORA A, SOCIEDAD ANÓNIMA DE CAPITAL VARIABLE, REPRESENTADA POR LAURA ELENA MARTÍNEZ </w:t>
      </w:r>
      <w:r w:rsidR="00470E27">
        <w:rPr>
          <w:rFonts w:cs="Arial"/>
          <w:b/>
          <w:sz w:val="22"/>
          <w:lang w:val="es-MX"/>
        </w:rPr>
        <w:t>REBAC</w:t>
      </w:r>
      <w:r w:rsidRPr="00470E27">
        <w:rPr>
          <w:rFonts w:cs="Arial"/>
          <w:b/>
          <w:sz w:val="22"/>
          <w:lang w:val="es-MX"/>
        </w:rPr>
        <w:t xml:space="preserve">, A QUIEN EN LO SUCESIVO SE LE DENOMINARÁ EL “RESPONSABLE TRANSFERENTE”; Y, POR LA OTRA, SERVICIOS B, SOCIEDAD ANÓNIMA DE CAPITAL VARIABLE, REPRESENTADA POR JORGE ALBERTO SERRANO </w:t>
      </w:r>
      <w:r w:rsidR="00470E27">
        <w:rPr>
          <w:rFonts w:cs="Arial"/>
          <w:b/>
          <w:sz w:val="22"/>
          <w:lang w:val="es-MX"/>
        </w:rPr>
        <w:t>VIERT</w:t>
      </w:r>
      <w:r w:rsidRPr="00470E27">
        <w:rPr>
          <w:rFonts w:cs="Arial"/>
          <w:b/>
          <w:sz w:val="22"/>
          <w:lang w:val="es-MX"/>
        </w:rPr>
        <w:t>, A QUIEN EN LO SUCESIVO SE LE DENOMINARÁ EL “TERCERO RECEPTOR”; A QUIENES CONJUNTAMENTE SE LES DENOMINARÁ LAS “PARTES”, AL TENOR DE LAS SIGUIENTES DECLARACIONES Y CLÁUSULAS:</w:t>
      </w:r>
    </w:p>
    <w:p w14:paraId="6F9B2CBD" w14:textId="77777777" w:rsidR="00470E27" w:rsidRPr="00470E27" w:rsidRDefault="00470E27">
      <w:pPr>
        <w:jc w:val="both"/>
        <w:rPr>
          <w:rFonts w:cs="Arial"/>
          <w:sz w:val="22"/>
          <w:lang w:val="es-MX"/>
        </w:rPr>
      </w:pPr>
    </w:p>
    <w:p w14:paraId="634A98E6" w14:textId="77777777" w:rsidR="002E1787" w:rsidRPr="00470E27" w:rsidRDefault="00000000">
      <w:pPr>
        <w:jc w:val="center"/>
        <w:rPr>
          <w:rFonts w:cs="Arial"/>
          <w:sz w:val="22"/>
          <w:lang w:val="es-MX"/>
        </w:rPr>
      </w:pPr>
      <w:r w:rsidRPr="00470E27">
        <w:rPr>
          <w:rFonts w:cs="Arial"/>
          <w:b/>
          <w:sz w:val="22"/>
          <w:lang w:val="es-MX"/>
        </w:rPr>
        <w:t>D E C L A R A C I O N E S</w:t>
      </w:r>
    </w:p>
    <w:p w14:paraId="3FD8A797" w14:textId="77777777" w:rsidR="002E1787" w:rsidRPr="00470E27" w:rsidRDefault="00000000">
      <w:pPr>
        <w:jc w:val="both"/>
        <w:rPr>
          <w:rFonts w:cs="Arial"/>
          <w:sz w:val="22"/>
          <w:lang w:val="es-MX"/>
        </w:rPr>
      </w:pPr>
      <w:r w:rsidRPr="00470E27">
        <w:rPr>
          <w:rFonts w:cs="Arial"/>
          <w:b/>
          <w:sz w:val="22"/>
          <w:lang w:val="es-MX"/>
        </w:rPr>
        <w:t>I. Declara el Responsable Transferente:</w:t>
      </w:r>
    </w:p>
    <w:p w14:paraId="75A2253E" w14:textId="77777777" w:rsidR="002E1787" w:rsidRPr="00470E27" w:rsidRDefault="00000000">
      <w:pPr>
        <w:jc w:val="both"/>
        <w:rPr>
          <w:rFonts w:cs="Arial"/>
          <w:sz w:val="22"/>
          <w:lang w:val="es-MX"/>
        </w:rPr>
      </w:pPr>
      <w:r w:rsidRPr="00470E27">
        <w:rPr>
          <w:rFonts w:cs="Arial"/>
          <w:sz w:val="22"/>
          <w:lang w:val="es-MX"/>
        </w:rPr>
        <w:t>a) Que es una sociedad mercantil constituida conforme a las leyes de los Estados Unidos Mexicanos mediante escritura pública número 48,215, de fecha 12 de febrero de 2022, otorgada ante la fe de la licenciada Adriana Torres Salgado, titular de la Notaría Pública número 214 de la Ciudad de México, e inscrita en el Registro Público de Comercio bajo el folio mercantil electrónico N-2022018457.</w:t>
      </w:r>
    </w:p>
    <w:p w14:paraId="687BB01C" w14:textId="18AB070C" w:rsidR="002E1787" w:rsidRPr="00470E27" w:rsidRDefault="00000000">
      <w:pPr>
        <w:jc w:val="both"/>
        <w:rPr>
          <w:rFonts w:cs="Arial"/>
          <w:sz w:val="22"/>
          <w:lang w:val="es-MX"/>
        </w:rPr>
      </w:pPr>
      <w:r w:rsidRPr="00470E27">
        <w:rPr>
          <w:rFonts w:cs="Arial"/>
          <w:sz w:val="22"/>
          <w:lang w:val="es-MX"/>
        </w:rPr>
        <w:t xml:space="preserve">b) Que su representante, Laura Elena Martínez </w:t>
      </w:r>
      <w:r w:rsidR="00470E27" w:rsidRPr="00470E27">
        <w:rPr>
          <w:rFonts w:cs="Arial"/>
          <w:sz w:val="22"/>
          <w:lang w:val="es-MX"/>
        </w:rPr>
        <w:t>Rebac</w:t>
      </w:r>
      <w:r w:rsidRPr="00470E27">
        <w:rPr>
          <w:rFonts w:cs="Arial"/>
          <w:sz w:val="22"/>
          <w:lang w:val="es-MX"/>
        </w:rPr>
        <w:t>, cuenta con facultades suficientes para celebrar el presente Convenio, mismas que a la fecha no le han sido revocadas, modificadas ni limitadas.</w:t>
      </w:r>
    </w:p>
    <w:p w14:paraId="6C201449" w14:textId="711AB849" w:rsidR="002E1787" w:rsidRPr="00470E27" w:rsidRDefault="00000000">
      <w:pPr>
        <w:jc w:val="both"/>
        <w:rPr>
          <w:rFonts w:cs="Arial"/>
          <w:sz w:val="22"/>
          <w:lang w:val="es-MX"/>
        </w:rPr>
      </w:pPr>
      <w:r w:rsidRPr="00470E27">
        <w:rPr>
          <w:rFonts w:cs="Arial"/>
          <w:sz w:val="22"/>
          <w:lang w:val="es-MX"/>
        </w:rPr>
        <w:t>c) Que señala como domicilio para efectos del presente Convenio el ubicado en Avenida Insurgentes Sur número 1</w:t>
      </w:r>
      <w:r w:rsidR="00470E27" w:rsidRPr="00470E27">
        <w:rPr>
          <w:rFonts w:cs="Arial"/>
          <w:sz w:val="22"/>
          <w:lang w:val="es-MX"/>
        </w:rPr>
        <w:t>9</w:t>
      </w:r>
      <w:r w:rsidRPr="00470E27">
        <w:rPr>
          <w:rFonts w:cs="Arial"/>
          <w:sz w:val="22"/>
          <w:lang w:val="es-MX"/>
        </w:rPr>
        <w:t>647, piso 6</w:t>
      </w:r>
      <w:r w:rsidR="00470E27" w:rsidRPr="00470E27">
        <w:rPr>
          <w:rFonts w:cs="Arial"/>
          <w:sz w:val="22"/>
          <w:lang w:val="es-MX"/>
        </w:rPr>
        <w:t>9</w:t>
      </w:r>
      <w:r w:rsidRPr="00470E27">
        <w:rPr>
          <w:rFonts w:cs="Arial"/>
          <w:sz w:val="22"/>
          <w:lang w:val="es-MX"/>
        </w:rPr>
        <w:t>, colonia San José Insurgentes, alcaldía Benito Juárez, código postal 03900, Ciudad de México.</w:t>
      </w:r>
    </w:p>
    <w:p w14:paraId="25B726DD" w14:textId="77777777" w:rsidR="002E1787" w:rsidRPr="00470E27" w:rsidRDefault="00000000">
      <w:pPr>
        <w:jc w:val="both"/>
        <w:rPr>
          <w:rFonts w:cs="Arial"/>
          <w:sz w:val="22"/>
          <w:lang w:val="es-MX"/>
        </w:rPr>
      </w:pPr>
      <w:r w:rsidRPr="00470E27">
        <w:rPr>
          <w:rFonts w:cs="Arial"/>
          <w:sz w:val="22"/>
          <w:lang w:val="es-MX"/>
        </w:rPr>
        <w:t>d) Que comercializa productos para el hogar mediante una tienda en línea y, con motivo de dicha actividad, recaba y trata datos personales de sus clientes en su carácter de responsable.</w:t>
      </w:r>
    </w:p>
    <w:p w14:paraId="7E5AA6F3" w14:textId="77777777" w:rsidR="002E1787" w:rsidRPr="00470E27" w:rsidRDefault="00000000">
      <w:pPr>
        <w:jc w:val="both"/>
        <w:rPr>
          <w:rFonts w:cs="Arial"/>
          <w:sz w:val="22"/>
          <w:lang w:val="es-MX"/>
        </w:rPr>
      </w:pPr>
      <w:r w:rsidRPr="00470E27">
        <w:rPr>
          <w:rFonts w:cs="Arial"/>
          <w:sz w:val="22"/>
          <w:lang w:val="es-MX"/>
        </w:rPr>
        <w:t>e) Que el 2 de septiembre de 2026 celebró con el Tercero Receptor un Convenio de Programa de Beneficios para ofrecer a sus clientes, de manera voluntaria, acceso a descuentos y beneficios administrados directamente por este último.</w:t>
      </w:r>
    </w:p>
    <w:p w14:paraId="76C3C118" w14:textId="77777777" w:rsidR="002E1787" w:rsidRPr="00470E27" w:rsidRDefault="00000000">
      <w:pPr>
        <w:jc w:val="both"/>
        <w:rPr>
          <w:rFonts w:cs="Arial"/>
          <w:sz w:val="22"/>
          <w:lang w:val="es-MX"/>
        </w:rPr>
      </w:pPr>
      <w:r w:rsidRPr="00470E27">
        <w:rPr>
          <w:rFonts w:cs="Arial"/>
          <w:sz w:val="22"/>
          <w:lang w:val="es-MX"/>
        </w:rPr>
        <w:t>f) Que para incorporar al programa exclusivamente a los clientes que decidan participar requiere transferir al Tercero Receptor los datos personales señalados en el presente instrumento.</w:t>
      </w:r>
    </w:p>
    <w:p w14:paraId="4ED3A9A2" w14:textId="77777777" w:rsidR="002E1787" w:rsidRPr="00470E27" w:rsidRDefault="00000000">
      <w:pPr>
        <w:jc w:val="both"/>
        <w:rPr>
          <w:rFonts w:cs="Arial"/>
          <w:sz w:val="22"/>
          <w:lang w:val="es-MX"/>
        </w:rPr>
      </w:pPr>
      <w:r w:rsidRPr="00470E27">
        <w:rPr>
          <w:rFonts w:cs="Arial"/>
          <w:sz w:val="22"/>
          <w:lang w:val="es-MX"/>
        </w:rPr>
        <w:t>g) Que la transferencia materia de este Convenio no se encuentra comprendida en alguno de los supuestos de excepción al consentimiento previstos en la Ley Federal de Protección de Datos Personales en Posesión de los Particulares, por lo que únicamente se realizará respecto de los titulares que hayan consentido dicha transferencia.</w:t>
      </w:r>
    </w:p>
    <w:p w14:paraId="291F85B1" w14:textId="77777777" w:rsidR="002E1787" w:rsidRPr="00470E27" w:rsidRDefault="00000000">
      <w:pPr>
        <w:jc w:val="both"/>
        <w:rPr>
          <w:rFonts w:cs="Arial"/>
          <w:sz w:val="22"/>
          <w:lang w:val="es-MX"/>
        </w:rPr>
      </w:pPr>
      <w:r w:rsidRPr="00470E27">
        <w:rPr>
          <w:rFonts w:cs="Arial"/>
          <w:b/>
          <w:sz w:val="22"/>
          <w:lang w:val="es-MX"/>
        </w:rPr>
        <w:t>II. Declara el Tercero Receptor:</w:t>
      </w:r>
    </w:p>
    <w:p w14:paraId="3958A8F9" w14:textId="77777777" w:rsidR="002E1787" w:rsidRPr="00470E27" w:rsidRDefault="00000000">
      <w:pPr>
        <w:jc w:val="both"/>
        <w:rPr>
          <w:rFonts w:cs="Arial"/>
          <w:sz w:val="22"/>
          <w:lang w:val="es-MX"/>
        </w:rPr>
      </w:pPr>
      <w:r w:rsidRPr="00470E27">
        <w:rPr>
          <w:rFonts w:cs="Arial"/>
          <w:sz w:val="22"/>
          <w:lang w:val="es-MX"/>
        </w:rPr>
        <w:t>a) Que es una sociedad mercantil constituida conforme a las leyes de los Estados Unidos Mexicanos mediante escritura pública número 31,604, de fecha 7 de junio de 2021, otorgada ante la fe del licenciado Ernesto Valdés Moreno, titular de la Notaría Pública número 188 de la Ciudad de México, e inscrita en el Registro Público de Comercio bajo el folio mercantil electrónico N-2021012364.</w:t>
      </w:r>
    </w:p>
    <w:p w14:paraId="195731D9" w14:textId="04528D5F" w:rsidR="002E1787" w:rsidRPr="00470E27" w:rsidRDefault="00000000">
      <w:pPr>
        <w:jc w:val="both"/>
        <w:rPr>
          <w:rFonts w:cs="Arial"/>
          <w:sz w:val="22"/>
          <w:lang w:val="es-MX"/>
        </w:rPr>
      </w:pPr>
      <w:r w:rsidRPr="00470E27">
        <w:rPr>
          <w:rFonts w:cs="Arial"/>
          <w:sz w:val="22"/>
          <w:lang w:val="es-MX"/>
        </w:rPr>
        <w:lastRenderedPageBreak/>
        <w:t>b) Que su representante, Jorge Alberto Serrano V</w:t>
      </w:r>
      <w:r w:rsidR="00470E27" w:rsidRPr="00470E27">
        <w:rPr>
          <w:rFonts w:cs="Arial"/>
          <w:sz w:val="22"/>
          <w:lang w:val="es-MX"/>
        </w:rPr>
        <w:t>iert</w:t>
      </w:r>
      <w:r w:rsidRPr="00470E27">
        <w:rPr>
          <w:rFonts w:cs="Arial"/>
          <w:sz w:val="22"/>
          <w:lang w:val="es-MX"/>
        </w:rPr>
        <w:t>, cuenta con facultades suficientes para celebrar el presente Convenio, mismas que a la fecha no le han sido revocadas, modificadas ni limitadas.</w:t>
      </w:r>
    </w:p>
    <w:p w14:paraId="4120200F" w14:textId="7F422DDA" w:rsidR="002E1787" w:rsidRPr="00470E27" w:rsidRDefault="00000000">
      <w:pPr>
        <w:jc w:val="both"/>
        <w:rPr>
          <w:rFonts w:cs="Arial"/>
          <w:sz w:val="22"/>
          <w:lang w:val="es-MX"/>
        </w:rPr>
      </w:pPr>
      <w:r w:rsidRPr="00470E27">
        <w:rPr>
          <w:rFonts w:cs="Arial"/>
          <w:sz w:val="22"/>
          <w:lang w:val="es-MX"/>
        </w:rPr>
        <w:t>c) Que señala como domicilio para efectos del presente Convenio el ubicado en Avenida Revolución número 12</w:t>
      </w:r>
      <w:r w:rsidR="00470E27" w:rsidRPr="00470E27">
        <w:rPr>
          <w:rFonts w:cs="Arial"/>
          <w:sz w:val="22"/>
          <w:lang w:val="es-MX"/>
        </w:rPr>
        <w:t>8</w:t>
      </w:r>
      <w:r w:rsidRPr="00470E27">
        <w:rPr>
          <w:rFonts w:cs="Arial"/>
          <w:sz w:val="22"/>
          <w:lang w:val="es-MX"/>
        </w:rPr>
        <w:t>67, piso 4</w:t>
      </w:r>
      <w:r w:rsidR="00470E27" w:rsidRPr="00470E27">
        <w:rPr>
          <w:rFonts w:cs="Arial"/>
          <w:sz w:val="22"/>
          <w:lang w:val="es-MX"/>
        </w:rPr>
        <w:t>5</w:t>
      </w:r>
      <w:r w:rsidRPr="00470E27">
        <w:rPr>
          <w:rFonts w:cs="Arial"/>
          <w:sz w:val="22"/>
          <w:lang w:val="es-MX"/>
        </w:rPr>
        <w:t>, colonia Los Alpes, alcaldía Álvaro Obregón, código postal 01010, Ciudad de México.</w:t>
      </w:r>
    </w:p>
    <w:p w14:paraId="087AAB35" w14:textId="77777777" w:rsidR="002E1787" w:rsidRPr="00470E27" w:rsidRDefault="00000000">
      <w:pPr>
        <w:jc w:val="both"/>
        <w:rPr>
          <w:rFonts w:cs="Arial"/>
          <w:sz w:val="22"/>
          <w:lang w:val="es-MX"/>
        </w:rPr>
      </w:pPr>
      <w:r w:rsidRPr="00470E27">
        <w:rPr>
          <w:rFonts w:cs="Arial"/>
          <w:sz w:val="22"/>
          <w:lang w:val="es-MX"/>
        </w:rPr>
        <w:t>d) Que recibirá los datos personales objeto del presente Convenio como tercero distinto del titular, del responsable que los transfiere y de cualquier encargado, y que los tratará para las finalidades expresamente previstas en este instrumento.</w:t>
      </w:r>
    </w:p>
    <w:p w14:paraId="6506B5DE" w14:textId="77777777" w:rsidR="002E1787" w:rsidRPr="00470E27" w:rsidRDefault="00000000">
      <w:pPr>
        <w:jc w:val="both"/>
        <w:rPr>
          <w:rFonts w:cs="Arial"/>
          <w:sz w:val="22"/>
          <w:lang w:val="es-MX"/>
        </w:rPr>
      </w:pPr>
      <w:r w:rsidRPr="00470E27">
        <w:rPr>
          <w:rFonts w:cs="Arial"/>
          <w:sz w:val="22"/>
          <w:lang w:val="es-MX"/>
        </w:rPr>
        <w:t>e) Que conoce las condiciones bajo las cuales recibirá los datos personales y cuenta con medidas administrativas, técnicas y físicas para protegerlos conforme a la legislación aplicable.</w:t>
      </w:r>
    </w:p>
    <w:p w14:paraId="4D7BE688" w14:textId="77777777" w:rsidR="002E1787" w:rsidRPr="00470E27" w:rsidRDefault="00000000">
      <w:pPr>
        <w:jc w:val="both"/>
        <w:rPr>
          <w:rFonts w:cs="Arial"/>
          <w:sz w:val="22"/>
          <w:lang w:val="es-MX"/>
        </w:rPr>
      </w:pPr>
      <w:r w:rsidRPr="00470E27">
        <w:rPr>
          <w:rFonts w:cs="Arial"/>
          <w:b/>
          <w:sz w:val="22"/>
          <w:lang w:val="es-MX"/>
        </w:rPr>
        <w:t>III. Declaran las Partes:</w:t>
      </w:r>
    </w:p>
    <w:p w14:paraId="2547C3ED" w14:textId="77777777" w:rsidR="002E1787" w:rsidRPr="00470E27" w:rsidRDefault="00000000">
      <w:pPr>
        <w:jc w:val="both"/>
        <w:rPr>
          <w:rFonts w:cs="Arial"/>
          <w:sz w:val="22"/>
          <w:lang w:val="es-MX"/>
        </w:rPr>
      </w:pPr>
      <w:r w:rsidRPr="00470E27">
        <w:rPr>
          <w:rFonts w:cs="Arial"/>
          <w:sz w:val="22"/>
          <w:lang w:val="es-MX"/>
        </w:rPr>
        <w:t>a) Que se reconocen recíprocamente la personalidad y capacidad jurídica con las que comparecen.</w:t>
      </w:r>
    </w:p>
    <w:p w14:paraId="4D3430BD" w14:textId="77777777" w:rsidR="002E1787" w:rsidRPr="00470E27" w:rsidRDefault="00000000">
      <w:pPr>
        <w:jc w:val="both"/>
        <w:rPr>
          <w:rFonts w:cs="Arial"/>
          <w:sz w:val="22"/>
          <w:lang w:val="es-MX"/>
        </w:rPr>
      </w:pPr>
      <w:r w:rsidRPr="00470E27">
        <w:rPr>
          <w:rFonts w:cs="Arial"/>
          <w:sz w:val="22"/>
          <w:lang w:val="es-MX"/>
        </w:rPr>
        <w:t>b) Que la transferencia regulada por este Convenio es de carácter nacional, al realizarse entre dos personas morales establecidas en los Estados Unidos Mexicanos.</w:t>
      </w:r>
    </w:p>
    <w:p w14:paraId="663EB419" w14:textId="77777777" w:rsidR="002E1787" w:rsidRPr="00470E27" w:rsidRDefault="00000000">
      <w:pPr>
        <w:jc w:val="both"/>
        <w:rPr>
          <w:rFonts w:cs="Arial"/>
          <w:sz w:val="22"/>
          <w:lang w:val="es-MX"/>
        </w:rPr>
      </w:pPr>
      <w:r w:rsidRPr="00470E27">
        <w:rPr>
          <w:rFonts w:cs="Arial"/>
          <w:sz w:val="22"/>
          <w:lang w:val="es-MX"/>
        </w:rPr>
        <w:t>c) Que conocen el contenido y alcance de la Ley Federal de Protección de Datos Personales en Posesión de los Particulares y del Reglamento de la Ley Federal de Protección de Datos Personales en Posesión de los Particulares, en lo que resultan aplicables a la operación objeto de este instrumento.</w:t>
      </w:r>
    </w:p>
    <w:p w14:paraId="0E902370" w14:textId="77777777" w:rsidR="002E1787" w:rsidRPr="00470E27" w:rsidRDefault="00000000">
      <w:pPr>
        <w:jc w:val="both"/>
        <w:rPr>
          <w:rFonts w:cs="Arial"/>
          <w:sz w:val="22"/>
          <w:lang w:val="es-MX"/>
        </w:rPr>
      </w:pPr>
      <w:r w:rsidRPr="00470E27">
        <w:rPr>
          <w:rFonts w:cs="Arial"/>
          <w:sz w:val="22"/>
          <w:lang w:val="es-MX"/>
        </w:rPr>
        <w:t>d) Que es su voluntad documentar las condiciones bajo las cuales se comunicarán y tratarán los datos personales materia de la transferencia.</w:t>
      </w:r>
    </w:p>
    <w:p w14:paraId="4AAC38EF" w14:textId="77777777" w:rsidR="002E1787" w:rsidRPr="00470E27" w:rsidRDefault="00000000">
      <w:pPr>
        <w:jc w:val="center"/>
        <w:rPr>
          <w:rFonts w:cs="Arial"/>
          <w:sz w:val="22"/>
          <w:lang w:val="es-MX"/>
        </w:rPr>
      </w:pPr>
      <w:r w:rsidRPr="00470E27">
        <w:rPr>
          <w:rFonts w:cs="Arial"/>
          <w:b/>
          <w:sz w:val="22"/>
          <w:lang w:val="es-MX"/>
        </w:rPr>
        <w:t xml:space="preserve">C L </w:t>
      </w:r>
      <w:proofErr w:type="spellStart"/>
      <w:r w:rsidRPr="00470E27">
        <w:rPr>
          <w:rFonts w:cs="Arial"/>
          <w:b/>
          <w:sz w:val="22"/>
          <w:lang w:val="es-MX"/>
        </w:rPr>
        <w:t>Á</w:t>
      </w:r>
      <w:proofErr w:type="spellEnd"/>
      <w:r w:rsidRPr="00470E27">
        <w:rPr>
          <w:rFonts w:cs="Arial"/>
          <w:b/>
          <w:sz w:val="22"/>
          <w:lang w:val="es-MX"/>
        </w:rPr>
        <w:t xml:space="preserve"> U S U L A S</w:t>
      </w:r>
    </w:p>
    <w:p w14:paraId="501AA5CE" w14:textId="77777777" w:rsidR="00470E27" w:rsidRPr="00470E27" w:rsidRDefault="00000000">
      <w:pPr>
        <w:jc w:val="both"/>
        <w:rPr>
          <w:rFonts w:cs="Arial"/>
          <w:sz w:val="22"/>
          <w:lang w:val="es-MX"/>
        </w:rPr>
      </w:pPr>
      <w:r w:rsidRPr="00470E27">
        <w:rPr>
          <w:rFonts w:cs="Arial"/>
          <w:b/>
          <w:sz w:val="22"/>
          <w:lang w:val="es-MX"/>
        </w:rPr>
        <w:t xml:space="preserve">PRIMERA. DEFINICIONES. </w:t>
      </w:r>
      <w:r w:rsidRPr="00470E27">
        <w:rPr>
          <w:rFonts w:cs="Arial"/>
          <w:sz w:val="22"/>
          <w:lang w:val="es-MX"/>
        </w:rPr>
        <w:t>Para efectos exclusivos del presente Convenio</w:t>
      </w:r>
      <w:r w:rsidR="00470E27" w:rsidRPr="00470E27">
        <w:rPr>
          <w:rFonts w:cs="Arial"/>
          <w:sz w:val="22"/>
          <w:lang w:val="es-MX"/>
        </w:rPr>
        <w:t>:</w:t>
      </w:r>
    </w:p>
    <w:p w14:paraId="2AEF7C5B" w14:textId="1B891806" w:rsidR="00470E27" w:rsidRPr="00470E27" w:rsidRDefault="00470E27" w:rsidP="00470E27">
      <w:pPr>
        <w:jc w:val="both"/>
        <w:rPr>
          <w:rFonts w:cs="Arial"/>
          <w:sz w:val="22"/>
          <w:lang w:val="es-MX"/>
        </w:rPr>
      </w:pPr>
      <w:r w:rsidRPr="00470E27">
        <w:rPr>
          <w:rFonts w:cs="Arial"/>
          <w:b/>
          <w:bCs/>
          <w:sz w:val="22"/>
          <w:lang w:val="es-MX"/>
        </w:rPr>
        <w:t>Responsable Transferente</w:t>
      </w:r>
      <w:r w:rsidRPr="00470E27">
        <w:rPr>
          <w:rFonts w:cs="Arial"/>
          <w:sz w:val="22"/>
          <w:lang w:val="es-MX"/>
        </w:rPr>
        <w:t>. - significa Comercializadora A, Sociedad Anónima de Capital Variable, responsable que comunica los datos personales.</w:t>
      </w:r>
    </w:p>
    <w:p w14:paraId="58493CED" w14:textId="2271531C" w:rsidR="00470E27" w:rsidRPr="00470E27" w:rsidRDefault="00000000" w:rsidP="00470E27">
      <w:pPr>
        <w:jc w:val="both"/>
        <w:rPr>
          <w:rFonts w:cs="Arial"/>
          <w:sz w:val="22"/>
          <w:lang w:val="es-MX"/>
        </w:rPr>
      </w:pPr>
      <w:r w:rsidRPr="00470E27">
        <w:rPr>
          <w:rFonts w:cs="Arial"/>
          <w:b/>
          <w:bCs/>
          <w:sz w:val="22"/>
          <w:lang w:val="es-MX"/>
        </w:rPr>
        <w:t xml:space="preserve">Tercero </w:t>
      </w:r>
      <w:r w:rsidR="00470E27" w:rsidRPr="00470E27">
        <w:rPr>
          <w:rFonts w:cs="Arial"/>
          <w:b/>
          <w:bCs/>
          <w:sz w:val="22"/>
          <w:lang w:val="es-MX"/>
        </w:rPr>
        <w:t xml:space="preserve">Receptor. - </w:t>
      </w:r>
      <w:r w:rsidRPr="00470E27">
        <w:rPr>
          <w:rFonts w:cs="Arial"/>
          <w:sz w:val="22"/>
          <w:lang w:val="es-MX"/>
        </w:rPr>
        <w:t xml:space="preserve">significa Servicios B, Sociedad Anónima de Capital Variable, tercero que recibe los datos personales; </w:t>
      </w:r>
    </w:p>
    <w:p w14:paraId="122D2485" w14:textId="7D5EBE57" w:rsidR="00470E27" w:rsidRPr="00470E27" w:rsidRDefault="00470E27" w:rsidP="00470E27">
      <w:pPr>
        <w:jc w:val="both"/>
        <w:rPr>
          <w:rFonts w:cs="Arial"/>
          <w:sz w:val="22"/>
          <w:lang w:val="es-MX"/>
        </w:rPr>
      </w:pPr>
      <w:r w:rsidRPr="00470E27">
        <w:rPr>
          <w:rFonts w:cs="Arial"/>
          <w:b/>
          <w:bCs/>
          <w:sz w:val="22"/>
          <w:lang w:val="es-MX"/>
        </w:rPr>
        <w:t>Titular. -</w:t>
      </w:r>
      <w:r w:rsidRPr="00470E27">
        <w:rPr>
          <w:rFonts w:cs="Arial"/>
          <w:sz w:val="22"/>
          <w:lang w:val="es-MX"/>
        </w:rPr>
        <w:t xml:space="preserve"> significa la persona a quien corresponden los datos personales; </w:t>
      </w:r>
    </w:p>
    <w:p w14:paraId="0E0D0196" w14:textId="4F1648AE" w:rsidR="00470E27" w:rsidRPr="00470E27" w:rsidRDefault="00000000" w:rsidP="00470E27">
      <w:pPr>
        <w:jc w:val="both"/>
        <w:rPr>
          <w:rFonts w:cs="Arial"/>
          <w:sz w:val="22"/>
          <w:lang w:val="es-MX"/>
        </w:rPr>
      </w:pPr>
      <w:r w:rsidRPr="00470E27">
        <w:rPr>
          <w:rFonts w:cs="Arial"/>
          <w:b/>
          <w:bCs/>
          <w:sz w:val="22"/>
          <w:lang w:val="es-MX"/>
        </w:rPr>
        <w:t xml:space="preserve">Aviso de </w:t>
      </w:r>
      <w:proofErr w:type="gramStart"/>
      <w:r w:rsidRPr="00470E27">
        <w:rPr>
          <w:rFonts w:cs="Arial"/>
          <w:b/>
          <w:bCs/>
          <w:sz w:val="22"/>
          <w:lang w:val="es-MX"/>
        </w:rPr>
        <w:t>Privacidad</w:t>
      </w:r>
      <w:r w:rsidR="00470E27" w:rsidRPr="00470E27">
        <w:rPr>
          <w:rFonts w:cs="Arial"/>
          <w:b/>
          <w:bCs/>
          <w:sz w:val="22"/>
          <w:lang w:val="es-MX"/>
        </w:rPr>
        <w:t>.-</w:t>
      </w:r>
      <w:proofErr w:type="gramEnd"/>
      <w:r w:rsidR="00470E27" w:rsidRPr="00470E27">
        <w:rPr>
          <w:rFonts w:cs="Arial"/>
          <w:sz w:val="22"/>
          <w:lang w:val="es-MX"/>
        </w:rPr>
        <w:t xml:space="preserve"> </w:t>
      </w:r>
      <w:r w:rsidRPr="00470E27">
        <w:rPr>
          <w:rFonts w:cs="Arial"/>
          <w:sz w:val="22"/>
          <w:lang w:val="es-MX"/>
        </w:rPr>
        <w:t>significa el aviso de privacidad de clientes del Responsable Transferente aplicable al programa de beneficios; y “</w:t>
      </w:r>
    </w:p>
    <w:p w14:paraId="4C10F9F9" w14:textId="3C526D62" w:rsidR="002E1787" w:rsidRPr="00470E27" w:rsidRDefault="00470E27" w:rsidP="00470E27">
      <w:pPr>
        <w:jc w:val="both"/>
        <w:rPr>
          <w:rFonts w:cs="Arial"/>
          <w:sz w:val="22"/>
          <w:lang w:val="es-MX"/>
        </w:rPr>
      </w:pPr>
      <w:r w:rsidRPr="00470E27">
        <w:rPr>
          <w:rFonts w:cs="Arial"/>
          <w:b/>
          <w:bCs/>
          <w:sz w:val="22"/>
          <w:lang w:val="es-MX"/>
        </w:rPr>
        <w:t>Transferencia. -</w:t>
      </w:r>
      <w:r w:rsidRPr="00470E27">
        <w:rPr>
          <w:rFonts w:cs="Arial"/>
          <w:sz w:val="22"/>
          <w:lang w:val="es-MX"/>
        </w:rPr>
        <w:t xml:space="preserve"> significa la comunicación de los datos personales objeto de este Convenio realizada por el Responsable Transferente al Tercero Receptor.</w:t>
      </w:r>
    </w:p>
    <w:p w14:paraId="4252946E" w14:textId="77777777" w:rsidR="002E1787" w:rsidRPr="00470E27" w:rsidRDefault="00000000">
      <w:pPr>
        <w:jc w:val="both"/>
        <w:rPr>
          <w:rFonts w:cs="Arial"/>
          <w:sz w:val="22"/>
          <w:lang w:val="es-MX"/>
        </w:rPr>
      </w:pPr>
      <w:r w:rsidRPr="00470E27">
        <w:rPr>
          <w:rFonts w:cs="Arial"/>
          <w:sz w:val="22"/>
          <w:lang w:val="es-MX"/>
        </w:rPr>
        <w:t>Las denominaciones anteriores se utilizan únicamente para identificar la función que cada sujeto desempeña en la operación documentada y no crean categorías jurídicas distintas de las previstas en la legislación aplicable.</w:t>
      </w:r>
    </w:p>
    <w:p w14:paraId="7B5A2EEA" w14:textId="77777777" w:rsidR="00470E27" w:rsidRPr="00470E27" w:rsidRDefault="00470E27">
      <w:pPr>
        <w:jc w:val="both"/>
        <w:rPr>
          <w:rFonts w:cs="Arial"/>
          <w:b/>
          <w:sz w:val="22"/>
          <w:lang w:val="es-MX"/>
        </w:rPr>
      </w:pPr>
    </w:p>
    <w:p w14:paraId="75152B08" w14:textId="30A9C0E7" w:rsidR="002E1787" w:rsidRPr="00470E27" w:rsidRDefault="00000000">
      <w:pPr>
        <w:jc w:val="both"/>
        <w:rPr>
          <w:rFonts w:cs="Arial"/>
          <w:sz w:val="22"/>
          <w:lang w:val="es-MX"/>
        </w:rPr>
      </w:pPr>
      <w:r w:rsidRPr="00470E27">
        <w:rPr>
          <w:rFonts w:cs="Arial"/>
          <w:b/>
          <w:sz w:val="22"/>
          <w:lang w:val="es-MX"/>
        </w:rPr>
        <w:t xml:space="preserve">SEGUNDA. OBJETO. </w:t>
      </w:r>
      <w:r w:rsidRPr="00470E27">
        <w:rPr>
          <w:rFonts w:cs="Arial"/>
          <w:sz w:val="22"/>
          <w:lang w:val="es-MX"/>
        </w:rPr>
        <w:t>El presente Convenio tiene por objeto establecer las condiciones aplicables a la transferencia nacional de datos personales que el Responsable Transferente realizará al Tercero Receptor con motivo de la ejecución del Convenio de Programa de Beneficios celebrado entre las Partes el 2 de septiembre de 2026.</w:t>
      </w:r>
    </w:p>
    <w:p w14:paraId="1354C9DB" w14:textId="77777777" w:rsidR="00470E27" w:rsidRPr="00470E27" w:rsidRDefault="00470E27">
      <w:pPr>
        <w:jc w:val="both"/>
        <w:rPr>
          <w:rFonts w:cs="Arial"/>
          <w:b/>
          <w:sz w:val="22"/>
          <w:lang w:val="es-MX"/>
        </w:rPr>
      </w:pPr>
    </w:p>
    <w:p w14:paraId="4820C166" w14:textId="413B19AD" w:rsidR="002E1787" w:rsidRPr="00470E27" w:rsidRDefault="00000000">
      <w:pPr>
        <w:jc w:val="both"/>
        <w:rPr>
          <w:rFonts w:cs="Arial"/>
          <w:sz w:val="22"/>
          <w:lang w:val="es-MX"/>
        </w:rPr>
      </w:pPr>
      <w:r w:rsidRPr="00470E27">
        <w:rPr>
          <w:rFonts w:cs="Arial"/>
          <w:b/>
          <w:sz w:val="22"/>
          <w:lang w:val="es-MX"/>
        </w:rPr>
        <w:lastRenderedPageBreak/>
        <w:t xml:space="preserve">TERCERA. DATOS PERSONALES OBJETO DE LA TRANSFERENCIA. </w:t>
      </w:r>
      <w:r w:rsidRPr="00470E27">
        <w:rPr>
          <w:rFonts w:cs="Arial"/>
          <w:sz w:val="22"/>
          <w:lang w:val="es-MX"/>
        </w:rPr>
        <w:t>El Responsable Transferente comunicará exclusivamente el nombre, correo electrónico y número telefónico de los Titulares que hayan consentido participar en el programa de beneficios y aceptado la transferencia de dichos datos al Tercero Receptor.</w:t>
      </w:r>
    </w:p>
    <w:p w14:paraId="2BA84AAF" w14:textId="77777777" w:rsidR="002E1787" w:rsidRPr="00470E27" w:rsidRDefault="00000000">
      <w:pPr>
        <w:jc w:val="both"/>
        <w:rPr>
          <w:rFonts w:cs="Arial"/>
          <w:sz w:val="22"/>
          <w:lang w:val="es-MX"/>
        </w:rPr>
      </w:pPr>
      <w:r w:rsidRPr="00470E27">
        <w:rPr>
          <w:rFonts w:cs="Arial"/>
          <w:sz w:val="22"/>
          <w:lang w:val="es-MX"/>
        </w:rPr>
        <w:t>La transferencia no comprende datos personales sensibles ni datos personales financieros o patrimoniales.</w:t>
      </w:r>
    </w:p>
    <w:p w14:paraId="7C7F8815" w14:textId="77777777" w:rsidR="00470E27" w:rsidRPr="00470E27" w:rsidRDefault="00470E27">
      <w:pPr>
        <w:jc w:val="both"/>
        <w:rPr>
          <w:rFonts w:cs="Arial"/>
          <w:b/>
          <w:sz w:val="22"/>
          <w:lang w:val="es-MX"/>
        </w:rPr>
      </w:pPr>
    </w:p>
    <w:p w14:paraId="7245F33D" w14:textId="36D09F64" w:rsidR="002E1787" w:rsidRPr="00470E27" w:rsidRDefault="00000000">
      <w:pPr>
        <w:jc w:val="both"/>
        <w:rPr>
          <w:rFonts w:cs="Arial"/>
          <w:sz w:val="22"/>
          <w:lang w:val="es-MX"/>
        </w:rPr>
      </w:pPr>
      <w:r w:rsidRPr="00470E27">
        <w:rPr>
          <w:rFonts w:cs="Arial"/>
          <w:b/>
          <w:sz w:val="22"/>
          <w:lang w:val="es-MX"/>
        </w:rPr>
        <w:t xml:space="preserve">CUARTA. FINALIDAD DE LA TRANSFERENCIA. </w:t>
      </w:r>
      <w:r w:rsidRPr="00470E27">
        <w:rPr>
          <w:rFonts w:cs="Arial"/>
          <w:sz w:val="22"/>
          <w:lang w:val="es-MX"/>
        </w:rPr>
        <w:t>Los datos personales serán transferidos exclusivamente para que el Tercero Receptor incorpore a los Titulares al programa de beneficios, administre su membresía, les comunique la información necesaria para su operación y haga efectivos los descuentos y beneficios correspondientes.</w:t>
      </w:r>
    </w:p>
    <w:p w14:paraId="009158EF" w14:textId="77777777" w:rsidR="002E1787" w:rsidRPr="00470E27" w:rsidRDefault="00000000">
      <w:pPr>
        <w:jc w:val="both"/>
        <w:rPr>
          <w:rFonts w:cs="Arial"/>
          <w:sz w:val="22"/>
          <w:lang w:val="es-MX"/>
        </w:rPr>
      </w:pPr>
      <w:r w:rsidRPr="00470E27">
        <w:rPr>
          <w:rFonts w:cs="Arial"/>
          <w:sz w:val="22"/>
          <w:lang w:val="es-MX"/>
        </w:rPr>
        <w:t>El Tercero Receptor limitará el tratamiento de los datos recibidos a dichas finalidades y a las condiciones comunicadas mediante el Aviso de Privacidad.</w:t>
      </w:r>
    </w:p>
    <w:p w14:paraId="31773FB7" w14:textId="77777777" w:rsidR="00470E27" w:rsidRPr="00470E27" w:rsidRDefault="00470E27">
      <w:pPr>
        <w:jc w:val="both"/>
        <w:rPr>
          <w:rFonts w:cs="Arial"/>
          <w:b/>
          <w:sz w:val="22"/>
          <w:lang w:val="es-MX"/>
        </w:rPr>
      </w:pPr>
    </w:p>
    <w:p w14:paraId="630D8058" w14:textId="439475C8" w:rsidR="002E1787" w:rsidRPr="00470E27" w:rsidRDefault="00000000">
      <w:pPr>
        <w:jc w:val="both"/>
        <w:rPr>
          <w:rFonts w:cs="Arial"/>
          <w:sz w:val="22"/>
          <w:lang w:val="es-MX"/>
        </w:rPr>
      </w:pPr>
      <w:r w:rsidRPr="00470E27">
        <w:rPr>
          <w:rFonts w:cs="Arial"/>
          <w:b/>
          <w:sz w:val="22"/>
          <w:lang w:val="es-MX"/>
        </w:rPr>
        <w:t xml:space="preserve">QUINTA. CONSENTIMIENTO DE LOS TITULARES. </w:t>
      </w:r>
      <w:r w:rsidRPr="00470E27">
        <w:rPr>
          <w:rFonts w:cs="Arial"/>
          <w:sz w:val="22"/>
          <w:lang w:val="es-MX"/>
        </w:rPr>
        <w:t>El Responsable Transferente declara que la transferencia objeto del presente Convenio requiere el consentimiento de los Titulares y se obliga a realizarla únicamente respecto de quienes lo hayan otorgado previamente.</w:t>
      </w:r>
    </w:p>
    <w:p w14:paraId="1801A0AA" w14:textId="77777777" w:rsidR="002E1787" w:rsidRPr="00470E27" w:rsidRDefault="00000000">
      <w:pPr>
        <w:jc w:val="both"/>
        <w:rPr>
          <w:rFonts w:cs="Arial"/>
          <w:sz w:val="22"/>
          <w:lang w:val="es-MX"/>
        </w:rPr>
      </w:pPr>
      <w:r w:rsidRPr="00470E27">
        <w:rPr>
          <w:rFonts w:cs="Arial"/>
          <w:sz w:val="22"/>
          <w:lang w:val="es-MX"/>
        </w:rPr>
        <w:t>El consentimiento se recabará mediante la opción de aceptación incluida en el formulario electrónico de inscripción al programa de beneficios. El Responsable Transferente conservará el registro electrónico de la aceptación, la fecha en que fue emitida y la versión del Aviso de Privacidad puesta a disposición del Titular.</w:t>
      </w:r>
    </w:p>
    <w:p w14:paraId="117D5FE5" w14:textId="77777777" w:rsidR="002E1787" w:rsidRPr="00470E27" w:rsidRDefault="00000000">
      <w:pPr>
        <w:jc w:val="both"/>
        <w:rPr>
          <w:rFonts w:cs="Arial"/>
          <w:sz w:val="22"/>
          <w:lang w:val="es-MX"/>
        </w:rPr>
      </w:pPr>
      <w:r w:rsidRPr="00470E27">
        <w:rPr>
          <w:rFonts w:cs="Arial"/>
          <w:sz w:val="22"/>
          <w:lang w:val="es-MX"/>
        </w:rPr>
        <w:t>La falta de consentimiento impedirá que los datos personales del Titular sean incluidos en la transferencia.</w:t>
      </w:r>
    </w:p>
    <w:p w14:paraId="534DAB74" w14:textId="77777777" w:rsidR="00470E27" w:rsidRPr="00470E27" w:rsidRDefault="00470E27">
      <w:pPr>
        <w:jc w:val="both"/>
        <w:rPr>
          <w:rFonts w:cs="Arial"/>
          <w:b/>
          <w:sz w:val="22"/>
          <w:lang w:val="es-MX"/>
        </w:rPr>
      </w:pPr>
    </w:p>
    <w:p w14:paraId="11D48845" w14:textId="46D422F3" w:rsidR="002E1787" w:rsidRPr="00470E27" w:rsidRDefault="00000000">
      <w:pPr>
        <w:jc w:val="both"/>
        <w:rPr>
          <w:rFonts w:cs="Arial"/>
          <w:sz w:val="22"/>
          <w:lang w:val="es-MX"/>
        </w:rPr>
      </w:pPr>
      <w:r w:rsidRPr="00470E27">
        <w:rPr>
          <w:rFonts w:cs="Arial"/>
          <w:b/>
          <w:sz w:val="22"/>
          <w:lang w:val="es-MX"/>
        </w:rPr>
        <w:t xml:space="preserve">SEXTA. AVISO DE PRIVACIDAD Y CONDICIONES DEL TRATAMIENTO. </w:t>
      </w:r>
      <w:r w:rsidRPr="00470E27">
        <w:rPr>
          <w:rFonts w:cs="Arial"/>
          <w:sz w:val="22"/>
          <w:lang w:val="es-MX"/>
        </w:rPr>
        <w:t>Antes de efectuar la transferencia, el Responsable Transferente pondrá a disposición de los Titulares el Aviso de Privacidad, en el que se informará la comunicación de su nombre, correo electrónico y número telefónico a Servicios B, Sociedad Anónima de Capital Variable, así como las finalidades señaladas en la cláusula cuarta.</w:t>
      </w:r>
    </w:p>
    <w:p w14:paraId="217C7BC3" w14:textId="77777777" w:rsidR="002E1787" w:rsidRPr="00470E27" w:rsidRDefault="00000000">
      <w:pPr>
        <w:jc w:val="both"/>
        <w:rPr>
          <w:rFonts w:cs="Arial"/>
          <w:sz w:val="22"/>
          <w:lang w:val="es-MX"/>
        </w:rPr>
      </w:pPr>
      <w:r w:rsidRPr="00470E27">
        <w:rPr>
          <w:rFonts w:cs="Arial"/>
          <w:sz w:val="22"/>
          <w:lang w:val="es-MX"/>
        </w:rPr>
        <w:t>El Responsable Transferente comunicará al Tercero Receptor el Aviso de Privacidad y las finalidades a las que los Titulares sujetaron el tratamiento. El Tercero Receptor reconoce que deberá tratar la información recibida conforme a dichas condiciones.</w:t>
      </w:r>
    </w:p>
    <w:p w14:paraId="46D978F7" w14:textId="77777777" w:rsidR="00470E27" w:rsidRPr="00470E27" w:rsidRDefault="00470E27">
      <w:pPr>
        <w:jc w:val="both"/>
        <w:rPr>
          <w:rFonts w:cs="Arial"/>
          <w:b/>
          <w:sz w:val="22"/>
          <w:lang w:val="es-MX"/>
        </w:rPr>
      </w:pPr>
    </w:p>
    <w:p w14:paraId="3FA4A043" w14:textId="65B75F8C" w:rsidR="002E1787" w:rsidRPr="00470E27" w:rsidRDefault="00000000">
      <w:pPr>
        <w:jc w:val="both"/>
        <w:rPr>
          <w:rFonts w:cs="Arial"/>
          <w:sz w:val="22"/>
          <w:lang w:val="es-MX"/>
        </w:rPr>
      </w:pPr>
      <w:r w:rsidRPr="00470E27">
        <w:rPr>
          <w:rFonts w:cs="Arial"/>
          <w:b/>
          <w:sz w:val="22"/>
          <w:lang w:val="es-MX"/>
        </w:rPr>
        <w:t xml:space="preserve">SÉPTIMA. OBLIGACIONES DEL RESPONSABLE TRANSFERENTE. </w:t>
      </w:r>
      <w:r w:rsidRPr="00470E27">
        <w:rPr>
          <w:rFonts w:cs="Arial"/>
          <w:sz w:val="22"/>
          <w:lang w:val="es-MX"/>
        </w:rPr>
        <w:t>El Responsable Transferente se obliga a transferir únicamente los datos identificados en la cláusula tercera; incluir exclusivamente a los Titulares que hayan otorgado su consentimiento; comunicar al Tercero Receptor el Aviso de Privacidad y las finalidades aplicables; conservar los elementos que acrediten el consentimiento y las condiciones de la transferencia; y aplicar las medidas de seguridad correspondientes durante la preparación y transmisión de la información.</w:t>
      </w:r>
    </w:p>
    <w:p w14:paraId="1BE636E0" w14:textId="77777777" w:rsidR="00470E27" w:rsidRPr="00470E27" w:rsidRDefault="00470E27">
      <w:pPr>
        <w:jc w:val="both"/>
        <w:rPr>
          <w:rFonts w:cs="Arial"/>
          <w:b/>
          <w:sz w:val="22"/>
          <w:lang w:val="es-MX"/>
        </w:rPr>
      </w:pPr>
    </w:p>
    <w:p w14:paraId="29A4FB90" w14:textId="20028648" w:rsidR="002E1787" w:rsidRPr="00470E27" w:rsidRDefault="00000000">
      <w:pPr>
        <w:jc w:val="both"/>
        <w:rPr>
          <w:rFonts w:cs="Arial"/>
          <w:sz w:val="22"/>
          <w:lang w:val="es-MX"/>
        </w:rPr>
      </w:pPr>
      <w:r w:rsidRPr="00470E27">
        <w:rPr>
          <w:rFonts w:cs="Arial"/>
          <w:b/>
          <w:sz w:val="22"/>
          <w:lang w:val="es-MX"/>
        </w:rPr>
        <w:t xml:space="preserve">OCTAVA. OBLIGACIONES DEL TERCERO RECEPTOR. </w:t>
      </w:r>
      <w:r w:rsidRPr="00470E27">
        <w:rPr>
          <w:rFonts w:cs="Arial"/>
          <w:sz w:val="22"/>
          <w:lang w:val="es-MX"/>
        </w:rPr>
        <w:t xml:space="preserve">El Tercero Receptor se obliga a tratar los datos personales conforme al Aviso de Privacidad y a las finalidades comunicadas; asumir respecto de la información recibida las obligaciones que le correspondan conforme a la Ley Federal de Protección de Datos Personales en Posesión de los Particulares; mantener </w:t>
      </w:r>
      <w:r w:rsidRPr="00470E27">
        <w:rPr>
          <w:rFonts w:cs="Arial"/>
          <w:sz w:val="22"/>
          <w:lang w:val="es-MX"/>
        </w:rPr>
        <w:lastRenderedPageBreak/>
        <w:t>medidas de seguridad administrativas, técnicas y físicas; preservar la confidencialidad de los datos; y conservar elementos que permitan acreditar el cumplimiento de las condiciones bajo las cuales recibió la información.</w:t>
      </w:r>
    </w:p>
    <w:p w14:paraId="00E374AC" w14:textId="77777777" w:rsidR="00470E27" w:rsidRPr="00470E27" w:rsidRDefault="00470E27">
      <w:pPr>
        <w:jc w:val="both"/>
        <w:rPr>
          <w:rFonts w:cs="Arial"/>
          <w:b/>
          <w:sz w:val="22"/>
          <w:lang w:val="es-MX"/>
        </w:rPr>
      </w:pPr>
    </w:p>
    <w:p w14:paraId="39539942" w14:textId="69D3E41F" w:rsidR="002E1787" w:rsidRPr="00470E27" w:rsidRDefault="00000000">
      <w:pPr>
        <w:jc w:val="both"/>
        <w:rPr>
          <w:rFonts w:cs="Arial"/>
          <w:sz w:val="22"/>
          <w:lang w:val="es-MX"/>
        </w:rPr>
      </w:pPr>
      <w:r w:rsidRPr="00470E27">
        <w:rPr>
          <w:rFonts w:cs="Arial"/>
          <w:b/>
          <w:sz w:val="22"/>
          <w:lang w:val="es-MX"/>
        </w:rPr>
        <w:t xml:space="preserve">NOVENA. TRANSFERENCIAS POSTERIORES. </w:t>
      </w:r>
      <w:r w:rsidRPr="00470E27">
        <w:rPr>
          <w:rFonts w:cs="Arial"/>
          <w:sz w:val="22"/>
          <w:lang w:val="es-MX"/>
        </w:rPr>
        <w:t>El Tercero Receptor no podrá comunicar los datos personales recibidos a otro tercero para finalidades distintas de las informadas a los Titulares. Cualquier transferencia posterior deberá sujetarse a las condiciones informadas en el Aviso de Privacidad y al cumplimiento de los requisitos establecidos en la legislación aplicable, incluido el consentimiento del Titular cuando sea exigible.</w:t>
      </w:r>
    </w:p>
    <w:p w14:paraId="40B44BA0" w14:textId="77777777" w:rsidR="00F21DCA" w:rsidRDefault="00F21DCA">
      <w:pPr>
        <w:jc w:val="both"/>
        <w:rPr>
          <w:rFonts w:cs="Arial"/>
          <w:b/>
          <w:sz w:val="22"/>
          <w:lang w:val="es-MX"/>
        </w:rPr>
      </w:pPr>
    </w:p>
    <w:p w14:paraId="572B3990" w14:textId="3ECC5A63" w:rsidR="002E1787" w:rsidRPr="00470E27" w:rsidRDefault="00000000">
      <w:pPr>
        <w:jc w:val="both"/>
        <w:rPr>
          <w:rFonts w:cs="Arial"/>
          <w:sz w:val="22"/>
          <w:lang w:val="es-MX"/>
        </w:rPr>
      </w:pPr>
      <w:r w:rsidRPr="00470E27">
        <w:rPr>
          <w:rFonts w:cs="Arial"/>
          <w:b/>
          <w:sz w:val="22"/>
          <w:lang w:val="es-MX"/>
        </w:rPr>
        <w:t xml:space="preserve">DÉCIMA. SEGURIDAD Y CONFIDENCIALIDAD. </w:t>
      </w:r>
      <w:r w:rsidRPr="00470E27">
        <w:rPr>
          <w:rFonts w:cs="Arial"/>
          <w:sz w:val="22"/>
          <w:lang w:val="es-MX"/>
        </w:rPr>
        <w:t>Cada una de las Partes establecerá y mantendrá, dentro del ámbito de su responsabilidad, medidas de seguridad administrativas, técnicas y físicas para proteger los datos personales contra daño, pérdida, alteración, destrucción, uso, acceso o tratamiento no autorizado.</w:t>
      </w:r>
    </w:p>
    <w:p w14:paraId="304C392F" w14:textId="77777777" w:rsidR="002E1787" w:rsidRPr="00470E27" w:rsidRDefault="00000000">
      <w:pPr>
        <w:jc w:val="both"/>
        <w:rPr>
          <w:rFonts w:cs="Arial"/>
          <w:sz w:val="22"/>
          <w:lang w:val="es-MX"/>
        </w:rPr>
      </w:pPr>
      <w:r w:rsidRPr="00470E27">
        <w:rPr>
          <w:rFonts w:cs="Arial"/>
          <w:sz w:val="22"/>
          <w:lang w:val="es-MX"/>
        </w:rPr>
        <w:t>Las personas que intervengan en cualquier fase del tratamiento deberán guardar confidencialidad respecto de los datos personales. Esta obligación subsistirá aun después de que concluya su relación con cualquiera de las Partes.</w:t>
      </w:r>
    </w:p>
    <w:p w14:paraId="5A4A4D4E" w14:textId="77777777" w:rsidR="00470E27" w:rsidRPr="00470E27" w:rsidRDefault="00470E27">
      <w:pPr>
        <w:jc w:val="both"/>
        <w:rPr>
          <w:rFonts w:cs="Arial"/>
          <w:b/>
          <w:sz w:val="22"/>
          <w:lang w:val="es-MX"/>
        </w:rPr>
      </w:pPr>
    </w:p>
    <w:p w14:paraId="773A7AD1" w14:textId="30FFA42E" w:rsidR="002E1787" w:rsidRPr="00470E27" w:rsidRDefault="00000000">
      <w:pPr>
        <w:jc w:val="both"/>
        <w:rPr>
          <w:rFonts w:cs="Arial"/>
          <w:sz w:val="22"/>
          <w:lang w:val="es-MX"/>
        </w:rPr>
      </w:pPr>
      <w:r w:rsidRPr="00470E27">
        <w:rPr>
          <w:rFonts w:cs="Arial"/>
          <w:b/>
          <w:sz w:val="22"/>
          <w:lang w:val="es-MX"/>
        </w:rPr>
        <w:t xml:space="preserve">DÉCIMA PRIMERA. MECANISMO DE TRANSFERENCIA. </w:t>
      </w:r>
      <w:r w:rsidRPr="00470E27">
        <w:rPr>
          <w:rFonts w:cs="Arial"/>
          <w:sz w:val="22"/>
          <w:lang w:val="es-MX"/>
        </w:rPr>
        <w:t>La transferencia se realizará mediante un archivo electrónico cifrado en formato de valores separados por comas, depositado en un repositorio seguro habilitado exclusivamente para el intercambio de información entre las Partes. El acceso requerirá credenciales individuales y autenticación de doble factor y quedará restringido al personal autorizado.</w:t>
      </w:r>
    </w:p>
    <w:p w14:paraId="19868D5A" w14:textId="77777777" w:rsidR="002E1787" w:rsidRPr="00470E27" w:rsidRDefault="00000000">
      <w:pPr>
        <w:jc w:val="both"/>
        <w:rPr>
          <w:rFonts w:cs="Arial"/>
          <w:sz w:val="22"/>
          <w:lang w:val="es-MX"/>
        </w:rPr>
      </w:pPr>
      <w:r w:rsidRPr="00470E27">
        <w:rPr>
          <w:rFonts w:cs="Arial"/>
          <w:sz w:val="22"/>
          <w:lang w:val="es-MX"/>
        </w:rPr>
        <w:t>El Responsable Transferente conservará una bitácora con la fecha y hora del envío, el número de registros transferidos y la identidad de la persona que efectuó la carga. El Tercero Receptor conservará constancia de la fecha y hora de recepción y de la identidad de la persona que descargó el archivo.</w:t>
      </w:r>
    </w:p>
    <w:p w14:paraId="4BCCBE58" w14:textId="77777777" w:rsidR="00470E27" w:rsidRPr="00470E27" w:rsidRDefault="00470E27">
      <w:pPr>
        <w:jc w:val="both"/>
        <w:rPr>
          <w:rFonts w:cs="Arial"/>
          <w:b/>
          <w:sz w:val="22"/>
          <w:lang w:val="es-MX"/>
        </w:rPr>
      </w:pPr>
    </w:p>
    <w:p w14:paraId="59E97F0D" w14:textId="6F849172" w:rsidR="002E1787" w:rsidRPr="00470E27" w:rsidRDefault="00000000">
      <w:pPr>
        <w:jc w:val="both"/>
        <w:rPr>
          <w:rFonts w:cs="Arial"/>
          <w:sz w:val="22"/>
          <w:lang w:val="es-MX"/>
        </w:rPr>
      </w:pPr>
      <w:r w:rsidRPr="00470E27">
        <w:rPr>
          <w:rFonts w:cs="Arial"/>
          <w:b/>
          <w:sz w:val="22"/>
          <w:lang w:val="es-MX"/>
        </w:rPr>
        <w:t xml:space="preserve">DÉCIMA SEGUNDA. VULNERACIONES DE SEGURIDAD. </w:t>
      </w:r>
      <w:r w:rsidRPr="00470E27">
        <w:rPr>
          <w:rFonts w:cs="Arial"/>
          <w:sz w:val="22"/>
          <w:lang w:val="es-MX"/>
        </w:rPr>
        <w:t>La Parte que detecte una vulneración de seguridad relacionada con los datos personales objeto de este Convenio adoptará de inmediato las medidas necesarias para contenerla, analizar sus causas y ejecutar las acciones correctivas y preventivas correspondientes.</w:t>
      </w:r>
    </w:p>
    <w:p w14:paraId="5CE2647E" w14:textId="1B6CD6F9" w:rsidR="002E1787" w:rsidRPr="00470E27" w:rsidRDefault="00000000">
      <w:pPr>
        <w:jc w:val="both"/>
        <w:rPr>
          <w:rFonts w:cs="Arial"/>
          <w:sz w:val="22"/>
          <w:lang w:val="es-MX"/>
        </w:rPr>
      </w:pPr>
      <w:r w:rsidRPr="00470E27">
        <w:rPr>
          <w:rFonts w:cs="Arial"/>
          <w:sz w:val="22"/>
          <w:lang w:val="es-MX"/>
        </w:rPr>
        <w:t>Cuando la vulneración pueda afectar a la otra Parte o requiera su intervención para cumplir obligaciones frente a los Titulares, la Parte que tenga conocimiento de ella lo comunicará a la otra tan pronto como disponga de información suficiente, indicando la naturaleza del incidente, los datos comprometidos y las medidas adoptadas.</w:t>
      </w:r>
      <w:r w:rsidR="00470E27">
        <w:rPr>
          <w:rFonts w:cs="Arial"/>
          <w:sz w:val="22"/>
          <w:lang w:val="es-MX"/>
        </w:rPr>
        <w:t xml:space="preserve"> </w:t>
      </w:r>
      <w:r w:rsidRPr="00470E27">
        <w:rPr>
          <w:rFonts w:cs="Arial"/>
          <w:sz w:val="22"/>
          <w:lang w:val="es-MX"/>
        </w:rPr>
        <w:t>Cada Parte cumplirá directamente las obligaciones de información a los Titulares que legalmente le correspondan.</w:t>
      </w:r>
    </w:p>
    <w:p w14:paraId="41822CE7" w14:textId="77777777" w:rsidR="00470E27" w:rsidRPr="00470E27" w:rsidRDefault="00470E27">
      <w:pPr>
        <w:jc w:val="both"/>
        <w:rPr>
          <w:rFonts w:cs="Arial"/>
          <w:b/>
          <w:sz w:val="22"/>
          <w:lang w:val="es-MX"/>
        </w:rPr>
      </w:pPr>
    </w:p>
    <w:p w14:paraId="743624BD" w14:textId="08AF2098" w:rsidR="002E1787" w:rsidRPr="00470E27" w:rsidRDefault="00000000">
      <w:pPr>
        <w:jc w:val="both"/>
        <w:rPr>
          <w:rFonts w:cs="Arial"/>
          <w:sz w:val="22"/>
          <w:lang w:val="es-MX"/>
        </w:rPr>
      </w:pPr>
      <w:r w:rsidRPr="00470E27">
        <w:rPr>
          <w:rFonts w:cs="Arial"/>
          <w:b/>
          <w:sz w:val="22"/>
          <w:lang w:val="es-MX"/>
        </w:rPr>
        <w:t xml:space="preserve">DÉCIMA TERCERA. CONSERVACIÓN Y SUPRESIÓN. </w:t>
      </w:r>
      <w:r w:rsidRPr="00470E27">
        <w:rPr>
          <w:rFonts w:cs="Arial"/>
          <w:sz w:val="22"/>
          <w:lang w:val="es-MX"/>
        </w:rPr>
        <w:t>El Tercero Receptor conservará los datos personales durante la vigencia de la membresía del Titular en el programa de beneficios y, una vez terminada, durante el tiempo necesario para atender las obligaciones legales que resulten aplicables. Cuando proceda la cancelación, observará el periodo de bloqueo correspondiente y, concluido este, realizará la supresión de los datos, salvo que exista una disposición jurídica que exija su conservación.</w:t>
      </w:r>
    </w:p>
    <w:p w14:paraId="64557010" w14:textId="77777777" w:rsidR="00470E27" w:rsidRPr="00470E27" w:rsidRDefault="00470E27">
      <w:pPr>
        <w:jc w:val="both"/>
        <w:rPr>
          <w:rFonts w:cs="Arial"/>
          <w:b/>
          <w:sz w:val="22"/>
          <w:lang w:val="es-MX"/>
        </w:rPr>
      </w:pPr>
    </w:p>
    <w:p w14:paraId="5C2C673C" w14:textId="3A0170E9" w:rsidR="002E1787" w:rsidRPr="00470E27" w:rsidRDefault="00000000">
      <w:pPr>
        <w:jc w:val="both"/>
        <w:rPr>
          <w:rFonts w:cs="Arial"/>
          <w:sz w:val="22"/>
          <w:lang w:val="es-MX"/>
        </w:rPr>
      </w:pPr>
      <w:r w:rsidRPr="00470E27">
        <w:rPr>
          <w:rFonts w:cs="Arial"/>
          <w:b/>
          <w:sz w:val="22"/>
          <w:lang w:val="es-MX"/>
        </w:rPr>
        <w:t xml:space="preserve">DÉCIMA CUARTA. ACREDITACIÓN DE LA TRANSFERENCIA. </w:t>
      </w:r>
      <w:r w:rsidRPr="00470E27">
        <w:rPr>
          <w:rFonts w:cs="Arial"/>
          <w:sz w:val="22"/>
          <w:lang w:val="es-MX"/>
        </w:rPr>
        <w:t>Las Partes conservarán la documentación y los registros necesarios para demostrar que la transferencia se realizó conforme a las condiciones establecidas en este Convenio.</w:t>
      </w:r>
    </w:p>
    <w:p w14:paraId="2E815D50" w14:textId="397FDCD5" w:rsidR="002E1787" w:rsidRPr="00470E27" w:rsidRDefault="00000000">
      <w:pPr>
        <w:jc w:val="both"/>
        <w:rPr>
          <w:rFonts w:cs="Arial"/>
          <w:sz w:val="22"/>
          <w:lang w:val="es-MX"/>
        </w:rPr>
      </w:pPr>
      <w:r w:rsidRPr="00470E27">
        <w:rPr>
          <w:rFonts w:cs="Arial"/>
          <w:sz w:val="22"/>
          <w:lang w:val="es-MX"/>
        </w:rPr>
        <w:t>El presente instrumento documenta las condiciones comunicadas por el Responsable Transferente al Tercero Receptor respecto de los datos, las finalidades y el consentimiento de los Titulares, sin sustituir los registros electrónicos que acreditan la aceptación de cada Titular.</w:t>
      </w:r>
    </w:p>
    <w:p w14:paraId="1E3626B0" w14:textId="77777777" w:rsidR="00470E27" w:rsidRPr="00470E27" w:rsidRDefault="00470E27">
      <w:pPr>
        <w:jc w:val="both"/>
        <w:rPr>
          <w:rFonts w:cs="Arial"/>
          <w:b/>
          <w:sz w:val="22"/>
          <w:lang w:val="es-MX"/>
        </w:rPr>
      </w:pPr>
    </w:p>
    <w:p w14:paraId="33E58AD9" w14:textId="3CB8F259" w:rsidR="002E1787" w:rsidRPr="00470E27" w:rsidRDefault="00000000">
      <w:pPr>
        <w:jc w:val="both"/>
        <w:rPr>
          <w:rFonts w:cs="Arial"/>
          <w:sz w:val="22"/>
          <w:lang w:val="es-MX"/>
        </w:rPr>
      </w:pPr>
      <w:r w:rsidRPr="00470E27">
        <w:rPr>
          <w:rFonts w:cs="Arial"/>
          <w:b/>
          <w:sz w:val="22"/>
          <w:lang w:val="es-MX"/>
        </w:rPr>
        <w:t xml:space="preserve">DÉCIMA QUINTA. VIGENCIA Y TERMINACIÓN. </w:t>
      </w:r>
      <w:r w:rsidRPr="00470E27">
        <w:rPr>
          <w:rFonts w:cs="Arial"/>
          <w:sz w:val="22"/>
          <w:lang w:val="es-MX"/>
        </w:rPr>
        <w:t>El presente Convenio entrará en vigor el 15 de septiembre de 2026 y permanecerá vigente mientras subsista el Convenio de Programa de Beneficios celebrado entre las Partes.</w:t>
      </w:r>
    </w:p>
    <w:p w14:paraId="080C76EF" w14:textId="77777777" w:rsidR="002E1787" w:rsidRPr="00470E27" w:rsidRDefault="00000000">
      <w:pPr>
        <w:jc w:val="both"/>
        <w:rPr>
          <w:rFonts w:cs="Arial"/>
          <w:sz w:val="22"/>
          <w:lang w:val="es-MX"/>
        </w:rPr>
      </w:pPr>
      <w:r w:rsidRPr="00470E27">
        <w:rPr>
          <w:rFonts w:cs="Arial"/>
          <w:sz w:val="22"/>
          <w:lang w:val="es-MX"/>
        </w:rPr>
        <w:t>La terminación de la relación comercial impedirá nuevas transferencias al amparo de este instrumento. Las obligaciones que por su naturaleza deban subsistir continuarán respecto de los datos previamente recibidos durante el tiempo que legalmente corresponda.</w:t>
      </w:r>
    </w:p>
    <w:p w14:paraId="5264A929" w14:textId="77777777" w:rsidR="00470E27" w:rsidRPr="00470E27" w:rsidRDefault="00470E27">
      <w:pPr>
        <w:jc w:val="both"/>
        <w:rPr>
          <w:rFonts w:cs="Arial"/>
          <w:b/>
          <w:sz w:val="22"/>
          <w:lang w:val="es-MX"/>
        </w:rPr>
      </w:pPr>
    </w:p>
    <w:p w14:paraId="613B68F8" w14:textId="1E76E610" w:rsidR="002E1787" w:rsidRPr="00470E27" w:rsidRDefault="00000000">
      <w:pPr>
        <w:jc w:val="both"/>
        <w:rPr>
          <w:rFonts w:cs="Arial"/>
          <w:sz w:val="22"/>
          <w:lang w:val="es-MX"/>
        </w:rPr>
      </w:pPr>
      <w:r w:rsidRPr="00470E27">
        <w:rPr>
          <w:rFonts w:cs="Arial"/>
          <w:b/>
          <w:sz w:val="22"/>
          <w:lang w:val="es-MX"/>
        </w:rPr>
        <w:t xml:space="preserve">DÉCIMA SEXTA. RESPONSABILIDAD POR INCUMPLIMIENTO. </w:t>
      </w:r>
      <w:r w:rsidRPr="00470E27">
        <w:rPr>
          <w:rFonts w:cs="Arial"/>
          <w:sz w:val="22"/>
          <w:lang w:val="es-MX"/>
        </w:rPr>
        <w:t>Cada Parte responderá por los actos u omisiones que le sean imputables respecto del tratamiento de los datos personales bajo su responsabilidad y por el incumplimiento de las obligaciones asumidas en este Convenio, sin perjuicio de las responsabilidades que puedan derivar de la legislación aplicable.</w:t>
      </w:r>
    </w:p>
    <w:p w14:paraId="5D73DF3E" w14:textId="77777777" w:rsidR="00470E27" w:rsidRPr="00470E27" w:rsidRDefault="00470E27">
      <w:pPr>
        <w:jc w:val="both"/>
        <w:rPr>
          <w:rFonts w:cs="Arial"/>
          <w:b/>
          <w:sz w:val="22"/>
          <w:lang w:val="es-MX"/>
        </w:rPr>
      </w:pPr>
    </w:p>
    <w:p w14:paraId="68213126" w14:textId="7ABA7051" w:rsidR="002E1787" w:rsidRPr="00470E27" w:rsidRDefault="00000000">
      <w:pPr>
        <w:jc w:val="both"/>
        <w:rPr>
          <w:rFonts w:cs="Arial"/>
          <w:sz w:val="22"/>
          <w:lang w:val="es-MX"/>
        </w:rPr>
      </w:pPr>
      <w:r w:rsidRPr="00470E27">
        <w:rPr>
          <w:rFonts w:cs="Arial"/>
          <w:b/>
          <w:sz w:val="22"/>
          <w:lang w:val="es-MX"/>
        </w:rPr>
        <w:t xml:space="preserve">DÉCIMA OCTAVA. MODIFICACIONES. </w:t>
      </w:r>
      <w:r w:rsidRPr="00470E27">
        <w:rPr>
          <w:rFonts w:cs="Arial"/>
          <w:sz w:val="22"/>
          <w:lang w:val="es-MX"/>
        </w:rPr>
        <w:t>Cualquier modificación al objeto, los datos personales, las finalidades, el mecanismo de transferencia o las demás condiciones esenciales de este Convenio deberá constar por escrito y ser suscrita por los representantes de ambas Partes. Ninguna modificación podrá aplicarse cuando resulte incompatible con las condiciones informadas a los Titulares o contravenga la legislación aplicable.</w:t>
      </w:r>
    </w:p>
    <w:p w14:paraId="07CA7015" w14:textId="77777777" w:rsidR="00470E27" w:rsidRPr="00470E27" w:rsidRDefault="00470E27">
      <w:pPr>
        <w:jc w:val="both"/>
        <w:rPr>
          <w:rFonts w:cs="Arial"/>
          <w:b/>
          <w:sz w:val="22"/>
          <w:lang w:val="es-MX"/>
        </w:rPr>
      </w:pPr>
    </w:p>
    <w:p w14:paraId="22B5FF84" w14:textId="4AC1512B" w:rsidR="002E1787" w:rsidRPr="00470E27" w:rsidRDefault="00470E27">
      <w:pPr>
        <w:jc w:val="both"/>
        <w:rPr>
          <w:rFonts w:cs="Arial"/>
          <w:sz w:val="22"/>
          <w:lang w:val="es-MX"/>
        </w:rPr>
      </w:pPr>
      <w:r>
        <w:rPr>
          <w:rFonts w:cs="Arial"/>
          <w:b/>
          <w:sz w:val="22"/>
          <w:lang w:val="es-MX"/>
        </w:rPr>
        <w:t>DÉCIMA NOVÉNA</w:t>
      </w:r>
      <w:r w:rsidRPr="00470E27">
        <w:rPr>
          <w:rFonts w:cs="Arial"/>
          <w:b/>
          <w:sz w:val="22"/>
          <w:lang w:val="es-MX"/>
        </w:rPr>
        <w:t xml:space="preserve">. JURISDICCIÓN. </w:t>
      </w:r>
      <w:r w:rsidRPr="00470E27">
        <w:rPr>
          <w:rFonts w:cs="Arial"/>
          <w:sz w:val="22"/>
          <w:lang w:val="es-MX"/>
        </w:rPr>
        <w:t>Para cualquier controversia de naturaleza contractual derivada de la interpretación o cumplimiento del presente Convenio, las Partes se someten a la competencia de los tribunales de la Ciudad de México, renunciando a cualquier otro fuero que pudiera corresponderles por razón de sus domicilios presentes o futuros. Esta estipulación no limita las atribuciones de las autoridades competentes en materia de protección de datos personales.</w:t>
      </w:r>
    </w:p>
    <w:p w14:paraId="71E577FD" w14:textId="46577626" w:rsidR="00470E27" w:rsidRPr="00470E27" w:rsidRDefault="00000000">
      <w:pPr>
        <w:jc w:val="both"/>
        <w:rPr>
          <w:rFonts w:cs="Arial"/>
          <w:sz w:val="22"/>
          <w:lang w:val="es-MX"/>
        </w:rPr>
      </w:pPr>
      <w:r w:rsidRPr="00470E27">
        <w:rPr>
          <w:rFonts w:cs="Arial"/>
          <w:sz w:val="22"/>
          <w:lang w:val="es-MX"/>
        </w:rPr>
        <w:t>Leído que fue el presente Convenio y enteradas las Partes de su contenido y alcance, lo firman por duplicado en la Ciudad de México, el 15 de septiembre de 2026.</w:t>
      </w:r>
    </w:p>
    <w:p w14:paraId="3D1760CC" w14:textId="77777777" w:rsidR="00470E27" w:rsidRPr="00470E27" w:rsidRDefault="00470E27">
      <w:pPr>
        <w:jc w:val="both"/>
        <w:rPr>
          <w:rFonts w:cs="Arial"/>
          <w:sz w:val="22"/>
          <w:lang w:val="es-MX"/>
        </w:rPr>
      </w:pPr>
    </w:p>
    <w:tbl>
      <w:tblPr>
        <w:tblW w:w="0" w:type="auto"/>
        <w:jc w:val="center"/>
        <w:tblLook w:val="04A0" w:firstRow="1" w:lastRow="0" w:firstColumn="1" w:lastColumn="0" w:noHBand="0" w:noVBand="1"/>
      </w:tblPr>
      <w:tblGrid>
        <w:gridCol w:w="4646"/>
        <w:gridCol w:w="4646"/>
      </w:tblGrid>
      <w:tr w:rsidR="002E1787" w:rsidRPr="00470E27" w14:paraId="25DFA4F8" w14:textId="77777777">
        <w:trPr>
          <w:jc w:val="center"/>
        </w:trPr>
        <w:tc>
          <w:tcPr>
            <w:tcW w:w="4646" w:type="dxa"/>
          </w:tcPr>
          <w:p w14:paraId="276572DC" w14:textId="77777777" w:rsidR="002E1787" w:rsidRPr="00470E27" w:rsidRDefault="00000000">
            <w:pPr>
              <w:jc w:val="center"/>
              <w:rPr>
                <w:rFonts w:cs="Arial"/>
                <w:sz w:val="18"/>
                <w:szCs w:val="18"/>
              </w:rPr>
            </w:pPr>
            <w:r w:rsidRPr="00470E27">
              <w:rPr>
                <w:rFonts w:cs="Arial"/>
                <w:b/>
                <w:sz w:val="18"/>
                <w:szCs w:val="18"/>
              </w:rPr>
              <w:t>RESPONSABLE TRANSFERENTE</w:t>
            </w:r>
          </w:p>
        </w:tc>
        <w:tc>
          <w:tcPr>
            <w:tcW w:w="4646" w:type="dxa"/>
          </w:tcPr>
          <w:p w14:paraId="79F42295" w14:textId="77777777" w:rsidR="002E1787" w:rsidRPr="00470E27" w:rsidRDefault="00000000">
            <w:pPr>
              <w:jc w:val="center"/>
              <w:rPr>
                <w:rFonts w:cs="Arial"/>
                <w:sz w:val="18"/>
                <w:szCs w:val="18"/>
              </w:rPr>
            </w:pPr>
            <w:r w:rsidRPr="00470E27">
              <w:rPr>
                <w:rFonts w:cs="Arial"/>
                <w:b/>
                <w:sz w:val="18"/>
                <w:szCs w:val="18"/>
              </w:rPr>
              <w:t>TERCERO RECEPTOR</w:t>
            </w:r>
          </w:p>
        </w:tc>
      </w:tr>
      <w:tr w:rsidR="002E1787" w:rsidRPr="00F21DCA" w14:paraId="4016B5B2" w14:textId="77777777">
        <w:trPr>
          <w:jc w:val="center"/>
        </w:trPr>
        <w:tc>
          <w:tcPr>
            <w:tcW w:w="4646" w:type="dxa"/>
          </w:tcPr>
          <w:p w14:paraId="0FC874DF" w14:textId="77777777" w:rsidR="002E1787" w:rsidRPr="00470E27" w:rsidRDefault="00000000">
            <w:pPr>
              <w:jc w:val="center"/>
              <w:rPr>
                <w:rFonts w:cs="Arial"/>
                <w:sz w:val="18"/>
                <w:szCs w:val="18"/>
                <w:lang w:val="es-MX"/>
              </w:rPr>
            </w:pPr>
            <w:r w:rsidRPr="00470E27">
              <w:rPr>
                <w:rFonts w:cs="Arial"/>
                <w:b/>
                <w:sz w:val="18"/>
                <w:szCs w:val="18"/>
                <w:lang w:val="es-MX"/>
              </w:rPr>
              <w:t>COMERCIALIZADORA A, SOCIEDAD ANÓNIMA DE CAPITAL VARIABLE</w:t>
            </w:r>
          </w:p>
        </w:tc>
        <w:tc>
          <w:tcPr>
            <w:tcW w:w="4646" w:type="dxa"/>
          </w:tcPr>
          <w:p w14:paraId="18383A06" w14:textId="77777777" w:rsidR="002E1787" w:rsidRPr="00470E27" w:rsidRDefault="00000000">
            <w:pPr>
              <w:jc w:val="center"/>
              <w:rPr>
                <w:rFonts w:cs="Arial"/>
                <w:sz w:val="18"/>
                <w:szCs w:val="18"/>
                <w:lang w:val="es-MX"/>
              </w:rPr>
            </w:pPr>
            <w:r w:rsidRPr="00470E27">
              <w:rPr>
                <w:rFonts w:cs="Arial"/>
                <w:b/>
                <w:sz w:val="18"/>
                <w:szCs w:val="18"/>
                <w:lang w:val="es-MX"/>
              </w:rPr>
              <w:t>SERVICIOS B, SOCIEDAD ANÓNIMA DE CAPITAL VARIABLE</w:t>
            </w:r>
          </w:p>
        </w:tc>
      </w:tr>
      <w:tr w:rsidR="002E1787" w:rsidRPr="00470E27" w14:paraId="6223D10D" w14:textId="77777777">
        <w:trPr>
          <w:jc w:val="center"/>
        </w:trPr>
        <w:tc>
          <w:tcPr>
            <w:tcW w:w="4646" w:type="dxa"/>
          </w:tcPr>
          <w:p w14:paraId="42454C60" w14:textId="77777777" w:rsidR="002E1787" w:rsidRPr="00470E27" w:rsidRDefault="00000000">
            <w:pPr>
              <w:jc w:val="center"/>
              <w:rPr>
                <w:rFonts w:cs="Arial"/>
                <w:sz w:val="18"/>
                <w:szCs w:val="18"/>
              </w:rPr>
            </w:pPr>
            <w:r w:rsidRPr="00470E27">
              <w:rPr>
                <w:rFonts w:cs="Arial"/>
                <w:sz w:val="18"/>
                <w:szCs w:val="18"/>
                <w:lang w:val="es-MX"/>
              </w:rPr>
              <w:br/>
            </w:r>
            <w:r w:rsidRPr="00470E27">
              <w:rPr>
                <w:rFonts w:cs="Arial"/>
                <w:sz w:val="18"/>
                <w:szCs w:val="18"/>
                <w:lang w:val="es-MX"/>
              </w:rPr>
              <w:br/>
            </w:r>
            <w:r w:rsidRPr="00470E27">
              <w:rPr>
                <w:rFonts w:cs="Arial"/>
                <w:sz w:val="18"/>
                <w:szCs w:val="18"/>
              </w:rPr>
              <w:t>__________________________________</w:t>
            </w:r>
          </w:p>
        </w:tc>
        <w:tc>
          <w:tcPr>
            <w:tcW w:w="4646" w:type="dxa"/>
          </w:tcPr>
          <w:p w14:paraId="778FC920" w14:textId="77777777" w:rsidR="002E1787" w:rsidRPr="00470E27" w:rsidRDefault="00000000">
            <w:pPr>
              <w:jc w:val="center"/>
              <w:rPr>
                <w:rFonts w:cs="Arial"/>
                <w:sz w:val="18"/>
                <w:szCs w:val="18"/>
              </w:rPr>
            </w:pPr>
            <w:r w:rsidRPr="00470E27">
              <w:rPr>
                <w:rFonts w:cs="Arial"/>
                <w:sz w:val="18"/>
                <w:szCs w:val="18"/>
              </w:rPr>
              <w:br/>
            </w:r>
            <w:r w:rsidRPr="00470E27">
              <w:rPr>
                <w:rFonts w:cs="Arial"/>
                <w:sz w:val="18"/>
                <w:szCs w:val="18"/>
              </w:rPr>
              <w:br/>
              <w:t>__________________________________</w:t>
            </w:r>
          </w:p>
        </w:tc>
      </w:tr>
      <w:tr w:rsidR="002E1787" w:rsidRPr="00470E27" w14:paraId="3133B422" w14:textId="77777777">
        <w:trPr>
          <w:jc w:val="center"/>
        </w:trPr>
        <w:tc>
          <w:tcPr>
            <w:tcW w:w="4646" w:type="dxa"/>
          </w:tcPr>
          <w:p w14:paraId="1317C674" w14:textId="77777777" w:rsidR="002E1787" w:rsidRPr="00470E27" w:rsidRDefault="00000000">
            <w:pPr>
              <w:jc w:val="center"/>
              <w:rPr>
                <w:rFonts w:cs="Arial"/>
                <w:sz w:val="18"/>
                <w:szCs w:val="18"/>
              </w:rPr>
            </w:pPr>
            <w:r w:rsidRPr="00470E27">
              <w:rPr>
                <w:rFonts w:cs="Arial"/>
                <w:b/>
                <w:sz w:val="18"/>
                <w:szCs w:val="18"/>
              </w:rPr>
              <w:t>LAURA ELENA MARTÍNEZ RÍOS</w:t>
            </w:r>
          </w:p>
        </w:tc>
        <w:tc>
          <w:tcPr>
            <w:tcW w:w="4646" w:type="dxa"/>
          </w:tcPr>
          <w:p w14:paraId="122504BE" w14:textId="77777777" w:rsidR="002E1787" w:rsidRPr="00470E27" w:rsidRDefault="00000000">
            <w:pPr>
              <w:jc w:val="center"/>
              <w:rPr>
                <w:rFonts w:cs="Arial"/>
                <w:sz w:val="18"/>
                <w:szCs w:val="18"/>
              </w:rPr>
            </w:pPr>
            <w:r w:rsidRPr="00470E27">
              <w:rPr>
                <w:rFonts w:cs="Arial"/>
                <w:b/>
                <w:sz w:val="18"/>
                <w:szCs w:val="18"/>
              </w:rPr>
              <w:t>JORGE ALBERTO SERRANO VEGA</w:t>
            </w:r>
          </w:p>
        </w:tc>
      </w:tr>
      <w:tr w:rsidR="002E1787" w:rsidRPr="00470E27" w14:paraId="4B2D7339" w14:textId="77777777">
        <w:trPr>
          <w:jc w:val="center"/>
        </w:trPr>
        <w:tc>
          <w:tcPr>
            <w:tcW w:w="4646" w:type="dxa"/>
          </w:tcPr>
          <w:p w14:paraId="27923E4A" w14:textId="17D952AB" w:rsidR="002E1787" w:rsidRPr="00470E27" w:rsidRDefault="00470E27">
            <w:pPr>
              <w:jc w:val="center"/>
              <w:rPr>
                <w:rFonts w:cs="Arial"/>
                <w:sz w:val="18"/>
                <w:szCs w:val="18"/>
              </w:rPr>
            </w:pPr>
            <w:r w:rsidRPr="00470E27">
              <w:rPr>
                <w:rFonts w:cs="Arial"/>
                <w:b/>
                <w:sz w:val="18"/>
                <w:szCs w:val="18"/>
              </w:rPr>
              <w:t>REPRESENTANTE LEGAL</w:t>
            </w:r>
          </w:p>
        </w:tc>
        <w:tc>
          <w:tcPr>
            <w:tcW w:w="4646" w:type="dxa"/>
          </w:tcPr>
          <w:p w14:paraId="306C70BB" w14:textId="533C6A45" w:rsidR="002E1787" w:rsidRPr="00470E27" w:rsidRDefault="00470E27">
            <w:pPr>
              <w:jc w:val="center"/>
              <w:rPr>
                <w:rFonts w:cs="Arial"/>
                <w:sz w:val="18"/>
                <w:szCs w:val="18"/>
              </w:rPr>
            </w:pPr>
            <w:r w:rsidRPr="00470E27">
              <w:rPr>
                <w:rFonts w:cs="Arial"/>
                <w:b/>
                <w:sz w:val="18"/>
                <w:szCs w:val="18"/>
              </w:rPr>
              <w:t>REPRESENANTE LEGAL</w:t>
            </w:r>
          </w:p>
        </w:tc>
      </w:tr>
    </w:tbl>
    <w:p w14:paraId="29AA41E0" w14:textId="77777777" w:rsidR="00E01B48" w:rsidRPr="00470E27" w:rsidRDefault="00E01B48" w:rsidP="00470E27">
      <w:pPr>
        <w:rPr>
          <w:rFonts w:cs="Arial"/>
          <w:sz w:val="22"/>
        </w:rPr>
      </w:pPr>
    </w:p>
    <w:sectPr w:rsidR="00E01B48" w:rsidRPr="00470E27" w:rsidSect="00034616">
      <w:pgSz w:w="12240" w:h="15840"/>
      <w:pgMar w:top="1304" w:right="1474" w:bottom="1304"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307A6554"/>
    <w:multiLevelType w:val="hybridMultilevel"/>
    <w:tmpl w:val="C3947C5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901790495">
    <w:abstractNumId w:val="8"/>
  </w:num>
  <w:num w:numId="2" w16cid:durableId="142161608">
    <w:abstractNumId w:val="6"/>
  </w:num>
  <w:num w:numId="3" w16cid:durableId="440882007">
    <w:abstractNumId w:val="5"/>
  </w:num>
  <w:num w:numId="4" w16cid:durableId="1050881850">
    <w:abstractNumId w:val="4"/>
  </w:num>
  <w:num w:numId="5" w16cid:durableId="1442794859">
    <w:abstractNumId w:val="7"/>
  </w:num>
  <w:num w:numId="6" w16cid:durableId="1553231678">
    <w:abstractNumId w:val="3"/>
  </w:num>
  <w:num w:numId="7" w16cid:durableId="1750931396">
    <w:abstractNumId w:val="2"/>
  </w:num>
  <w:num w:numId="8" w16cid:durableId="1242131686">
    <w:abstractNumId w:val="1"/>
  </w:num>
  <w:num w:numId="9" w16cid:durableId="1139493687">
    <w:abstractNumId w:val="0"/>
  </w:num>
  <w:num w:numId="10" w16cid:durableId="1153434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E1787"/>
    <w:rsid w:val="00326F90"/>
    <w:rsid w:val="00470E27"/>
    <w:rsid w:val="007B2536"/>
    <w:rsid w:val="00AA1D8D"/>
    <w:rsid w:val="00B47730"/>
    <w:rsid w:val="00C90DEB"/>
    <w:rsid w:val="00CB0664"/>
    <w:rsid w:val="00E01B48"/>
    <w:rsid w:val="00F21DC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B6B6F1"/>
  <w14:defaultImageDpi w14:val="300"/>
  <w15:docId w15:val="{B9674FC4-EFAC-47AA-BE84-7CD90A860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rial" w:eastAsia="Arial" w:hAnsi="Arial"/>
      <w:sz w:val="21"/>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2238</Words>
  <Characters>12314</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ANA JAZMIN CRUZ HERNANDEZ</cp:lastModifiedBy>
  <cp:revision>3</cp:revision>
  <dcterms:created xsi:type="dcterms:W3CDTF">2026-09-14T20:14:00Z</dcterms:created>
  <dcterms:modified xsi:type="dcterms:W3CDTF">2026-10-12T22:04:00Z</dcterms:modified>
  <cp:category/>
</cp:coreProperties>
</file>