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E559">
      <w:pPr>
        <w:jc w:val="center"/>
        <w:rPr>
          <w:rFonts w:hint="default" w:ascii="Verdana" w:hAnsi="Verdana"/>
          <w:b/>
          <w:color w:val="0000FF"/>
          <w:sz w:val="24"/>
          <w:szCs w:val="24"/>
          <w:rtl w:val="0"/>
        </w:rPr>
      </w:pPr>
      <w:bookmarkStart w:id="0" w:name="_GoBack"/>
      <w:r>
        <w:rPr>
          <w:rFonts w:hint="default" w:ascii="Verdana" w:hAnsi="Verdana"/>
          <w:b/>
          <w:color w:val="0000FF"/>
          <w:sz w:val="24"/>
          <w:szCs w:val="24"/>
          <w:rtl w:val="0"/>
        </w:rPr>
        <w:t>AVISO mediante el cual se designa al Titular de la Jefatura de Servicios de Salud en el Trabajo, Prestaciones Económicas y Sociales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w:t>
      </w:r>
      <w:bookmarkEnd w:id="0"/>
      <w:r>
        <w:rPr>
          <w:rFonts w:hint="default" w:ascii="Verdana" w:hAnsi="Verdana"/>
          <w:b/>
          <w:color w:val="0000FF"/>
          <w:sz w:val="24"/>
          <w:szCs w:val="24"/>
          <w:rtl w:val="0"/>
        </w:rPr>
        <w:t>.</w:t>
      </w:r>
    </w:p>
    <w:p w14:paraId="405570B7">
      <w:pPr>
        <w:jc w:val="center"/>
        <w:rPr>
          <w:rFonts w:hint="default" w:ascii="Verdana" w:hAnsi="Verdana" w:cs="Verdana"/>
          <w:b/>
          <w:color w:val="0000FF"/>
          <w:sz w:val="24"/>
          <w:szCs w:val="24"/>
        </w:rPr>
      </w:pPr>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p w14:paraId="4480CD8A">
      <w:pPr>
        <w:jc w:val="center"/>
        <w:rPr>
          <w:b/>
          <w:color w:val="0000FF"/>
          <w:sz w:val="24"/>
          <w:szCs w:val="24"/>
        </w:rPr>
      </w:pPr>
    </w:p>
    <w:p w14:paraId="4A06E243">
      <w:pPr>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Durango.</w:t>
      </w:r>
    </w:p>
    <w:p w14:paraId="785FFA95">
      <w:pPr>
        <w:rPr>
          <w:rFonts w:hint="default"/>
          <w:b/>
          <w:color w:val="2F2F2F"/>
          <w:sz w:val="18"/>
          <w:szCs w:val="18"/>
          <w:rtl w:val="0"/>
        </w:rPr>
      </w:pPr>
    </w:p>
    <w:p w14:paraId="041670FC">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AVISO MEDIANTE EL CUAL SE DESIGNA AL TITULAR DE LA JEFATURA DE SERVICIOS DE SALUD EN EL TRABAJO, PRESTACIONES ECONÓMICAS Y SOCIALES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w:t>
      </w:r>
    </w:p>
    <w:p w14:paraId="1BB901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14:paraId="2C1CA62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Durango,</w:t>
      </w:r>
    </w:p>
    <w:p w14:paraId="673E3C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14:paraId="118608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IX incisos a) y b) del Reglamento Interior del Instituto Mexicano del Seguro Social, en ejercicio de las facultades de Titular del Órgano de Operación Administrativa Desconcentrada Estatal Durango del Instituto Mexicano del Seguro Social, conforme a la designación que el H. Consejo Técnico del propio Instituto hiciera en mi favor, mediante Acuerdo ACDO.DN.HCT.141221/333.P.DG, de fecha 14 de diciembre de 2021 y, para los efectos del artículo 158 del Reglamento Interior del Instituto Mexicano del Seguro Social, comunico que he designado al Doctor Roberto Karam Araujo, Titular de la Jefatura de Servicios de Salud en el Trabajo, Prestaciones Económicas y Sociales, como la persona que suplirá mis ausencias, autorizándole para firmar y despachar la documentación que a este órgano corresponde, incluyendo la suscripción de las resoluciones que deba emitir el Órgano de Operación Administrativa Desconcentrada Estatal Durango, del Instituto Mexicano del Seguro Social.</w:t>
      </w:r>
    </w:p>
    <w:p w14:paraId="6EA6B7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31977C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Durango, Durango, a 19 de noviembre de 2024.- Titular del Órgano de Operación Administrativa Desconcentrada Estatal Durango, Mtra. </w:t>
      </w:r>
      <w:r>
        <w:rPr>
          <w:rFonts w:hint="default" w:ascii="Arial" w:hAnsi="Arial" w:eastAsia="SimSun" w:cs="Arial"/>
          <w:b/>
          <w:bCs/>
          <w:i w:val="0"/>
          <w:iCs w:val="0"/>
          <w:caps w:val="0"/>
          <w:color w:val="2F2F2F"/>
          <w:spacing w:val="0"/>
          <w:kern w:val="0"/>
          <w:sz w:val="18"/>
          <w:szCs w:val="18"/>
          <w:shd w:val="clear" w:fill="FFFFFF"/>
          <w:lang w:val="en-US" w:eastAsia="zh-CN" w:bidi="ar"/>
        </w:rPr>
        <w:t>Claudia Díaz Pérez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0B2BA7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21ECD"/>
    <w:rsid w:val="30D2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2024-12-10T15:04:00Z</dcterms:created>
  <dc:creator>Nancy Guadalupe Escutia Báez</dc:creator>
  <cp:lastModifiedBy>Nancy Guadalupe Escutia Báez</cp:lastModifiedBy>
  <dcterms:modified xsi:type="dcterms:W3CDTF">2024-12-10T15:07:48Z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88742DB7233D417C8A2EAB4BB184043B_11</vt:lpwstr>
  </property>
</Properties>
</file>